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18708" w14:textId="77777777" w:rsidR="00A97703" w:rsidRDefault="00C01E24">
      <w:pPr>
        <w:pBdr>
          <w:top w:val="nil"/>
          <w:left w:val="nil"/>
          <w:bottom w:val="nil"/>
          <w:right w:val="nil"/>
          <w:between w:val="nil"/>
        </w:pBdr>
        <w:jc w:val="center"/>
        <w:rPr>
          <w:color w:val="000000"/>
          <w:sz w:val="28"/>
          <w:szCs w:val="28"/>
        </w:rPr>
      </w:pPr>
      <w:r>
        <w:rPr>
          <w:noProof/>
          <w:color w:val="000000"/>
          <w:sz w:val="24"/>
          <w:szCs w:val="24"/>
        </w:rPr>
        <w:drawing>
          <wp:inline distT="0" distB="0" distL="114300" distR="114300" wp14:anchorId="74FF6B4E" wp14:editId="05C492EA">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cstate="print"/>
                    <a:srcRect/>
                    <a:stretch>
                      <a:fillRect/>
                    </a:stretch>
                  </pic:blipFill>
                  <pic:spPr>
                    <a:xfrm>
                      <a:off x="0" y="0"/>
                      <a:ext cx="2767965" cy="1752600"/>
                    </a:xfrm>
                    <a:prstGeom prst="rect">
                      <a:avLst/>
                    </a:prstGeom>
                    <a:ln/>
                  </pic:spPr>
                </pic:pic>
              </a:graphicData>
            </a:graphic>
          </wp:inline>
        </w:drawing>
      </w:r>
    </w:p>
    <w:p w14:paraId="1376174C" w14:textId="77777777" w:rsidR="00A97703" w:rsidRDefault="00B068C2">
      <w:pPr>
        <w:pBdr>
          <w:top w:val="nil"/>
          <w:left w:val="nil"/>
          <w:bottom w:val="nil"/>
          <w:right w:val="nil"/>
          <w:between w:val="nil"/>
        </w:pBdr>
        <w:jc w:val="center"/>
        <w:rPr>
          <w:color w:val="000000"/>
          <w:sz w:val="28"/>
          <w:szCs w:val="28"/>
        </w:rPr>
      </w:pPr>
      <w:r>
        <w:rPr>
          <w:b/>
          <w:color w:val="000000"/>
          <w:sz w:val="28"/>
          <w:szCs w:val="28"/>
        </w:rPr>
        <w:t>UAB „</w:t>
      </w:r>
      <w:r w:rsidR="000B5E52">
        <w:rPr>
          <w:b/>
          <w:color w:val="000000"/>
          <w:sz w:val="28"/>
          <w:szCs w:val="28"/>
        </w:rPr>
        <w:t>ŠILPUTA</w:t>
      </w:r>
      <w:r w:rsidR="00C01E24">
        <w:rPr>
          <w:b/>
          <w:color w:val="000000"/>
          <w:sz w:val="28"/>
          <w:szCs w:val="28"/>
        </w:rPr>
        <w:t>“</w:t>
      </w:r>
    </w:p>
    <w:p w14:paraId="34688CD6" w14:textId="77777777" w:rsidR="00A97703" w:rsidRDefault="00A97703">
      <w:pPr>
        <w:pBdr>
          <w:top w:val="nil"/>
          <w:left w:val="nil"/>
          <w:bottom w:val="nil"/>
          <w:right w:val="nil"/>
          <w:between w:val="nil"/>
        </w:pBdr>
        <w:jc w:val="center"/>
        <w:rPr>
          <w:color w:val="000000"/>
          <w:sz w:val="16"/>
          <w:szCs w:val="16"/>
        </w:rPr>
      </w:pPr>
    </w:p>
    <w:p w14:paraId="29EFB97F" w14:textId="77777777" w:rsidR="00A97703" w:rsidRPr="00B068C2" w:rsidRDefault="00235717">
      <w:pPr>
        <w:pBdr>
          <w:top w:val="nil"/>
          <w:left w:val="nil"/>
          <w:bottom w:val="nil"/>
          <w:right w:val="nil"/>
          <w:between w:val="nil"/>
        </w:pBdr>
        <w:jc w:val="center"/>
        <w:rPr>
          <w:color w:val="000000"/>
          <w:sz w:val="16"/>
          <w:szCs w:val="16"/>
        </w:rPr>
      </w:pPr>
      <w:r w:rsidRPr="00235717">
        <w:rPr>
          <w:color w:val="000000"/>
          <w:sz w:val="16"/>
          <w:szCs w:val="16"/>
        </w:rPr>
        <w:tab/>
        <w:t xml:space="preserve">Sodų g. 14, </w:t>
      </w:r>
      <w:proofErr w:type="spellStart"/>
      <w:r w:rsidRPr="00235717">
        <w:rPr>
          <w:color w:val="000000"/>
          <w:sz w:val="16"/>
          <w:szCs w:val="16"/>
        </w:rPr>
        <w:t>Skaidiškių</w:t>
      </w:r>
      <w:proofErr w:type="spellEnd"/>
      <w:r w:rsidRPr="00235717">
        <w:rPr>
          <w:color w:val="000000"/>
          <w:sz w:val="16"/>
          <w:szCs w:val="16"/>
        </w:rPr>
        <w:t xml:space="preserve"> k., LT-13270 Vilniaus r.</w:t>
      </w:r>
      <w:r w:rsidR="00B068C2">
        <w:rPr>
          <w:color w:val="000000"/>
          <w:sz w:val="16"/>
          <w:szCs w:val="16"/>
        </w:rPr>
        <w:t>, el. p. info</w:t>
      </w:r>
      <w:r w:rsidR="00B068C2" w:rsidRPr="00B068C2">
        <w:rPr>
          <w:color w:val="000000"/>
          <w:sz w:val="16"/>
          <w:szCs w:val="16"/>
        </w:rPr>
        <w:t>@</w:t>
      </w:r>
      <w:r>
        <w:rPr>
          <w:color w:val="000000"/>
          <w:sz w:val="16"/>
          <w:szCs w:val="16"/>
        </w:rPr>
        <w:t>silputa</w:t>
      </w:r>
      <w:r w:rsidR="00B068C2" w:rsidRPr="00B068C2">
        <w:rPr>
          <w:color w:val="000000"/>
          <w:sz w:val="16"/>
          <w:szCs w:val="16"/>
        </w:rPr>
        <w:t>.lt</w:t>
      </w:r>
    </w:p>
    <w:p w14:paraId="6CAC091D" w14:textId="77777777" w:rsidR="00A97703" w:rsidRDefault="00C01E24">
      <w:pPr>
        <w:pBdr>
          <w:top w:val="nil"/>
          <w:left w:val="nil"/>
          <w:bottom w:val="nil"/>
          <w:right w:val="nil"/>
          <w:between w:val="nil"/>
        </w:pBdr>
        <w:jc w:val="center"/>
        <w:rPr>
          <w:color w:val="000000"/>
          <w:sz w:val="16"/>
          <w:szCs w:val="16"/>
        </w:rPr>
      </w:pPr>
      <w:r>
        <w:rPr>
          <w:color w:val="000000"/>
          <w:sz w:val="16"/>
          <w:szCs w:val="16"/>
        </w:rPr>
        <w:t>Duomenys kaupiami ir saugomi Juridinių </w:t>
      </w:r>
      <w:r w:rsidR="00B068C2">
        <w:rPr>
          <w:color w:val="000000"/>
          <w:sz w:val="16"/>
          <w:szCs w:val="16"/>
        </w:rPr>
        <w:t>asmenų registre, kodas </w:t>
      </w:r>
      <w:r w:rsidR="00235717" w:rsidRPr="00235717">
        <w:rPr>
          <w:color w:val="000000"/>
          <w:sz w:val="16"/>
          <w:szCs w:val="16"/>
        </w:rPr>
        <w:t>110830643</w:t>
      </w:r>
      <w:r>
        <w:rPr>
          <w:color w:val="000000"/>
          <w:sz w:val="16"/>
          <w:szCs w:val="16"/>
        </w:rPr>
        <w:t>, P</w:t>
      </w:r>
      <w:r w:rsidR="00B068C2">
        <w:rPr>
          <w:color w:val="000000"/>
          <w:sz w:val="16"/>
          <w:szCs w:val="16"/>
        </w:rPr>
        <w:t xml:space="preserve">VM mokėtojo kodas </w:t>
      </w:r>
      <w:r w:rsidR="00235717" w:rsidRPr="00235717">
        <w:rPr>
          <w:color w:val="000000"/>
          <w:sz w:val="16"/>
          <w:szCs w:val="16"/>
        </w:rPr>
        <w:t>LT108306413</w:t>
      </w:r>
    </w:p>
    <w:p w14:paraId="1EE67E6B" w14:textId="77777777" w:rsidR="00A97703" w:rsidRDefault="00A97703">
      <w:pPr>
        <w:pBdr>
          <w:top w:val="nil"/>
          <w:left w:val="nil"/>
          <w:bottom w:val="nil"/>
          <w:right w:val="nil"/>
          <w:between w:val="nil"/>
        </w:pBdr>
        <w:jc w:val="center"/>
        <w:rPr>
          <w:color w:val="808080"/>
          <w:sz w:val="24"/>
          <w:szCs w:val="24"/>
        </w:rPr>
      </w:pPr>
    </w:p>
    <w:p w14:paraId="0B8CA378" w14:textId="77777777" w:rsidR="00A97703" w:rsidRDefault="00A97703">
      <w:pPr>
        <w:pBdr>
          <w:top w:val="nil"/>
          <w:left w:val="nil"/>
          <w:bottom w:val="nil"/>
          <w:right w:val="nil"/>
          <w:between w:val="nil"/>
        </w:pBdr>
        <w:tabs>
          <w:tab w:val="right" w:pos="8505"/>
        </w:tabs>
        <w:jc w:val="center"/>
        <w:rPr>
          <w:color w:val="000000"/>
          <w:sz w:val="24"/>
          <w:szCs w:val="24"/>
        </w:rPr>
      </w:pPr>
    </w:p>
    <w:p w14:paraId="2D67E8D8" w14:textId="185B7D45" w:rsidR="00A97703" w:rsidRPr="00F736E7" w:rsidRDefault="000B5E52">
      <w:pPr>
        <w:pBdr>
          <w:top w:val="nil"/>
          <w:left w:val="nil"/>
          <w:bottom w:val="nil"/>
          <w:right w:val="nil"/>
          <w:between w:val="nil"/>
        </w:pBdr>
        <w:jc w:val="center"/>
        <w:rPr>
          <w:b/>
          <w:smallCaps/>
          <w:color w:val="000000"/>
          <w:sz w:val="24"/>
          <w:szCs w:val="24"/>
        </w:rPr>
      </w:pPr>
      <w:r w:rsidRPr="00F736E7">
        <w:rPr>
          <w:b/>
          <w:smallCaps/>
          <w:color w:val="000000"/>
          <w:sz w:val="24"/>
          <w:szCs w:val="24"/>
        </w:rPr>
        <w:t xml:space="preserve">Pilnai automatinė gaminių iš </w:t>
      </w:r>
      <w:proofErr w:type="spellStart"/>
      <w:r w:rsidRPr="00F736E7">
        <w:rPr>
          <w:b/>
          <w:smallCaps/>
          <w:color w:val="000000"/>
          <w:sz w:val="24"/>
          <w:szCs w:val="24"/>
        </w:rPr>
        <w:t>polistireninio</w:t>
      </w:r>
      <w:proofErr w:type="spellEnd"/>
      <w:r w:rsidRPr="00F736E7">
        <w:rPr>
          <w:b/>
          <w:smallCaps/>
          <w:color w:val="000000"/>
          <w:sz w:val="24"/>
          <w:szCs w:val="24"/>
        </w:rPr>
        <w:t xml:space="preserve"> </w:t>
      </w:r>
      <w:proofErr w:type="spellStart"/>
      <w:r w:rsidRPr="00F736E7">
        <w:rPr>
          <w:b/>
          <w:smallCaps/>
          <w:color w:val="000000"/>
          <w:sz w:val="24"/>
          <w:szCs w:val="24"/>
        </w:rPr>
        <w:t>putplasčio</w:t>
      </w:r>
      <w:proofErr w:type="spellEnd"/>
      <w:r w:rsidRPr="00F736E7">
        <w:rPr>
          <w:b/>
          <w:smallCaps/>
          <w:color w:val="000000"/>
          <w:sz w:val="24"/>
          <w:szCs w:val="24"/>
        </w:rPr>
        <w:t xml:space="preserve"> (EPS) </w:t>
      </w:r>
      <w:r w:rsidR="00F736E7" w:rsidRPr="00F736E7">
        <w:rPr>
          <w:b/>
          <w:smallCaps/>
          <w:color w:val="000000"/>
        </w:rPr>
        <w:t>GRANULIŲ IŠPUTINIMO IR</w:t>
      </w:r>
      <w:r w:rsidR="00F736E7" w:rsidRPr="00F736E7">
        <w:rPr>
          <w:b/>
          <w:smallCaps/>
          <w:color w:val="000000"/>
          <w:sz w:val="21"/>
          <w:szCs w:val="21"/>
        </w:rPr>
        <w:t xml:space="preserve"> </w:t>
      </w:r>
      <w:r w:rsidR="00D176DB" w:rsidRPr="00F736E7">
        <w:rPr>
          <w:b/>
          <w:smallCaps/>
          <w:color w:val="000000"/>
          <w:sz w:val="24"/>
          <w:szCs w:val="24"/>
        </w:rPr>
        <w:t>formavimo</w:t>
      </w:r>
      <w:r w:rsidR="00D85153" w:rsidRPr="00F736E7">
        <w:rPr>
          <w:b/>
          <w:smallCaps/>
          <w:color w:val="000000"/>
          <w:sz w:val="24"/>
          <w:szCs w:val="24"/>
        </w:rPr>
        <w:t xml:space="preserve"> </w:t>
      </w:r>
      <w:r w:rsidRPr="00F736E7">
        <w:rPr>
          <w:b/>
          <w:smallCaps/>
          <w:color w:val="000000"/>
          <w:sz w:val="24"/>
          <w:szCs w:val="24"/>
        </w:rPr>
        <w:t>įranga</w:t>
      </w:r>
    </w:p>
    <w:p w14:paraId="065C6D6E" w14:textId="77777777" w:rsidR="007E4AE7" w:rsidRPr="007E4AE7" w:rsidRDefault="007E4AE7">
      <w:pPr>
        <w:pBdr>
          <w:top w:val="nil"/>
          <w:left w:val="nil"/>
          <w:bottom w:val="nil"/>
          <w:right w:val="nil"/>
          <w:between w:val="nil"/>
        </w:pBdr>
        <w:jc w:val="center"/>
        <w:rPr>
          <w:color w:val="000000"/>
          <w:sz w:val="28"/>
          <w:szCs w:val="28"/>
        </w:rPr>
      </w:pPr>
    </w:p>
    <w:p w14:paraId="22DEC8F7" w14:textId="77777777" w:rsidR="00A97703" w:rsidRPr="007E4AE7" w:rsidRDefault="00C01E24">
      <w:pPr>
        <w:pBdr>
          <w:top w:val="nil"/>
          <w:left w:val="nil"/>
          <w:bottom w:val="nil"/>
          <w:right w:val="nil"/>
          <w:between w:val="nil"/>
        </w:pBdr>
        <w:jc w:val="center"/>
        <w:rPr>
          <w:color w:val="000000"/>
          <w:sz w:val="28"/>
          <w:szCs w:val="28"/>
        </w:rPr>
      </w:pPr>
      <w:r w:rsidRPr="007E4AE7">
        <w:rPr>
          <w:b/>
          <w:color w:val="000000"/>
          <w:sz w:val="28"/>
          <w:szCs w:val="28"/>
        </w:rPr>
        <w:t>KONKURSO</w:t>
      </w:r>
      <w:r w:rsidRPr="007E4AE7">
        <w:rPr>
          <w:b/>
          <w:i/>
          <w:color w:val="000000"/>
          <w:sz w:val="28"/>
          <w:szCs w:val="28"/>
        </w:rPr>
        <w:t xml:space="preserve"> </w:t>
      </w:r>
      <w:r w:rsidRPr="007E4AE7">
        <w:rPr>
          <w:b/>
          <w:color w:val="000000"/>
          <w:sz w:val="28"/>
          <w:szCs w:val="28"/>
        </w:rPr>
        <w:t> SĄLYGOS</w:t>
      </w:r>
    </w:p>
    <w:p w14:paraId="57D06174" w14:textId="77777777" w:rsidR="00A97703" w:rsidRPr="007E4AE7" w:rsidRDefault="00A97703">
      <w:pPr>
        <w:pBdr>
          <w:top w:val="nil"/>
          <w:left w:val="nil"/>
          <w:bottom w:val="nil"/>
          <w:right w:val="nil"/>
          <w:between w:val="nil"/>
        </w:pBdr>
        <w:jc w:val="center"/>
        <w:rPr>
          <w:color w:val="000000"/>
          <w:sz w:val="28"/>
          <w:szCs w:val="28"/>
        </w:rPr>
      </w:pPr>
    </w:p>
    <w:p w14:paraId="7037820B" w14:textId="77777777" w:rsidR="00A97703" w:rsidRDefault="00A97703">
      <w:pPr>
        <w:pBdr>
          <w:top w:val="nil"/>
          <w:left w:val="nil"/>
          <w:bottom w:val="nil"/>
          <w:right w:val="nil"/>
          <w:between w:val="nil"/>
        </w:pBdr>
        <w:jc w:val="center"/>
        <w:rPr>
          <w:color w:val="000000"/>
          <w:sz w:val="24"/>
          <w:szCs w:val="24"/>
        </w:rPr>
      </w:pPr>
    </w:p>
    <w:p w14:paraId="1C84D736" w14:textId="77777777" w:rsidR="00A97703" w:rsidRDefault="00A97703">
      <w:pPr>
        <w:pBdr>
          <w:top w:val="nil"/>
          <w:left w:val="nil"/>
          <w:bottom w:val="nil"/>
          <w:right w:val="nil"/>
          <w:between w:val="nil"/>
        </w:pBdr>
        <w:rPr>
          <w:color w:val="000000"/>
          <w:sz w:val="24"/>
          <w:szCs w:val="24"/>
        </w:rPr>
      </w:pPr>
    </w:p>
    <w:p w14:paraId="2F40E5CB" w14:textId="77777777" w:rsidR="00A97703" w:rsidRDefault="00C01E24">
      <w:pPr>
        <w:pBdr>
          <w:top w:val="nil"/>
          <w:left w:val="nil"/>
          <w:bottom w:val="nil"/>
          <w:right w:val="nil"/>
          <w:between w:val="nil"/>
        </w:pBdr>
        <w:jc w:val="center"/>
        <w:rPr>
          <w:color w:val="000000"/>
          <w:sz w:val="24"/>
          <w:szCs w:val="24"/>
        </w:rPr>
      </w:pPr>
      <w:r>
        <w:rPr>
          <w:b/>
          <w:color w:val="000000"/>
          <w:sz w:val="24"/>
          <w:szCs w:val="24"/>
        </w:rPr>
        <w:t>TURINYS</w:t>
      </w:r>
    </w:p>
    <w:p w14:paraId="67BC78E8" w14:textId="77777777" w:rsidR="00A97703" w:rsidRDefault="00A97703">
      <w:pPr>
        <w:pBdr>
          <w:top w:val="nil"/>
          <w:left w:val="nil"/>
          <w:bottom w:val="nil"/>
          <w:right w:val="nil"/>
          <w:between w:val="nil"/>
        </w:pBdr>
        <w:jc w:val="center"/>
        <w:rPr>
          <w:color w:val="000000"/>
          <w:sz w:val="24"/>
          <w:szCs w:val="24"/>
        </w:rPr>
      </w:pPr>
    </w:p>
    <w:p w14:paraId="44774628" w14:textId="77777777" w:rsidR="00A97703" w:rsidRDefault="00A97703">
      <w:pPr>
        <w:pBdr>
          <w:top w:val="nil"/>
          <w:left w:val="nil"/>
          <w:bottom w:val="nil"/>
          <w:right w:val="nil"/>
          <w:between w:val="nil"/>
        </w:pBdr>
        <w:jc w:val="center"/>
        <w:rPr>
          <w:color w:val="000000"/>
          <w:sz w:val="24"/>
          <w:szCs w:val="24"/>
        </w:rPr>
      </w:pPr>
    </w:p>
    <w:sdt>
      <w:sdtPr>
        <w:id w:val="1843195746"/>
        <w:docPartObj>
          <w:docPartGallery w:val="Table of Contents"/>
          <w:docPartUnique/>
        </w:docPartObj>
      </w:sdtPr>
      <w:sdtEndPr/>
      <w:sdtContent>
        <w:p w14:paraId="2ECB3942" w14:textId="77777777" w:rsidR="00A97703" w:rsidRDefault="009D4268">
          <w:pPr>
            <w:pBdr>
              <w:top w:val="nil"/>
              <w:left w:val="nil"/>
              <w:bottom w:val="nil"/>
              <w:right w:val="nil"/>
              <w:between w:val="nil"/>
            </w:pBdr>
            <w:rPr>
              <w:rFonts w:ascii="Calibri" w:eastAsia="Calibri" w:hAnsi="Calibri" w:cs="Calibri"/>
              <w:color w:val="000000"/>
              <w:sz w:val="22"/>
              <w:szCs w:val="22"/>
            </w:rPr>
          </w:pPr>
          <w:r>
            <w:fldChar w:fldCharType="begin"/>
          </w:r>
          <w:r w:rsidR="00C01E24">
            <w:instrText xml:space="preserve"> TOC \h \u \z </w:instrText>
          </w:r>
          <w:r>
            <w:fldChar w:fldCharType="separate"/>
          </w:r>
          <w:hyperlink w:anchor="_gjdgxs">
            <w:r w:rsidR="00C01E24">
              <w:rPr>
                <w:b/>
                <w:color w:val="0000FF"/>
                <w:sz w:val="24"/>
                <w:szCs w:val="24"/>
                <w:u w:val="single"/>
              </w:rPr>
              <w:t>1.</w:t>
            </w:r>
          </w:hyperlink>
          <w:hyperlink w:anchor="_gjdgxs">
            <w:r w:rsidR="00C01E24">
              <w:rPr>
                <w:rFonts w:ascii="Calibri" w:eastAsia="Calibri" w:hAnsi="Calibri" w:cs="Calibri"/>
                <w:color w:val="000000"/>
                <w:sz w:val="22"/>
                <w:szCs w:val="22"/>
              </w:rPr>
              <w:tab/>
            </w:r>
          </w:hyperlink>
          <w:r>
            <w:fldChar w:fldCharType="begin"/>
          </w:r>
          <w:r w:rsidR="00C01E24">
            <w:instrText xml:space="preserve"> PAGEREF _gjdgxs \h </w:instrText>
          </w:r>
          <w:r>
            <w:fldChar w:fldCharType="separate"/>
          </w:r>
          <w:r w:rsidR="00C01E24">
            <w:rPr>
              <w:b/>
              <w:color w:val="0000FF"/>
              <w:sz w:val="24"/>
              <w:szCs w:val="24"/>
              <w:u w:val="single"/>
            </w:rPr>
            <w:t>BENDROSIOS NUOSTATOS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2</w:t>
          </w:r>
          <w:r>
            <w:fldChar w:fldCharType="end"/>
          </w:r>
        </w:p>
        <w:p w14:paraId="456072D1" w14:textId="77777777" w:rsidR="00A97703" w:rsidRDefault="002E5B41">
          <w:pPr>
            <w:pBdr>
              <w:top w:val="nil"/>
              <w:left w:val="nil"/>
              <w:bottom w:val="nil"/>
              <w:right w:val="nil"/>
              <w:between w:val="nil"/>
            </w:pBdr>
            <w:rPr>
              <w:rFonts w:ascii="Calibri" w:eastAsia="Calibri" w:hAnsi="Calibri" w:cs="Calibri"/>
              <w:color w:val="000000"/>
              <w:sz w:val="22"/>
              <w:szCs w:val="22"/>
            </w:rPr>
          </w:pPr>
          <w:hyperlink w:anchor="_30j0zll">
            <w:r w:rsidR="00C01E24">
              <w:rPr>
                <w:b/>
                <w:color w:val="0000FF"/>
                <w:sz w:val="24"/>
                <w:szCs w:val="24"/>
                <w:u w:val="single"/>
              </w:rPr>
              <w:t>2.</w:t>
            </w:r>
          </w:hyperlink>
          <w:hyperlink w:anchor="_30j0zll">
            <w:r w:rsidR="00C01E24">
              <w:rPr>
                <w:rFonts w:ascii="Calibri" w:eastAsia="Calibri" w:hAnsi="Calibri" w:cs="Calibri"/>
                <w:color w:val="000000"/>
                <w:sz w:val="22"/>
                <w:szCs w:val="22"/>
              </w:rPr>
              <w:tab/>
            </w:r>
          </w:hyperlink>
          <w:r w:rsidR="009D4268">
            <w:fldChar w:fldCharType="begin"/>
          </w:r>
          <w:r w:rsidR="00C01E24">
            <w:instrText xml:space="preserve"> PAGEREF _30j0zll \h </w:instrText>
          </w:r>
          <w:r w:rsidR="009D4268">
            <w:fldChar w:fldCharType="separate"/>
          </w:r>
          <w:r w:rsidR="00C01E24">
            <w:rPr>
              <w:b/>
              <w:color w:val="0000FF"/>
              <w:sz w:val="24"/>
              <w:szCs w:val="24"/>
              <w:u w:val="single"/>
            </w:rPr>
            <w:t>PIRKIMO OBJEKTAS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2</w:t>
          </w:r>
          <w:r w:rsidR="009D4268">
            <w:fldChar w:fldCharType="end"/>
          </w:r>
        </w:p>
        <w:p w14:paraId="20218D9A" w14:textId="77777777" w:rsidR="00A97703" w:rsidRDefault="002E5B41">
          <w:pPr>
            <w:pBdr>
              <w:top w:val="nil"/>
              <w:left w:val="nil"/>
              <w:bottom w:val="nil"/>
              <w:right w:val="nil"/>
              <w:between w:val="nil"/>
            </w:pBdr>
            <w:rPr>
              <w:rFonts w:ascii="Calibri" w:eastAsia="Calibri" w:hAnsi="Calibri" w:cs="Calibri"/>
              <w:color w:val="000000"/>
              <w:sz w:val="22"/>
              <w:szCs w:val="22"/>
            </w:rPr>
          </w:pPr>
          <w:hyperlink w:anchor="_1fob9te">
            <w:r w:rsidR="00C01E24">
              <w:rPr>
                <w:b/>
                <w:color w:val="0000FF"/>
                <w:sz w:val="24"/>
                <w:szCs w:val="24"/>
                <w:u w:val="single"/>
              </w:rPr>
              <w:t>3.</w:t>
            </w:r>
          </w:hyperlink>
          <w:hyperlink w:anchor="_1fob9te">
            <w:r w:rsidR="00C01E24">
              <w:rPr>
                <w:rFonts w:ascii="Calibri" w:eastAsia="Calibri" w:hAnsi="Calibri" w:cs="Calibri"/>
                <w:color w:val="000000"/>
                <w:sz w:val="22"/>
                <w:szCs w:val="22"/>
              </w:rPr>
              <w:tab/>
            </w:r>
          </w:hyperlink>
          <w:r w:rsidR="009D4268">
            <w:fldChar w:fldCharType="begin"/>
          </w:r>
          <w:r w:rsidR="00C01E24">
            <w:instrText xml:space="preserve"> PAGEREF _1fob9te \h </w:instrText>
          </w:r>
          <w:r w:rsidR="009D4268">
            <w:fldChar w:fldCharType="separate"/>
          </w:r>
          <w:r w:rsidR="00C01E24">
            <w:rPr>
              <w:b/>
              <w:color w:val="0000FF"/>
              <w:sz w:val="24"/>
              <w:szCs w:val="24"/>
              <w:u w:val="single"/>
            </w:rPr>
            <w:t>TIEKĖJŲ KVALIFIKACIJOS REIKALAVIMAI</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3</w:t>
          </w:r>
          <w:r w:rsidR="009D4268">
            <w:fldChar w:fldCharType="end"/>
          </w:r>
        </w:p>
        <w:p w14:paraId="4241FFF9" w14:textId="77777777" w:rsidR="00A97703" w:rsidRDefault="002E5B41">
          <w:pPr>
            <w:pBdr>
              <w:top w:val="nil"/>
              <w:left w:val="nil"/>
              <w:bottom w:val="nil"/>
              <w:right w:val="nil"/>
              <w:between w:val="nil"/>
            </w:pBdr>
            <w:rPr>
              <w:rFonts w:ascii="Calibri" w:eastAsia="Calibri" w:hAnsi="Calibri" w:cs="Calibri"/>
              <w:color w:val="000000"/>
              <w:sz w:val="22"/>
              <w:szCs w:val="22"/>
            </w:rPr>
          </w:pPr>
          <w:hyperlink w:anchor="_3znysh7">
            <w:r w:rsidR="00C01E24">
              <w:rPr>
                <w:b/>
                <w:color w:val="0000FF"/>
                <w:sz w:val="24"/>
                <w:szCs w:val="24"/>
                <w:u w:val="single"/>
              </w:rPr>
              <w:t>4.</w:t>
            </w:r>
          </w:hyperlink>
          <w:hyperlink w:anchor="_3znysh7">
            <w:r w:rsidR="00C01E24">
              <w:rPr>
                <w:rFonts w:ascii="Calibri" w:eastAsia="Calibri" w:hAnsi="Calibri" w:cs="Calibri"/>
                <w:color w:val="000000"/>
                <w:sz w:val="22"/>
                <w:szCs w:val="22"/>
              </w:rPr>
              <w:tab/>
            </w:r>
          </w:hyperlink>
          <w:r w:rsidR="009D4268">
            <w:fldChar w:fldCharType="begin"/>
          </w:r>
          <w:r w:rsidR="00C01E24">
            <w:instrText xml:space="preserve"> PAGEREF _3znysh7 \h </w:instrText>
          </w:r>
          <w:r w:rsidR="009D4268">
            <w:fldChar w:fldCharType="separate"/>
          </w:r>
          <w:r w:rsidR="00C01E24">
            <w:rPr>
              <w:b/>
              <w:color w:val="0000FF"/>
              <w:sz w:val="24"/>
              <w:szCs w:val="24"/>
              <w:u w:val="single"/>
            </w:rPr>
            <w:t>PASIŪLYMŲ RENGIMAS, PATEIKIMAS, KEITIMAS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5</w:t>
          </w:r>
          <w:r w:rsidR="009D4268">
            <w:fldChar w:fldCharType="end"/>
          </w:r>
        </w:p>
        <w:p w14:paraId="7905C1AE" w14:textId="77777777" w:rsidR="00A97703" w:rsidRDefault="002E5B41">
          <w:pPr>
            <w:pBdr>
              <w:top w:val="nil"/>
              <w:left w:val="nil"/>
              <w:bottom w:val="nil"/>
              <w:right w:val="nil"/>
              <w:between w:val="nil"/>
            </w:pBdr>
            <w:rPr>
              <w:rFonts w:ascii="Calibri" w:eastAsia="Calibri" w:hAnsi="Calibri" w:cs="Calibri"/>
              <w:color w:val="000000"/>
              <w:sz w:val="22"/>
              <w:szCs w:val="22"/>
            </w:rPr>
          </w:pPr>
          <w:hyperlink w:anchor="_2et92p0">
            <w:r w:rsidR="00C01E24">
              <w:rPr>
                <w:b/>
                <w:color w:val="0000FF"/>
                <w:sz w:val="24"/>
                <w:szCs w:val="24"/>
                <w:u w:val="single"/>
              </w:rPr>
              <w:t>5.</w:t>
            </w:r>
          </w:hyperlink>
          <w:hyperlink w:anchor="_2et92p0">
            <w:r w:rsidR="00C01E24">
              <w:rPr>
                <w:rFonts w:ascii="Calibri" w:eastAsia="Calibri" w:hAnsi="Calibri" w:cs="Calibri"/>
                <w:color w:val="000000"/>
                <w:sz w:val="22"/>
                <w:szCs w:val="22"/>
              </w:rPr>
              <w:tab/>
            </w:r>
          </w:hyperlink>
          <w:r w:rsidR="009D4268">
            <w:fldChar w:fldCharType="begin"/>
          </w:r>
          <w:r w:rsidR="00C01E24">
            <w:instrText xml:space="preserve"> PAGEREF _2et92p0 \h </w:instrText>
          </w:r>
          <w:r w:rsidR="009D4268">
            <w:fldChar w:fldCharType="separate"/>
          </w:r>
          <w:r w:rsidR="00C01E24">
            <w:rPr>
              <w:b/>
              <w:color w:val="0000FF"/>
              <w:sz w:val="24"/>
              <w:szCs w:val="24"/>
              <w:u w:val="single"/>
            </w:rPr>
            <w:t>KONKURSO SĄLYGŲ PAAIŠKINIMAS IR PATIKSLINIMAS</w:t>
          </w:r>
          <w:r w:rsidR="00C01E24">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6</w:t>
          </w:r>
          <w:r w:rsidR="009D4268">
            <w:fldChar w:fldCharType="end"/>
          </w:r>
        </w:p>
        <w:p w14:paraId="6CE42253" w14:textId="77777777" w:rsidR="00A97703" w:rsidRDefault="002E5B41">
          <w:pPr>
            <w:pBdr>
              <w:top w:val="nil"/>
              <w:left w:val="nil"/>
              <w:bottom w:val="nil"/>
              <w:right w:val="nil"/>
              <w:between w:val="nil"/>
            </w:pBdr>
            <w:rPr>
              <w:rFonts w:ascii="Calibri" w:eastAsia="Calibri" w:hAnsi="Calibri" w:cs="Calibri"/>
              <w:color w:val="000000"/>
              <w:sz w:val="22"/>
              <w:szCs w:val="22"/>
            </w:rPr>
          </w:pPr>
          <w:hyperlink w:anchor="_tyjcwt">
            <w:r w:rsidR="00C01E24">
              <w:rPr>
                <w:b/>
                <w:color w:val="0000FF"/>
                <w:sz w:val="24"/>
                <w:szCs w:val="24"/>
                <w:u w:val="single"/>
              </w:rPr>
              <w:t>6.</w:t>
            </w:r>
          </w:hyperlink>
          <w:hyperlink w:anchor="_tyjcwt">
            <w:r w:rsidR="00C01E24">
              <w:rPr>
                <w:rFonts w:ascii="Calibri" w:eastAsia="Calibri" w:hAnsi="Calibri" w:cs="Calibri"/>
                <w:color w:val="000000"/>
                <w:sz w:val="22"/>
                <w:szCs w:val="22"/>
              </w:rPr>
              <w:tab/>
            </w:r>
          </w:hyperlink>
          <w:r w:rsidR="009D4268">
            <w:fldChar w:fldCharType="begin"/>
          </w:r>
          <w:r w:rsidR="00C01E24">
            <w:instrText xml:space="preserve"> PAGEREF _tyjcwt \h </w:instrText>
          </w:r>
          <w:r w:rsidR="009D4268">
            <w:fldChar w:fldCharType="separate"/>
          </w:r>
          <w:r w:rsidR="00C01E24">
            <w:rPr>
              <w:b/>
              <w:color w:val="0000FF"/>
              <w:sz w:val="24"/>
              <w:szCs w:val="24"/>
              <w:u w:val="single"/>
            </w:rPr>
            <w:t>PASIŪLYMŲ NAGRINĖJIMAS IR VERTINIMAS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6</w:t>
          </w:r>
          <w:r w:rsidR="009D4268">
            <w:fldChar w:fldCharType="end"/>
          </w:r>
        </w:p>
        <w:p w14:paraId="0705BC92" w14:textId="77777777" w:rsidR="00A97703" w:rsidRDefault="002E5B41">
          <w:pPr>
            <w:pBdr>
              <w:top w:val="nil"/>
              <w:left w:val="nil"/>
              <w:bottom w:val="nil"/>
              <w:right w:val="nil"/>
              <w:between w:val="nil"/>
            </w:pBdr>
            <w:rPr>
              <w:rFonts w:ascii="Calibri" w:eastAsia="Calibri" w:hAnsi="Calibri" w:cs="Calibri"/>
              <w:color w:val="000000"/>
              <w:sz w:val="22"/>
              <w:szCs w:val="22"/>
            </w:rPr>
          </w:pPr>
          <w:hyperlink w:anchor="_3dy6vkm">
            <w:r w:rsidR="00C01E24">
              <w:rPr>
                <w:b/>
                <w:color w:val="0000FF"/>
                <w:sz w:val="24"/>
                <w:szCs w:val="24"/>
                <w:u w:val="single"/>
              </w:rPr>
              <w:t>7.</w:t>
            </w:r>
          </w:hyperlink>
          <w:hyperlink w:anchor="_3dy6vkm">
            <w:r w:rsidR="00C01E24">
              <w:rPr>
                <w:rFonts w:ascii="Calibri" w:eastAsia="Calibri" w:hAnsi="Calibri" w:cs="Calibri"/>
                <w:color w:val="000000"/>
                <w:sz w:val="22"/>
                <w:szCs w:val="22"/>
              </w:rPr>
              <w:tab/>
            </w:r>
          </w:hyperlink>
          <w:r w:rsidR="009D4268">
            <w:fldChar w:fldCharType="begin"/>
          </w:r>
          <w:r w:rsidR="00C01E24">
            <w:instrText xml:space="preserve"> PAGEREF _3dy6vkm \h </w:instrText>
          </w:r>
          <w:r w:rsidR="009D4268">
            <w:fldChar w:fldCharType="separate"/>
          </w:r>
          <w:r w:rsidR="00C01E24">
            <w:rPr>
              <w:b/>
              <w:color w:val="0000FF"/>
              <w:sz w:val="24"/>
              <w:szCs w:val="24"/>
              <w:u w:val="single"/>
            </w:rPr>
            <w:t>PASIŪLYMŲ ATMETIMO PRIEŽASTYS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7</w:t>
          </w:r>
          <w:r w:rsidR="009D4268">
            <w:fldChar w:fldCharType="end"/>
          </w:r>
        </w:p>
        <w:p w14:paraId="021FEE9B" w14:textId="77777777" w:rsidR="00A97703" w:rsidRDefault="002E5B41">
          <w:pPr>
            <w:pBdr>
              <w:top w:val="nil"/>
              <w:left w:val="nil"/>
              <w:bottom w:val="nil"/>
              <w:right w:val="nil"/>
              <w:between w:val="nil"/>
            </w:pBdr>
            <w:rPr>
              <w:rFonts w:ascii="Calibri" w:eastAsia="Calibri" w:hAnsi="Calibri" w:cs="Calibri"/>
              <w:color w:val="000000"/>
              <w:sz w:val="22"/>
              <w:szCs w:val="22"/>
            </w:rPr>
          </w:pPr>
          <w:hyperlink w:anchor="_1t3h5sf">
            <w:r w:rsidR="00C01E24">
              <w:rPr>
                <w:b/>
                <w:color w:val="0000FF"/>
                <w:sz w:val="24"/>
                <w:szCs w:val="24"/>
                <w:u w:val="single"/>
              </w:rPr>
              <w:t>8.</w:t>
            </w:r>
          </w:hyperlink>
          <w:hyperlink w:anchor="_1t3h5sf">
            <w:r w:rsidR="00C01E24">
              <w:rPr>
                <w:rFonts w:ascii="Calibri" w:eastAsia="Calibri" w:hAnsi="Calibri" w:cs="Calibri"/>
                <w:color w:val="000000"/>
                <w:sz w:val="22"/>
                <w:szCs w:val="22"/>
              </w:rPr>
              <w:tab/>
            </w:r>
          </w:hyperlink>
          <w:r w:rsidR="009D4268">
            <w:fldChar w:fldCharType="begin"/>
          </w:r>
          <w:r w:rsidR="00C01E24">
            <w:instrText xml:space="preserve"> PAGEREF _1t3h5sf \h </w:instrText>
          </w:r>
          <w:r w:rsidR="009D4268">
            <w:fldChar w:fldCharType="separate"/>
          </w:r>
          <w:r w:rsidR="00C01E24">
            <w:rPr>
              <w:b/>
              <w:smallCaps/>
              <w:color w:val="0000FF"/>
              <w:sz w:val="24"/>
              <w:szCs w:val="24"/>
              <w:u w:val="single"/>
            </w:rPr>
            <w:t>DERYBOS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7</w:t>
          </w:r>
          <w:r w:rsidR="009D4268">
            <w:fldChar w:fldCharType="end"/>
          </w:r>
        </w:p>
        <w:p w14:paraId="1E116150" w14:textId="77777777" w:rsidR="00A97703" w:rsidRDefault="002E5B41">
          <w:pPr>
            <w:pBdr>
              <w:top w:val="nil"/>
              <w:left w:val="nil"/>
              <w:bottom w:val="nil"/>
              <w:right w:val="nil"/>
              <w:between w:val="nil"/>
            </w:pBdr>
            <w:rPr>
              <w:rFonts w:ascii="Calibri" w:eastAsia="Calibri" w:hAnsi="Calibri" w:cs="Calibri"/>
              <w:color w:val="000000"/>
              <w:sz w:val="22"/>
              <w:szCs w:val="22"/>
            </w:rPr>
          </w:pPr>
          <w:hyperlink w:anchor="_4d34og8">
            <w:r w:rsidR="00C01E24">
              <w:rPr>
                <w:b/>
                <w:color w:val="0000FF"/>
                <w:sz w:val="24"/>
                <w:szCs w:val="24"/>
                <w:u w:val="single"/>
              </w:rPr>
              <w:t>9.</w:t>
            </w:r>
          </w:hyperlink>
          <w:hyperlink w:anchor="_4d34og8">
            <w:r w:rsidR="00C01E24">
              <w:rPr>
                <w:rFonts w:ascii="Calibri" w:eastAsia="Calibri" w:hAnsi="Calibri" w:cs="Calibri"/>
                <w:color w:val="000000"/>
                <w:sz w:val="22"/>
                <w:szCs w:val="22"/>
              </w:rPr>
              <w:tab/>
            </w:r>
          </w:hyperlink>
          <w:r w:rsidR="009D4268">
            <w:fldChar w:fldCharType="begin"/>
          </w:r>
          <w:r w:rsidR="00C01E24">
            <w:instrText xml:space="preserve"> PAGEREF _4d34og8 \h </w:instrText>
          </w:r>
          <w:r w:rsidR="009D4268">
            <w:fldChar w:fldCharType="separate"/>
          </w:r>
          <w:r w:rsidR="00C01E24">
            <w:rPr>
              <w:b/>
              <w:color w:val="0000FF"/>
              <w:sz w:val="24"/>
              <w:szCs w:val="24"/>
              <w:u w:val="single"/>
            </w:rPr>
            <w:t>SPRENDIMAS DĖL LAIMĖTOJO NUSTATYMO</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8</w:t>
          </w:r>
          <w:r w:rsidR="009D4268">
            <w:fldChar w:fldCharType="end"/>
          </w:r>
        </w:p>
        <w:p w14:paraId="1BCF0BF7" w14:textId="77777777" w:rsidR="00A97703" w:rsidRDefault="002E5B41">
          <w:pPr>
            <w:pBdr>
              <w:top w:val="nil"/>
              <w:left w:val="nil"/>
              <w:bottom w:val="nil"/>
              <w:right w:val="nil"/>
              <w:between w:val="nil"/>
            </w:pBdr>
            <w:rPr>
              <w:rFonts w:ascii="Calibri" w:eastAsia="Calibri" w:hAnsi="Calibri" w:cs="Calibri"/>
              <w:color w:val="000000"/>
              <w:sz w:val="22"/>
              <w:szCs w:val="22"/>
            </w:rPr>
          </w:pPr>
          <w:hyperlink w:anchor="_2s8eyo1">
            <w:r w:rsidR="00C01E24">
              <w:rPr>
                <w:b/>
                <w:color w:val="0000FF"/>
                <w:sz w:val="24"/>
                <w:szCs w:val="24"/>
                <w:u w:val="single"/>
              </w:rPr>
              <w:t>10.</w:t>
            </w:r>
          </w:hyperlink>
          <w:hyperlink w:anchor="_2s8eyo1">
            <w:r w:rsidR="00C01E24">
              <w:rPr>
                <w:rFonts w:ascii="Calibri" w:eastAsia="Calibri" w:hAnsi="Calibri" w:cs="Calibri"/>
                <w:color w:val="000000"/>
                <w:sz w:val="22"/>
                <w:szCs w:val="22"/>
              </w:rPr>
              <w:tab/>
            </w:r>
          </w:hyperlink>
          <w:r w:rsidR="009D4268">
            <w:fldChar w:fldCharType="begin"/>
          </w:r>
          <w:r w:rsidR="00C01E24">
            <w:instrText xml:space="preserve"> PAGEREF _2s8eyo1 \h </w:instrText>
          </w:r>
          <w:r w:rsidR="009D4268">
            <w:fldChar w:fldCharType="separate"/>
          </w:r>
          <w:r w:rsidR="00C01E24">
            <w:rPr>
              <w:b/>
              <w:color w:val="0000FF"/>
              <w:sz w:val="24"/>
              <w:szCs w:val="24"/>
              <w:u w:val="single"/>
            </w:rPr>
            <w:t>PIRKIMO SUTARTIES SĄLYGOS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8</w:t>
          </w:r>
          <w:r w:rsidR="009D4268">
            <w:fldChar w:fldCharType="end"/>
          </w:r>
        </w:p>
        <w:p w14:paraId="710ABB4C" w14:textId="77777777" w:rsidR="00A97703" w:rsidRDefault="002E5B41">
          <w:pPr>
            <w:pBdr>
              <w:top w:val="nil"/>
              <w:left w:val="nil"/>
              <w:bottom w:val="nil"/>
              <w:right w:val="nil"/>
              <w:between w:val="nil"/>
            </w:pBdr>
            <w:rPr>
              <w:rFonts w:ascii="Calibri" w:eastAsia="Calibri" w:hAnsi="Calibri" w:cs="Calibri"/>
              <w:color w:val="000000"/>
              <w:sz w:val="22"/>
              <w:szCs w:val="22"/>
            </w:rPr>
          </w:pPr>
          <w:hyperlink w:anchor="_17dp8vu">
            <w:r w:rsidR="00C01E24">
              <w:rPr>
                <w:b/>
                <w:smallCaps/>
                <w:color w:val="0000FF"/>
                <w:sz w:val="24"/>
                <w:szCs w:val="24"/>
                <w:u w:val="single"/>
              </w:rPr>
              <w:t>11.</w:t>
            </w:r>
          </w:hyperlink>
          <w:hyperlink w:anchor="_17dp8vu">
            <w:r w:rsidR="00C01E24">
              <w:rPr>
                <w:rFonts w:ascii="Calibri" w:eastAsia="Calibri" w:hAnsi="Calibri" w:cs="Calibri"/>
                <w:color w:val="000000"/>
                <w:sz w:val="22"/>
                <w:szCs w:val="22"/>
              </w:rPr>
              <w:tab/>
            </w:r>
          </w:hyperlink>
          <w:r w:rsidR="009D4268">
            <w:fldChar w:fldCharType="begin"/>
          </w:r>
          <w:r w:rsidR="00C01E24">
            <w:instrText xml:space="preserve"> PAGEREF _17dp8vu \h </w:instrText>
          </w:r>
          <w:r w:rsidR="009D4268">
            <w:fldChar w:fldCharType="separate"/>
          </w:r>
          <w:r w:rsidR="00C01E24">
            <w:rPr>
              <w:b/>
              <w:smallCaps/>
              <w:color w:val="0000FF"/>
              <w:sz w:val="24"/>
              <w:szCs w:val="24"/>
              <w:u w:val="single"/>
            </w:rPr>
            <w:t>BAIGIAMOSIOS NUOSTATOS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9</w:t>
          </w:r>
          <w:r w:rsidR="009D4268">
            <w:fldChar w:fldCharType="end"/>
          </w:r>
        </w:p>
        <w:p w14:paraId="43C05822" w14:textId="77777777" w:rsidR="00A97703" w:rsidRDefault="002E5B41">
          <w:pPr>
            <w:pBdr>
              <w:top w:val="nil"/>
              <w:left w:val="nil"/>
              <w:bottom w:val="nil"/>
              <w:right w:val="nil"/>
              <w:between w:val="nil"/>
            </w:pBdr>
            <w:rPr>
              <w:rFonts w:ascii="Calibri" w:eastAsia="Calibri" w:hAnsi="Calibri" w:cs="Calibri"/>
              <w:color w:val="000000"/>
              <w:sz w:val="22"/>
              <w:szCs w:val="22"/>
            </w:rPr>
          </w:pPr>
          <w:hyperlink w:anchor="_3rdcrjn">
            <w:r w:rsidR="00C01E24">
              <w:rPr>
                <w:b/>
                <w:smallCaps/>
                <w:color w:val="0000FF"/>
                <w:sz w:val="24"/>
                <w:szCs w:val="24"/>
                <w:u w:val="single"/>
              </w:rPr>
              <w:t>12.</w:t>
            </w:r>
          </w:hyperlink>
          <w:hyperlink w:anchor="_3rdcrjn">
            <w:r w:rsidR="00C01E24">
              <w:rPr>
                <w:rFonts w:ascii="Calibri" w:eastAsia="Calibri" w:hAnsi="Calibri" w:cs="Calibri"/>
                <w:color w:val="000000"/>
                <w:sz w:val="22"/>
                <w:szCs w:val="22"/>
              </w:rPr>
              <w:tab/>
            </w:r>
          </w:hyperlink>
          <w:r w:rsidR="009D4268">
            <w:fldChar w:fldCharType="begin"/>
          </w:r>
          <w:r w:rsidR="00C01E24">
            <w:instrText xml:space="preserve"> PAGEREF _3rdcrjn \h </w:instrText>
          </w:r>
          <w:r w:rsidR="009D4268">
            <w:fldChar w:fldCharType="separate"/>
          </w:r>
          <w:r w:rsidR="00C01E24">
            <w:rPr>
              <w:b/>
              <w:smallCaps/>
              <w:color w:val="0000FF"/>
              <w:sz w:val="24"/>
              <w:szCs w:val="24"/>
              <w:u w:val="single"/>
            </w:rPr>
            <w:t>PRIEDAI</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9</w:t>
          </w:r>
          <w:r w:rsidR="009D4268">
            <w:fldChar w:fldCharType="end"/>
          </w:r>
          <w:r w:rsidR="009D4268">
            <w:fldChar w:fldCharType="end"/>
          </w:r>
        </w:p>
      </w:sdtContent>
    </w:sdt>
    <w:p w14:paraId="4501DE34" w14:textId="77777777" w:rsidR="00A97703" w:rsidRDefault="00A97703">
      <w:pPr>
        <w:pBdr>
          <w:top w:val="nil"/>
          <w:left w:val="nil"/>
          <w:bottom w:val="nil"/>
          <w:right w:val="nil"/>
          <w:between w:val="nil"/>
        </w:pBdr>
        <w:jc w:val="both"/>
        <w:rPr>
          <w:color w:val="000000"/>
          <w:sz w:val="24"/>
          <w:szCs w:val="24"/>
        </w:rPr>
      </w:pPr>
    </w:p>
    <w:p w14:paraId="73B64029" w14:textId="77777777" w:rsidR="00A97703" w:rsidRDefault="00A97703">
      <w:pPr>
        <w:pBdr>
          <w:top w:val="nil"/>
          <w:left w:val="nil"/>
          <w:bottom w:val="nil"/>
          <w:right w:val="nil"/>
          <w:between w:val="nil"/>
        </w:pBdr>
        <w:jc w:val="both"/>
        <w:rPr>
          <w:color w:val="000000"/>
          <w:sz w:val="24"/>
          <w:szCs w:val="24"/>
        </w:rPr>
      </w:pPr>
    </w:p>
    <w:p w14:paraId="31C86BD7" w14:textId="77777777" w:rsidR="00A97703" w:rsidRDefault="00A97703">
      <w:pPr>
        <w:pBdr>
          <w:top w:val="nil"/>
          <w:left w:val="nil"/>
          <w:bottom w:val="nil"/>
          <w:right w:val="nil"/>
          <w:between w:val="nil"/>
        </w:pBdr>
        <w:jc w:val="both"/>
        <w:rPr>
          <w:color w:val="000000"/>
          <w:sz w:val="24"/>
          <w:szCs w:val="24"/>
        </w:rPr>
      </w:pPr>
    </w:p>
    <w:p w14:paraId="70DDF630" w14:textId="77777777" w:rsidR="00A97703" w:rsidRDefault="00A97703">
      <w:pPr>
        <w:pBdr>
          <w:top w:val="nil"/>
          <w:left w:val="nil"/>
          <w:bottom w:val="nil"/>
          <w:right w:val="nil"/>
          <w:between w:val="nil"/>
        </w:pBdr>
        <w:jc w:val="both"/>
        <w:rPr>
          <w:color w:val="000000"/>
          <w:sz w:val="24"/>
          <w:szCs w:val="24"/>
        </w:rPr>
      </w:pPr>
    </w:p>
    <w:p w14:paraId="0E3A7C89" w14:textId="77777777" w:rsidR="00A97703" w:rsidRDefault="00A97703">
      <w:pPr>
        <w:pBdr>
          <w:top w:val="nil"/>
          <w:left w:val="nil"/>
          <w:bottom w:val="nil"/>
          <w:right w:val="nil"/>
          <w:between w:val="nil"/>
        </w:pBdr>
        <w:jc w:val="both"/>
        <w:rPr>
          <w:color w:val="000000"/>
          <w:sz w:val="24"/>
          <w:szCs w:val="24"/>
        </w:rPr>
      </w:pPr>
    </w:p>
    <w:p w14:paraId="74C8593A" w14:textId="77777777" w:rsidR="00A97703" w:rsidRDefault="00A97703">
      <w:pPr>
        <w:pBdr>
          <w:top w:val="nil"/>
          <w:left w:val="nil"/>
          <w:bottom w:val="nil"/>
          <w:right w:val="nil"/>
          <w:between w:val="nil"/>
        </w:pBdr>
        <w:jc w:val="both"/>
        <w:rPr>
          <w:color w:val="000000"/>
          <w:sz w:val="24"/>
          <w:szCs w:val="24"/>
        </w:rPr>
      </w:pPr>
    </w:p>
    <w:p w14:paraId="4513EE85" w14:textId="77777777" w:rsidR="00A97703" w:rsidRDefault="00A97703">
      <w:pPr>
        <w:pBdr>
          <w:top w:val="nil"/>
          <w:left w:val="nil"/>
          <w:bottom w:val="nil"/>
          <w:right w:val="nil"/>
          <w:between w:val="nil"/>
        </w:pBdr>
        <w:jc w:val="both"/>
        <w:rPr>
          <w:color w:val="000000"/>
          <w:sz w:val="24"/>
          <w:szCs w:val="24"/>
        </w:rPr>
      </w:pPr>
    </w:p>
    <w:p w14:paraId="28B24640" w14:textId="77777777" w:rsidR="00A97703" w:rsidRDefault="00A97703">
      <w:pPr>
        <w:pBdr>
          <w:top w:val="nil"/>
          <w:left w:val="nil"/>
          <w:bottom w:val="nil"/>
          <w:right w:val="nil"/>
          <w:between w:val="nil"/>
        </w:pBdr>
        <w:jc w:val="both"/>
        <w:rPr>
          <w:color w:val="000000"/>
          <w:sz w:val="24"/>
          <w:szCs w:val="24"/>
        </w:rPr>
      </w:pPr>
    </w:p>
    <w:p w14:paraId="5A3DC83C" w14:textId="77777777" w:rsidR="00A97703" w:rsidRDefault="00A97703">
      <w:pPr>
        <w:pBdr>
          <w:top w:val="nil"/>
          <w:left w:val="nil"/>
          <w:bottom w:val="nil"/>
          <w:right w:val="nil"/>
          <w:between w:val="nil"/>
        </w:pBdr>
        <w:jc w:val="both"/>
        <w:rPr>
          <w:color w:val="000000"/>
          <w:sz w:val="24"/>
          <w:szCs w:val="24"/>
        </w:rPr>
      </w:pPr>
    </w:p>
    <w:p w14:paraId="0F378E7A" w14:textId="77777777" w:rsidR="00A97703" w:rsidRDefault="00A97703">
      <w:pPr>
        <w:pBdr>
          <w:top w:val="nil"/>
          <w:left w:val="nil"/>
          <w:bottom w:val="nil"/>
          <w:right w:val="nil"/>
          <w:between w:val="nil"/>
        </w:pBdr>
        <w:jc w:val="both"/>
        <w:rPr>
          <w:color w:val="000000"/>
          <w:sz w:val="24"/>
          <w:szCs w:val="24"/>
        </w:rPr>
      </w:pPr>
    </w:p>
    <w:p w14:paraId="61618847" w14:textId="77777777" w:rsidR="00A97703" w:rsidRDefault="00C01E24">
      <w:pPr>
        <w:pBdr>
          <w:top w:val="nil"/>
          <w:left w:val="nil"/>
          <w:bottom w:val="nil"/>
          <w:right w:val="nil"/>
          <w:between w:val="nil"/>
        </w:pBdr>
        <w:jc w:val="both"/>
        <w:rPr>
          <w:color w:val="000000"/>
          <w:sz w:val="24"/>
          <w:szCs w:val="24"/>
        </w:rPr>
      </w:pPr>
      <w:bookmarkStart w:id="0" w:name="_gjdgxs" w:colFirst="0" w:colLast="0"/>
      <w:bookmarkEnd w:id="0"/>
      <w:r>
        <w:br w:type="page"/>
      </w:r>
    </w:p>
    <w:p w14:paraId="75B60134" w14:textId="77777777" w:rsidR="00A97703" w:rsidRDefault="00C01E24">
      <w:pPr>
        <w:numPr>
          <w:ilvl w:val="0"/>
          <w:numId w:val="16"/>
        </w:numPr>
        <w:pBdr>
          <w:top w:val="nil"/>
          <w:left w:val="nil"/>
          <w:bottom w:val="nil"/>
          <w:right w:val="nil"/>
          <w:between w:val="nil"/>
        </w:pBdr>
        <w:jc w:val="center"/>
        <w:rPr>
          <w:color w:val="000000"/>
          <w:sz w:val="24"/>
          <w:szCs w:val="24"/>
        </w:rPr>
      </w:pPr>
      <w:r>
        <w:rPr>
          <w:b/>
          <w:color w:val="000000"/>
          <w:sz w:val="24"/>
          <w:szCs w:val="24"/>
        </w:rPr>
        <w:lastRenderedPageBreak/>
        <w:t>BENDROSIOS NUOSTATOS</w:t>
      </w:r>
    </w:p>
    <w:p w14:paraId="625919EE" w14:textId="77777777" w:rsidR="00A97703" w:rsidRDefault="00A97703">
      <w:pPr>
        <w:pBdr>
          <w:top w:val="nil"/>
          <w:left w:val="nil"/>
          <w:bottom w:val="nil"/>
          <w:right w:val="nil"/>
          <w:between w:val="nil"/>
        </w:pBdr>
        <w:tabs>
          <w:tab w:val="left" w:pos="840"/>
          <w:tab w:val="left" w:pos="1080"/>
        </w:tabs>
        <w:ind w:firstLine="600"/>
        <w:jc w:val="center"/>
        <w:rPr>
          <w:color w:val="000000"/>
          <w:sz w:val="24"/>
          <w:szCs w:val="24"/>
        </w:rPr>
      </w:pPr>
    </w:p>
    <w:p w14:paraId="0F44AAFD" w14:textId="5EE59B99" w:rsidR="00A97703" w:rsidRDefault="00D12DF8" w:rsidP="00FC209F">
      <w:pPr>
        <w:numPr>
          <w:ilvl w:val="1"/>
          <w:numId w:val="16"/>
        </w:numPr>
        <w:pBdr>
          <w:top w:val="nil"/>
          <w:left w:val="nil"/>
          <w:bottom w:val="nil"/>
          <w:right w:val="nil"/>
          <w:between w:val="nil"/>
        </w:pBdr>
        <w:tabs>
          <w:tab w:val="left" w:pos="426"/>
          <w:tab w:val="left" w:pos="1080"/>
        </w:tabs>
        <w:ind w:left="0" w:firstLine="567"/>
        <w:jc w:val="both"/>
        <w:rPr>
          <w:color w:val="000000"/>
          <w:sz w:val="24"/>
          <w:szCs w:val="24"/>
        </w:rPr>
      </w:pPr>
      <w:r>
        <w:rPr>
          <w:b/>
          <w:color w:val="000000"/>
          <w:sz w:val="24"/>
          <w:szCs w:val="24"/>
        </w:rPr>
        <w:t>UAB „</w:t>
      </w:r>
      <w:proofErr w:type="spellStart"/>
      <w:r w:rsidR="007E4AE7">
        <w:rPr>
          <w:b/>
          <w:color w:val="000000"/>
          <w:sz w:val="24"/>
          <w:szCs w:val="24"/>
        </w:rPr>
        <w:t>Š</w:t>
      </w:r>
      <w:r w:rsidR="005B7E1C">
        <w:rPr>
          <w:b/>
          <w:color w:val="000000"/>
          <w:sz w:val="24"/>
          <w:szCs w:val="24"/>
        </w:rPr>
        <w:t>ilputa</w:t>
      </w:r>
      <w:proofErr w:type="spellEnd"/>
      <w:r w:rsidR="00C01E24">
        <w:rPr>
          <w:b/>
          <w:color w:val="000000"/>
          <w:sz w:val="24"/>
          <w:szCs w:val="24"/>
        </w:rPr>
        <w:t>“</w:t>
      </w:r>
      <w:r w:rsidR="00C01E24">
        <w:rPr>
          <w:color w:val="000000"/>
          <w:sz w:val="24"/>
          <w:szCs w:val="24"/>
        </w:rPr>
        <w:t xml:space="preserve"> (toliau vadinama – Pirkėjas) įgyvendindama projektą </w:t>
      </w:r>
      <w:r w:rsidR="00C01E24">
        <w:rPr>
          <w:b/>
          <w:color w:val="000000"/>
          <w:sz w:val="24"/>
          <w:szCs w:val="24"/>
        </w:rPr>
        <w:t>„</w:t>
      </w:r>
      <w:r w:rsidR="007E4AE7" w:rsidRPr="007E4AE7">
        <w:rPr>
          <w:b/>
          <w:color w:val="000000"/>
          <w:sz w:val="24"/>
          <w:szCs w:val="24"/>
        </w:rPr>
        <w:t xml:space="preserve">Skaitmeninių technologijų diegimas UAB </w:t>
      </w:r>
      <w:r w:rsidR="007E4AE7">
        <w:rPr>
          <w:b/>
          <w:color w:val="000000"/>
          <w:sz w:val="24"/>
          <w:szCs w:val="24"/>
        </w:rPr>
        <w:t>„</w:t>
      </w:r>
      <w:proofErr w:type="spellStart"/>
      <w:r w:rsidR="007E4AE7" w:rsidRPr="007E4AE7">
        <w:rPr>
          <w:b/>
          <w:color w:val="000000"/>
          <w:sz w:val="24"/>
          <w:szCs w:val="24"/>
        </w:rPr>
        <w:t>Šilputa</w:t>
      </w:r>
      <w:proofErr w:type="spellEnd"/>
      <w:r w:rsidR="007E4AE7">
        <w:rPr>
          <w:b/>
          <w:color w:val="000000"/>
          <w:sz w:val="24"/>
          <w:szCs w:val="24"/>
        </w:rPr>
        <w:t>“</w:t>
      </w:r>
      <w:r w:rsidR="007E4AE7" w:rsidRPr="007E4AE7">
        <w:rPr>
          <w:b/>
          <w:color w:val="000000"/>
          <w:sz w:val="24"/>
          <w:szCs w:val="24"/>
        </w:rPr>
        <w:t>, siekiant didinti įmonės darbo našumą</w:t>
      </w:r>
      <w:r w:rsidR="00C01E24">
        <w:rPr>
          <w:b/>
          <w:color w:val="000000"/>
          <w:sz w:val="24"/>
          <w:szCs w:val="24"/>
        </w:rPr>
        <w:t>“</w:t>
      </w:r>
      <w:r w:rsidR="00C01E24">
        <w:rPr>
          <w:color w:val="000000"/>
          <w:sz w:val="24"/>
          <w:szCs w:val="24"/>
        </w:rPr>
        <w:t xml:space="preserve"> (projek</w:t>
      </w:r>
      <w:r w:rsidR="00B068C2">
        <w:rPr>
          <w:color w:val="000000"/>
          <w:sz w:val="24"/>
          <w:szCs w:val="24"/>
        </w:rPr>
        <w:t xml:space="preserve">to Nr. </w:t>
      </w:r>
      <w:r w:rsidR="007E4AE7" w:rsidRPr="007E4AE7">
        <w:rPr>
          <w:color w:val="000000"/>
          <w:sz w:val="24"/>
          <w:szCs w:val="24"/>
        </w:rPr>
        <w:t>03.3.1-LVPA-K-854-02-0130</w:t>
      </w:r>
      <w:r w:rsidR="00C01E24">
        <w:rPr>
          <w:color w:val="000000"/>
          <w:sz w:val="24"/>
          <w:szCs w:val="24"/>
        </w:rPr>
        <w:t>), bendrai finansuojamą Europos Sąjungos struktūrinių fondų ir Lietuvos Respublikos lėšomis, numato</w:t>
      </w:r>
      <w:r w:rsidR="00E330A0">
        <w:rPr>
          <w:color w:val="000000"/>
          <w:sz w:val="24"/>
          <w:szCs w:val="24"/>
        </w:rPr>
        <w:t xml:space="preserve"> įsigyti</w:t>
      </w:r>
      <w:r w:rsidR="00C01E24">
        <w:rPr>
          <w:color w:val="000000"/>
          <w:sz w:val="24"/>
          <w:szCs w:val="24"/>
        </w:rPr>
        <w:t xml:space="preserve"> </w:t>
      </w:r>
      <w:r w:rsidR="007E4AE7" w:rsidRPr="007E4AE7">
        <w:rPr>
          <w:b/>
          <w:color w:val="000000"/>
          <w:sz w:val="24"/>
          <w:szCs w:val="24"/>
        </w:rPr>
        <w:t>pilnai automatin</w:t>
      </w:r>
      <w:r w:rsidR="007E4AE7">
        <w:rPr>
          <w:b/>
          <w:color w:val="000000"/>
          <w:sz w:val="24"/>
          <w:szCs w:val="24"/>
        </w:rPr>
        <w:t>ę</w:t>
      </w:r>
      <w:r w:rsidR="007E4AE7" w:rsidRPr="007E4AE7">
        <w:rPr>
          <w:b/>
          <w:color w:val="000000"/>
          <w:sz w:val="24"/>
          <w:szCs w:val="24"/>
        </w:rPr>
        <w:t xml:space="preserve"> gaminių iš </w:t>
      </w:r>
      <w:proofErr w:type="spellStart"/>
      <w:r w:rsidR="007E4AE7" w:rsidRPr="007E4AE7">
        <w:rPr>
          <w:b/>
          <w:color w:val="000000"/>
          <w:sz w:val="24"/>
          <w:szCs w:val="24"/>
        </w:rPr>
        <w:t>polistireninio</w:t>
      </w:r>
      <w:proofErr w:type="spellEnd"/>
      <w:r w:rsidR="007E4AE7" w:rsidRPr="007E4AE7">
        <w:rPr>
          <w:b/>
          <w:color w:val="000000"/>
          <w:sz w:val="24"/>
          <w:szCs w:val="24"/>
        </w:rPr>
        <w:t xml:space="preserve"> </w:t>
      </w:r>
      <w:proofErr w:type="spellStart"/>
      <w:r w:rsidR="007E4AE7" w:rsidRPr="007E4AE7">
        <w:rPr>
          <w:b/>
          <w:color w:val="000000"/>
          <w:sz w:val="24"/>
          <w:szCs w:val="24"/>
        </w:rPr>
        <w:t>putplasčio</w:t>
      </w:r>
      <w:proofErr w:type="spellEnd"/>
      <w:r w:rsidR="007E4AE7" w:rsidRPr="007E4AE7">
        <w:rPr>
          <w:b/>
          <w:color w:val="000000"/>
          <w:sz w:val="24"/>
          <w:szCs w:val="24"/>
        </w:rPr>
        <w:t xml:space="preserve"> (</w:t>
      </w:r>
      <w:r w:rsidR="007E4AE7">
        <w:rPr>
          <w:b/>
          <w:color w:val="000000"/>
          <w:sz w:val="24"/>
          <w:szCs w:val="24"/>
        </w:rPr>
        <w:t>EPS</w:t>
      </w:r>
      <w:r w:rsidR="007E4AE7" w:rsidRPr="007E4AE7">
        <w:rPr>
          <w:b/>
          <w:color w:val="000000"/>
          <w:sz w:val="24"/>
          <w:szCs w:val="24"/>
        </w:rPr>
        <w:t>)</w:t>
      </w:r>
      <w:r w:rsidR="00F736E7">
        <w:rPr>
          <w:b/>
          <w:color w:val="000000"/>
          <w:sz w:val="24"/>
          <w:szCs w:val="24"/>
        </w:rPr>
        <w:t xml:space="preserve">granulių </w:t>
      </w:r>
      <w:proofErr w:type="spellStart"/>
      <w:r w:rsidR="00F736E7">
        <w:rPr>
          <w:b/>
          <w:color w:val="000000"/>
          <w:sz w:val="24"/>
          <w:szCs w:val="24"/>
        </w:rPr>
        <w:t>išputinimo</w:t>
      </w:r>
      <w:proofErr w:type="spellEnd"/>
      <w:r w:rsidR="00F736E7">
        <w:rPr>
          <w:b/>
          <w:color w:val="000000"/>
          <w:sz w:val="24"/>
          <w:szCs w:val="24"/>
        </w:rPr>
        <w:t xml:space="preserve"> ir</w:t>
      </w:r>
      <w:r w:rsidR="007E4AE7" w:rsidRPr="007E4AE7">
        <w:rPr>
          <w:b/>
          <w:color w:val="000000"/>
          <w:sz w:val="24"/>
          <w:szCs w:val="24"/>
        </w:rPr>
        <w:t xml:space="preserve"> </w:t>
      </w:r>
      <w:r w:rsidR="00D176DB">
        <w:rPr>
          <w:b/>
          <w:color w:val="000000"/>
          <w:sz w:val="24"/>
          <w:szCs w:val="24"/>
        </w:rPr>
        <w:t>formavimo</w:t>
      </w:r>
      <w:r w:rsidR="007E4AE7" w:rsidRPr="007E4AE7">
        <w:rPr>
          <w:b/>
          <w:color w:val="000000"/>
          <w:sz w:val="24"/>
          <w:szCs w:val="24"/>
        </w:rPr>
        <w:t xml:space="preserve"> įrang</w:t>
      </w:r>
      <w:r w:rsidR="007E4AE7">
        <w:rPr>
          <w:b/>
          <w:color w:val="000000"/>
          <w:sz w:val="24"/>
          <w:szCs w:val="24"/>
        </w:rPr>
        <w:t>ą</w:t>
      </w:r>
      <w:r w:rsidR="00C01E24">
        <w:rPr>
          <w:color w:val="000000"/>
          <w:sz w:val="24"/>
          <w:szCs w:val="24"/>
        </w:rPr>
        <w:t xml:space="preserve">. </w:t>
      </w:r>
    </w:p>
    <w:p w14:paraId="5860521F" w14:textId="77777777"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 xml:space="preserve">Vartojamos pagrindinės sąvokos, apibrėžtos </w:t>
      </w:r>
      <w:r>
        <w:rPr>
          <w:b/>
          <w:color w:val="000000"/>
          <w:sz w:val="24"/>
          <w:szCs w:val="24"/>
        </w:rPr>
        <w:t>Projektų finansavimo ir administravimo taisyklėse, patvirtintose Lietuvos Respublikos finansų ministro 2014 m. spalio 8 d. įsakymu Nr. 1K-316</w:t>
      </w:r>
      <w:r>
        <w:rPr>
          <w:color w:val="000000"/>
          <w:sz w:val="24"/>
          <w:szCs w:val="24"/>
        </w:rPr>
        <w:t xml:space="preserve"> (toliau – Taisyklės).</w:t>
      </w:r>
    </w:p>
    <w:p w14:paraId="023B6188" w14:textId="77777777"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Pirkimas vykdomas vadovaujantis Taisyklėmis, Lietuvos Respublikos civiliniu kodeksu (toliau – Civilinis kodeksas), kitais teisės aktais bei konkurso sąlygomis (toliau – konkurso sąlygos).</w:t>
      </w:r>
    </w:p>
    <w:p w14:paraId="3B1951F5" w14:textId="3B225A11" w:rsidR="00A97703" w:rsidRPr="00395E62"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395E62">
        <w:rPr>
          <w:color w:val="000000"/>
          <w:sz w:val="24"/>
          <w:szCs w:val="24"/>
        </w:rPr>
        <w:t>Skelbimas apie pirkimą paskelbtas Europos Sąjungos fondų investicijų svetainėje</w:t>
      </w:r>
      <w:r w:rsidRPr="00395E62">
        <w:rPr>
          <w:color w:val="808080"/>
          <w:sz w:val="24"/>
          <w:szCs w:val="24"/>
        </w:rPr>
        <w:t xml:space="preserve"> </w:t>
      </w:r>
      <w:hyperlink r:id="rId12">
        <w:r w:rsidRPr="00395E62">
          <w:rPr>
            <w:color w:val="0000FF"/>
            <w:sz w:val="24"/>
            <w:szCs w:val="24"/>
            <w:u w:val="single"/>
          </w:rPr>
          <w:t>www.esinvesticijos.lt</w:t>
        </w:r>
      </w:hyperlink>
      <w:r w:rsidRPr="00395E62">
        <w:rPr>
          <w:i/>
          <w:color w:val="000000"/>
          <w:sz w:val="24"/>
          <w:szCs w:val="24"/>
        </w:rPr>
        <w:t>.</w:t>
      </w:r>
      <w:r w:rsidR="001D2250" w:rsidRPr="00395E62">
        <w:rPr>
          <w:color w:val="000000"/>
          <w:sz w:val="24"/>
          <w:szCs w:val="24"/>
        </w:rPr>
        <w:t xml:space="preserve"> </w:t>
      </w:r>
      <w:r w:rsidR="00A4287C" w:rsidRPr="00395E62">
        <w:rPr>
          <w:b/>
          <w:color w:val="000000"/>
          <w:sz w:val="24"/>
          <w:szCs w:val="24"/>
        </w:rPr>
        <w:t>202</w:t>
      </w:r>
      <w:r w:rsidR="00F736E7" w:rsidRPr="00395E62">
        <w:rPr>
          <w:b/>
          <w:color w:val="000000"/>
          <w:sz w:val="24"/>
          <w:szCs w:val="24"/>
          <w:lang w:val="en-US"/>
        </w:rPr>
        <w:t>2</w:t>
      </w:r>
      <w:r w:rsidR="00B068C2" w:rsidRPr="00395E62">
        <w:rPr>
          <w:b/>
          <w:color w:val="000000"/>
          <w:sz w:val="24"/>
          <w:szCs w:val="24"/>
        </w:rPr>
        <w:t>-</w:t>
      </w:r>
      <w:r w:rsidR="00F736E7" w:rsidRPr="00395E62">
        <w:rPr>
          <w:b/>
          <w:color w:val="000000"/>
          <w:sz w:val="24"/>
          <w:szCs w:val="24"/>
        </w:rPr>
        <w:t>01-04</w:t>
      </w:r>
    </w:p>
    <w:p w14:paraId="5569FCA5" w14:textId="77777777"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A4287C">
        <w:rPr>
          <w:color w:val="000000"/>
          <w:sz w:val="24"/>
          <w:szCs w:val="24"/>
        </w:rPr>
        <w:t>Pirkimas atliekamas konkurso būdu laikantis lygiateisiškumo, nediskriminavimo, abipusio</w:t>
      </w:r>
      <w:r>
        <w:rPr>
          <w:color w:val="000000"/>
          <w:sz w:val="24"/>
          <w:szCs w:val="24"/>
        </w:rPr>
        <w:t xml:space="preserve"> pripažinimo, proporcingumo, skaidrumo principų. </w:t>
      </w:r>
    </w:p>
    <w:p w14:paraId="5E0E3236" w14:textId="77777777" w:rsidR="004A7413" w:rsidRPr="00201D7B" w:rsidRDefault="00C01E24" w:rsidP="004A7413">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 xml:space="preserve">Konkursui neįvykus dėl to, kad nebuvo gauta nė vieno pirkėjo nustatytus reikalavimus atitinkančio tiekėjo pasiūlymo, pirkėjas pasilieka teisę pakartotinį pirkimą vykdyti Taisyklių 461.1 </w:t>
      </w:r>
      <w:r w:rsidRPr="00201D7B">
        <w:rPr>
          <w:color w:val="000000"/>
          <w:sz w:val="24"/>
          <w:szCs w:val="24"/>
        </w:rPr>
        <w:t>punkte nustatyta tvarka.</w:t>
      </w:r>
      <w:bookmarkStart w:id="1" w:name="_26in1rg" w:colFirst="0" w:colLast="0"/>
      <w:bookmarkEnd w:id="1"/>
    </w:p>
    <w:p w14:paraId="61A92D83" w14:textId="77777777" w:rsidR="00A97703" w:rsidRPr="00201D7B" w:rsidRDefault="00C01E24" w:rsidP="004A7413">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201D7B">
        <w:rPr>
          <w:color w:val="000000"/>
          <w:sz w:val="24"/>
          <w:szCs w:val="24"/>
        </w:rPr>
        <w:t xml:space="preserve">Pirkėjo įgalioti asmenys palaikyti tiesioginį ryšį su tiekėjais ir gauti iš jų su pirkimo procedūromis susijusius pranešimus: </w:t>
      </w:r>
      <w:r w:rsidR="00E62C4C">
        <w:rPr>
          <w:b/>
          <w:color w:val="000000"/>
          <w:sz w:val="24"/>
          <w:szCs w:val="24"/>
        </w:rPr>
        <w:t>Direktorius</w:t>
      </w:r>
      <w:r w:rsidR="00BC7AEE" w:rsidRPr="00201D7B">
        <w:rPr>
          <w:b/>
          <w:color w:val="000000"/>
          <w:sz w:val="24"/>
          <w:szCs w:val="24"/>
        </w:rPr>
        <w:t xml:space="preserve"> </w:t>
      </w:r>
      <w:r w:rsidR="00E62C4C">
        <w:rPr>
          <w:b/>
          <w:color w:val="000000"/>
          <w:sz w:val="24"/>
          <w:szCs w:val="24"/>
        </w:rPr>
        <w:t xml:space="preserve">Ježy </w:t>
      </w:r>
      <w:proofErr w:type="spellStart"/>
      <w:r w:rsidR="00E62C4C">
        <w:rPr>
          <w:b/>
          <w:color w:val="000000"/>
          <w:sz w:val="24"/>
          <w:szCs w:val="24"/>
        </w:rPr>
        <w:t>Makovski</w:t>
      </w:r>
      <w:proofErr w:type="spellEnd"/>
      <w:r w:rsidR="00BC7AEE" w:rsidRPr="00201D7B">
        <w:rPr>
          <w:b/>
          <w:color w:val="000000"/>
          <w:sz w:val="24"/>
          <w:szCs w:val="24"/>
        </w:rPr>
        <w:t xml:space="preserve">; tel. </w:t>
      </w:r>
      <w:r w:rsidR="004A7413" w:rsidRPr="00201D7B">
        <w:rPr>
          <w:b/>
          <w:color w:val="000000"/>
          <w:sz w:val="24"/>
          <w:szCs w:val="24"/>
        </w:rPr>
        <w:t>+370 6</w:t>
      </w:r>
      <w:r w:rsidR="00E62C4C">
        <w:rPr>
          <w:b/>
          <w:color w:val="000000"/>
          <w:sz w:val="24"/>
          <w:szCs w:val="24"/>
        </w:rPr>
        <w:t>85</w:t>
      </w:r>
      <w:r w:rsidR="004A7413" w:rsidRPr="00201D7B">
        <w:rPr>
          <w:b/>
          <w:color w:val="000000"/>
          <w:sz w:val="24"/>
          <w:szCs w:val="24"/>
        </w:rPr>
        <w:t xml:space="preserve"> </w:t>
      </w:r>
      <w:r w:rsidR="00E62C4C">
        <w:rPr>
          <w:b/>
          <w:color w:val="000000"/>
          <w:sz w:val="24"/>
          <w:szCs w:val="24"/>
        </w:rPr>
        <w:t>79786</w:t>
      </w:r>
      <w:r w:rsidR="00BC7AEE" w:rsidRPr="00201D7B">
        <w:rPr>
          <w:b/>
          <w:color w:val="000000"/>
          <w:sz w:val="24"/>
          <w:szCs w:val="24"/>
        </w:rPr>
        <w:t xml:space="preserve">; </w:t>
      </w:r>
      <w:hyperlink r:id="rId13" w:history="1">
        <w:r w:rsidR="00CE65B6" w:rsidRPr="00CD0A91">
          <w:rPr>
            <w:rStyle w:val="Hyperlink"/>
            <w:b/>
            <w:sz w:val="24"/>
            <w:szCs w:val="24"/>
          </w:rPr>
          <w:t>makovski@silputa.lt</w:t>
        </w:r>
      </w:hyperlink>
      <w:r w:rsidR="00BC7AEE" w:rsidRPr="00201D7B">
        <w:rPr>
          <w:b/>
          <w:color w:val="000000"/>
          <w:sz w:val="24"/>
          <w:szCs w:val="24"/>
        </w:rPr>
        <w:t xml:space="preserve">, </w:t>
      </w:r>
      <w:r w:rsidR="00E62C4C" w:rsidRPr="00E62C4C">
        <w:rPr>
          <w:b/>
          <w:color w:val="000000"/>
          <w:sz w:val="24"/>
          <w:szCs w:val="24"/>
        </w:rPr>
        <w:t xml:space="preserve">Sodų g. 14, </w:t>
      </w:r>
      <w:proofErr w:type="spellStart"/>
      <w:r w:rsidR="00E62C4C" w:rsidRPr="00E62C4C">
        <w:rPr>
          <w:b/>
          <w:color w:val="000000"/>
          <w:sz w:val="24"/>
          <w:szCs w:val="24"/>
        </w:rPr>
        <w:t>Skaidiškių</w:t>
      </w:r>
      <w:proofErr w:type="spellEnd"/>
      <w:r w:rsidR="00E62C4C" w:rsidRPr="00E62C4C">
        <w:rPr>
          <w:b/>
          <w:color w:val="000000"/>
          <w:sz w:val="24"/>
          <w:szCs w:val="24"/>
        </w:rPr>
        <w:t xml:space="preserve"> k., LT-13270 Vilniaus r.</w:t>
      </w:r>
    </w:p>
    <w:p w14:paraId="3243EA02" w14:textId="77777777" w:rsidR="00A97703" w:rsidRDefault="00A97703">
      <w:pPr>
        <w:pBdr>
          <w:top w:val="nil"/>
          <w:left w:val="nil"/>
          <w:bottom w:val="nil"/>
          <w:right w:val="nil"/>
          <w:between w:val="nil"/>
        </w:pBdr>
        <w:rPr>
          <w:color w:val="000000"/>
          <w:sz w:val="24"/>
          <w:szCs w:val="24"/>
        </w:rPr>
      </w:pPr>
    </w:p>
    <w:p w14:paraId="43FA8C38" w14:textId="77777777" w:rsidR="00A97703" w:rsidRDefault="00C01E24">
      <w:pPr>
        <w:numPr>
          <w:ilvl w:val="0"/>
          <w:numId w:val="16"/>
        </w:numPr>
        <w:pBdr>
          <w:top w:val="nil"/>
          <w:left w:val="nil"/>
          <w:bottom w:val="nil"/>
          <w:right w:val="nil"/>
          <w:between w:val="nil"/>
        </w:pBdr>
        <w:jc w:val="center"/>
        <w:rPr>
          <w:color w:val="000000"/>
          <w:sz w:val="24"/>
          <w:szCs w:val="24"/>
        </w:rPr>
      </w:pPr>
      <w:bookmarkStart w:id="2" w:name="_30j0zll" w:colFirst="0" w:colLast="0"/>
      <w:bookmarkEnd w:id="2"/>
      <w:r>
        <w:rPr>
          <w:b/>
          <w:color w:val="000000"/>
          <w:sz w:val="24"/>
          <w:szCs w:val="24"/>
        </w:rPr>
        <w:t>PIRKIMO OBJEKTAS</w:t>
      </w:r>
    </w:p>
    <w:p w14:paraId="7DE228A4" w14:textId="77777777" w:rsidR="00A97703" w:rsidRDefault="00A97703">
      <w:pPr>
        <w:pBdr>
          <w:top w:val="nil"/>
          <w:left w:val="nil"/>
          <w:bottom w:val="nil"/>
          <w:right w:val="nil"/>
          <w:between w:val="nil"/>
        </w:pBdr>
        <w:ind w:firstLine="600"/>
        <w:jc w:val="both"/>
        <w:rPr>
          <w:color w:val="000000"/>
          <w:sz w:val="24"/>
          <w:szCs w:val="24"/>
        </w:rPr>
      </w:pPr>
    </w:p>
    <w:p w14:paraId="683E15C9" w14:textId="50151C45" w:rsidR="00A97703" w:rsidRDefault="00C01E24">
      <w:pPr>
        <w:numPr>
          <w:ilvl w:val="1"/>
          <w:numId w:val="17"/>
        </w:numPr>
        <w:pBdr>
          <w:top w:val="nil"/>
          <w:left w:val="nil"/>
          <w:bottom w:val="nil"/>
          <w:right w:val="nil"/>
          <w:between w:val="nil"/>
        </w:pBdr>
        <w:ind w:left="0" w:firstLine="600"/>
        <w:jc w:val="both"/>
        <w:rPr>
          <w:color w:val="000000"/>
          <w:sz w:val="24"/>
          <w:szCs w:val="24"/>
        </w:rPr>
      </w:pPr>
      <w:r>
        <w:rPr>
          <w:color w:val="000000"/>
          <w:sz w:val="24"/>
          <w:szCs w:val="24"/>
        </w:rPr>
        <w:t xml:space="preserve">Perkama </w:t>
      </w:r>
      <w:r w:rsidR="00794842" w:rsidRPr="007E4AE7">
        <w:rPr>
          <w:b/>
          <w:color w:val="000000"/>
          <w:sz w:val="24"/>
          <w:szCs w:val="24"/>
        </w:rPr>
        <w:t>pilnai automatin</w:t>
      </w:r>
      <w:r w:rsidR="00794842">
        <w:rPr>
          <w:b/>
          <w:color w:val="000000"/>
          <w:sz w:val="24"/>
          <w:szCs w:val="24"/>
        </w:rPr>
        <w:t>ė</w:t>
      </w:r>
      <w:r w:rsidR="00794842" w:rsidRPr="007E4AE7">
        <w:rPr>
          <w:b/>
          <w:color w:val="000000"/>
          <w:sz w:val="24"/>
          <w:szCs w:val="24"/>
        </w:rPr>
        <w:t xml:space="preserve"> gaminių iš </w:t>
      </w:r>
      <w:proofErr w:type="spellStart"/>
      <w:r w:rsidR="00794842" w:rsidRPr="007E4AE7">
        <w:rPr>
          <w:b/>
          <w:color w:val="000000"/>
          <w:sz w:val="24"/>
          <w:szCs w:val="24"/>
        </w:rPr>
        <w:t>polistireninio</w:t>
      </w:r>
      <w:proofErr w:type="spellEnd"/>
      <w:r w:rsidR="00794842" w:rsidRPr="007E4AE7">
        <w:rPr>
          <w:b/>
          <w:color w:val="000000"/>
          <w:sz w:val="24"/>
          <w:szCs w:val="24"/>
        </w:rPr>
        <w:t xml:space="preserve"> </w:t>
      </w:r>
      <w:proofErr w:type="spellStart"/>
      <w:r w:rsidR="00794842" w:rsidRPr="007E4AE7">
        <w:rPr>
          <w:b/>
          <w:color w:val="000000"/>
          <w:sz w:val="24"/>
          <w:szCs w:val="24"/>
        </w:rPr>
        <w:t>putplasčio</w:t>
      </w:r>
      <w:proofErr w:type="spellEnd"/>
      <w:r w:rsidR="00794842" w:rsidRPr="007E4AE7">
        <w:rPr>
          <w:b/>
          <w:color w:val="000000"/>
          <w:sz w:val="24"/>
          <w:szCs w:val="24"/>
        </w:rPr>
        <w:t xml:space="preserve"> (</w:t>
      </w:r>
      <w:r w:rsidR="00794842">
        <w:rPr>
          <w:b/>
          <w:color w:val="000000"/>
          <w:sz w:val="24"/>
          <w:szCs w:val="24"/>
        </w:rPr>
        <w:t>EPS</w:t>
      </w:r>
      <w:r w:rsidR="00794842" w:rsidRPr="007E4AE7">
        <w:rPr>
          <w:b/>
          <w:color w:val="000000"/>
          <w:sz w:val="24"/>
          <w:szCs w:val="24"/>
        </w:rPr>
        <w:t>)</w:t>
      </w:r>
      <w:r w:rsidR="00F736E7">
        <w:rPr>
          <w:b/>
          <w:color w:val="000000"/>
          <w:sz w:val="24"/>
          <w:szCs w:val="24"/>
        </w:rPr>
        <w:t xml:space="preserve"> granulių </w:t>
      </w:r>
      <w:proofErr w:type="spellStart"/>
      <w:r w:rsidR="00F736E7">
        <w:rPr>
          <w:b/>
          <w:color w:val="000000"/>
          <w:sz w:val="24"/>
          <w:szCs w:val="24"/>
        </w:rPr>
        <w:t>išputinimo</w:t>
      </w:r>
      <w:proofErr w:type="spellEnd"/>
      <w:r w:rsidR="00F736E7">
        <w:rPr>
          <w:b/>
          <w:color w:val="000000"/>
          <w:sz w:val="24"/>
          <w:szCs w:val="24"/>
        </w:rPr>
        <w:t xml:space="preserve"> ir</w:t>
      </w:r>
      <w:r w:rsidR="00794842" w:rsidRPr="007E4AE7">
        <w:rPr>
          <w:b/>
          <w:color w:val="000000"/>
          <w:sz w:val="24"/>
          <w:szCs w:val="24"/>
        </w:rPr>
        <w:t xml:space="preserve"> </w:t>
      </w:r>
      <w:r w:rsidR="00B807F6">
        <w:rPr>
          <w:b/>
          <w:color w:val="000000"/>
          <w:sz w:val="24"/>
          <w:szCs w:val="24"/>
        </w:rPr>
        <w:t>formavimo</w:t>
      </w:r>
      <w:r w:rsidR="009C621A">
        <w:rPr>
          <w:b/>
          <w:color w:val="000000"/>
          <w:sz w:val="24"/>
          <w:szCs w:val="24"/>
        </w:rPr>
        <w:t xml:space="preserve"> </w:t>
      </w:r>
      <w:r w:rsidR="00794842" w:rsidRPr="007E4AE7">
        <w:rPr>
          <w:b/>
          <w:color w:val="000000"/>
          <w:sz w:val="24"/>
          <w:szCs w:val="24"/>
        </w:rPr>
        <w:t>įrang</w:t>
      </w:r>
      <w:r w:rsidR="00794842">
        <w:rPr>
          <w:b/>
          <w:color w:val="000000"/>
          <w:sz w:val="24"/>
          <w:szCs w:val="24"/>
        </w:rPr>
        <w:t>a</w:t>
      </w:r>
      <w:r>
        <w:rPr>
          <w:color w:val="000000"/>
          <w:sz w:val="24"/>
          <w:szCs w:val="24"/>
        </w:rPr>
        <w:t xml:space="preserve"> (toliau – prekė) kurios savybės nustatytos pateiktoje techninėje specifikacijoje (priedas Nr. 1).</w:t>
      </w:r>
    </w:p>
    <w:p w14:paraId="30D6A3C0" w14:textId="77777777" w:rsidR="00A97703" w:rsidRDefault="00C01E24">
      <w:pPr>
        <w:numPr>
          <w:ilvl w:val="1"/>
          <w:numId w:val="17"/>
        </w:numPr>
        <w:pBdr>
          <w:top w:val="nil"/>
          <w:left w:val="nil"/>
          <w:bottom w:val="nil"/>
          <w:right w:val="nil"/>
          <w:between w:val="nil"/>
        </w:pBdr>
        <w:ind w:left="0" w:firstLine="567"/>
        <w:jc w:val="both"/>
        <w:rPr>
          <w:color w:val="000000"/>
          <w:sz w:val="24"/>
          <w:szCs w:val="24"/>
        </w:rPr>
      </w:pPr>
      <w:r>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3554CD86" w14:textId="77777777" w:rsidR="00596DD8" w:rsidRPr="00201D7B" w:rsidRDefault="00C01E24" w:rsidP="00596DD8">
      <w:pPr>
        <w:numPr>
          <w:ilvl w:val="1"/>
          <w:numId w:val="17"/>
        </w:numPr>
        <w:pBdr>
          <w:top w:val="nil"/>
          <w:left w:val="nil"/>
          <w:bottom w:val="nil"/>
          <w:right w:val="nil"/>
          <w:between w:val="nil"/>
        </w:pBdr>
        <w:ind w:left="0" w:firstLine="600"/>
        <w:jc w:val="both"/>
        <w:rPr>
          <w:color w:val="000000"/>
          <w:sz w:val="24"/>
          <w:szCs w:val="24"/>
        </w:rPr>
      </w:pPr>
      <w:r w:rsidRPr="00201D7B">
        <w:rPr>
          <w:color w:val="000000"/>
          <w:sz w:val="24"/>
          <w:szCs w:val="24"/>
        </w:rPr>
        <w:t xml:space="preserve">Šis </w:t>
      </w:r>
      <w:r w:rsidRPr="00201D7B">
        <w:rPr>
          <w:b/>
          <w:color w:val="000000"/>
          <w:sz w:val="24"/>
          <w:szCs w:val="24"/>
        </w:rPr>
        <w:t>pirkimas į dalis neskirstomas</w:t>
      </w:r>
      <w:r w:rsidRPr="00201D7B">
        <w:rPr>
          <w:color w:val="000000"/>
          <w:sz w:val="24"/>
          <w:szCs w:val="24"/>
        </w:rPr>
        <w:t>, todėl pasiūlymas turi būti pateiktas visam nurodytam prekės kiekiui.</w:t>
      </w:r>
    </w:p>
    <w:p w14:paraId="115D602E" w14:textId="362636EE" w:rsidR="00A97703" w:rsidRPr="002A5D3E" w:rsidRDefault="00C01E24" w:rsidP="00596DD8">
      <w:pPr>
        <w:numPr>
          <w:ilvl w:val="1"/>
          <w:numId w:val="17"/>
        </w:numPr>
        <w:pBdr>
          <w:top w:val="nil"/>
          <w:left w:val="nil"/>
          <w:bottom w:val="nil"/>
          <w:right w:val="nil"/>
          <w:between w:val="nil"/>
        </w:pBdr>
        <w:ind w:left="0" w:firstLine="600"/>
        <w:jc w:val="both"/>
        <w:rPr>
          <w:color w:val="000000"/>
          <w:sz w:val="24"/>
          <w:szCs w:val="24"/>
        </w:rPr>
      </w:pPr>
      <w:r w:rsidRPr="00100525">
        <w:rPr>
          <w:color w:val="000000"/>
          <w:sz w:val="24"/>
          <w:szCs w:val="24"/>
        </w:rPr>
        <w:t xml:space="preserve">Prekė turi būti pristatyta </w:t>
      </w:r>
      <w:r w:rsidR="00596DD8" w:rsidRPr="002A5D3E">
        <w:rPr>
          <w:b/>
          <w:color w:val="000000"/>
          <w:sz w:val="24"/>
          <w:szCs w:val="24"/>
        </w:rPr>
        <w:t>ne vėliau kaip</w:t>
      </w:r>
      <w:r w:rsidR="00596DD8" w:rsidRPr="002A5D3E">
        <w:rPr>
          <w:color w:val="000000"/>
          <w:sz w:val="24"/>
          <w:szCs w:val="24"/>
        </w:rPr>
        <w:t xml:space="preserve"> </w:t>
      </w:r>
      <w:r w:rsidRPr="002A5D3E">
        <w:rPr>
          <w:b/>
          <w:color w:val="000000"/>
          <w:sz w:val="24"/>
          <w:szCs w:val="24"/>
        </w:rPr>
        <w:t xml:space="preserve">per </w:t>
      </w:r>
      <w:r w:rsidR="00B807F6" w:rsidRPr="002A5D3E">
        <w:rPr>
          <w:b/>
          <w:color w:val="000000"/>
          <w:sz w:val="24"/>
          <w:szCs w:val="24"/>
          <w:lang w:val="en-US"/>
        </w:rPr>
        <w:t>10 m</w:t>
      </w:r>
      <w:proofErr w:type="spellStart"/>
      <w:r w:rsidR="00B807F6" w:rsidRPr="002A5D3E">
        <w:rPr>
          <w:b/>
          <w:color w:val="000000"/>
          <w:sz w:val="24"/>
          <w:szCs w:val="24"/>
        </w:rPr>
        <w:t>ėnesių</w:t>
      </w:r>
      <w:proofErr w:type="spellEnd"/>
      <w:r w:rsidR="00B807F6" w:rsidRPr="002A5D3E">
        <w:rPr>
          <w:b/>
          <w:color w:val="000000"/>
          <w:sz w:val="24"/>
          <w:szCs w:val="24"/>
        </w:rPr>
        <w:t xml:space="preserve"> </w:t>
      </w:r>
      <w:r w:rsidRPr="002A5D3E">
        <w:rPr>
          <w:b/>
          <w:color w:val="000000"/>
          <w:sz w:val="24"/>
          <w:szCs w:val="24"/>
        </w:rPr>
        <w:t>nuo prekės pirkimo sutarties pasirašymo dienos</w:t>
      </w:r>
      <w:r w:rsidRPr="002A5D3E">
        <w:rPr>
          <w:color w:val="000000"/>
          <w:sz w:val="24"/>
          <w:szCs w:val="24"/>
        </w:rPr>
        <w:t>. Šis terminas gali būti pratęstas šalių rašytiniu susitarimu</w:t>
      </w:r>
      <w:r w:rsidR="00B807F6" w:rsidRPr="002A5D3E">
        <w:rPr>
          <w:color w:val="000000"/>
          <w:sz w:val="24"/>
          <w:szCs w:val="24"/>
        </w:rPr>
        <w:t xml:space="preserve"> iki 3 mėnesių.</w:t>
      </w:r>
    </w:p>
    <w:p w14:paraId="463F77AA" w14:textId="77777777" w:rsidR="00A97703" w:rsidRPr="00201D7B" w:rsidRDefault="00C01E24" w:rsidP="00A87247">
      <w:pPr>
        <w:numPr>
          <w:ilvl w:val="1"/>
          <w:numId w:val="17"/>
        </w:numPr>
        <w:pBdr>
          <w:top w:val="nil"/>
          <w:left w:val="nil"/>
          <w:bottom w:val="nil"/>
          <w:right w:val="nil"/>
          <w:between w:val="nil"/>
        </w:pBdr>
        <w:tabs>
          <w:tab w:val="left" w:pos="1134"/>
        </w:tabs>
        <w:jc w:val="both"/>
        <w:rPr>
          <w:color w:val="000000"/>
          <w:sz w:val="24"/>
          <w:szCs w:val="24"/>
        </w:rPr>
      </w:pPr>
      <w:bookmarkStart w:id="3" w:name="_lnxbz9" w:colFirst="0" w:colLast="0"/>
      <w:bookmarkEnd w:id="3"/>
      <w:r w:rsidRPr="00201D7B">
        <w:rPr>
          <w:color w:val="000000"/>
          <w:sz w:val="24"/>
          <w:szCs w:val="24"/>
        </w:rPr>
        <w:t xml:space="preserve">Prekių pristatymo vieta – </w:t>
      </w:r>
      <w:r w:rsidR="00794842" w:rsidRPr="00E62C4C">
        <w:rPr>
          <w:b/>
          <w:color w:val="000000"/>
          <w:sz w:val="24"/>
          <w:szCs w:val="24"/>
        </w:rPr>
        <w:t xml:space="preserve">Sodų g. 14, </w:t>
      </w:r>
      <w:proofErr w:type="spellStart"/>
      <w:r w:rsidR="00794842" w:rsidRPr="00E62C4C">
        <w:rPr>
          <w:b/>
          <w:color w:val="000000"/>
          <w:sz w:val="24"/>
          <w:szCs w:val="24"/>
        </w:rPr>
        <w:t>Skaidiškių</w:t>
      </w:r>
      <w:proofErr w:type="spellEnd"/>
      <w:r w:rsidR="00794842" w:rsidRPr="00E62C4C">
        <w:rPr>
          <w:b/>
          <w:color w:val="000000"/>
          <w:sz w:val="24"/>
          <w:szCs w:val="24"/>
        </w:rPr>
        <w:t xml:space="preserve"> k., LT-13270 Vilniaus r</w:t>
      </w:r>
      <w:r w:rsidRPr="00201D7B">
        <w:rPr>
          <w:color w:val="000000"/>
          <w:sz w:val="24"/>
          <w:szCs w:val="24"/>
        </w:rPr>
        <w:t>.</w:t>
      </w:r>
      <w:r w:rsidR="00794842">
        <w:rPr>
          <w:color w:val="000000"/>
          <w:sz w:val="24"/>
          <w:szCs w:val="24"/>
        </w:rPr>
        <w:t xml:space="preserve">, </w:t>
      </w:r>
      <w:r w:rsidR="00794842" w:rsidRPr="00794842">
        <w:rPr>
          <w:b/>
          <w:bCs/>
          <w:color w:val="000000"/>
          <w:sz w:val="24"/>
          <w:szCs w:val="24"/>
        </w:rPr>
        <w:t>Lietuva</w:t>
      </w:r>
      <w:r w:rsidR="00794842">
        <w:rPr>
          <w:color w:val="000000"/>
          <w:sz w:val="24"/>
          <w:szCs w:val="24"/>
        </w:rPr>
        <w:t>.</w:t>
      </w:r>
    </w:p>
    <w:p w14:paraId="0BDE7C05" w14:textId="77777777" w:rsidR="00A97703" w:rsidRDefault="00A97703">
      <w:pPr>
        <w:pBdr>
          <w:top w:val="nil"/>
          <w:left w:val="nil"/>
          <w:bottom w:val="nil"/>
          <w:right w:val="nil"/>
          <w:between w:val="nil"/>
        </w:pBdr>
        <w:jc w:val="both"/>
        <w:rPr>
          <w:color w:val="000000"/>
          <w:sz w:val="24"/>
          <w:szCs w:val="24"/>
        </w:rPr>
      </w:pPr>
    </w:p>
    <w:p w14:paraId="71487553" w14:textId="77777777" w:rsidR="00A97703" w:rsidRDefault="00A97703">
      <w:pPr>
        <w:pBdr>
          <w:top w:val="nil"/>
          <w:left w:val="nil"/>
          <w:bottom w:val="nil"/>
          <w:right w:val="nil"/>
          <w:between w:val="nil"/>
        </w:pBdr>
        <w:jc w:val="both"/>
        <w:rPr>
          <w:color w:val="000000"/>
          <w:sz w:val="24"/>
          <w:szCs w:val="24"/>
        </w:rPr>
      </w:pPr>
    </w:p>
    <w:p w14:paraId="03C9E31F" w14:textId="77777777" w:rsidR="00A97703" w:rsidRDefault="00A97703">
      <w:pPr>
        <w:pBdr>
          <w:top w:val="nil"/>
          <w:left w:val="nil"/>
          <w:bottom w:val="nil"/>
          <w:right w:val="nil"/>
          <w:between w:val="nil"/>
        </w:pBdr>
        <w:jc w:val="both"/>
        <w:rPr>
          <w:color w:val="000000"/>
          <w:sz w:val="24"/>
          <w:szCs w:val="24"/>
        </w:rPr>
      </w:pPr>
    </w:p>
    <w:p w14:paraId="731ADA60" w14:textId="77777777" w:rsidR="00A97703" w:rsidRDefault="00A97703">
      <w:pPr>
        <w:pBdr>
          <w:top w:val="nil"/>
          <w:left w:val="nil"/>
          <w:bottom w:val="nil"/>
          <w:right w:val="nil"/>
          <w:between w:val="nil"/>
        </w:pBdr>
        <w:jc w:val="both"/>
        <w:rPr>
          <w:color w:val="000000"/>
          <w:sz w:val="24"/>
          <w:szCs w:val="24"/>
        </w:rPr>
      </w:pPr>
    </w:p>
    <w:p w14:paraId="683884F7" w14:textId="77777777" w:rsidR="00A97703" w:rsidRDefault="00A97703">
      <w:pPr>
        <w:pBdr>
          <w:top w:val="nil"/>
          <w:left w:val="nil"/>
          <w:bottom w:val="nil"/>
          <w:right w:val="nil"/>
          <w:between w:val="nil"/>
        </w:pBdr>
        <w:jc w:val="both"/>
        <w:rPr>
          <w:color w:val="000000"/>
          <w:sz w:val="24"/>
          <w:szCs w:val="24"/>
        </w:rPr>
      </w:pPr>
    </w:p>
    <w:p w14:paraId="5B51EDBE" w14:textId="77777777" w:rsidR="00A97703" w:rsidRDefault="00C01E24">
      <w:pPr>
        <w:pBdr>
          <w:top w:val="nil"/>
          <w:left w:val="nil"/>
          <w:bottom w:val="nil"/>
          <w:right w:val="nil"/>
          <w:between w:val="nil"/>
        </w:pBdr>
        <w:jc w:val="both"/>
        <w:rPr>
          <w:color w:val="000000"/>
          <w:sz w:val="24"/>
          <w:szCs w:val="24"/>
        </w:rPr>
      </w:pPr>
      <w:r>
        <w:br w:type="page"/>
      </w:r>
    </w:p>
    <w:p w14:paraId="711A6F15" w14:textId="77777777" w:rsidR="00A97703" w:rsidRDefault="00A97703">
      <w:pPr>
        <w:pBdr>
          <w:top w:val="nil"/>
          <w:left w:val="nil"/>
          <w:bottom w:val="nil"/>
          <w:right w:val="nil"/>
          <w:between w:val="nil"/>
        </w:pBdr>
        <w:jc w:val="both"/>
        <w:rPr>
          <w:color w:val="000000"/>
          <w:sz w:val="24"/>
          <w:szCs w:val="24"/>
        </w:rPr>
      </w:pPr>
      <w:bookmarkStart w:id="4" w:name="_1fob9te" w:colFirst="0" w:colLast="0"/>
      <w:bookmarkEnd w:id="4"/>
    </w:p>
    <w:p w14:paraId="1E246966" w14:textId="77777777" w:rsidR="00A97703" w:rsidRDefault="00C01E24">
      <w:pPr>
        <w:numPr>
          <w:ilvl w:val="0"/>
          <w:numId w:val="7"/>
        </w:numPr>
        <w:pBdr>
          <w:top w:val="nil"/>
          <w:left w:val="nil"/>
          <w:bottom w:val="nil"/>
          <w:right w:val="nil"/>
          <w:between w:val="nil"/>
        </w:pBdr>
        <w:jc w:val="center"/>
        <w:rPr>
          <w:color w:val="000000"/>
          <w:sz w:val="24"/>
          <w:szCs w:val="24"/>
        </w:rPr>
      </w:pPr>
      <w:r>
        <w:rPr>
          <w:b/>
          <w:color w:val="000000"/>
          <w:sz w:val="24"/>
          <w:szCs w:val="24"/>
        </w:rPr>
        <w:t>TIEKĖJŲ KVALIFIKACIJOS REIKALAVIMAI</w:t>
      </w:r>
    </w:p>
    <w:p w14:paraId="75EC2FC4" w14:textId="77777777" w:rsidR="00A97703" w:rsidRDefault="00A97703">
      <w:pPr>
        <w:pBdr>
          <w:top w:val="nil"/>
          <w:left w:val="nil"/>
          <w:bottom w:val="nil"/>
          <w:right w:val="nil"/>
          <w:between w:val="nil"/>
        </w:pBdr>
        <w:ind w:firstLine="600"/>
        <w:jc w:val="both"/>
        <w:rPr>
          <w:color w:val="000000"/>
          <w:sz w:val="24"/>
          <w:szCs w:val="24"/>
        </w:rPr>
      </w:pPr>
      <w:bookmarkStart w:id="5" w:name="_35nkun2" w:colFirst="0" w:colLast="0"/>
      <w:bookmarkEnd w:id="5"/>
    </w:p>
    <w:p w14:paraId="00F15783" w14:textId="77777777" w:rsidR="00A97703" w:rsidRDefault="00C01E24">
      <w:pPr>
        <w:pBdr>
          <w:top w:val="nil"/>
          <w:left w:val="nil"/>
          <w:bottom w:val="nil"/>
          <w:right w:val="nil"/>
          <w:between w:val="nil"/>
        </w:pBdr>
        <w:tabs>
          <w:tab w:val="left" w:pos="1134"/>
        </w:tabs>
        <w:ind w:firstLine="600"/>
        <w:jc w:val="both"/>
        <w:rPr>
          <w:color w:val="000000"/>
          <w:sz w:val="24"/>
          <w:szCs w:val="24"/>
        </w:rPr>
      </w:pPr>
      <w:bookmarkStart w:id="6" w:name="_1ksv4uv" w:colFirst="0" w:colLast="0"/>
      <w:bookmarkEnd w:id="6"/>
      <w:r>
        <w:rPr>
          <w:color w:val="000000"/>
          <w:sz w:val="24"/>
          <w:szCs w:val="24"/>
        </w:rPr>
        <w:t>3.1</w:t>
      </w:r>
      <w:r>
        <w:rPr>
          <w:color w:val="000000"/>
          <w:sz w:val="24"/>
          <w:szCs w:val="24"/>
        </w:rPr>
        <w:tab/>
        <w:t>Tiekėjas, dalyvaujantis pirkime, turi atitikti šiuos minimalius kvalifikacijos reikalavimus:</w:t>
      </w:r>
    </w:p>
    <w:p w14:paraId="45B6DFE2" w14:textId="77777777" w:rsidR="00A97703" w:rsidRDefault="00A97703">
      <w:pPr>
        <w:pBdr>
          <w:top w:val="nil"/>
          <w:left w:val="nil"/>
          <w:bottom w:val="nil"/>
          <w:right w:val="nil"/>
          <w:between w:val="nil"/>
        </w:pBdr>
        <w:ind w:right="-149" w:firstLine="851"/>
        <w:rPr>
          <w:color w:val="000000"/>
          <w:sz w:val="24"/>
          <w:szCs w:val="24"/>
        </w:rPr>
      </w:pPr>
    </w:p>
    <w:p w14:paraId="13B7A9C9" w14:textId="77777777" w:rsidR="00A97703" w:rsidRDefault="00C01E24">
      <w:pPr>
        <w:numPr>
          <w:ilvl w:val="2"/>
          <w:numId w:val="7"/>
        </w:numPr>
        <w:pBdr>
          <w:top w:val="nil"/>
          <w:left w:val="nil"/>
          <w:bottom w:val="nil"/>
          <w:right w:val="nil"/>
          <w:between w:val="nil"/>
        </w:pBdr>
        <w:ind w:right="-149"/>
        <w:jc w:val="both"/>
        <w:rPr>
          <w:color w:val="000000"/>
          <w:sz w:val="24"/>
          <w:szCs w:val="24"/>
        </w:rPr>
      </w:pPr>
      <w:r>
        <w:rPr>
          <w:b/>
          <w:color w:val="000000"/>
          <w:sz w:val="24"/>
          <w:szCs w:val="24"/>
        </w:rPr>
        <w:t>Bendrieji tiekėjų kvalifikacijos reikalavimai</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735"/>
      </w:tblGrid>
      <w:tr w:rsidR="00A97703" w14:paraId="7F31EB7F" w14:textId="77777777">
        <w:tc>
          <w:tcPr>
            <w:tcW w:w="959" w:type="dxa"/>
            <w:tcBorders>
              <w:top w:val="single" w:sz="4" w:space="0" w:color="000000"/>
              <w:left w:val="single" w:sz="4" w:space="0" w:color="000000"/>
              <w:bottom w:val="single" w:sz="4" w:space="0" w:color="000000"/>
              <w:right w:val="single" w:sz="4" w:space="0" w:color="000000"/>
            </w:tcBorders>
          </w:tcPr>
          <w:p w14:paraId="07F94A4E" w14:textId="77777777" w:rsidR="00A97703" w:rsidRDefault="00C01E24">
            <w:pPr>
              <w:pBdr>
                <w:top w:val="nil"/>
                <w:left w:val="nil"/>
                <w:bottom w:val="nil"/>
                <w:right w:val="nil"/>
                <w:between w:val="nil"/>
              </w:pBdr>
              <w:ind w:left="-779" w:right="-149" w:firstLine="851"/>
              <w:jc w:val="both"/>
              <w:rPr>
                <w:color w:val="000000"/>
              </w:rPr>
            </w:pPr>
            <w:r>
              <w:rPr>
                <w:b/>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14:paraId="01A4545A" w14:textId="77777777" w:rsidR="00A97703" w:rsidRDefault="00C01E24">
            <w:pPr>
              <w:pBdr>
                <w:top w:val="nil"/>
                <w:left w:val="nil"/>
                <w:bottom w:val="nil"/>
                <w:right w:val="nil"/>
                <w:between w:val="nil"/>
              </w:pBdr>
              <w:ind w:right="-149"/>
              <w:jc w:val="center"/>
              <w:rPr>
                <w:color w:val="000000"/>
              </w:rPr>
            </w:pPr>
            <w:r>
              <w:rPr>
                <w:b/>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1844B526" w14:textId="77777777" w:rsidR="00A97703" w:rsidRDefault="00C01E24">
            <w:pPr>
              <w:pBdr>
                <w:top w:val="nil"/>
                <w:left w:val="nil"/>
                <w:bottom w:val="nil"/>
                <w:right w:val="nil"/>
                <w:between w:val="nil"/>
              </w:pBdr>
              <w:jc w:val="center"/>
              <w:rPr>
                <w:color w:val="000000"/>
              </w:rPr>
            </w:pPr>
            <w:r>
              <w:rPr>
                <w:b/>
                <w:color w:val="000000"/>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14:paraId="1EE62BFA" w14:textId="77777777" w:rsidR="00A97703" w:rsidRDefault="00C01E24">
            <w:pPr>
              <w:pBdr>
                <w:top w:val="nil"/>
                <w:left w:val="nil"/>
                <w:bottom w:val="nil"/>
                <w:right w:val="nil"/>
                <w:between w:val="nil"/>
              </w:pBdr>
              <w:jc w:val="center"/>
              <w:rPr>
                <w:color w:val="000000"/>
              </w:rPr>
            </w:pPr>
            <w:r>
              <w:rPr>
                <w:b/>
                <w:color w:val="000000"/>
              </w:rPr>
              <w:t>Kvalifikacijos reikalavimus įrodantys dokumentai</w:t>
            </w:r>
          </w:p>
        </w:tc>
      </w:tr>
      <w:tr w:rsidR="00A97703" w14:paraId="2B3BE776" w14:textId="77777777">
        <w:tc>
          <w:tcPr>
            <w:tcW w:w="959" w:type="dxa"/>
            <w:tcBorders>
              <w:top w:val="single" w:sz="4" w:space="0" w:color="000000"/>
              <w:left w:val="single" w:sz="4" w:space="0" w:color="000000"/>
              <w:bottom w:val="single" w:sz="4" w:space="0" w:color="000000"/>
              <w:right w:val="single" w:sz="4" w:space="0" w:color="000000"/>
            </w:tcBorders>
          </w:tcPr>
          <w:p w14:paraId="39246F3F" w14:textId="77777777" w:rsidR="00A97703" w:rsidRDefault="00C01E24">
            <w:pPr>
              <w:pBdr>
                <w:top w:val="nil"/>
                <w:left w:val="nil"/>
                <w:bottom w:val="nil"/>
                <w:right w:val="nil"/>
                <w:between w:val="nil"/>
              </w:pBdr>
              <w:ind w:right="-149"/>
              <w:jc w:val="both"/>
              <w:rPr>
                <w:color w:val="000000"/>
                <w:sz w:val="24"/>
                <w:szCs w:val="24"/>
              </w:rPr>
            </w:pPr>
            <w:r>
              <w:rPr>
                <w:color w:val="000000"/>
                <w:sz w:val="24"/>
                <w:szCs w:val="24"/>
              </w:rPr>
              <w:t>3.1.1.1</w:t>
            </w:r>
          </w:p>
        </w:tc>
        <w:tc>
          <w:tcPr>
            <w:tcW w:w="3402" w:type="dxa"/>
            <w:tcBorders>
              <w:top w:val="single" w:sz="4" w:space="0" w:color="000000"/>
              <w:left w:val="single" w:sz="4" w:space="0" w:color="000000"/>
              <w:bottom w:val="single" w:sz="4" w:space="0" w:color="000000"/>
              <w:right w:val="single" w:sz="4" w:space="0" w:color="000000"/>
            </w:tcBorders>
          </w:tcPr>
          <w:p w14:paraId="45CC88BF" w14:textId="77777777" w:rsidR="00A97703" w:rsidRDefault="00C01E24">
            <w:pPr>
              <w:pBdr>
                <w:top w:val="nil"/>
                <w:left w:val="nil"/>
                <w:bottom w:val="nil"/>
                <w:right w:val="nil"/>
                <w:between w:val="nil"/>
              </w:pBdr>
              <w:jc w:val="both"/>
              <w:rPr>
                <w:color w:val="000000"/>
              </w:rPr>
            </w:pPr>
            <w:r>
              <w:rPr>
                <w:color w:val="00000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52A6DE74" w14:textId="77777777" w:rsidR="00A97703" w:rsidRDefault="00C01E24">
            <w:pPr>
              <w:pBdr>
                <w:top w:val="nil"/>
                <w:left w:val="nil"/>
                <w:bottom w:val="nil"/>
                <w:right w:val="nil"/>
                <w:between w:val="nil"/>
              </w:pBdr>
              <w:jc w:val="center"/>
              <w:rPr>
                <w:color w:val="000000"/>
              </w:rPr>
            </w:pPr>
            <w:r>
              <w:rPr>
                <w:color w:val="000000"/>
              </w:rPr>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tcPr>
          <w:p w14:paraId="66B0E486" w14:textId="77777777" w:rsidR="00A97703" w:rsidRDefault="00C01E24">
            <w:pPr>
              <w:pBdr>
                <w:top w:val="nil"/>
                <w:left w:val="nil"/>
                <w:bottom w:val="nil"/>
                <w:right w:val="nil"/>
                <w:between w:val="nil"/>
              </w:pBdr>
              <w:jc w:val="both"/>
              <w:rPr>
                <w:color w:val="000000"/>
              </w:rPr>
            </w:pPr>
            <w:r>
              <w:rPr>
                <w:color w:val="00000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Pr>
                <w:i/>
                <w:color w:val="000000"/>
              </w:rPr>
              <w:t>arba</w:t>
            </w:r>
            <w:r>
              <w:rPr>
                <w:color w:val="000000"/>
              </w:rPr>
              <w:t xml:space="preserve"> pateikiamas Tiekėjo raštiškas patvirtinimas - deklaracija (Konkurso sąlygų </w:t>
            </w:r>
            <w:r w:rsidRPr="00395E62">
              <w:rPr>
                <w:color w:val="000000"/>
              </w:rPr>
              <w:t>Priedas Nr. 3</w:t>
            </w:r>
            <w:r>
              <w:rPr>
                <w:color w:val="000000"/>
              </w:rPr>
              <w:t xml:space="preserve"> </w:t>
            </w:r>
            <w:r>
              <w:rPr>
                <w:b/>
                <w:color w:val="000000"/>
              </w:rPr>
              <w:t>Minimalių kvalifikacijos reikalavimų atitikties deklaracija)</w:t>
            </w:r>
            <w:r>
              <w:rPr>
                <w:color w:val="000000"/>
              </w:rPr>
              <w:t>, kad jis atitinka šiame punkte nurodytą kvalifikacijos reikalavimą.</w:t>
            </w:r>
          </w:p>
        </w:tc>
      </w:tr>
    </w:tbl>
    <w:p w14:paraId="342B5A3B" w14:textId="77777777" w:rsidR="00A97703" w:rsidRDefault="00C01E24">
      <w:pPr>
        <w:pBdr>
          <w:top w:val="nil"/>
          <w:left w:val="nil"/>
          <w:bottom w:val="nil"/>
          <w:right w:val="nil"/>
          <w:between w:val="nil"/>
        </w:pBdr>
        <w:rPr>
          <w:color w:val="000000"/>
        </w:rPr>
      </w:pPr>
      <w:r>
        <w:rPr>
          <w:b/>
          <w:color w:val="000000"/>
        </w:rPr>
        <w:t>* Pastabos:</w:t>
      </w:r>
    </w:p>
    <w:p w14:paraId="7E316465" w14:textId="77777777" w:rsidR="00A97703" w:rsidRDefault="00C01E24">
      <w:pPr>
        <w:pBdr>
          <w:top w:val="nil"/>
          <w:left w:val="nil"/>
          <w:bottom w:val="nil"/>
          <w:right w:val="nil"/>
          <w:between w:val="nil"/>
        </w:pBdr>
        <w:ind w:left="142"/>
        <w:jc w:val="both"/>
        <w:rPr>
          <w:color w:val="000000"/>
        </w:rPr>
      </w:pPr>
      <w:r>
        <w:rPr>
          <w:color w:val="000000"/>
        </w:rPr>
        <w:t>dokumentų kopijos yra tvirtinamos tiekėjo ar jo įgalioto asmens parašu, nurodant žodžius „Kopija tikra“ ir pareigų pavadinimą, vardą (vardo raidę), pavardę, datą ir antspaudą (jei turi).</w:t>
      </w:r>
    </w:p>
    <w:p w14:paraId="47E56429" w14:textId="77777777" w:rsidR="00A97703" w:rsidRDefault="00A97703">
      <w:pPr>
        <w:pBdr>
          <w:top w:val="nil"/>
          <w:left w:val="nil"/>
          <w:bottom w:val="nil"/>
          <w:right w:val="nil"/>
          <w:between w:val="nil"/>
        </w:pBdr>
        <w:ind w:firstLine="851"/>
        <w:jc w:val="right"/>
        <w:rPr>
          <w:color w:val="000000"/>
          <w:sz w:val="24"/>
          <w:szCs w:val="24"/>
        </w:rPr>
      </w:pPr>
    </w:p>
    <w:p w14:paraId="46406145" w14:textId="77777777" w:rsidR="00A97703" w:rsidRDefault="00C01E24">
      <w:pPr>
        <w:numPr>
          <w:ilvl w:val="2"/>
          <w:numId w:val="7"/>
        </w:numPr>
        <w:pBdr>
          <w:top w:val="nil"/>
          <w:left w:val="nil"/>
          <w:bottom w:val="nil"/>
          <w:right w:val="nil"/>
          <w:between w:val="nil"/>
        </w:pBdr>
        <w:jc w:val="both"/>
        <w:rPr>
          <w:color w:val="000000"/>
          <w:sz w:val="24"/>
          <w:szCs w:val="24"/>
        </w:rPr>
      </w:pPr>
      <w:r>
        <w:rPr>
          <w:b/>
          <w:color w:val="000000"/>
          <w:sz w:val="24"/>
          <w:szCs w:val="24"/>
        </w:rPr>
        <w:t xml:space="preserve">Techninio ir profesinio pajėgumo reikalavimai </w:t>
      </w:r>
    </w:p>
    <w:tbl>
      <w:tblPr>
        <w:tblStyle w:val="a0"/>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4140"/>
      </w:tblGrid>
      <w:tr w:rsidR="00A97703" w:rsidRPr="009B3105" w14:paraId="39492E39" w14:textId="77777777" w:rsidTr="004A26F4">
        <w:trPr>
          <w:tblHeader/>
        </w:trPr>
        <w:tc>
          <w:tcPr>
            <w:tcW w:w="970" w:type="dxa"/>
            <w:tcBorders>
              <w:top w:val="single" w:sz="4" w:space="0" w:color="000000"/>
              <w:left w:val="single" w:sz="4" w:space="0" w:color="000000"/>
              <w:bottom w:val="single" w:sz="4" w:space="0" w:color="000000"/>
              <w:right w:val="single" w:sz="4" w:space="0" w:color="000000"/>
            </w:tcBorders>
          </w:tcPr>
          <w:p w14:paraId="2EE06EE2" w14:textId="77777777" w:rsidR="00A97703" w:rsidRPr="009B3105" w:rsidRDefault="00C01E24">
            <w:pPr>
              <w:pBdr>
                <w:top w:val="nil"/>
                <w:left w:val="nil"/>
                <w:bottom w:val="nil"/>
                <w:right w:val="nil"/>
                <w:between w:val="nil"/>
              </w:pBdr>
              <w:ind w:left="-959" w:firstLine="851"/>
              <w:jc w:val="center"/>
              <w:rPr>
                <w:color w:val="000000"/>
              </w:rPr>
            </w:pPr>
            <w:r w:rsidRPr="009B3105">
              <w:rPr>
                <w:b/>
                <w:color w:val="000000"/>
              </w:rPr>
              <w:t xml:space="preserve">Eil. </w:t>
            </w:r>
          </w:p>
          <w:p w14:paraId="730A8D45" w14:textId="77777777" w:rsidR="00A97703" w:rsidRPr="009B3105" w:rsidRDefault="00C01E24">
            <w:pPr>
              <w:pBdr>
                <w:top w:val="nil"/>
                <w:left w:val="nil"/>
                <w:bottom w:val="nil"/>
                <w:right w:val="nil"/>
                <w:between w:val="nil"/>
              </w:pBdr>
              <w:ind w:left="-959" w:firstLine="851"/>
              <w:jc w:val="center"/>
              <w:rPr>
                <w:color w:val="000000"/>
              </w:rPr>
            </w:pPr>
            <w:r w:rsidRPr="009B3105">
              <w:rPr>
                <w:b/>
                <w:color w:val="000000"/>
              </w:rPr>
              <w:t>Nr.</w:t>
            </w:r>
          </w:p>
        </w:tc>
        <w:tc>
          <w:tcPr>
            <w:tcW w:w="3060" w:type="dxa"/>
            <w:tcBorders>
              <w:top w:val="single" w:sz="4" w:space="0" w:color="000000"/>
              <w:left w:val="single" w:sz="4" w:space="0" w:color="000000"/>
              <w:bottom w:val="single" w:sz="4" w:space="0" w:color="000000"/>
              <w:right w:val="single" w:sz="4" w:space="0" w:color="000000"/>
            </w:tcBorders>
          </w:tcPr>
          <w:p w14:paraId="76DA809B" w14:textId="77777777" w:rsidR="00A97703" w:rsidRPr="009B3105" w:rsidRDefault="00C01E24">
            <w:pPr>
              <w:pBdr>
                <w:top w:val="nil"/>
                <w:left w:val="nil"/>
                <w:bottom w:val="nil"/>
                <w:right w:val="nil"/>
                <w:between w:val="nil"/>
              </w:pBdr>
              <w:jc w:val="center"/>
              <w:rPr>
                <w:color w:val="000000"/>
              </w:rPr>
            </w:pPr>
            <w:r w:rsidRPr="009B3105">
              <w:rPr>
                <w:b/>
                <w:color w:val="000000"/>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3784B3EB" w14:textId="77777777" w:rsidR="00A97703" w:rsidRPr="009B3105" w:rsidRDefault="00C01E24">
            <w:pPr>
              <w:pBdr>
                <w:top w:val="nil"/>
                <w:left w:val="nil"/>
                <w:bottom w:val="nil"/>
                <w:right w:val="nil"/>
                <w:between w:val="nil"/>
              </w:pBdr>
              <w:jc w:val="center"/>
              <w:rPr>
                <w:color w:val="000000"/>
              </w:rPr>
            </w:pPr>
            <w:r w:rsidRPr="009B3105">
              <w:rPr>
                <w:b/>
                <w:color w:val="000000"/>
              </w:rPr>
              <w:t>Kvalifikacijos reikalavimų reikšmė</w:t>
            </w:r>
          </w:p>
        </w:tc>
        <w:tc>
          <w:tcPr>
            <w:tcW w:w="4140" w:type="dxa"/>
            <w:tcBorders>
              <w:top w:val="single" w:sz="4" w:space="0" w:color="000000"/>
              <w:left w:val="single" w:sz="4" w:space="0" w:color="000000"/>
              <w:bottom w:val="single" w:sz="4" w:space="0" w:color="000000"/>
              <w:right w:val="single" w:sz="4" w:space="0" w:color="000000"/>
            </w:tcBorders>
          </w:tcPr>
          <w:p w14:paraId="78F710B7" w14:textId="77777777" w:rsidR="00A97703" w:rsidRPr="009B3105" w:rsidRDefault="00C01E24">
            <w:pPr>
              <w:pBdr>
                <w:top w:val="nil"/>
                <w:left w:val="nil"/>
                <w:bottom w:val="nil"/>
                <w:right w:val="nil"/>
                <w:between w:val="nil"/>
              </w:pBdr>
              <w:ind w:right="-108"/>
              <w:jc w:val="center"/>
              <w:rPr>
                <w:color w:val="000000"/>
              </w:rPr>
            </w:pPr>
            <w:r w:rsidRPr="009B3105">
              <w:rPr>
                <w:b/>
                <w:color w:val="000000"/>
              </w:rPr>
              <w:t>Kvalifikacijos reikalavimus įrodantys dokumentai</w:t>
            </w:r>
          </w:p>
        </w:tc>
      </w:tr>
      <w:tr w:rsidR="00A97703" w:rsidRPr="009B3105" w14:paraId="54D7C4AE" w14:textId="77777777" w:rsidTr="004A26F4">
        <w:tc>
          <w:tcPr>
            <w:tcW w:w="970" w:type="dxa"/>
            <w:tcBorders>
              <w:top w:val="single" w:sz="4" w:space="0" w:color="000000"/>
              <w:left w:val="single" w:sz="4" w:space="0" w:color="000000"/>
              <w:bottom w:val="single" w:sz="4" w:space="0" w:color="000000"/>
              <w:right w:val="single" w:sz="4" w:space="0" w:color="000000"/>
            </w:tcBorders>
          </w:tcPr>
          <w:p w14:paraId="477F105B" w14:textId="77777777" w:rsidR="00A97703" w:rsidRPr="009B3105" w:rsidRDefault="00C01E24">
            <w:pPr>
              <w:pBdr>
                <w:top w:val="nil"/>
                <w:left w:val="nil"/>
                <w:bottom w:val="nil"/>
                <w:right w:val="nil"/>
                <w:between w:val="nil"/>
              </w:pBdr>
              <w:jc w:val="both"/>
              <w:rPr>
                <w:color w:val="000000"/>
              </w:rPr>
            </w:pPr>
            <w:r w:rsidRPr="009B3105">
              <w:rPr>
                <w:color w:val="000000"/>
              </w:rPr>
              <w:t>3.1.2.1</w:t>
            </w:r>
          </w:p>
        </w:tc>
        <w:tc>
          <w:tcPr>
            <w:tcW w:w="3060" w:type="dxa"/>
            <w:tcBorders>
              <w:top w:val="single" w:sz="4" w:space="0" w:color="000000"/>
              <w:left w:val="single" w:sz="4" w:space="0" w:color="000000"/>
              <w:bottom w:val="single" w:sz="4" w:space="0" w:color="000000"/>
              <w:right w:val="single" w:sz="4" w:space="0" w:color="000000"/>
            </w:tcBorders>
          </w:tcPr>
          <w:p w14:paraId="70A3501E" w14:textId="77777777" w:rsidR="00A97703" w:rsidRPr="009B3105" w:rsidRDefault="00C01E24" w:rsidP="002216D7">
            <w:pPr>
              <w:pBdr>
                <w:top w:val="nil"/>
                <w:left w:val="nil"/>
                <w:bottom w:val="nil"/>
                <w:right w:val="nil"/>
                <w:between w:val="nil"/>
              </w:pBdr>
              <w:jc w:val="both"/>
              <w:rPr>
                <w:color w:val="000000"/>
              </w:rPr>
            </w:pPr>
            <w:r w:rsidRPr="009B3105">
              <w:rPr>
                <w:color w:val="000000"/>
              </w:rPr>
              <w:t>Tiekėjas per pastaruosius 3 metus arba per laiką nuo jo įregistravimo dienos (jeigu tiekėjas vykdė veiklą trumpiau kaip 3 metus) įv</w:t>
            </w:r>
            <w:r w:rsidR="00596273" w:rsidRPr="009B3105">
              <w:rPr>
                <w:color w:val="000000"/>
              </w:rPr>
              <w:t xml:space="preserve">ykdė arba vykdo bent 1 (vieną) </w:t>
            </w:r>
            <w:r w:rsidR="00596273" w:rsidRPr="009B3105">
              <w:rPr>
                <w:b/>
                <w:color w:val="000000"/>
              </w:rPr>
              <w:t>panašių prekių</w:t>
            </w:r>
            <w:r w:rsidR="00596273" w:rsidRPr="009B3105">
              <w:rPr>
                <w:rStyle w:val="FootnoteReference"/>
                <w:b/>
                <w:color w:val="000000"/>
              </w:rPr>
              <w:footnoteReference w:id="1"/>
            </w:r>
            <w:r w:rsidR="00596273" w:rsidRPr="009B3105">
              <w:rPr>
                <w:b/>
                <w:color w:val="000000"/>
              </w:rPr>
              <w:t xml:space="preserve"> tiekimo </w:t>
            </w:r>
            <w:r w:rsidRPr="009B3105">
              <w:rPr>
                <w:b/>
                <w:color w:val="000000"/>
              </w:rPr>
              <w:t>sutartį</w:t>
            </w:r>
            <w:r w:rsidRPr="009B3105">
              <w:rPr>
                <w:color w:val="000000"/>
              </w:rPr>
              <w:t xml:space="preserve">, kurios vertė ne mažesnė </w:t>
            </w:r>
            <w:r w:rsidRPr="00A5133B">
              <w:rPr>
                <w:color w:val="000000"/>
              </w:rPr>
              <w:t xml:space="preserve">kaip </w:t>
            </w:r>
            <w:r w:rsidRPr="00A5133B">
              <w:rPr>
                <w:b/>
                <w:color w:val="000000"/>
              </w:rPr>
              <w:t>0,</w:t>
            </w:r>
            <w:r w:rsidR="00691124" w:rsidRPr="00A5133B">
              <w:rPr>
                <w:b/>
                <w:color w:val="000000"/>
              </w:rPr>
              <w:t>7</w:t>
            </w:r>
            <w:r w:rsidRPr="00A5133B">
              <w:rPr>
                <w:b/>
                <w:color w:val="000000"/>
              </w:rPr>
              <w:t xml:space="preserve"> pasiūlymo vertės be PVM</w:t>
            </w:r>
            <w:r w:rsidRPr="00A5133B">
              <w:rPr>
                <w:color w:val="000000"/>
              </w:rPr>
              <w:t>.</w:t>
            </w:r>
          </w:p>
        </w:tc>
        <w:tc>
          <w:tcPr>
            <w:tcW w:w="1782" w:type="dxa"/>
            <w:tcBorders>
              <w:top w:val="single" w:sz="4" w:space="0" w:color="000000"/>
              <w:left w:val="single" w:sz="4" w:space="0" w:color="000000"/>
              <w:bottom w:val="single" w:sz="4" w:space="0" w:color="000000"/>
              <w:right w:val="single" w:sz="4" w:space="0" w:color="000000"/>
            </w:tcBorders>
          </w:tcPr>
          <w:p w14:paraId="44457FAA" w14:textId="77777777" w:rsidR="00A97703" w:rsidRPr="009B3105" w:rsidRDefault="00C01E24">
            <w:pPr>
              <w:pBdr>
                <w:top w:val="nil"/>
                <w:left w:val="nil"/>
                <w:bottom w:val="nil"/>
                <w:right w:val="nil"/>
                <w:between w:val="nil"/>
              </w:pBdr>
              <w:jc w:val="center"/>
              <w:rPr>
                <w:color w:val="000000"/>
              </w:rPr>
            </w:pPr>
            <w:r w:rsidRPr="009B3105">
              <w:rPr>
                <w:color w:val="000000"/>
              </w:rPr>
              <w:t>Tiekėjo, neatitinkančio šio reikalavimo, pasiūlymas yra atmetamas</w:t>
            </w:r>
          </w:p>
        </w:tc>
        <w:tc>
          <w:tcPr>
            <w:tcW w:w="4140" w:type="dxa"/>
            <w:tcBorders>
              <w:top w:val="single" w:sz="4" w:space="0" w:color="000000"/>
              <w:left w:val="single" w:sz="4" w:space="0" w:color="000000"/>
              <w:bottom w:val="single" w:sz="4" w:space="0" w:color="000000"/>
              <w:right w:val="single" w:sz="4" w:space="0" w:color="000000"/>
            </w:tcBorders>
          </w:tcPr>
          <w:p w14:paraId="393F84D5" w14:textId="77777777" w:rsidR="00A97703" w:rsidRPr="009B3105" w:rsidRDefault="00C01E24">
            <w:pPr>
              <w:pBdr>
                <w:top w:val="nil"/>
                <w:left w:val="nil"/>
                <w:bottom w:val="nil"/>
                <w:right w:val="nil"/>
                <w:between w:val="nil"/>
              </w:pBdr>
              <w:jc w:val="both"/>
              <w:rPr>
                <w:color w:val="000000"/>
              </w:rPr>
            </w:pPr>
            <w:r w:rsidRPr="009B3105">
              <w:rPr>
                <w:color w:val="000000"/>
              </w:rPr>
              <w:t xml:space="preserve">Užpildytas ir tiekėjo arba jo įgalioto asmens pasirašytas Konkurso sąlygų </w:t>
            </w:r>
            <w:r w:rsidRPr="00395E62">
              <w:rPr>
                <w:color w:val="000000"/>
              </w:rPr>
              <w:t>Priedas Nr.</w:t>
            </w:r>
            <w:r w:rsidRPr="009B3105">
              <w:rPr>
                <w:color w:val="000000"/>
              </w:rPr>
              <w:t xml:space="preserve"> 4 (</w:t>
            </w:r>
            <w:r w:rsidRPr="009B3105">
              <w:rPr>
                <w:b/>
                <w:color w:val="000000"/>
              </w:rPr>
              <w:t>Tiekėjo deklaracija</w:t>
            </w:r>
            <w:r w:rsidRPr="009B3105">
              <w:rPr>
                <w:color w:val="000000"/>
              </w:rPr>
              <w:t xml:space="preserve">). </w:t>
            </w:r>
          </w:p>
        </w:tc>
      </w:tr>
      <w:tr w:rsidR="00D740E9" w:rsidRPr="009B3105" w14:paraId="5B8B1FB2" w14:textId="77777777" w:rsidTr="004A26F4">
        <w:tc>
          <w:tcPr>
            <w:tcW w:w="970" w:type="dxa"/>
            <w:tcBorders>
              <w:top w:val="single" w:sz="4" w:space="0" w:color="000000"/>
              <w:left w:val="single" w:sz="4" w:space="0" w:color="000000"/>
              <w:bottom w:val="single" w:sz="4" w:space="0" w:color="000000"/>
              <w:right w:val="single" w:sz="4" w:space="0" w:color="000000"/>
            </w:tcBorders>
          </w:tcPr>
          <w:p w14:paraId="5F6AAEF9" w14:textId="7B957832" w:rsidR="00D740E9" w:rsidRPr="00CA10FE" w:rsidRDefault="00D740E9" w:rsidP="00D740E9">
            <w:pPr>
              <w:pBdr>
                <w:top w:val="nil"/>
                <w:left w:val="nil"/>
                <w:bottom w:val="nil"/>
                <w:right w:val="nil"/>
                <w:between w:val="nil"/>
              </w:pBdr>
              <w:jc w:val="both"/>
              <w:rPr>
                <w:szCs w:val="24"/>
                <w:lang w:val="en-US"/>
              </w:rPr>
            </w:pPr>
            <w:r>
              <w:rPr>
                <w:szCs w:val="24"/>
              </w:rPr>
              <w:t>3.1.2.</w:t>
            </w:r>
            <w:r w:rsidR="00CA10FE">
              <w:rPr>
                <w:szCs w:val="24"/>
                <w:lang w:val="en-US"/>
              </w:rPr>
              <w:t>2</w:t>
            </w:r>
          </w:p>
        </w:tc>
        <w:tc>
          <w:tcPr>
            <w:tcW w:w="3060" w:type="dxa"/>
            <w:tcBorders>
              <w:top w:val="single" w:sz="4" w:space="0" w:color="000000"/>
              <w:left w:val="single" w:sz="4" w:space="0" w:color="000000"/>
              <w:bottom w:val="single" w:sz="4" w:space="0" w:color="000000"/>
              <w:right w:val="single" w:sz="4" w:space="0" w:color="000000"/>
            </w:tcBorders>
          </w:tcPr>
          <w:p w14:paraId="1AC75D87" w14:textId="77777777" w:rsidR="00D740E9" w:rsidRDefault="00D740E9" w:rsidP="00D740E9">
            <w:pPr>
              <w:pBdr>
                <w:top w:val="nil"/>
                <w:left w:val="nil"/>
                <w:bottom w:val="nil"/>
                <w:right w:val="nil"/>
                <w:between w:val="nil"/>
              </w:pBdr>
              <w:jc w:val="both"/>
            </w:pPr>
            <w:r w:rsidRPr="00807271">
              <w:t>Tiekėjas yra siūlomos gamybinės įrangos gamintojas arba gamintojos atstovas, turintis teisę vykdyti siū</w:t>
            </w:r>
            <w:r>
              <w:t>lomos gamybinės įrangos prekybą</w:t>
            </w:r>
            <w:r w:rsidRPr="00807271">
              <w:t>. Tiekėjas gali būti sudaręs sutartį su ūkio subjektu, kuris turi aukščiau įvardintas gamintojo ar jo atstovo suteiktas teises</w:t>
            </w:r>
            <w:r>
              <w:t>.</w:t>
            </w:r>
          </w:p>
        </w:tc>
        <w:tc>
          <w:tcPr>
            <w:tcW w:w="1782" w:type="dxa"/>
            <w:tcBorders>
              <w:top w:val="single" w:sz="4" w:space="0" w:color="000000"/>
              <w:left w:val="single" w:sz="4" w:space="0" w:color="000000"/>
              <w:bottom w:val="single" w:sz="4" w:space="0" w:color="000000"/>
              <w:right w:val="single" w:sz="4" w:space="0" w:color="000000"/>
            </w:tcBorders>
          </w:tcPr>
          <w:p w14:paraId="6D5BBA10" w14:textId="77777777" w:rsidR="00D740E9" w:rsidRDefault="00D740E9" w:rsidP="00D740E9">
            <w:pPr>
              <w:jc w:val="center"/>
            </w:pPr>
            <w:r w:rsidRPr="00E52028">
              <w:t>Tiekėjo, neatitinkančio šio reikalavimo, pasiūlymas atmetamas</w:t>
            </w:r>
          </w:p>
        </w:tc>
        <w:tc>
          <w:tcPr>
            <w:tcW w:w="4140" w:type="dxa"/>
            <w:tcBorders>
              <w:top w:val="single" w:sz="4" w:space="0" w:color="000000"/>
              <w:left w:val="single" w:sz="4" w:space="0" w:color="000000"/>
              <w:bottom w:val="single" w:sz="4" w:space="0" w:color="000000"/>
              <w:right w:val="single" w:sz="4" w:space="0" w:color="000000"/>
            </w:tcBorders>
          </w:tcPr>
          <w:p w14:paraId="72FDF697" w14:textId="77777777" w:rsidR="00D740E9" w:rsidRDefault="00D740E9" w:rsidP="00D740E9">
            <w:pPr>
              <w:jc w:val="both"/>
            </w:pPr>
            <w:r>
              <w:t xml:space="preserve">Jeigu Tiekėjas yra įrangos gamintojas, turi būti pateiktas jo laisvos formos patvirtinimas. </w:t>
            </w:r>
            <w:r w:rsidRPr="005944F9">
              <w:t xml:space="preserve">Pateikiamas dokumento </w:t>
            </w:r>
            <w:r>
              <w:t>o</w:t>
            </w:r>
            <w:r w:rsidRPr="005944F9">
              <w:t>riginalas  arba kopija*</w:t>
            </w:r>
            <w:r>
              <w:t>.</w:t>
            </w:r>
          </w:p>
          <w:p w14:paraId="13E9E596" w14:textId="77777777" w:rsidR="00D740E9" w:rsidRDefault="00D740E9" w:rsidP="00D740E9">
            <w:pPr>
              <w:jc w:val="both"/>
            </w:pPr>
            <w:r w:rsidRPr="002464D4">
              <w:t>Jei</w:t>
            </w:r>
            <w:r>
              <w:t>gu</w:t>
            </w:r>
            <w:r w:rsidRPr="002464D4">
              <w:t xml:space="preserve"> Tiekėjas nėra perkamos gamybinės įrangos gamintojas</w:t>
            </w:r>
            <w:r>
              <w:t>,</w:t>
            </w:r>
            <w:r w:rsidRPr="002464D4">
              <w:t xml:space="preserve"> </w:t>
            </w:r>
            <w:r>
              <w:t>turi būti pateiktos</w:t>
            </w:r>
            <w:r w:rsidRPr="002464D4">
              <w:t xml:space="preserve"> </w:t>
            </w:r>
            <w:r w:rsidRPr="00807271">
              <w:t xml:space="preserve">įgaliojimų, susitarimų ar kitų lygiaverčių dokumentų, suteikiančių teisę atstovauti perkamos gamybinės </w:t>
            </w:r>
            <w:r w:rsidRPr="00807271">
              <w:lastRenderedPageBreak/>
              <w:t>įrangos gamintoją ir teisę parduoti siūlomą gamybinę įran</w:t>
            </w:r>
            <w:r>
              <w:t>gą, kopijos*.</w:t>
            </w:r>
          </w:p>
          <w:p w14:paraId="0F19602C" w14:textId="77777777" w:rsidR="00D740E9" w:rsidRDefault="00D740E9" w:rsidP="00D740E9">
            <w:pPr>
              <w:pBdr>
                <w:top w:val="nil"/>
                <w:left w:val="nil"/>
                <w:bottom w:val="nil"/>
                <w:right w:val="nil"/>
                <w:between w:val="nil"/>
              </w:pBdr>
              <w:jc w:val="both"/>
            </w:pPr>
            <w:r>
              <w:t>Jeigu T</w:t>
            </w:r>
            <w:r w:rsidRPr="002464D4">
              <w:t xml:space="preserve">iekėjas yra sudaręs </w:t>
            </w:r>
            <w:r>
              <w:t>susitarimą</w:t>
            </w:r>
            <w:r w:rsidRPr="002464D4">
              <w:t xml:space="preserve"> su ūkio subjektu, kuris turi aukščiau įvardintas gamintojo ar j</w:t>
            </w:r>
            <w:r>
              <w:t>o atstovo suteiktas teises, turi būti pateiktos</w:t>
            </w:r>
            <w:r w:rsidRPr="002464D4">
              <w:t xml:space="preserve"> </w:t>
            </w:r>
            <w:r>
              <w:t xml:space="preserve">šio susitarimo </w:t>
            </w:r>
            <w:r w:rsidRPr="002464D4">
              <w:t>arba kitų lygiaverčių dokumentų kopijos</w:t>
            </w:r>
            <w:r>
              <w:t>*.</w:t>
            </w:r>
          </w:p>
        </w:tc>
      </w:tr>
      <w:tr w:rsidR="00D740E9" w:rsidRPr="009B3105" w14:paraId="0EBF4AF5" w14:textId="77777777" w:rsidTr="004A26F4">
        <w:tc>
          <w:tcPr>
            <w:tcW w:w="970" w:type="dxa"/>
            <w:tcBorders>
              <w:top w:val="single" w:sz="4" w:space="0" w:color="000000"/>
              <w:left w:val="single" w:sz="4" w:space="0" w:color="000000"/>
              <w:bottom w:val="single" w:sz="4" w:space="0" w:color="000000"/>
              <w:right w:val="single" w:sz="4" w:space="0" w:color="000000"/>
            </w:tcBorders>
          </w:tcPr>
          <w:p w14:paraId="034BD3D9" w14:textId="66566457" w:rsidR="00D740E9" w:rsidRPr="00717ED1" w:rsidRDefault="00D740E9" w:rsidP="00D740E9">
            <w:pPr>
              <w:tabs>
                <w:tab w:val="left" w:pos="426"/>
              </w:tabs>
              <w:snapToGrid w:val="0"/>
              <w:jc w:val="both"/>
            </w:pPr>
            <w:r w:rsidRPr="00717ED1">
              <w:lastRenderedPageBreak/>
              <w:t>3.1.2.</w:t>
            </w:r>
            <w:r w:rsidR="00CA10FE">
              <w:t>3</w:t>
            </w:r>
          </w:p>
          <w:p w14:paraId="0F0AD9B1" w14:textId="77777777" w:rsidR="00D740E9" w:rsidRDefault="00D740E9" w:rsidP="00D740E9">
            <w:pPr>
              <w:pBdr>
                <w:top w:val="nil"/>
                <w:left w:val="nil"/>
                <w:bottom w:val="nil"/>
                <w:right w:val="nil"/>
                <w:between w:val="nil"/>
              </w:pBdr>
              <w:jc w:val="both"/>
              <w:rPr>
                <w:szCs w:val="24"/>
              </w:rPr>
            </w:pPr>
          </w:p>
        </w:tc>
        <w:tc>
          <w:tcPr>
            <w:tcW w:w="3060" w:type="dxa"/>
            <w:tcBorders>
              <w:top w:val="single" w:sz="4" w:space="0" w:color="000000"/>
              <w:left w:val="single" w:sz="4" w:space="0" w:color="000000"/>
              <w:bottom w:val="single" w:sz="4" w:space="0" w:color="000000"/>
              <w:right w:val="single" w:sz="4" w:space="0" w:color="000000"/>
            </w:tcBorders>
          </w:tcPr>
          <w:p w14:paraId="2E4E1513" w14:textId="77777777" w:rsidR="00D740E9" w:rsidRDefault="00D740E9" w:rsidP="00D740E9">
            <w:pPr>
              <w:pBdr>
                <w:top w:val="nil"/>
                <w:left w:val="nil"/>
                <w:bottom w:val="nil"/>
                <w:right w:val="nil"/>
                <w:between w:val="nil"/>
              </w:pBdr>
              <w:jc w:val="both"/>
            </w:pPr>
            <w:r w:rsidRPr="00717ED1">
              <w:t>Tiekėjas gali užtikrinti prekės (įrangos) naudojimo vietoje prekės  (įrangos) garantinį aptarnavimą  bei remontą. Reakcijos laikas (laiko tarpas nuo Pirkėjo pranešimo apie gedimą, neveikimą ar klaidas iki Tiekėjo veiksmų  trikdžių  šalinimui atlikimo pradžios</w:t>
            </w:r>
            <w:r w:rsidRPr="00E41F42">
              <w:rPr>
                <w:b/>
              </w:rPr>
              <w:t xml:space="preserve">) </w:t>
            </w:r>
            <w:r w:rsidRPr="00A5133B">
              <w:rPr>
                <w:b/>
              </w:rPr>
              <w:t xml:space="preserve">ne ilgiau kaip </w:t>
            </w:r>
            <w:r w:rsidR="00916D95" w:rsidRPr="00A5133B">
              <w:rPr>
                <w:b/>
              </w:rPr>
              <w:t xml:space="preserve">2 </w:t>
            </w:r>
            <w:r w:rsidRPr="00A5133B">
              <w:rPr>
                <w:b/>
              </w:rPr>
              <w:t xml:space="preserve"> </w:t>
            </w:r>
            <w:r w:rsidR="00916D95" w:rsidRPr="00A5133B">
              <w:rPr>
                <w:b/>
              </w:rPr>
              <w:t>darbo dienos</w:t>
            </w:r>
            <w:r w:rsidRPr="00A5133B">
              <w:t>.</w:t>
            </w:r>
          </w:p>
        </w:tc>
        <w:tc>
          <w:tcPr>
            <w:tcW w:w="1782" w:type="dxa"/>
            <w:tcBorders>
              <w:top w:val="single" w:sz="4" w:space="0" w:color="000000"/>
              <w:left w:val="single" w:sz="4" w:space="0" w:color="000000"/>
              <w:bottom w:val="single" w:sz="4" w:space="0" w:color="000000"/>
              <w:right w:val="single" w:sz="4" w:space="0" w:color="000000"/>
            </w:tcBorders>
          </w:tcPr>
          <w:p w14:paraId="048B461C" w14:textId="77777777" w:rsidR="00D740E9" w:rsidRDefault="00D740E9" w:rsidP="00D740E9">
            <w:pPr>
              <w:jc w:val="center"/>
            </w:pPr>
            <w:r w:rsidRPr="00717ED1">
              <w:t>Tiekėjo, neatitinkančio šio reikalavimo, pasiūlymas atmetamas</w:t>
            </w:r>
          </w:p>
        </w:tc>
        <w:tc>
          <w:tcPr>
            <w:tcW w:w="4140" w:type="dxa"/>
            <w:tcBorders>
              <w:top w:val="single" w:sz="4" w:space="0" w:color="000000"/>
              <w:left w:val="single" w:sz="4" w:space="0" w:color="000000"/>
              <w:bottom w:val="single" w:sz="4" w:space="0" w:color="000000"/>
              <w:right w:val="single" w:sz="4" w:space="0" w:color="000000"/>
            </w:tcBorders>
          </w:tcPr>
          <w:p w14:paraId="6E0D493B" w14:textId="77777777" w:rsidR="00D740E9" w:rsidRDefault="00D740E9" w:rsidP="00D740E9">
            <w:pPr>
              <w:pBdr>
                <w:top w:val="nil"/>
                <w:left w:val="nil"/>
                <w:bottom w:val="nil"/>
                <w:right w:val="nil"/>
                <w:between w:val="nil"/>
              </w:pBdr>
              <w:jc w:val="both"/>
            </w:pPr>
            <w:r w:rsidRPr="00717ED1">
              <w:rPr>
                <w:color w:val="000000"/>
              </w:rPr>
              <w:t xml:space="preserve">Pateikiamas  </w:t>
            </w:r>
            <w:r w:rsidRPr="00717ED1">
              <w:t xml:space="preserve">Tiekėjo laisvos formos raštiškas patvirtinimas,  kad jis atitinka šiame punkte nurodytą kvalifikacijos reikalavimą, </w:t>
            </w:r>
            <w:r w:rsidRPr="00E41F42">
              <w:rPr>
                <w:b/>
              </w:rPr>
              <w:t>kuriame būtų  nurodyti  kontaktiniai  duomenys,  kuriais reikia kreiptis į tiekėją dėl prekių (įrangos) garantinio aptarnavimo bei remonto</w:t>
            </w:r>
            <w:r w:rsidRPr="00717ED1">
              <w:t>. Pateikiamas dokumento originalas  arba kopija*</w:t>
            </w:r>
          </w:p>
        </w:tc>
      </w:tr>
    </w:tbl>
    <w:p w14:paraId="5BAB497B" w14:textId="77777777" w:rsidR="00916D95" w:rsidRPr="003B5AF5" w:rsidRDefault="00916D95" w:rsidP="00916D95">
      <w:pPr>
        <w:pStyle w:val="Footer"/>
        <w:ind w:firstLine="709"/>
        <w:rPr>
          <w:b/>
          <w:sz w:val="20"/>
        </w:rPr>
      </w:pPr>
      <w:r w:rsidRPr="003B5AF5">
        <w:rPr>
          <w:b/>
          <w:sz w:val="20"/>
        </w:rPr>
        <w:t>* Pastabos:</w:t>
      </w:r>
    </w:p>
    <w:p w14:paraId="552EE187" w14:textId="77777777" w:rsidR="00916D95" w:rsidRPr="003B5AF5" w:rsidRDefault="00916D95" w:rsidP="00916D95">
      <w:pPr>
        <w:pStyle w:val="Footer"/>
        <w:ind w:left="709" w:firstLine="11"/>
        <w:jc w:val="both"/>
        <w:rPr>
          <w:b/>
          <w:sz w:val="20"/>
        </w:rPr>
      </w:pPr>
      <w:r w:rsidRPr="003B5AF5">
        <w:rPr>
          <w:sz w:val="20"/>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028EDCD3" w14:textId="77777777" w:rsidR="00916D95" w:rsidRPr="003B5AF5" w:rsidRDefault="00916D95" w:rsidP="00916D95">
      <w:pPr>
        <w:tabs>
          <w:tab w:val="left" w:pos="709"/>
        </w:tabs>
        <w:ind w:left="709"/>
        <w:jc w:val="both"/>
        <w:rPr>
          <w:i/>
        </w:rPr>
      </w:pPr>
      <w:r w:rsidRPr="003B5AF5">
        <w:t>2) dokumentų kopijos yra tvirtinamos tiekėjo ar jo įgalioto asmens parašu, nurodant žodžius „Kopija tikra“ ir pareigų pavadinimą, vardą (vardo raidę), pavardę, datą ir antspaudą (jei turi).</w:t>
      </w:r>
    </w:p>
    <w:p w14:paraId="3DBA49E4" w14:textId="77777777" w:rsidR="00A97703" w:rsidRDefault="00A97703">
      <w:pPr>
        <w:pBdr>
          <w:top w:val="nil"/>
          <w:left w:val="nil"/>
          <w:bottom w:val="nil"/>
          <w:right w:val="nil"/>
          <w:between w:val="nil"/>
        </w:pBdr>
        <w:tabs>
          <w:tab w:val="left" w:pos="1134"/>
        </w:tabs>
        <w:jc w:val="both"/>
        <w:rPr>
          <w:color w:val="000000"/>
          <w:sz w:val="24"/>
          <w:szCs w:val="24"/>
        </w:rPr>
      </w:pPr>
    </w:p>
    <w:p w14:paraId="2EB1955C" w14:textId="7A28392D" w:rsidR="00A97703" w:rsidRDefault="00C01E24">
      <w:pPr>
        <w:numPr>
          <w:ilvl w:val="1"/>
          <w:numId w:val="1"/>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Jei bendrą pasiūlymą pateikia ūkio subjektų grupė, šių konkurso sąlygų 3.1.1.1</w:t>
      </w:r>
      <w:r>
        <w:rPr>
          <w:i/>
          <w:color w:val="000000"/>
          <w:sz w:val="24"/>
          <w:szCs w:val="24"/>
        </w:rPr>
        <w:t xml:space="preserve"> </w:t>
      </w:r>
      <w:r>
        <w:rPr>
          <w:color w:val="000000"/>
          <w:sz w:val="24"/>
          <w:szCs w:val="24"/>
        </w:rPr>
        <w:t>punkte nustatytus kvalifikacijos reikalavimus turi atitikti ir pateikti nurodytus dokumentus kiekvienas ūkio subjektų grupės narys atskirai, o šių konkurso sąlygų 3.1.2.1</w:t>
      </w:r>
      <w:r w:rsidR="00916D95">
        <w:rPr>
          <w:color w:val="000000"/>
          <w:sz w:val="24"/>
          <w:szCs w:val="24"/>
        </w:rPr>
        <w:t>-3.1.2.</w:t>
      </w:r>
      <w:r w:rsidR="003727A5">
        <w:rPr>
          <w:color w:val="000000"/>
          <w:sz w:val="24"/>
          <w:szCs w:val="24"/>
        </w:rPr>
        <w:t>3</w:t>
      </w:r>
      <w:r>
        <w:rPr>
          <w:color w:val="000000"/>
          <w:sz w:val="24"/>
          <w:szCs w:val="24"/>
        </w:rPr>
        <w:t xml:space="preserve"> punkt</w:t>
      </w:r>
      <w:r w:rsidR="00916D95">
        <w:rPr>
          <w:color w:val="000000"/>
          <w:sz w:val="24"/>
          <w:szCs w:val="24"/>
        </w:rPr>
        <w:t>uose</w:t>
      </w:r>
      <w:r>
        <w:rPr>
          <w:color w:val="000000"/>
          <w:sz w:val="24"/>
          <w:szCs w:val="24"/>
        </w:rPr>
        <w:t xml:space="preserve"> nustatytus kvalifikacijos reikalavimus turi atitikti ir pateikti nurodytus dokumentus bent vienas ūkio subjektų grupės narys arba visi ūkio subjektų grupės nariai kartu.</w:t>
      </w:r>
    </w:p>
    <w:p w14:paraId="6DBBB99E" w14:textId="77777777" w:rsidR="00A97703"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Tiekėjo pasiūlymas atmetamas, jeigu apie nustatytų reikalavimų atitikimą jis pateikė melagingą informaciją, kurią pirkėjas gali įrodyti bet kokiomis teisėtomis priemonėmis.</w:t>
      </w:r>
    </w:p>
    <w:p w14:paraId="55CCE260" w14:textId="77777777" w:rsidR="00A97703"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7" w:name="_44sinio" w:colFirst="0" w:colLast="0"/>
      <w:bookmarkEnd w:id="7"/>
      <w:r>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07EC0CDC" w14:textId="77777777" w:rsidR="00916D95" w:rsidRDefault="00916D95" w:rsidP="00D54962">
      <w:pPr>
        <w:pBdr>
          <w:top w:val="nil"/>
          <w:left w:val="nil"/>
          <w:bottom w:val="nil"/>
          <w:right w:val="nil"/>
          <w:between w:val="nil"/>
        </w:pBdr>
        <w:jc w:val="both"/>
        <w:rPr>
          <w:color w:val="000000"/>
          <w:sz w:val="24"/>
          <w:szCs w:val="24"/>
        </w:rPr>
      </w:pPr>
      <w:bookmarkStart w:id="8" w:name="_3znysh7" w:colFirst="0" w:colLast="0"/>
      <w:bookmarkEnd w:id="8"/>
    </w:p>
    <w:p w14:paraId="05B608D3" w14:textId="77777777" w:rsidR="00916D95" w:rsidRDefault="00916D95">
      <w:pPr>
        <w:pBdr>
          <w:top w:val="nil"/>
          <w:left w:val="nil"/>
          <w:bottom w:val="nil"/>
          <w:right w:val="nil"/>
          <w:between w:val="nil"/>
        </w:pBdr>
        <w:ind w:firstLine="851"/>
        <w:jc w:val="both"/>
        <w:rPr>
          <w:color w:val="000000"/>
          <w:sz w:val="24"/>
          <w:szCs w:val="24"/>
        </w:rPr>
      </w:pPr>
    </w:p>
    <w:p w14:paraId="337D4345" w14:textId="77777777" w:rsidR="00A97703" w:rsidRDefault="00C01E24">
      <w:pPr>
        <w:numPr>
          <w:ilvl w:val="0"/>
          <w:numId w:val="2"/>
        </w:numPr>
        <w:pBdr>
          <w:top w:val="nil"/>
          <w:left w:val="nil"/>
          <w:bottom w:val="nil"/>
          <w:right w:val="nil"/>
          <w:between w:val="nil"/>
        </w:pBdr>
        <w:jc w:val="center"/>
        <w:rPr>
          <w:color w:val="000000"/>
          <w:sz w:val="24"/>
          <w:szCs w:val="24"/>
        </w:rPr>
      </w:pPr>
      <w:r>
        <w:rPr>
          <w:b/>
          <w:color w:val="000000"/>
          <w:sz w:val="24"/>
          <w:szCs w:val="24"/>
        </w:rPr>
        <w:t>PASIŪLYMŲ RENGIMAS, PATEIKIMAS, KEITIMAS</w:t>
      </w:r>
    </w:p>
    <w:p w14:paraId="678A85E1" w14:textId="77777777" w:rsidR="00A97703" w:rsidRDefault="00A97703">
      <w:pPr>
        <w:pBdr>
          <w:top w:val="nil"/>
          <w:left w:val="nil"/>
          <w:bottom w:val="nil"/>
          <w:right w:val="nil"/>
          <w:between w:val="nil"/>
        </w:pBdr>
        <w:ind w:firstLine="851"/>
        <w:jc w:val="both"/>
        <w:rPr>
          <w:color w:val="000000"/>
          <w:sz w:val="24"/>
          <w:szCs w:val="24"/>
        </w:rPr>
      </w:pPr>
    </w:p>
    <w:p w14:paraId="483F0472"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Pateikdamas pasiūlymą tiekėjas sutinka su šiomis konkurso sąlygomis ir patvirtina, kad jo pasiūlyme pateikta informacija yra teisinga ir apima viską, ko reikia tinkamam pirkimo sutarties įvykdymui.</w:t>
      </w:r>
    </w:p>
    <w:p w14:paraId="349A5EFC"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Pasiūlymas turi būti pateikiamas </w:t>
      </w:r>
      <w:r>
        <w:rPr>
          <w:b/>
          <w:color w:val="000000"/>
          <w:sz w:val="24"/>
          <w:szCs w:val="24"/>
        </w:rPr>
        <w:t>el. paštu</w:t>
      </w:r>
      <w:r>
        <w:rPr>
          <w:color w:val="000000"/>
          <w:sz w:val="24"/>
          <w:szCs w:val="24"/>
        </w:rPr>
        <w:t>, pasirašytas tiekėjo arba jo įgalioto asmens.</w:t>
      </w:r>
    </w:p>
    <w:p w14:paraId="213AADA9"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Tiekėjo pasiūlymas bei kita korespondencija pateikiama </w:t>
      </w:r>
      <w:r>
        <w:rPr>
          <w:i/>
          <w:color w:val="000000"/>
          <w:sz w:val="24"/>
          <w:szCs w:val="24"/>
        </w:rPr>
        <w:t>lietuvių arba anglų kalba</w:t>
      </w:r>
      <w:r>
        <w:rPr>
          <w:color w:val="000000"/>
          <w:sz w:val="24"/>
          <w:szCs w:val="24"/>
        </w:rPr>
        <w:t>, jei pasiūlymą teikia ne Lietuvos Respublikoje registruotas ūkio subjektas.</w:t>
      </w:r>
    </w:p>
    <w:p w14:paraId="6324E424"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lastRenderedPageBreak/>
        <w:t xml:space="preserve">Tiekėjas kainos pasiūlymą privalo pateikti pagal konkurso sąlygų 2 priede pateiktą formą. Pasiūlymas teikiamas </w:t>
      </w:r>
      <w:r>
        <w:rPr>
          <w:b/>
          <w:color w:val="000000"/>
          <w:sz w:val="24"/>
          <w:szCs w:val="24"/>
        </w:rPr>
        <w:t>el. paštu</w:t>
      </w:r>
      <w:r>
        <w:rPr>
          <w:color w:val="000000"/>
          <w:sz w:val="24"/>
          <w:szCs w:val="24"/>
        </w:rPr>
        <w:t xml:space="preserve">. El. laiško temos skiltyje </w:t>
      </w:r>
      <w:r w:rsidR="00F94951">
        <w:rPr>
          <w:color w:val="000000"/>
          <w:sz w:val="24"/>
          <w:szCs w:val="24"/>
        </w:rPr>
        <w:t>gali</w:t>
      </w:r>
      <w:r>
        <w:rPr>
          <w:color w:val="000000"/>
          <w:sz w:val="24"/>
          <w:szCs w:val="24"/>
        </w:rPr>
        <w:t xml:space="preserve"> būti nurodytas </w:t>
      </w:r>
      <w:r>
        <w:rPr>
          <w:i/>
          <w:color w:val="000000"/>
          <w:sz w:val="24"/>
          <w:szCs w:val="24"/>
        </w:rPr>
        <w:t>pirkimo pavadinimas ir Tiekėjo pavadinimas</w:t>
      </w:r>
      <w:r>
        <w:rPr>
          <w:color w:val="000000"/>
          <w:sz w:val="24"/>
          <w:szCs w:val="24"/>
        </w:rPr>
        <w:t>.</w:t>
      </w:r>
    </w:p>
    <w:p w14:paraId="19511851" w14:textId="77777777" w:rsidR="00A97703" w:rsidRDefault="00C01E24">
      <w:pPr>
        <w:numPr>
          <w:ilvl w:val="1"/>
          <w:numId w:val="4"/>
        </w:numPr>
        <w:pBdr>
          <w:top w:val="nil"/>
          <w:left w:val="nil"/>
          <w:bottom w:val="nil"/>
          <w:right w:val="nil"/>
          <w:between w:val="nil"/>
        </w:pBdr>
        <w:tabs>
          <w:tab w:val="left" w:pos="0"/>
        </w:tabs>
        <w:ind w:left="0" w:firstLine="600"/>
        <w:jc w:val="both"/>
        <w:rPr>
          <w:color w:val="000000"/>
          <w:sz w:val="24"/>
          <w:szCs w:val="24"/>
        </w:rPr>
      </w:pPr>
      <w:r>
        <w:rPr>
          <w:b/>
          <w:color w:val="000000"/>
          <w:sz w:val="24"/>
          <w:szCs w:val="24"/>
        </w:rPr>
        <w:t>Pasiūlymą sudaro tiekėjo el. paštu pateiktų dokumentų visuma</w:t>
      </w:r>
      <w:r>
        <w:rPr>
          <w:color w:val="000000"/>
          <w:sz w:val="24"/>
          <w:szCs w:val="24"/>
        </w:rPr>
        <w:t>:</w:t>
      </w:r>
    </w:p>
    <w:p w14:paraId="571E89BB"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 xml:space="preserve">užpildyta pasiūlymo forma, parengta pagal šių pirkimo konkurso </w:t>
      </w:r>
      <w:r w:rsidRPr="00E1355C">
        <w:rPr>
          <w:color w:val="000000"/>
          <w:sz w:val="24"/>
          <w:szCs w:val="24"/>
        </w:rPr>
        <w:t>sąlygų 2 priedą;</w:t>
      </w:r>
    </w:p>
    <w:p w14:paraId="4996AE83"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konkurso sąlygose nurodytus minimalius kvalifikacijos reikalavimus pagrindžiantys dokumentai;</w:t>
      </w:r>
    </w:p>
    <w:p w14:paraId="34B1C0CA"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jungtinės veiklos sutartis arba tinkamai patvirtinta jos kopija, jei bendrą pasiūlymą teikia ūkio subjektų grupė;</w:t>
      </w:r>
    </w:p>
    <w:p w14:paraId="223DE020"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kita konkurso sąlygose prašoma informacija ir (ar) dokumentai.</w:t>
      </w:r>
    </w:p>
    <w:p w14:paraId="3ACBDDD4"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3A09DC51"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Tiekėjas, pateikdamas pasiūlymą, turi siūlyti visą prekių kiekį.</w:t>
      </w:r>
    </w:p>
    <w:p w14:paraId="2755E226" w14:textId="77777777" w:rsidR="00A97703" w:rsidRPr="001D2250"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Tiekėjams nėra leidžiama pateikti alternatyvių pasiūlymų. Tiekėjui pateikus </w:t>
      </w:r>
      <w:r w:rsidRPr="001D2250">
        <w:rPr>
          <w:color w:val="000000"/>
          <w:sz w:val="24"/>
          <w:szCs w:val="24"/>
        </w:rPr>
        <w:t>alternatyvų pasiūlymą, jo pasiūlymas ir alternatyvus pasiūlymas (alternatyvūs pasiūlymai) bus atmesti.</w:t>
      </w:r>
    </w:p>
    <w:p w14:paraId="24D193AA" w14:textId="5E9C80B5" w:rsidR="00A97703" w:rsidRDefault="00C01E24">
      <w:pPr>
        <w:numPr>
          <w:ilvl w:val="1"/>
          <w:numId w:val="4"/>
        </w:numPr>
        <w:pBdr>
          <w:top w:val="nil"/>
          <w:left w:val="nil"/>
          <w:bottom w:val="nil"/>
          <w:right w:val="nil"/>
          <w:between w:val="nil"/>
        </w:pBdr>
        <w:ind w:left="0" w:firstLine="567"/>
        <w:jc w:val="both"/>
        <w:rPr>
          <w:color w:val="000000"/>
          <w:sz w:val="24"/>
          <w:szCs w:val="24"/>
        </w:rPr>
      </w:pPr>
      <w:r w:rsidRPr="00A4287C">
        <w:rPr>
          <w:color w:val="000000"/>
          <w:sz w:val="24"/>
          <w:szCs w:val="24"/>
        </w:rPr>
        <w:t xml:space="preserve">Pasiūlymas turi būti pateiktas </w:t>
      </w:r>
      <w:r w:rsidRPr="00E1355C">
        <w:rPr>
          <w:color w:val="000000"/>
          <w:sz w:val="24"/>
          <w:szCs w:val="24"/>
        </w:rPr>
        <w:t xml:space="preserve">iki </w:t>
      </w:r>
      <w:r w:rsidR="00D760F7" w:rsidRPr="00E1355C">
        <w:rPr>
          <w:b/>
          <w:color w:val="000000"/>
          <w:sz w:val="24"/>
          <w:szCs w:val="24"/>
          <w:u w:val="single"/>
        </w:rPr>
        <w:t>202</w:t>
      </w:r>
      <w:r w:rsidR="00E212EE" w:rsidRPr="00E1355C">
        <w:rPr>
          <w:b/>
          <w:color w:val="000000"/>
          <w:sz w:val="24"/>
          <w:szCs w:val="24"/>
          <w:u w:val="single"/>
          <w:lang w:val="en-US"/>
        </w:rPr>
        <w:t>2</w:t>
      </w:r>
      <w:r w:rsidR="00D760F7" w:rsidRPr="00E1355C">
        <w:rPr>
          <w:b/>
          <w:color w:val="000000"/>
          <w:sz w:val="24"/>
          <w:szCs w:val="24"/>
          <w:u w:val="single"/>
        </w:rPr>
        <w:t>-</w:t>
      </w:r>
      <w:r w:rsidR="00E212EE" w:rsidRPr="00E1355C">
        <w:rPr>
          <w:b/>
          <w:color w:val="000000"/>
          <w:sz w:val="24"/>
          <w:szCs w:val="24"/>
          <w:u w:val="single"/>
        </w:rPr>
        <w:t>0</w:t>
      </w:r>
      <w:r w:rsidR="00AA7A01" w:rsidRPr="00E1355C">
        <w:rPr>
          <w:b/>
          <w:color w:val="000000"/>
          <w:sz w:val="24"/>
          <w:szCs w:val="24"/>
          <w:u w:val="single"/>
        </w:rPr>
        <w:t>1</w:t>
      </w:r>
      <w:r w:rsidR="00E47F9D" w:rsidRPr="00E1355C">
        <w:rPr>
          <w:b/>
          <w:color w:val="000000"/>
          <w:sz w:val="24"/>
          <w:szCs w:val="24"/>
          <w:u w:val="single"/>
        </w:rPr>
        <w:t>-</w:t>
      </w:r>
      <w:r w:rsidR="00E212EE" w:rsidRPr="00E1355C">
        <w:rPr>
          <w:b/>
          <w:color w:val="000000"/>
          <w:sz w:val="24"/>
          <w:szCs w:val="24"/>
          <w:u w:val="single"/>
        </w:rPr>
        <w:t>14</w:t>
      </w:r>
      <w:r w:rsidR="00AA42A1" w:rsidRPr="00E1355C">
        <w:rPr>
          <w:b/>
          <w:color w:val="000000"/>
          <w:sz w:val="24"/>
          <w:szCs w:val="24"/>
          <w:u w:val="single"/>
        </w:rPr>
        <w:t xml:space="preserve"> </w:t>
      </w:r>
      <w:r w:rsidR="00A4287C" w:rsidRPr="00E1355C">
        <w:rPr>
          <w:b/>
          <w:color w:val="000000"/>
          <w:sz w:val="24"/>
          <w:szCs w:val="24"/>
          <w:u w:val="single"/>
        </w:rPr>
        <w:t>1</w:t>
      </w:r>
      <w:r w:rsidR="00AA7A01" w:rsidRPr="00E1355C">
        <w:rPr>
          <w:b/>
          <w:color w:val="000000"/>
          <w:sz w:val="24"/>
          <w:szCs w:val="24"/>
          <w:u w:val="single"/>
        </w:rPr>
        <w:t>5</w:t>
      </w:r>
      <w:r w:rsidRPr="00E1355C">
        <w:rPr>
          <w:b/>
          <w:color w:val="000000"/>
          <w:sz w:val="24"/>
          <w:szCs w:val="24"/>
          <w:u w:val="single"/>
        </w:rPr>
        <w:t>:00 val.</w:t>
      </w:r>
      <w:r w:rsidRPr="00A4287C">
        <w:rPr>
          <w:i/>
          <w:color w:val="000000"/>
          <w:sz w:val="24"/>
          <w:szCs w:val="24"/>
        </w:rPr>
        <w:t xml:space="preserve"> </w:t>
      </w:r>
      <w:r w:rsidRPr="00A4287C">
        <w:rPr>
          <w:color w:val="000000"/>
          <w:sz w:val="24"/>
          <w:szCs w:val="24"/>
        </w:rPr>
        <w:t>(Lietuvos Respublikos laiku)</w:t>
      </w:r>
      <w:r w:rsidRPr="001D2250">
        <w:rPr>
          <w:color w:val="000000"/>
          <w:sz w:val="24"/>
          <w:szCs w:val="24"/>
        </w:rPr>
        <w:t xml:space="preserve"> </w:t>
      </w:r>
      <w:r w:rsidRPr="001D2250">
        <w:rPr>
          <w:b/>
          <w:color w:val="000000"/>
          <w:sz w:val="24"/>
          <w:szCs w:val="24"/>
        </w:rPr>
        <w:t>atsiuntus jį el. paštu, konkurso sąlygų 1.7. punkte nurodytu el. pašto adresu</w:t>
      </w:r>
      <w:r w:rsidRPr="001D2250">
        <w:rPr>
          <w:i/>
          <w:color w:val="000000"/>
          <w:sz w:val="24"/>
          <w:szCs w:val="24"/>
        </w:rPr>
        <w:t>.</w:t>
      </w:r>
      <w:r>
        <w:rPr>
          <w:i/>
          <w:color w:val="000000"/>
          <w:sz w:val="24"/>
          <w:szCs w:val="24"/>
        </w:rPr>
        <w:t xml:space="preserve"> </w:t>
      </w:r>
      <w:r>
        <w:rPr>
          <w:color w:val="000000"/>
          <w:sz w:val="24"/>
          <w:szCs w:val="24"/>
        </w:rPr>
        <w:t xml:space="preserve">Tiekėjo prašymu Pirkėjas nedelsdamas pateikia patvirtinimą el. paštu, kad tiekėjo pasiūlymas yra gautas, ir nurodo gavimo dieną, valandą ir minutę. </w:t>
      </w:r>
    </w:p>
    <w:p w14:paraId="171A9BA7"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72D226AA"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bookmarkStart w:id="9" w:name="_2jxsxqh" w:colFirst="0" w:colLast="0"/>
      <w:bookmarkEnd w:id="9"/>
      <w:r>
        <w:rPr>
          <w:color w:val="000000"/>
          <w:sz w:val="24"/>
          <w:szCs w:val="24"/>
        </w:rPr>
        <w:t xml:space="preserve"> Pasiūlymuose nurodoma prekių </w:t>
      </w:r>
      <w:r>
        <w:rPr>
          <w:b/>
          <w:color w:val="000000"/>
          <w:sz w:val="24"/>
          <w:szCs w:val="24"/>
        </w:rPr>
        <w:t xml:space="preserve">kaina pateikiama eurais </w:t>
      </w:r>
      <w:r>
        <w:rPr>
          <w:color w:val="000000"/>
          <w:sz w:val="24"/>
          <w:szCs w:val="24"/>
        </w:rPr>
        <w:t>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prekės kainą turi būti įskaityti visi mokesčiai ir visos tiekėjo išlaidos.</w:t>
      </w:r>
    </w:p>
    <w:p w14:paraId="03222F2A"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Pasiūlymas turi galioti </w:t>
      </w:r>
      <w:r w:rsidRPr="004F4439">
        <w:rPr>
          <w:b/>
          <w:color w:val="000000"/>
          <w:sz w:val="24"/>
          <w:szCs w:val="24"/>
        </w:rPr>
        <w:t>ne trumpiau nei 90 dienų</w:t>
      </w:r>
      <w:r>
        <w:rPr>
          <w:color w:val="000000"/>
          <w:sz w:val="24"/>
          <w:szCs w:val="24"/>
        </w:rPr>
        <w:t xml:space="preserve"> nuo pasiūlymų pateikimo termino pabaigos. Jeigu pasiūlyme nenurodytas jo galiojimo laikas, laikoma, kad pasiūlymas galioja tiek, kiek numatyta pirkimo dokumentuose.</w:t>
      </w:r>
    </w:p>
    <w:p w14:paraId="517804D8"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Kol nesibaigė pasiūlymų galiojimo laikas, pirkėjas turi teisę prašyti, kad tiekėjai pratęstų jų galiojimą iki konkrečiai nurodyto laiko. Tiekėjas gali atmesti tokį prašymą.</w:t>
      </w:r>
    </w:p>
    <w:p w14:paraId="045EC138"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Pr>
          <w:color w:val="808080"/>
          <w:sz w:val="24"/>
          <w:szCs w:val="24"/>
        </w:rPr>
        <w:t xml:space="preserve"> </w:t>
      </w:r>
      <w:hyperlink r:id="rId14">
        <w:r>
          <w:rPr>
            <w:color w:val="0000FF"/>
            <w:sz w:val="24"/>
            <w:szCs w:val="24"/>
            <w:u w:val="single"/>
          </w:rPr>
          <w:t>www.esinvesticijos.lt</w:t>
        </w:r>
      </w:hyperlink>
      <w:r>
        <w:rPr>
          <w:color w:val="000000"/>
          <w:sz w:val="24"/>
          <w:szCs w:val="24"/>
        </w:rPr>
        <w:t xml:space="preserve">. </w:t>
      </w:r>
    </w:p>
    <w:p w14:paraId="4227374B"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bookmarkStart w:id="10" w:name="_z337ya" w:colFirst="0" w:colLast="0"/>
      <w:bookmarkEnd w:id="10"/>
      <w:r>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758109B1" w14:textId="77777777" w:rsidR="00A97703" w:rsidRDefault="00A97703">
      <w:pPr>
        <w:pBdr>
          <w:top w:val="nil"/>
          <w:left w:val="nil"/>
          <w:bottom w:val="nil"/>
          <w:right w:val="nil"/>
          <w:between w:val="nil"/>
        </w:pBdr>
        <w:jc w:val="both"/>
        <w:rPr>
          <w:color w:val="000000"/>
          <w:sz w:val="24"/>
          <w:szCs w:val="24"/>
        </w:rPr>
      </w:pPr>
    </w:p>
    <w:p w14:paraId="725DB625" w14:textId="77777777" w:rsidR="00A97703" w:rsidRDefault="00A97703">
      <w:pPr>
        <w:pBdr>
          <w:top w:val="nil"/>
          <w:left w:val="nil"/>
          <w:bottom w:val="nil"/>
          <w:right w:val="nil"/>
          <w:between w:val="nil"/>
        </w:pBdr>
        <w:jc w:val="both"/>
        <w:rPr>
          <w:color w:val="000000"/>
          <w:sz w:val="24"/>
          <w:szCs w:val="24"/>
        </w:rPr>
      </w:pPr>
      <w:bookmarkStart w:id="11" w:name="_2et92p0" w:colFirst="0" w:colLast="0"/>
      <w:bookmarkEnd w:id="11"/>
    </w:p>
    <w:p w14:paraId="1021AA8C" w14:textId="77777777" w:rsidR="00BD7588" w:rsidRDefault="00BD7588">
      <w:pPr>
        <w:pBdr>
          <w:top w:val="nil"/>
          <w:left w:val="nil"/>
          <w:bottom w:val="nil"/>
          <w:right w:val="nil"/>
          <w:between w:val="nil"/>
        </w:pBdr>
        <w:jc w:val="both"/>
        <w:rPr>
          <w:color w:val="000000"/>
          <w:sz w:val="24"/>
          <w:szCs w:val="24"/>
        </w:rPr>
      </w:pPr>
    </w:p>
    <w:p w14:paraId="76986F22"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KONKURSO SĄLYGŲ PAAIŠKINIMAS IR PATIKSLINIMAS</w:t>
      </w:r>
    </w:p>
    <w:p w14:paraId="50EC66FC" w14:textId="77777777" w:rsidR="00A97703" w:rsidRDefault="00A97703">
      <w:pPr>
        <w:pBdr>
          <w:top w:val="nil"/>
          <w:left w:val="nil"/>
          <w:bottom w:val="nil"/>
          <w:right w:val="nil"/>
          <w:between w:val="nil"/>
        </w:pBdr>
        <w:ind w:firstLine="851"/>
        <w:jc w:val="both"/>
        <w:rPr>
          <w:color w:val="000000"/>
          <w:sz w:val="24"/>
          <w:szCs w:val="24"/>
        </w:rPr>
      </w:pPr>
    </w:p>
    <w:p w14:paraId="1837A04D"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w:t>
      </w:r>
      <w:r>
        <w:rPr>
          <w:color w:val="000000"/>
          <w:sz w:val="24"/>
          <w:szCs w:val="24"/>
        </w:rPr>
        <w:lastRenderedPageBreak/>
        <w:t>kitiems tiekėjams, kurie į jį kreipėsi, bet nenurodo, kuris tiekėjas pateikė prašymą paaiškinti konkurso sąlygas.</w:t>
      </w:r>
    </w:p>
    <w:p w14:paraId="290D59C7"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Nesibaigus pasiūlymų pateikimo, bet ne vėliau kaip likus 2 darbo dienoms iki pasiūlymų pateikimo termino pabaigos, Pirkėjas turi teisę savo iniciatyva paaiškinti, patikslinti konkurso sąlygas.</w:t>
      </w:r>
    </w:p>
    <w:p w14:paraId="0039FCCA" w14:textId="77777777" w:rsidR="00A97703" w:rsidRPr="00201D7B"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Jei paskelbus kvietimą dalyvauti pirkime yra keičiama pasiūlymams parengti reikalinga informacija, taip pat kai Tiekėjams teikiami dokumentų paaiškinimai (patikslinimai) (pavyzdžiui, </w:t>
      </w:r>
      <w:r w:rsidRPr="00201D7B">
        <w:rPr>
          <w:color w:val="000000"/>
          <w:sz w:val="24"/>
          <w:szCs w:val="24"/>
        </w:rPr>
        <w:t>keičiami ir (ar) tikslinami kvalifikacijos reikalavimai), Pirkėjas Taisyklių 458 punkte nustatyta tvarka paskelbia pakeistą kvietimą dalyvauti pirkime.</w:t>
      </w:r>
    </w:p>
    <w:p w14:paraId="4BA38E86" w14:textId="77777777" w:rsidR="00A97703" w:rsidRPr="00201D7B" w:rsidRDefault="00C01E24">
      <w:pPr>
        <w:numPr>
          <w:ilvl w:val="1"/>
          <w:numId w:val="4"/>
        </w:numPr>
        <w:pBdr>
          <w:top w:val="nil"/>
          <w:left w:val="nil"/>
          <w:bottom w:val="nil"/>
          <w:right w:val="nil"/>
          <w:between w:val="nil"/>
        </w:pBdr>
        <w:ind w:left="0" w:firstLine="567"/>
        <w:jc w:val="both"/>
        <w:rPr>
          <w:color w:val="000000"/>
          <w:sz w:val="24"/>
          <w:szCs w:val="24"/>
        </w:rPr>
      </w:pPr>
      <w:r w:rsidRPr="00201D7B">
        <w:rPr>
          <w:color w:val="000000"/>
          <w:sz w:val="24"/>
          <w:szCs w:val="24"/>
        </w:rPr>
        <w:t xml:space="preserve">Pirkėjas nerengs susitikimų su tiekėjais dėl pirkimo dokumentų paaiškinimų. </w:t>
      </w:r>
    </w:p>
    <w:p w14:paraId="5C9F8CE9" w14:textId="29643947" w:rsidR="00A97703" w:rsidRPr="00201D7B" w:rsidRDefault="00C01E24">
      <w:pPr>
        <w:numPr>
          <w:ilvl w:val="1"/>
          <w:numId w:val="4"/>
        </w:numPr>
        <w:pBdr>
          <w:top w:val="nil"/>
          <w:left w:val="nil"/>
          <w:bottom w:val="nil"/>
          <w:right w:val="nil"/>
          <w:between w:val="nil"/>
        </w:pBdr>
        <w:ind w:left="0" w:firstLine="567"/>
        <w:jc w:val="both"/>
        <w:rPr>
          <w:color w:val="000000"/>
          <w:sz w:val="24"/>
          <w:szCs w:val="24"/>
        </w:rPr>
      </w:pPr>
      <w:r w:rsidRPr="00201D7B">
        <w:rPr>
          <w:color w:val="000000"/>
          <w:sz w:val="24"/>
          <w:szCs w:val="24"/>
        </w:rPr>
        <w:t xml:space="preserve">Bet kokia informacija, konkurso sąlygų paaiškinimai, pranešimai ar kitas pirkėjo ir tiekėjo susirašinėjimas yra vykdomas šiame punkte nurodytu adresu elektroniniu paštu: </w:t>
      </w:r>
      <w:hyperlink r:id="rId15" w:history="1">
        <w:r w:rsidR="00AA7A01" w:rsidRPr="00AA7A01">
          <w:rPr>
            <w:rStyle w:val="Hyperlink"/>
            <w:bCs/>
            <w:sz w:val="24"/>
            <w:szCs w:val="24"/>
          </w:rPr>
          <w:t>makovski@silputa.lt</w:t>
        </w:r>
      </w:hyperlink>
      <w:r w:rsidR="00AA7A01">
        <w:rPr>
          <w:b/>
          <w:color w:val="000000"/>
          <w:sz w:val="24"/>
          <w:szCs w:val="24"/>
        </w:rPr>
        <w:t xml:space="preserve"> </w:t>
      </w:r>
      <w:r w:rsidRPr="00201D7B">
        <w:rPr>
          <w:b/>
          <w:color w:val="000000"/>
          <w:sz w:val="24"/>
          <w:szCs w:val="24"/>
        </w:rPr>
        <w:t xml:space="preserve"> </w:t>
      </w:r>
    </w:p>
    <w:p w14:paraId="6FEDB3E3" w14:textId="77777777" w:rsidR="00A97703" w:rsidRDefault="00A97703">
      <w:pPr>
        <w:pBdr>
          <w:top w:val="nil"/>
          <w:left w:val="nil"/>
          <w:bottom w:val="nil"/>
          <w:right w:val="nil"/>
          <w:between w:val="nil"/>
        </w:pBdr>
        <w:jc w:val="both"/>
        <w:rPr>
          <w:color w:val="000000"/>
          <w:sz w:val="24"/>
          <w:szCs w:val="24"/>
        </w:rPr>
      </w:pPr>
      <w:bookmarkStart w:id="12" w:name="_tyjcwt" w:colFirst="0" w:colLast="0"/>
      <w:bookmarkEnd w:id="12"/>
    </w:p>
    <w:p w14:paraId="0D1B053A" w14:textId="77777777" w:rsidR="00A97703" w:rsidRDefault="00C01E24">
      <w:pPr>
        <w:numPr>
          <w:ilvl w:val="0"/>
          <w:numId w:val="4"/>
        </w:numPr>
        <w:pBdr>
          <w:top w:val="nil"/>
          <w:left w:val="nil"/>
          <w:bottom w:val="nil"/>
          <w:right w:val="nil"/>
          <w:between w:val="nil"/>
        </w:pBdr>
        <w:ind w:firstLine="1908"/>
        <w:jc w:val="both"/>
        <w:rPr>
          <w:color w:val="000000"/>
          <w:sz w:val="24"/>
          <w:szCs w:val="24"/>
        </w:rPr>
      </w:pPr>
      <w:r>
        <w:rPr>
          <w:b/>
          <w:color w:val="000000"/>
          <w:sz w:val="24"/>
          <w:szCs w:val="24"/>
        </w:rPr>
        <w:t xml:space="preserve">PASIŪLYMŲ NAGRINĖJIMAS IR VERTINIMAS </w:t>
      </w:r>
    </w:p>
    <w:p w14:paraId="60A43BFD" w14:textId="77777777" w:rsidR="00A97703" w:rsidRDefault="00A97703">
      <w:pPr>
        <w:pBdr>
          <w:top w:val="nil"/>
          <w:left w:val="nil"/>
          <w:bottom w:val="nil"/>
          <w:right w:val="nil"/>
          <w:between w:val="nil"/>
        </w:pBdr>
        <w:ind w:left="1211"/>
        <w:jc w:val="both"/>
        <w:rPr>
          <w:color w:val="000000"/>
          <w:sz w:val="24"/>
          <w:szCs w:val="24"/>
        </w:rPr>
      </w:pPr>
      <w:bookmarkStart w:id="13" w:name="_3j2qqm3" w:colFirst="0" w:colLast="0"/>
      <w:bookmarkEnd w:id="13"/>
    </w:p>
    <w:p w14:paraId="179E4269" w14:textId="7883B524" w:rsidR="00A97703" w:rsidRPr="00A4287C" w:rsidRDefault="00C01E24">
      <w:pPr>
        <w:numPr>
          <w:ilvl w:val="1"/>
          <w:numId w:val="4"/>
        </w:numPr>
        <w:pBdr>
          <w:top w:val="nil"/>
          <w:left w:val="nil"/>
          <w:bottom w:val="nil"/>
          <w:right w:val="nil"/>
          <w:between w:val="nil"/>
        </w:pBdr>
        <w:ind w:left="0" w:firstLine="709"/>
        <w:jc w:val="both"/>
        <w:rPr>
          <w:color w:val="000000"/>
          <w:sz w:val="24"/>
          <w:szCs w:val="24"/>
        </w:rPr>
      </w:pPr>
      <w:r w:rsidRPr="00A4287C">
        <w:rPr>
          <w:color w:val="000000"/>
          <w:sz w:val="24"/>
          <w:szCs w:val="24"/>
        </w:rPr>
        <w:t xml:space="preserve">Pasiūlymų vertinimo procedūra vyks </w:t>
      </w:r>
      <w:r w:rsidR="00A4287C" w:rsidRPr="00E1355C">
        <w:rPr>
          <w:b/>
          <w:color w:val="000000"/>
          <w:sz w:val="24"/>
          <w:szCs w:val="24"/>
          <w:u w:val="single"/>
        </w:rPr>
        <w:t>202</w:t>
      </w:r>
      <w:r w:rsidR="004F4439" w:rsidRPr="00E1355C">
        <w:rPr>
          <w:b/>
          <w:color w:val="000000"/>
          <w:sz w:val="24"/>
          <w:szCs w:val="24"/>
          <w:u w:val="single"/>
        </w:rPr>
        <w:t>2</w:t>
      </w:r>
      <w:r w:rsidR="00A4287C" w:rsidRPr="00E1355C">
        <w:rPr>
          <w:b/>
          <w:color w:val="000000"/>
          <w:sz w:val="24"/>
          <w:szCs w:val="24"/>
          <w:u w:val="single"/>
        </w:rPr>
        <w:t>-</w:t>
      </w:r>
      <w:r w:rsidR="004F4439" w:rsidRPr="00E1355C">
        <w:rPr>
          <w:b/>
          <w:color w:val="000000"/>
          <w:sz w:val="24"/>
          <w:szCs w:val="24"/>
          <w:u w:val="single"/>
        </w:rPr>
        <w:t>01</w:t>
      </w:r>
      <w:r w:rsidR="00E47F9D" w:rsidRPr="00E1355C">
        <w:rPr>
          <w:b/>
          <w:color w:val="000000"/>
          <w:sz w:val="24"/>
          <w:szCs w:val="24"/>
          <w:u w:val="single"/>
        </w:rPr>
        <w:t>-</w:t>
      </w:r>
      <w:r w:rsidR="004F4439" w:rsidRPr="00E1355C">
        <w:rPr>
          <w:b/>
          <w:color w:val="000000"/>
          <w:sz w:val="24"/>
          <w:szCs w:val="24"/>
          <w:u w:val="single"/>
        </w:rPr>
        <w:t>17</w:t>
      </w:r>
      <w:r w:rsidR="001F06B5" w:rsidRPr="00E1355C">
        <w:rPr>
          <w:b/>
          <w:color w:val="000000"/>
          <w:sz w:val="24"/>
          <w:szCs w:val="24"/>
          <w:u w:val="single"/>
        </w:rPr>
        <w:t xml:space="preserve"> </w:t>
      </w:r>
      <w:r w:rsidR="00AA7A01" w:rsidRPr="00E1355C">
        <w:rPr>
          <w:b/>
          <w:color w:val="000000"/>
          <w:sz w:val="24"/>
          <w:szCs w:val="24"/>
          <w:u w:val="single"/>
        </w:rPr>
        <w:t>16</w:t>
      </w:r>
      <w:r w:rsidRPr="00AA7A01">
        <w:rPr>
          <w:b/>
          <w:color w:val="000000"/>
          <w:sz w:val="24"/>
          <w:szCs w:val="24"/>
          <w:u w:val="single"/>
        </w:rPr>
        <w:t xml:space="preserve"> val. 00 min.</w:t>
      </w:r>
      <w:r w:rsidRPr="00A4287C">
        <w:rPr>
          <w:b/>
          <w:color w:val="000000"/>
          <w:sz w:val="24"/>
          <w:szCs w:val="24"/>
        </w:rPr>
        <w:t xml:space="preserve"> </w:t>
      </w:r>
      <w:r w:rsidRPr="00AA7A01">
        <w:rPr>
          <w:bCs/>
          <w:color w:val="000000"/>
          <w:sz w:val="24"/>
          <w:szCs w:val="24"/>
        </w:rPr>
        <w:t>(Lietuvos Respublikos laiku),</w:t>
      </w:r>
      <w:r w:rsidRPr="00A4287C">
        <w:rPr>
          <w:color w:val="000000"/>
          <w:sz w:val="24"/>
          <w:szCs w:val="24"/>
        </w:rPr>
        <w:t xml:space="preserve"> dalyviams nedalyvaujant.</w:t>
      </w:r>
    </w:p>
    <w:p w14:paraId="2D668665" w14:textId="77777777" w:rsidR="00A97703" w:rsidRDefault="00C01E24">
      <w:pPr>
        <w:numPr>
          <w:ilvl w:val="1"/>
          <w:numId w:val="4"/>
        </w:numPr>
        <w:pBdr>
          <w:top w:val="nil"/>
          <w:left w:val="nil"/>
          <w:bottom w:val="nil"/>
          <w:right w:val="nil"/>
          <w:between w:val="nil"/>
        </w:pBdr>
        <w:ind w:left="0" w:firstLine="709"/>
        <w:jc w:val="both"/>
        <w:rPr>
          <w:color w:val="000000"/>
          <w:sz w:val="24"/>
          <w:szCs w:val="24"/>
        </w:rPr>
      </w:pPr>
      <w:r w:rsidRPr="00A4287C">
        <w:rPr>
          <w:color w:val="000000"/>
          <w:sz w:val="24"/>
          <w:szCs w:val="24"/>
        </w:rPr>
        <w:t>Pirkėjas užtikrina, kad pateiktuose pasiūlymuose pateiktos kainos nebus sužinotos</w:t>
      </w:r>
      <w:r>
        <w:rPr>
          <w:color w:val="000000"/>
          <w:sz w:val="24"/>
          <w:szCs w:val="24"/>
        </w:rPr>
        <w:t xml:space="preserve"> anksčiau nei pasiūlymų pateikimo terminas, nurodytas Konkurso sąlygų 6.1 punkte.</w:t>
      </w:r>
    </w:p>
    <w:p w14:paraId="513E98C6" w14:textId="77777777" w:rsidR="00A97703" w:rsidRDefault="00C01E24">
      <w:pPr>
        <w:numPr>
          <w:ilvl w:val="1"/>
          <w:numId w:val="4"/>
        </w:numPr>
        <w:pBdr>
          <w:top w:val="nil"/>
          <w:left w:val="nil"/>
          <w:bottom w:val="nil"/>
          <w:right w:val="nil"/>
          <w:between w:val="nil"/>
        </w:pBdr>
        <w:ind w:left="0" w:firstLine="709"/>
        <w:jc w:val="both"/>
        <w:rPr>
          <w:color w:val="000000"/>
          <w:sz w:val="24"/>
          <w:szCs w:val="24"/>
        </w:rPr>
      </w:pPr>
      <w:r>
        <w:rPr>
          <w:color w:val="000000"/>
          <w:sz w:val="24"/>
          <w:szCs w:val="24"/>
        </w:rPr>
        <w:t>Pasiūlymų nagrinėjimo, vertinimo ir palyginimo procedūras atlieka Komisija, tiekėjams ar jų įgaliotiems atstovams nedalyvaujant.</w:t>
      </w:r>
    </w:p>
    <w:p w14:paraId="6977B3BA" w14:textId="77777777" w:rsidR="00A97703" w:rsidRDefault="00C01E24">
      <w:pPr>
        <w:numPr>
          <w:ilvl w:val="1"/>
          <w:numId w:val="4"/>
        </w:numPr>
        <w:pBdr>
          <w:top w:val="nil"/>
          <w:left w:val="nil"/>
          <w:bottom w:val="nil"/>
          <w:right w:val="nil"/>
          <w:between w:val="nil"/>
        </w:pBdr>
        <w:ind w:left="0" w:firstLine="709"/>
        <w:jc w:val="both"/>
        <w:rPr>
          <w:color w:val="000000"/>
          <w:sz w:val="24"/>
          <w:szCs w:val="24"/>
        </w:rPr>
      </w:pPr>
      <w:r>
        <w:rPr>
          <w:color w:val="000000"/>
          <w:sz w:val="24"/>
          <w:szCs w:val="24"/>
        </w:rPr>
        <w:t>Komisija nagrinėja:</w:t>
      </w:r>
    </w:p>
    <w:p w14:paraId="3036D192"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 xml:space="preserve"> ar tiekėjai pasiūlymuose pateikė tikslius ir išsamius duomenis apie savo kvalifikaciją ir ar tiekėjo kvalifikacija atitinka minimalius kvalifikacijos reikalavimus;</w:t>
      </w:r>
    </w:p>
    <w:p w14:paraId="42129033"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ar tiekėjai pasiūlyme pateikė visus duomenis, dokumentus ir informaciją, apibrėžtą šiose konkurso sąlygose ir ar pasiūlymas atitinka šiose konkurso sąlygose nustatytus reikalavimus;</w:t>
      </w:r>
    </w:p>
    <w:p w14:paraId="5D32DD47"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ar nebuvo pasiūlytos neįprastai mažos kainos</w:t>
      </w:r>
      <w:r>
        <w:rPr>
          <w:color w:val="000000"/>
          <w:sz w:val="24"/>
          <w:szCs w:val="24"/>
          <w:vertAlign w:val="superscript"/>
        </w:rPr>
        <w:footnoteReference w:id="2"/>
      </w:r>
      <w:r>
        <w:rPr>
          <w:color w:val="000000"/>
          <w:sz w:val="24"/>
          <w:szCs w:val="24"/>
        </w:rPr>
        <w:t>;</w:t>
      </w:r>
    </w:p>
    <w:p w14:paraId="035FC417"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bookmarkStart w:id="14" w:name="_1y810tw" w:colFirst="0" w:colLast="0"/>
      <w:bookmarkEnd w:id="14"/>
      <w:r>
        <w:rPr>
          <w:color w:val="000000"/>
          <w:sz w:val="24"/>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0BF24AED" w14:textId="77777777" w:rsidR="00A9770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69310BC9" w14:textId="77777777" w:rsidR="00A9770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Pr>
          <w:color w:val="000000"/>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199E05DF" w14:textId="77777777" w:rsidR="00A97703" w:rsidRDefault="00C01E24">
      <w:pPr>
        <w:numPr>
          <w:ilvl w:val="1"/>
          <w:numId w:val="4"/>
        </w:numPr>
        <w:pBdr>
          <w:top w:val="nil"/>
          <w:left w:val="nil"/>
          <w:bottom w:val="nil"/>
          <w:right w:val="nil"/>
          <w:between w:val="nil"/>
        </w:pBdr>
        <w:tabs>
          <w:tab w:val="left" w:pos="993"/>
        </w:tabs>
        <w:ind w:left="0" w:firstLine="567"/>
        <w:jc w:val="both"/>
        <w:rPr>
          <w:color w:val="000000"/>
          <w:sz w:val="24"/>
          <w:szCs w:val="24"/>
        </w:rPr>
      </w:pPr>
      <w:r>
        <w:rPr>
          <w:color w:val="000000"/>
          <w:sz w:val="24"/>
          <w:szCs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5E540C69"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Pasiūlymuose nurodytos kainos bus vertinamos </w:t>
      </w:r>
      <w:r>
        <w:rPr>
          <w:b/>
          <w:color w:val="000000"/>
          <w:sz w:val="24"/>
          <w:szCs w:val="24"/>
        </w:rPr>
        <w:t>eurais be PVM</w:t>
      </w:r>
      <w:r>
        <w:rPr>
          <w:color w:val="000000"/>
          <w:sz w:val="24"/>
          <w:szCs w:val="24"/>
        </w:rPr>
        <w:t xml:space="preserve">. </w:t>
      </w:r>
    </w:p>
    <w:p w14:paraId="596CEE29"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lastRenderedPageBreak/>
        <w:t xml:space="preserve"> Pirkėjo neatmesti pasiūlymai vertinami pagal </w:t>
      </w:r>
      <w:r>
        <w:rPr>
          <w:b/>
          <w:color w:val="000000"/>
          <w:sz w:val="24"/>
          <w:szCs w:val="24"/>
        </w:rPr>
        <w:t>mažiausios kainos kriterijų</w:t>
      </w:r>
      <w:r>
        <w:rPr>
          <w:color w:val="000000"/>
          <w:sz w:val="24"/>
          <w:szCs w:val="24"/>
        </w:rPr>
        <w:t>.</w:t>
      </w:r>
    </w:p>
    <w:p w14:paraId="42F988D1" w14:textId="77777777" w:rsidR="00A97703" w:rsidRDefault="00A97703">
      <w:pPr>
        <w:pBdr>
          <w:top w:val="nil"/>
          <w:left w:val="nil"/>
          <w:bottom w:val="nil"/>
          <w:right w:val="nil"/>
          <w:between w:val="nil"/>
        </w:pBdr>
        <w:ind w:firstLine="851"/>
        <w:jc w:val="both"/>
        <w:rPr>
          <w:color w:val="000000"/>
          <w:sz w:val="24"/>
          <w:szCs w:val="24"/>
        </w:rPr>
      </w:pPr>
      <w:bookmarkStart w:id="15" w:name="_3dy6vkm" w:colFirst="0" w:colLast="0"/>
      <w:bookmarkEnd w:id="15"/>
    </w:p>
    <w:p w14:paraId="7A027F4E"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PASIŪLYMŲ ATMETIMO PRIEŽASTYS</w:t>
      </w:r>
    </w:p>
    <w:p w14:paraId="4CDADB2E" w14:textId="77777777" w:rsidR="00A97703" w:rsidRDefault="00A97703">
      <w:pPr>
        <w:pBdr>
          <w:top w:val="nil"/>
          <w:left w:val="nil"/>
          <w:bottom w:val="nil"/>
          <w:right w:val="nil"/>
          <w:between w:val="nil"/>
        </w:pBdr>
        <w:jc w:val="both"/>
        <w:rPr>
          <w:color w:val="000000"/>
          <w:sz w:val="24"/>
          <w:szCs w:val="24"/>
        </w:rPr>
      </w:pPr>
    </w:p>
    <w:p w14:paraId="031759B1"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Komisija atmeta pasiūlymą, jeigu:</w:t>
      </w:r>
    </w:p>
    <w:p w14:paraId="31D896F2" w14:textId="77777777" w:rsidR="00A97703" w:rsidRDefault="00C01E24">
      <w:pPr>
        <w:numPr>
          <w:ilvl w:val="2"/>
          <w:numId w:val="4"/>
        </w:numPr>
        <w:pBdr>
          <w:top w:val="nil"/>
          <w:left w:val="nil"/>
          <w:bottom w:val="nil"/>
          <w:right w:val="nil"/>
          <w:between w:val="nil"/>
        </w:pBdr>
        <w:ind w:hanging="657"/>
        <w:rPr>
          <w:color w:val="000000"/>
          <w:sz w:val="24"/>
          <w:szCs w:val="24"/>
        </w:rPr>
      </w:pPr>
      <w:r>
        <w:rPr>
          <w:color w:val="000000"/>
          <w:sz w:val="24"/>
          <w:szCs w:val="24"/>
        </w:rPr>
        <w:t>tiekėjas pateikė daugiau nei vieną pasiūlymą (atmetami visi tiekėjo pasiūlymai);</w:t>
      </w:r>
    </w:p>
    <w:p w14:paraId="5D238BDF"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 xml:space="preserve">tiekėjas neatitiko minimalių kvalifikacijos reikalavimų, jei jie buvo taikomi; </w:t>
      </w:r>
    </w:p>
    <w:p w14:paraId="37B9BF35"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tiekėjas pasiūlyme pateikė netikslius ar neišsamius duomenis apie savo kvalifikaciją ir, Pirkėjui prašant, nepatikslino jų;</w:t>
      </w:r>
    </w:p>
    <w:p w14:paraId="6BE91BE2"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68DF9FD1"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tiekėjas per Pirkėjo nurodytą terminą neištaisė aritmetinių klaidų ir (ar) nepaaiškino pasiūlymo;</w:t>
      </w:r>
    </w:p>
    <w:p w14:paraId="6602F25C"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buvo pasiūlyta neįprastai maža kaina ir tiekėjas Pirkėjo prašymu nepateikė raštiško kainos sudėtinių dalių pagrindimo arba kitaip nepagrindė neįprastai mažos kainos;</w:t>
      </w:r>
    </w:p>
    <w:p w14:paraId="1A18A0AC"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tiekėjas pateikė melagingą informaciją, kurią Pirkėjas gali įrodyti bet kokiomis teisėtomis priemonėmis;</w:t>
      </w:r>
    </w:p>
    <w:p w14:paraId="3DD89384"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tiekėjo, kurio pasiūlymas neatmestas dėl kitų priežasčių, buvo pasiūlyta per didelė, perkančiajai organizacijai nepriimtina pasiūlymo kaina.</w:t>
      </w:r>
    </w:p>
    <w:p w14:paraId="38A00F29"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Apie pasiūlymo atmetimą tiekėjas informuojamas per vieną darbo dieną nuo šio sprendimo priėmimo dienos.</w:t>
      </w:r>
    </w:p>
    <w:p w14:paraId="6F727A6C" w14:textId="77777777" w:rsidR="00A97703" w:rsidRDefault="00A97703">
      <w:pPr>
        <w:pBdr>
          <w:top w:val="nil"/>
          <w:left w:val="nil"/>
          <w:bottom w:val="nil"/>
          <w:right w:val="nil"/>
          <w:between w:val="nil"/>
        </w:pBdr>
        <w:ind w:firstLine="851"/>
        <w:jc w:val="both"/>
        <w:rPr>
          <w:color w:val="000000"/>
          <w:sz w:val="24"/>
          <w:szCs w:val="24"/>
        </w:rPr>
      </w:pPr>
      <w:bookmarkStart w:id="16" w:name="_1t3h5sf" w:colFirst="0" w:colLast="0"/>
      <w:bookmarkEnd w:id="16"/>
    </w:p>
    <w:p w14:paraId="15CF7BF8" w14:textId="77777777" w:rsidR="00A97703" w:rsidRDefault="00C01E24">
      <w:pPr>
        <w:numPr>
          <w:ilvl w:val="0"/>
          <w:numId w:val="4"/>
        </w:numPr>
        <w:pBdr>
          <w:top w:val="nil"/>
          <w:left w:val="nil"/>
          <w:bottom w:val="nil"/>
          <w:right w:val="nil"/>
          <w:between w:val="nil"/>
        </w:pBdr>
        <w:jc w:val="center"/>
        <w:rPr>
          <w:color w:val="000000"/>
          <w:sz w:val="24"/>
          <w:szCs w:val="24"/>
        </w:rPr>
      </w:pPr>
      <w:r>
        <w:rPr>
          <w:b/>
          <w:smallCaps/>
          <w:color w:val="000000"/>
          <w:sz w:val="24"/>
          <w:szCs w:val="24"/>
        </w:rPr>
        <w:t>DERYBOS</w:t>
      </w:r>
    </w:p>
    <w:p w14:paraId="53D3A0F3" w14:textId="77777777" w:rsidR="00A97703" w:rsidRDefault="00A97703">
      <w:pPr>
        <w:pBdr>
          <w:top w:val="nil"/>
          <w:left w:val="nil"/>
          <w:bottom w:val="nil"/>
          <w:right w:val="nil"/>
          <w:between w:val="nil"/>
        </w:pBdr>
        <w:jc w:val="center"/>
        <w:rPr>
          <w:color w:val="000000"/>
          <w:sz w:val="24"/>
          <w:szCs w:val="24"/>
        </w:rPr>
      </w:pPr>
    </w:p>
    <w:p w14:paraId="78D26B88"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Jei Pirkėjo netenkina pateikti pasiūlymai, Komisijos sprendimu visi šiose konkurso sąlygose nustatytus minimalius reikalavimus atitinkantys tiekėjai gali būti kviečiami deryboms</w:t>
      </w:r>
      <w:r>
        <w:rPr>
          <w:i/>
          <w:color w:val="000000"/>
          <w:sz w:val="24"/>
          <w:szCs w:val="24"/>
        </w:rPr>
        <w:t>.</w:t>
      </w:r>
    </w:p>
    <w:p w14:paraId="3B7437C5"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Derybos yra vykdomos su visais tiekėjais, kurių pasiūlymai nebuvo atmesti. Derybų metu tiekėjams pateikiama ta pati informacija. Derybų rezultatai įforminami protokolu, kurie rengiami atskiri kiekvienam tiekėjui. </w:t>
      </w:r>
    </w:p>
    <w:p w14:paraId="748C41AD"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43C08421"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Komisija, įvertinusi tiekėjų kvalifikaciją ir pasiūlymus, visiems tiekėjams, kurių pasiūlymai nebuvo atmesti, el. paštu nurodys laiką, kada reikia atvykti į derybas.</w:t>
      </w:r>
    </w:p>
    <w:p w14:paraId="4B99D09C"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66E4DCB7"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Derybų galutiniai pasiūlymai yra šalių pasirašyti derybų protokolai bei pirminiai pasiūlymai, kiek jie nebuvo pakeisti derybų metu. Galutiniai pasiūlymai vertinami šiose pirkimo sąlygose nustatyta tvarka.</w:t>
      </w:r>
    </w:p>
    <w:p w14:paraId="74F455D5"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p>
    <w:p w14:paraId="5C8DC829" w14:textId="77777777" w:rsidR="00A97703" w:rsidRDefault="00A97703">
      <w:pPr>
        <w:pBdr>
          <w:top w:val="nil"/>
          <w:left w:val="nil"/>
          <w:bottom w:val="nil"/>
          <w:right w:val="nil"/>
          <w:between w:val="nil"/>
        </w:pBdr>
        <w:ind w:left="360"/>
        <w:rPr>
          <w:color w:val="000000"/>
          <w:sz w:val="24"/>
          <w:szCs w:val="24"/>
        </w:rPr>
      </w:pPr>
      <w:bookmarkStart w:id="17" w:name="_4d34og8" w:colFirst="0" w:colLast="0"/>
      <w:bookmarkEnd w:id="17"/>
    </w:p>
    <w:p w14:paraId="5CC80FE9" w14:textId="77777777" w:rsidR="00B807F6" w:rsidRPr="00B807F6" w:rsidRDefault="00B807F6" w:rsidP="00B807F6">
      <w:pPr>
        <w:pBdr>
          <w:top w:val="nil"/>
          <w:left w:val="nil"/>
          <w:bottom w:val="nil"/>
          <w:right w:val="nil"/>
          <w:between w:val="nil"/>
        </w:pBdr>
        <w:ind w:left="360"/>
        <w:rPr>
          <w:color w:val="000000"/>
          <w:sz w:val="24"/>
          <w:szCs w:val="24"/>
        </w:rPr>
      </w:pPr>
    </w:p>
    <w:p w14:paraId="4644A96E" w14:textId="79877608"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lastRenderedPageBreak/>
        <w:t>SPRENDIMAS DĖL LAIMĖTOJO NUSTATYMO</w:t>
      </w:r>
    </w:p>
    <w:p w14:paraId="5324C750" w14:textId="77777777" w:rsidR="00A97703" w:rsidRDefault="00A97703">
      <w:pPr>
        <w:pBdr>
          <w:top w:val="nil"/>
          <w:left w:val="nil"/>
          <w:bottom w:val="nil"/>
          <w:right w:val="nil"/>
          <w:between w:val="nil"/>
        </w:pBdr>
        <w:ind w:firstLine="851"/>
        <w:jc w:val="both"/>
        <w:rPr>
          <w:color w:val="000000"/>
          <w:sz w:val="24"/>
          <w:szCs w:val="24"/>
        </w:rPr>
      </w:pPr>
    </w:p>
    <w:p w14:paraId="44FF268C"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Pr>
          <w:color w:val="000000"/>
          <w:sz w:val="24"/>
          <w:szCs w:val="24"/>
        </w:rPr>
        <w:t xml:space="preserve">Išnagrinėjusi, įvertinusi ir palyginusi pateiktus pasiūlymus, Komisija nustato pasiūlymų eilę. </w:t>
      </w:r>
      <w:r>
        <w:rPr>
          <w:b/>
          <w:color w:val="000000"/>
          <w:sz w:val="24"/>
          <w:szCs w:val="24"/>
        </w:rPr>
        <w:t>Pasiūlymai šioje eilėje surašomi kainos didėjimo</w:t>
      </w:r>
      <w:r>
        <w:rPr>
          <w:b/>
          <w:i/>
          <w:color w:val="000000"/>
          <w:sz w:val="24"/>
          <w:szCs w:val="24"/>
        </w:rPr>
        <w:t xml:space="preserve"> </w:t>
      </w:r>
      <w:r>
        <w:rPr>
          <w:b/>
          <w:color w:val="000000"/>
          <w:sz w:val="24"/>
          <w:szCs w:val="24"/>
        </w:rPr>
        <w:t>tvarka</w:t>
      </w:r>
      <w:r>
        <w:rPr>
          <w:color w:val="000000"/>
          <w:sz w:val="24"/>
          <w:szCs w:val="24"/>
        </w:rPr>
        <w:t xml:space="preserve">. Jeigu kelių pateiktų pasiūlymų yra vienodos kainos, </w:t>
      </w:r>
      <w:r>
        <w:rPr>
          <w:b/>
          <w:color w:val="000000"/>
          <w:sz w:val="24"/>
          <w:szCs w:val="24"/>
        </w:rPr>
        <w:t>nustatant pasiūlymų eilę pirmesnis į šią eilę įrašomas tiekėjas, kurio pasiūlymas gautas anksčiausiai</w:t>
      </w:r>
      <w:r>
        <w:rPr>
          <w:color w:val="000000"/>
          <w:sz w:val="24"/>
          <w:szCs w:val="24"/>
        </w:rPr>
        <w:t xml:space="preserve">. </w:t>
      </w:r>
    </w:p>
    <w:p w14:paraId="0B76A493"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Pr>
          <w:color w:val="000000"/>
          <w:sz w:val="24"/>
          <w:szCs w:val="24"/>
        </w:rPr>
        <w:t>Tais atvejais, kai pasiūlymą pateikė tik vienas tiekėjas, pasiūlymų eilė nenustatoma ir jo pasiūlymas laikomas laimėjusiu, jeigu nebuvo atmestas pagal šių konkurso sąlygų nuostatas.</w:t>
      </w:r>
    </w:p>
    <w:p w14:paraId="61945B77"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Pr>
          <w:color w:val="000000"/>
          <w:sz w:val="24"/>
          <w:szCs w:val="24"/>
        </w:rPr>
        <w:t>Mažiausią kainą pasiūlęs</w:t>
      </w:r>
      <w:r>
        <w:rPr>
          <w:i/>
          <w:color w:val="000000"/>
          <w:sz w:val="24"/>
          <w:szCs w:val="24"/>
        </w:rPr>
        <w:t xml:space="preserve"> </w:t>
      </w:r>
      <w:r>
        <w:rPr>
          <w:color w:val="000000"/>
          <w:sz w:val="24"/>
          <w:szCs w:val="24"/>
        </w:rPr>
        <w:t>tiekėjas yra skelbiamas laimėjusiu konkursą ir jis kviečiamas  sudaryti sutartį, nurodant laiką iki kada reikia sudaryti sutartį.</w:t>
      </w:r>
    </w:p>
    <w:p w14:paraId="1385C9B0"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u w:val="single"/>
        </w:rPr>
      </w:pPr>
      <w:r>
        <w:rPr>
          <w:color w:val="000000"/>
          <w:sz w:val="24"/>
          <w:szCs w:val="24"/>
        </w:rPr>
        <w:t xml:space="preserve">Jeigu tiekėjas, kurio pasiūlymas pripažintas laimėjusiu, </w:t>
      </w:r>
      <w:proofErr w:type="spellStart"/>
      <w:r>
        <w:rPr>
          <w:color w:val="000000"/>
          <w:sz w:val="24"/>
          <w:szCs w:val="24"/>
        </w:rPr>
        <w:t>el.paštu</w:t>
      </w:r>
      <w:proofErr w:type="spellEnd"/>
      <w:r>
        <w:rPr>
          <w:color w:val="000000"/>
          <w:sz w:val="24"/>
          <w:szCs w:val="24"/>
        </w:rPr>
        <w:t xml:space="preserve">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0E97162B" w14:textId="77777777" w:rsidR="00A97703" w:rsidRDefault="00A97703">
      <w:pPr>
        <w:pBdr>
          <w:top w:val="nil"/>
          <w:left w:val="nil"/>
          <w:bottom w:val="nil"/>
          <w:right w:val="nil"/>
          <w:between w:val="nil"/>
        </w:pBdr>
        <w:tabs>
          <w:tab w:val="left" w:pos="-142"/>
        </w:tabs>
        <w:jc w:val="both"/>
        <w:rPr>
          <w:color w:val="000000"/>
          <w:sz w:val="24"/>
          <w:szCs w:val="24"/>
        </w:rPr>
      </w:pPr>
      <w:bookmarkStart w:id="18" w:name="_4i7ojhp" w:colFirst="0" w:colLast="0"/>
      <w:bookmarkEnd w:id="18"/>
    </w:p>
    <w:p w14:paraId="553A300F" w14:textId="77777777" w:rsidR="00A97703" w:rsidRDefault="00C01E24">
      <w:pPr>
        <w:numPr>
          <w:ilvl w:val="0"/>
          <w:numId w:val="4"/>
        </w:numPr>
        <w:pBdr>
          <w:top w:val="nil"/>
          <w:left w:val="nil"/>
          <w:bottom w:val="nil"/>
          <w:right w:val="nil"/>
          <w:between w:val="nil"/>
        </w:pBdr>
        <w:tabs>
          <w:tab w:val="left" w:pos="1560"/>
        </w:tabs>
        <w:jc w:val="center"/>
        <w:rPr>
          <w:color w:val="000000"/>
          <w:sz w:val="24"/>
          <w:szCs w:val="24"/>
        </w:rPr>
      </w:pPr>
      <w:r>
        <w:rPr>
          <w:b/>
          <w:color w:val="000000"/>
          <w:sz w:val="24"/>
          <w:szCs w:val="24"/>
        </w:rPr>
        <w:t>PIRKIMO SUTARTIES SĄLYGOS</w:t>
      </w:r>
    </w:p>
    <w:p w14:paraId="34529162" w14:textId="77777777" w:rsidR="00A97703" w:rsidRDefault="00A97703">
      <w:pPr>
        <w:pBdr>
          <w:top w:val="nil"/>
          <w:left w:val="nil"/>
          <w:bottom w:val="nil"/>
          <w:right w:val="nil"/>
          <w:between w:val="nil"/>
        </w:pBdr>
        <w:tabs>
          <w:tab w:val="left" w:pos="1560"/>
        </w:tabs>
        <w:jc w:val="both"/>
        <w:rPr>
          <w:color w:val="000000"/>
          <w:sz w:val="24"/>
          <w:szCs w:val="24"/>
          <w:highlight w:val="yellow"/>
        </w:rPr>
      </w:pPr>
    </w:p>
    <w:p w14:paraId="5EA01F96"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Pirkimo sutartis pasirašoma su laimėjusį pasiūlymą pateikusiu tiekėju šiose konkurso sąlygose nustatytomis sąlygomis, vadovaujantis Taisyklėmis ir Civiliniu kodeksu;</w:t>
      </w:r>
    </w:p>
    <w:p w14:paraId="3FE8A62B"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5B3B8FF1"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Vykdant pirkimo sutartį, esminės pirkimo sutarties sąlygos keičiamos nebus, jeigu:</w:t>
      </w:r>
    </w:p>
    <w:p w14:paraId="170E05F7" w14:textId="77777777" w:rsidR="00A9770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jos pakeičiamos numatant naujas sąlygas, kurios, jeigu būtų nustatytos pirkimo dokumentuose, būtų suteikusios galimybę dalyvauti pirkimo procedūrose kitiems, nei dalyvavo, tiekėjams;</w:t>
      </w:r>
    </w:p>
    <w:p w14:paraId="1007A069" w14:textId="77777777" w:rsidR="00A9770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jos pakeičiamos numatant naujas sąlygas, dėl kurių, jeigu jos būtų nustatytos pirkimo dokumentuose, laimėjusiu pasiūlymu galėtų būti pripažintas kito, nei pasirinktas, tiekėjo pasiūlymas;</w:t>
      </w:r>
    </w:p>
    <w:p w14:paraId="0FA1A128" w14:textId="77777777" w:rsidR="00A9770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pirkimo objektas yra pakeičiamas taip, kad į keičiamą pirkimo sutartį įtraukiamos naujos (papildomos) prekės, paslaugos ar darbai;</w:t>
      </w:r>
    </w:p>
    <w:p w14:paraId="46B03A2C" w14:textId="77777777" w:rsidR="00A9770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ekonominė sutarties pusiausvyra pasikeičia asmens, su kuriuo sudaryta sutartis, naudai taip, kaip nebuvo nustatyta pirminės sutarties sąlygose.</w:t>
      </w:r>
    </w:p>
    <w:p w14:paraId="71B47E20" w14:textId="77777777" w:rsidR="00A97703" w:rsidRDefault="00C01E24">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34579127" w14:textId="6A1CD618" w:rsidR="00537957" w:rsidRDefault="00C01E24" w:rsidP="00537957">
      <w:pPr>
        <w:numPr>
          <w:ilvl w:val="1"/>
          <w:numId w:val="4"/>
        </w:numPr>
        <w:pBdr>
          <w:top w:val="nil"/>
          <w:left w:val="nil"/>
          <w:bottom w:val="nil"/>
          <w:right w:val="nil"/>
          <w:between w:val="nil"/>
        </w:pBdr>
        <w:tabs>
          <w:tab w:val="left" w:pos="1560"/>
        </w:tabs>
        <w:ind w:left="0" w:firstLine="567"/>
        <w:jc w:val="both"/>
        <w:rPr>
          <w:color w:val="000000"/>
          <w:sz w:val="24"/>
          <w:szCs w:val="24"/>
        </w:rPr>
      </w:pPr>
      <w:r>
        <w:rPr>
          <w:b/>
          <w:color w:val="000000"/>
          <w:sz w:val="24"/>
          <w:szCs w:val="24"/>
        </w:rPr>
        <w:t xml:space="preserve">Pirkimo sutartis įsigalioja nuo </w:t>
      </w:r>
      <w:r w:rsidR="007F2CEC">
        <w:rPr>
          <w:b/>
          <w:color w:val="000000"/>
          <w:sz w:val="24"/>
          <w:szCs w:val="24"/>
        </w:rPr>
        <w:t>sutarties pasirašymo dienos</w:t>
      </w:r>
      <w:r w:rsidR="00537957">
        <w:rPr>
          <w:b/>
          <w:color w:val="000000"/>
          <w:sz w:val="24"/>
          <w:szCs w:val="24"/>
        </w:rPr>
        <w:t>,</w:t>
      </w:r>
      <w:r>
        <w:rPr>
          <w:color w:val="000000"/>
          <w:sz w:val="24"/>
          <w:szCs w:val="24"/>
        </w:rPr>
        <w:t xml:space="preserve"> ir galioja kol Šalys sutaria ją nutraukti pirkimo sutartyje nustatytais atvejais arba kol sutarties galiojimas</w:t>
      </w:r>
      <w:r w:rsidR="000A6F99">
        <w:rPr>
          <w:color w:val="000000"/>
          <w:sz w:val="24"/>
          <w:szCs w:val="24"/>
        </w:rPr>
        <w:t xml:space="preserve"> pasibaigia (visiškai įvykdomi </w:t>
      </w:r>
      <w:r>
        <w:rPr>
          <w:color w:val="000000"/>
          <w:sz w:val="24"/>
          <w:szCs w:val="24"/>
        </w:rPr>
        <w:t>įsipareigojimai), kitais Lietuvos  Respublikos teisės aktuose nustatytais atvejais.</w:t>
      </w:r>
    </w:p>
    <w:p w14:paraId="1E686501" w14:textId="77777777" w:rsidR="00537957" w:rsidRPr="00537957" w:rsidRDefault="00537957" w:rsidP="00537957">
      <w:pPr>
        <w:numPr>
          <w:ilvl w:val="1"/>
          <w:numId w:val="4"/>
        </w:numPr>
        <w:pBdr>
          <w:top w:val="nil"/>
          <w:left w:val="nil"/>
          <w:bottom w:val="nil"/>
          <w:right w:val="nil"/>
          <w:between w:val="nil"/>
        </w:pBdr>
        <w:tabs>
          <w:tab w:val="left" w:pos="1560"/>
        </w:tabs>
        <w:ind w:left="0" w:firstLine="567"/>
        <w:jc w:val="both"/>
        <w:rPr>
          <w:color w:val="000000"/>
          <w:sz w:val="24"/>
          <w:szCs w:val="24"/>
        </w:rPr>
      </w:pPr>
      <w:r w:rsidRPr="00537957">
        <w:rPr>
          <w:color w:val="000000"/>
          <w:sz w:val="24"/>
          <w:szCs w:val="24"/>
        </w:rPr>
        <w:t>Jeigu Pirkėjas avansinio apmokėjimo neatlieka, tai bet kuri Šalis turi teisę nutraukti Pirkimo sutartį, o Šalys viena kitai negalės reikšti jokių pretenzijų dėl neįvykusio sandorio.</w:t>
      </w:r>
    </w:p>
    <w:p w14:paraId="25F7970E" w14:textId="77777777" w:rsidR="00A97703" w:rsidRPr="00201D7B"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201D7B">
        <w:rPr>
          <w:color w:val="000000"/>
          <w:sz w:val="24"/>
          <w:szCs w:val="24"/>
        </w:rPr>
        <w:t xml:space="preserve">Pirkimo sutartyje numatomos prekės priėmimas-perdavimas vykdomas pagal tiekėjo įrangos </w:t>
      </w:r>
      <w:r w:rsidRPr="00201D7B">
        <w:rPr>
          <w:b/>
          <w:color w:val="000000"/>
          <w:sz w:val="24"/>
          <w:szCs w:val="24"/>
        </w:rPr>
        <w:t>priėmimo – perdavimo pirkėjui aktą (aktus)</w:t>
      </w:r>
      <w:r w:rsidRPr="00201D7B">
        <w:rPr>
          <w:color w:val="000000"/>
          <w:sz w:val="24"/>
          <w:szCs w:val="24"/>
        </w:rPr>
        <w:t>, kuriuos rengia tiekėjas ir pasirašo tiekėjas bei pirkėjas.</w:t>
      </w:r>
    </w:p>
    <w:p w14:paraId="266AB6B3" w14:textId="5CC7077E" w:rsidR="00A97703" w:rsidRPr="00A033BE"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100525">
        <w:rPr>
          <w:color w:val="000000"/>
          <w:sz w:val="24"/>
          <w:szCs w:val="24"/>
        </w:rPr>
        <w:t xml:space="preserve">Prekė turi būti pristatyta </w:t>
      </w:r>
      <w:r w:rsidRPr="00A033BE">
        <w:rPr>
          <w:b/>
          <w:color w:val="000000"/>
          <w:sz w:val="24"/>
          <w:szCs w:val="24"/>
        </w:rPr>
        <w:t xml:space="preserve">per </w:t>
      </w:r>
      <w:r w:rsidR="00E978F9" w:rsidRPr="00A033BE">
        <w:rPr>
          <w:b/>
          <w:color w:val="000000"/>
          <w:sz w:val="24"/>
          <w:szCs w:val="24"/>
        </w:rPr>
        <w:t>1</w:t>
      </w:r>
      <w:r w:rsidR="00B807F6" w:rsidRPr="00A033BE">
        <w:rPr>
          <w:b/>
          <w:color w:val="000000"/>
          <w:sz w:val="24"/>
          <w:szCs w:val="24"/>
        </w:rPr>
        <w:t xml:space="preserve">0 mėnesių </w:t>
      </w:r>
      <w:r w:rsidRPr="00A033BE">
        <w:rPr>
          <w:b/>
          <w:color w:val="000000"/>
          <w:sz w:val="24"/>
          <w:szCs w:val="24"/>
        </w:rPr>
        <w:t>nuo prekės pirkimo sutarties pasirašymo dienos</w:t>
      </w:r>
      <w:r w:rsidRPr="00A033BE">
        <w:rPr>
          <w:color w:val="000000"/>
          <w:sz w:val="24"/>
          <w:szCs w:val="24"/>
        </w:rPr>
        <w:t>. Šis terminas gali būti pratęstas šalių rašytiniu susitarimu</w:t>
      </w:r>
      <w:r w:rsidR="001C7607" w:rsidRPr="00A033BE">
        <w:rPr>
          <w:color w:val="000000"/>
          <w:sz w:val="24"/>
          <w:szCs w:val="24"/>
        </w:rPr>
        <w:t xml:space="preserve">, tačiau </w:t>
      </w:r>
      <w:r w:rsidR="00AA7A01" w:rsidRPr="00A033BE">
        <w:rPr>
          <w:b/>
          <w:color w:val="000000"/>
          <w:sz w:val="24"/>
          <w:szCs w:val="24"/>
        </w:rPr>
        <w:t xml:space="preserve">ne ilgiau kaip </w:t>
      </w:r>
      <w:r w:rsidR="00B807F6" w:rsidRPr="00A033BE">
        <w:rPr>
          <w:b/>
          <w:color w:val="000000"/>
          <w:sz w:val="24"/>
          <w:szCs w:val="24"/>
        </w:rPr>
        <w:t>3 mėnesius.</w:t>
      </w:r>
    </w:p>
    <w:p w14:paraId="66EFB6DC" w14:textId="77777777" w:rsidR="00A97703" w:rsidRPr="00A033BE"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A033BE">
        <w:rPr>
          <w:color w:val="000000"/>
          <w:sz w:val="24"/>
          <w:szCs w:val="24"/>
        </w:rPr>
        <w:t xml:space="preserve">Pagrindinės atsiskaitymo sąlygos: </w:t>
      </w:r>
    </w:p>
    <w:p w14:paraId="1546FADA" w14:textId="2C474D6F" w:rsidR="00E978F9" w:rsidRPr="00100525" w:rsidRDefault="00E978F9" w:rsidP="00E978F9">
      <w:pPr>
        <w:numPr>
          <w:ilvl w:val="2"/>
          <w:numId w:val="4"/>
        </w:numPr>
        <w:pBdr>
          <w:top w:val="nil"/>
          <w:left w:val="nil"/>
          <w:bottom w:val="nil"/>
          <w:right w:val="nil"/>
          <w:between w:val="nil"/>
        </w:pBdr>
        <w:jc w:val="both"/>
        <w:rPr>
          <w:sz w:val="24"/>
          <w:szCs w:val="24"/>
        </w:rPr>
      </w:pPr>
      <w:r w:rsidRPr="00100525">
        <w:rPr>
          <w:sz w:val="24"/>
          <w:szCs w:val="24"/>
        </w:rPr>
        <w:t>avansas (</w:t>
      </w:r>
      <w:r w:rsidR="00C2692E" w:rsidRPr="00A033BE">
        <w:rPr>
          <w:sz w:val="24"/>
          <w:szCs w:val="24"/>
        </w:rPr>
        <w:t>3</w:t>
      </w:r>
      <w:r w:rsidR="00B807F6" w:rsidRPr="00A033BE">
        <w:rPr>
          <w:sz w:val="24"/>
          <w:szCs w:val="24"/>
        </w:rPr>
        <w:t>0</w:t>
      </w:r>
      <w:r w:rsidRPr="00A033BE">
        <w:rPr>
          <w:sz w:val="24"/>
          <w:szCs w:val="24"/>
        </w:rPr>
        <w:t xml:space="preserve"> proc. visos pirkimo sumos)</w:t>
      </w:r>
      <w:r w:rsidRPr="00100525">
        <w:rPr>
          <w:sz w:val="24"/>
          <w:szCs w:val="24"/>
        </w:rPr>
        <w:t xml:space="preserve"> sumokamas ne vėliau kaip per 10 (dešimt) kalendorinių dienų po pirkimo sutarties pasirašymo dienos, </w:t>
      </w:r>
    </w:p>
    <w:p w14:paraId="5F124A5F" w14:textId="77777777" w:rsidR="00E978F9" w:rsidRPr="00100525" w:rsidRDefault="00C2692E" w:rsidP="00E978F9">
      <w:pPr>
        <w:numPr>
          <w:ilvl w:val="2"/>
          <w:numId w:val="4"/>
        </w:numPr>
        <w:pBdr>
          <w:top w:val="nil"/>
          <w:left w:val="nil"/>
          <w:bottom w:val="nil"/>
          <w:right w:val="nil"/>
          <w:between w:val="nil"/>
        </w:pBdr>
        <w:jc w:val="both"/>
        <w:rPr>
          <w:sz w:val="24"/>
          <w:szCs w:val="24"/>
        </w:rPr>
      </w:pPr>
      <w:r w:rsidRPr="00100525">
        <w:rPr>
          <w:sz w:val="24"/>
          <w:szCs w:val="24"/>
        </w:rPr>
        <w:lastRenderedPageBreak/>
        <w:t>tarpinis mokėjimas (</w:t>
      </w:r>
      <w:r w:rsidRPr="00A033BE">
        <w:rPr>
          <w:sz w:val="24"/>
          <w:szCs w:val="24"/>
        </w:rPr>
        <w:t>6</w:t>
      </w:r>
      <w:r w:rsidR="00E978F9" w:rsidRPr="00A033BE">
        <w:rPr>
          <w:sz w:val="24"/>
          <w:szCs w:val="24"/>
        </w:rPr>
        <w:t>0 proc. visos pirkimo</w:t>
      </w:r>
      <w:r w:rsidR="00E978F9" w:rsidRPr="00100525">
        <w:rPr>
          <w:sz w:val="24"/>
          <w:szCs w:val="24"/>
        </w:rPr>
        <w:t xml:space="preserve"> sumos) sumokamas ne vėliau kaip per 15 (penkiolika) kalendorių dienų nuo tiekėjo pranešimo „apie pasirengimą išsiųsti įrangą“, </w:t>
      </w:r>
    </w:p>
    <w:p w14:paraId="5BBBFBCC" w14:textId="25A3E59A" w:rsidR="00E978F9" w:rsidRPr="00100525" w:rsidRDefault="00417A92" w:rsidP="00E978F9">
      <w:pPr>
        <w:numPr>
          <w:ilvl w:val="2"/>
          <w:numId w:val="4"/>
        </w:numPr>
        <w:pBdr>
          <w:top w:val="nil"/>
          <w:left w:val="nil"/>
          <w:bottom w:val="nil"/>
          <w:right w:val="nil"/>
          <w:between w:val="nil"/>
        </w:pBdr>
        <w:jc w:val="both"/>
        <w:rPr>
          <w:sz w:val="24"/>
          <w:szCs w:val="24"/>
        </w:rPr>
      </w:pPr>
      <w:r w:rsidRPr="00417A92">
        <w:rPr>
          <w:sz w:val="24"/>
          <w:szCs w:val="24"/>
        </w:rPr>
        <w:t xml:space="preserve">Galutinis mokėjimas </w:t>
      </w:r>
      <w:r w:rsidRPr="00A033BE">
        <w:rPr>
          <w:sz w:val="24"/>
          <w:szCs w:val="24"/>
        </w:rPr>
        <w:t>(</w:t>
      </w:r>
      <w:r w:rsidR="00B807F6" w:rsidRPr="00A033BE">
        <w:rPr>
          <w:sz w:val="24"/>
          <w:szCs w:val="24"/>
        </w:rPr>
        <w:t xml:space="preserve">10 proc. </w:t>
      </w:r>
      <w:r w:rsidRPr="00A033BE">
        <w:rPr>
          <w:sz w:val="24"/>
          <w:szCs w:val="24"/>
        </w:rPr>
        <w:t>sutarties vertės)</w:t>
      </w:r>
      <w:r w:rsidRPr="00417A92">
        <w:rPr>
          <w:sz w:val="24"/>
          <w:szCs w:val="24"/>
        </w:rPr>
        <w:t xml:space="preserve"> pagal </w:t>
      </w:r>
      <w:r>
        <w:rPr>
          <w:sz w:val="24"/>
          <w:szCs w:val="24"/>
        </w:rPr>
        <w:t xml:space="preserve">pateiktą </w:t>
      </w:r>
      <w:r w:rsidRPr="00417A92">
        <w:rPr>
          <w:sz w:val="24"/>
          <w:szCs w:val="24"/>
        </w:rPr>
        <w:t>sąskait</w:t>
      </w:r>
      <w:r>
        <w:rPr>
          <w:sz w:val="24"/>
          <w:szCs w:val="24"/>
        </w:rPr>
        <w:t>ą-</w:t>
      </w:r>
      <w:r w:rsidRPr="00417A92">
        <w:rPr>
          <w:sz w:val="24"/>
          <w:szCs w:val="24"/>
        </w:rPr>
        <w:t>faktūr</w:t>
      </w:r>
      <w:r>
        <w:rPr>
          <w:sz w:val="24"/>
          <w:szCs w:val="24"/>
        </w:rPr>
        <w:t>ą</w:t>
      </w:r>
      <w:r w:rsidRPr="00417A92">
        <w:rPr>
          <w:sz w:val="24"/>
          <w:szCs w:val="24"/>
        </w:rPr>
        <w:t xml:space="preserve"> per 7 kalendorines dienas nuo </w:t>
      </w:r>
      <w:r>
        <w:rPr>
          <w:sz w:val="24"/>
          <w:szCs w:val="24"/>
        </w:rPr>
        <w:t xml:space="preserve">įrangos </w:t>
      </w:r>
      <w:r w:rsidRPr="00417A92">
        <w:rPr>
          <w:sz w:val="24"/>
          <w:szCs w:val="24"/>
        </w:rPr>
        <w:t>paleidimo Pirkėjų gamykloje</w:t>
      </w:r>
      <w:r w:rsidR="00DC51B6">
        <w:rPr>
          <w:sz w:val="24"/>
          <w:szCs w:val="24"/>
        </w:rPr>
        <w:t xml:space="preserve"> ir priėmimo-perdavimo akto pasirašymo</w:t>
      </w:r>
      <w:r w:rsidRPr="00417A92">
        <w:rPr>
          <w:sz w:val="24"/>
          <w:szCs w:val="24"/>
        </w:rPr>
        <w:t>, bet ne vėliau kaip per 4 savaites po išsiuntimo, kai dėl vėlavimo nėra pardavėjo kaltės</w:t>
      </w:r>
      <w:r w:rsidR="00E978F9" w:rsidRPr="00100525">
        <w:rPr>
          <w:sz w:val="24"/>
          <w:szCs w:val="24"/>
        </w:rPr>
        <w:t xml:space="preserve">. </w:t>
      </w:r>
    </w:p>
    <w:p w14:paraId="55B7A06B" w14:textId="77777777" w:rsidR="004E6A59" w:rsidRPr="00100525" w:rsidRDefault="00E978F9" w:rsidP="004E6A59">
      <w:pPr>
        <w:numPr>
          <w:ilvl w:val="1"/>
          <w:numId w:val="4"/>
        </w:numPr>
        <w:pBdr>
          <w:top w:val="nil"/>
          <w:left w:val="nil"/>
          <w:bottom w:val="nil"/>
          <w:right w:val="nil"/>
          <w:between w:val="nil"/>
        </w:pBdr>
        <w:ind w:left="0" w:firstLine="568"/>
        <w:jc w:val="both"/>
        <w:rPr>
          <w:color w:val="000000"/>
          <w:sz w:val="24"/>
          <w:szCs w:val="24"/>
        </w:rPr>
      </w:pPr>
      <w:r w:rsidRPr="00100525">
        <w:rPr>
          <w:color w:val="000000"/>
          <w:sz w:val="24"/>
          <w:szCs w:val="24"/>
        </w:rPr>
        <w:t>P</w:t>
      </w:r>
      <w:r w:rsidR="0037516E" w:rsidRPr="00100525">
        <w:rPr>
          <w:color w:val="000000"/>
          <w:sz w:val="24"/>
          <w:szCs w:val="24"/>
        </w:rPr>
        <w:t>irkimo sutarties įvykdymo užtikrinimo priemonių nereikalaujama.</w:t>
      </w:r>
    </w:p>
    <w:p w14:paraId="00920483" w14:textId="77777777" w:rsidR="00A97703" w:rsidRDefault="00C01E24">
      <w:pPr>
        <w:numPr>
          <w:ilvl w:val="1"/>
          <w:numId w:val="4"/>
        </w:numPr>
        <w:pBdr>
          <w:top w:val="nil"/>
          <w:left w:val="nil"/>
          <w:bottom w:val="nil"/>
          <w:right w:val="nil"/>
          <w:between w:val="nil"/>
        </w:pBdr>
        <w:tabs>
          <w:tab w:val="left" w:pos="1134"/>
        </w:tabs>
        <w:ind w:left="0" w:firstLine="568"/>
        <w:jc w:val="both"/>
        <w:rPr>
          <w:color w:val="000000"/>
          <w:sz w:val="24"/>
          <w:szCs w:val="24"/>
        </w:rPr>
      </w:pPr>
      <w:r w:rsidRPr="00100525">
        <w:rPr>
          <w:color w:val="000000"/>
          <w:sz w:val="24"/>
          <w:szCs w:val="24"/>
        </w:rPr>
        <w:t>Už pirkimo sutartyje prisiimtų įsipareigojimų nevykdymą laiku Tiekėjas ir/arba Pirkėjas privalės sumokėti 0,03 proc. pirkimo</w:t>
      </w:r>
      <w:r>
        <w:rPr>
          <w:color w:val="000000"/>
          <w:sz w:val="24"/>
          <w:szCs w:val="24"/>
        </w:rPr>
        <w:t xml:space="preserve"> sutarties vertės delspinigius už kiekvieną pradelstą dieną.</w:t>
      </w:r>
    </w:p>
    <w:p w14:paraId="7CC3CEAF" w14:textId="77777777" w:rsidR="00A97703" w:rsidRDefault="00A97703">
      <w:pPr>
        <w:pBdr>
          <w:top w:val="nil"/>
          <w:left w:val="nil"/>
          <w:bottom w:val="nil"/>
          <w:right w:val="nil"/>
          <w:between w:val="nil"/>
        </w:pBdr>
        <w:tabs>
          <w:tab w:val="left" w:pos="1560"/>
        </w:tabs>
        <w:ind w:firstLine="567"/>
        <w:jc w:val="both"/>
        <w:rPr>
          <w:color w:val="000000"/>
          <w:sz w:val="24"/>
          <w:szCs w:val="24"/>
        </w:rPr>
      </w:pPr>
      <w:bookmarkStart w:id="19" w:name="_17dp8vu" w:colFirst="0" w:colLast="0"/>
      <w:bookmarkEnd w:id="19"/>
    </w:p>
    <w:p w14:paraId="7EDCF925" w14:textId="77777777" w:rsidR="00A97703" w:rsidRDefault="00C01E24">
      <w:pPr>
        <w:numPr>
          <w:ilvl w:val="0"/>
          <w:numId w:val="4"/>
        </w:numPr>
        <w:pBdr>
          <w:top w:val="nil"/>
          <w:left w:val="nil"/>
          <w:bottom w:val="nil"/>
          <w:right w:val="nil"/>
          <w:between w:val="nil"/>
        </w:pBdr>
        <w:tabs>
          <w:tab w:val="left" w:pos="1560"/>
        </w:tabs>
        <w:jc w:val="center"/>
        <w:rPr>
          <w:color w:val="000000"/>
          <w:sz w:val="24"/>
          <w:szCs w:val="24"/>
        </w:rPr>
      </w:pPr>
      <w:r>
        <w:rPr>
          <w:b/>
          <w:smallCaps/>
          <w:color w:val="000000"/>
          <w:sz w:val="24"/>
          <w:szCs w:val="24"/>
        </w:rPr>
        <w:t>BAIGIAMOSIOS NUOSTATOS</w:t>
      </w:r>
    </w:p>
    <w:p w14:paraId="7E4F09A2" w14:textId="77777777" w:rsidR="00A97703" w:rsidRDefault="00A97703">
      <w:pPr>
        <w:pBdr>
          <w:top w:val="nil"/>
          <w:left w:val="nil"/>
          <w:bottom w:val="nil"/>
          <w:right w:val="nil"/>
          <w:between w:val="nil"/>
        </w:pBdr>
        <w:tabs>
          <w:tab w:val="left" w:pos="1560"/>
        </w:tabs>
        <w:jc w:val="center"/>
        <w:rPr>
          <w:color w:val="000000"/>
          <w:sz w:val="24"/>
          <w:szCs w:val="24"/>
        </w:rPr>
      </w:pPr>
    </w:p>
    <w:p w14:paraId="39317C2B"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Tiekėjams pasiūlymų rengimo ir dalyvavimo konkurse</w:t>
      </w:r>
      <w:r>
        <w:rPr>
          <w:i/>
          <w:color w:val="000000"/>
          <w:sz w:val="24"/>
          <w:szCs w:val="24"/>
        </w:rPr>
        <w:t xml:space="preserve"> </w:t>
      </w:r>
      <w:r>
        <w:rPr>
          <w:color w:val="000000"/>
          <w:sz w:val="24"/>
          <w:szCs w:val="24"/>
        </w:rPr>
        <w:t>išlaidos neatlyginamos.</w:t>
      </w:r>
    </w:p>
    <w:p w14:paraId="3A756240"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444708EB"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Pirkėjas, ne vėliau kaip per 3 darbo dienas po pirkimo sutarties sudarymo, informuoja </w:t>
      </w:r>
      <w:proofErr w:type="spellStart"/>
      <w:r>
        <w:rPr>
          <w:color w:val="000000"/>
          <w:sz w:val="24"/>
          <w:szCs w:val="24"/>
        </w:rPr>
        <w:t>el.paštu</w:t>
      </w:r>
      <w:proofErr w:type="spellEnd"/>
      <w:r>
        <w:rPr>
          <w:color w:val="000000"/>
          <w:sz w:val="24"/>
          <w:szCs w:val="24"/>
        </w:rPr>
        <w:t xml:space="preserve"> visus pasiūlymus pateikusius tiekėjus apie pirkimo sutarties sudarymą, nurodydamas tiekėją su kuriuo sudaryta pirkimo sutartis, bei jo pasiūlytą kainą.</w:t>
      </w:r>
    </w:p>
    <w:p w14:paraId="742DE6C6"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1FFB3E1B" w14:textId="77777777" w:rsidR="00A908A6" w:rsidRDefault="00A908A6">
      <w:pPr>
        <w:pBdr>
          <w:top w:val="nil"/>
          <w:left w:val="nil"/>
          <w:bottom w:val="nil"/>
          <w:right w:val="nil"/>
          <w:between w:val="nil"/>
        </w:pBdr>
        <w:tabs>
          <w:tab w:val="left" w:pos="1560"/>
        </w:tabs>
        <w:jc w:val="center"/>
        <w:rPr>
          <w:color w:val="000000"/>
          <w:sz w:val="24"/>
          <w:szCs w:val="24"/>
        </w:rPr>
      </w:pPr>
      <w:bookmarkStart w:id="20" w:name="_3rdcrjn" w:colFirst="0" w:colLast="0"/>
      <w:bookmarkEnd w:id="20"/>
    </w:p>
    <w:p w14:paraId="048A552C" w14:textId="77777777" w:rsidR="00A97703" w:rsidRPr="00A908A6" w:rsidRDefault="00C01E24">
      <w:pPr>
        <w:numPr>
          <w:ilvl w:val="0"/>
          <w:numId w:val="4"/>
        </w:numPr>
        <w:pBdr>
          <w:top w:val="nil"/>
          <w:left w:val="nil"/>
          <w:bottom w:val="nil"/>
          <w:right w:val="nil"/>
          <w:between w:val="nil"/>
        </w:pBdr>
        <w:tabs>
          <w:tab w:val="left" w:pos="1560"/>
        </w:tabs>
        <w:jc w:val="center"/>
        <w:rPr>
          <w:color w:val="000000"/>
          <w:sz w:val="24"/>
          <w:szCs w:val="24"/>
        </w:rPr>
      </w:pPr>
      <w:bookmarkStart w:id="21" w:name="_2xcytpi" w:colFirst="0" w:colLast="0"/>
      <w:bookmarkEnd w:id="21"/>
      <w:r>
        <w:rPr>
          <w:b/>
          <w:smallCaps/>
          <w:color w:val="000000"/>
          <w:sz w:val="24"/>
          <w:szCs w:val="24"/>
        </w:rPr>
        <w:t>PRIEDAI</w:t>
      </w:r>
    </w:p>
    <w:p w14:paraId="49F237C6" w14:textId="77777777" w:rsidR="00A908A6" w:rsidRDefault="00A908A6" w:rsidP="00A908A6">
      <w:pPr>
        <w:pBdr>
          <w:top w:val="nil"/>
          <w:left w:val="nil"/>
          <w:bottom w:val="nil"/>
          <w:right w:val="nil"/>
          <w:between w:val="nil"/>
        </w:pBdr>
        <w:tabs>
          <w:tab w:val="left" w:pos="1560"/>
        </w:tabs>
        <w:ind w:left="360"/>
        <w:rPr>
          <w:color w:val="000000"/>
          <w:sz w:val="24"/>
          <w:szCs w:val="24"/>
        </w:rPr>
      </w:pPr>
    </w:p>
    <w:p w14:paraId="6C528902"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bookmarkStart w:id="22" w:name="_1ci93xb" w:colFirst="0" w:colLast="0"/>
      <w:bookmarkEnd w:id="22"/>
      <w:r>
        <w:rPr>
          <w:color w:val="000000"/>
          <w:sz w:val="24"/>
          <w:szCs w:val="24"/>
        </w:rPr>
        <w:t>Techninė specifikacija (Priedas Nr. 1).</w:t>
      </w:r>
    </w:p>
    <w:p w14:paraId="355F0903" w14:textId="77777777" w:rsidR="00A908A6" w:rsidRDefault="00C01E24" w:rsidP="00A908A6">
      <w:pPr>
        <w:numPr>
          <w:ilvl w:val="1"/>
          <w:numId w:val="4"/>
        </w:numPr>
        <w:pBdr>
          <w:top w:val="nil"/>
          <w:left w:val="nil"/>
          <w:bottom w:val="nil"/>
          <w:right w:val="nil"/>
          <w:between w:val="nil"/>
        </w:pBdr>
        <w:ind w:left="0" w:firstLine="600"/>
        <w:jc w:val="both"/>
        <w:rPr>
          <w:color w:val="000000"/>
          <w:sz w:val="24"/>
          <w:szCs w:val="24"/>
        </w:rPr>
      </w:pPr>
      <w:bookmarkStart w:id="23" w:name="_3whwml4" w:colFirst="0" w:colLast="0"/>
      <w:bookmarkEnd w:id="23"/>
      <w:r>
        <w:rPr>
          <w:color w:val="000000"/>
          <w:sz w:val="24"/>
          <w:szCs w:val="24"/>
        </w:rPr>
        <w:t xml:space="preserve">Pasiūlymo </w:t>
      </w:r>
      <w:r w:rsidRPr="00395E62">
        <w:rPr>
          <w:color w:val="000000"/>
          <w:sz w:val="24"/>
          <w:szCs w:val="24"/>
        </w:rPr>
        <w:t>forma (Priedas Nr. 2).</w:t>
      </w:r>
    </w:p>
    <w:p w14:paraId="19E99886" w14:textId="77777777" w:rsidR="00FA48FD" w:rsidRDefault="00C01E24" w:rsidP="00FA48FD">
      <w:pPr>
        <w:numPr>
          <w:ilvl w:val="1"/>
          <w:numId w:val="4"/>
        </w:numPr>
        <w:pBdr>
          <w:top w:val="nil"/>
          <w:left w:val="nil"/>
          <w:bottom w:val="nil"/>
          <w:right w:val="nil"/>
          <w:between w:val="nil"/>
        </w:pBdr>
        <w:tabs>
          <w:tab w:val="left" w:pos="1418"/>
        </w:tabs>
        <w:ind w:left="0" w:firstLine="600"/>
        <w:jc w:val="both"/>
        <w:rPr>
          <w:color w:val="000000"/>
          <w:sz w:val="24"/>
          <w:szCs w:val="24"/>
        </w:rPr>
      </w:pPr>
      <w:r w:rsidRPr="00A908A6">
        <w:rPr>
          <w:color w:val="000000"/>
          <w:sz w:val="24"/>
          <w:szCs w:val="24"/>
        </w:rPr>
        <w:t>Minimalių kvalifikacijos reikalavimų atitikties deklaracija (Priedas Nr. 3).</w:t>
      </w:r>
    </w:p>
    <w:p w14:paraId="318D1DC1" w14:textId="77777777" w:rsidR="00A97703" w:rsidRDefault="00C01E24" w:rsidP="00FA48FD">
      <w:pPr>
        <w:numPr>
          <w:ilvl w:val="1"/>
          <w:numId w:val="4"/>
        </w:numPr>
        <w:pBdr>
          <w:top w:val="nil"/>
          <w:left w:val="nil"/>
          <w:bottom w:val="nil"/>
          <w:right w:val="nil"/>
          <w:between w:val="nil"/>
        </w:pBdr>
        <w:tabs>
          <w:tab w:val="left" w:pos="1418"/>
        </w:tabs>
        <w:ind w:left="0" w:firstLine="600"/>
        <w:jc w:val="both"/>
        <w:rPr>
          <w:color w:val="000000"/>
          <w:sz w:val="24"/>
          <w:szCs w:val="24"/>
        </w:rPr>
      </w:pPr>
      <w:r w:rsidRPr="00FA48FD">
        <w:rPr>
          <w:color w:val="000000"/>
          <w:sz w:val="24"/>
          <w:szCs w:val="24"/>
        </w:rPr>
        <w:t>Tiekėjo deklaracija (Priedas Nr. 4).</w:t>
      </w:r>
    </w:p>
    <w:p w14:paraId="0DBB3D1F" w14:textId="77777777" w:rsidR="00A97703" w:rsidRDefault="00C01E24">
      <w:pPr>
        <w:pBdr>
          <w:top w:val="nil"/>
          <w:left w:val="nil"/>
          <w:bottom w:val="nil"/>
          <w:right w:val="nil"/>
          <w:between w:val="nil"/>
        </w:pBdr>
        <w:ind w:left="568"/>
        <w:jc w:val="right"/>
        <w:rPr>
          <w:color w:val="000000"/>
          <w:sz w:val="24"/>
          <w:szCs w:val="24"/>
        </w:rPr>
      </w:pPr>
      <w:bookmarkStart w:id="24" w:name="_2bn6wsx" w:colFirst="0" w:colLast="0"/>
      <w:bookmarkEnd w:id="24"/>
      <w:r>
        <w:br w:type="page"/>
      </w:r>
      <w:r w:rsidR="00C26D59">
        <w:rPr>
          <w:b/>
          <w:color w:val="000000"/>
          <w:sz w:val="22"/>
          <w:szCs w:val="22"/>
        </w:rPr>
        <w:lastRenderedPageBreak/>
        <w:t>UAB „</w:t>
      </w:r>
      <w:proofErr w:type="spellStart"/>
      <w:r w:rsidR="007E4AE7">
        <w:rPr>
          <w:b/>
          <w:color w:val="000000"/>
          <w:sz w:val="22"/>
          <w:szCs w:val="22"/>
        </w:rPr>
        <w:t>Šilputa</w:t>
      </w:r>
      <w:proofErr w:type="spellEnd"/>
      <w:r>
        <w:rPr>
          <w:b/>
          <w:color w:val="000000"/>
          <w:sz w:val="22"/>
          <w:szCs w:val="22"/>
        </w:rPr>
        <w:t>“</w:t>
      </w:r>
    </w:p>
    <w:p w14:paraId="63249717" w14:textId="77777777" w:rsidR="00A97703" w:rsidRDefault="00C01E24">
      <w:pPr>
        <w:pBdr>
          <w:top w:val="nil"/>
          <w:left w:val="nil"/>
          <w:bottom w:val="nil"/>
          <w:right w:val="nil"/>
          <w:between w:val="nil"/>
        </w:pBdr>
        <w:tabs>
          <w:tab w:val="left" w:pos="1560"/>
        </w:tabs>
        <w:jc w:val="right"/>
        <w:rPr>
          <w:color w:val="000000"/>
          <w:sz w:val="22"/>
          <w:szCs w:val="22"/>
        </w:rPr>
      </w:pPr>
      <w:bookmarkStart w:id="25" w:name="_qsh70q" w:colFirst="0" w:colLast="0"/>
      <w:bookmarkEnd w:id="25"/>
      <w:r>
        <w:rPr>
          <w:color w:val="000000"/>
          <w:sz w:val="22"/>
          <w:szCs w:val="22"/>
        </w:rPr>
        <w:t>konkurso sąlygų</w:t>
      </w:r>
      <w:r>
        <w:rPr>
          <w:b/>
          <w:color w:val="000000"/>
          <w:sz w:val="22"/>
          <w:szCs w:val="22"/>
        </w:rPr>
        <w:t xml:space="preserve"> priedas Nr. 1</w:t>
      </w:r>
    </w:p>
    <w:p w14:paraId="0DC53C7A" w14:textId="77777777" w:rsidR="00A97703" w:rsidRDefault="00C01E24">
      <w:pPr>
        <w:pBdr>
          <w:top w:val="nil"/>
          <w:left w:val="nil"/>
          <w:bottom w:val="nil"/>
          <w:right w:val="nil"/>
          <w:between w:val="nil"/>
        </w:pBdr>
        <w:tabs>
          <w:tab w:val="left" w:pos="1560"/>
        </w:tabs>
        <w:spacing w:before="280" w:after="280"/>
        <w:jc w:val="center"/>
        <w:rPr>
          <w:color w:val="000000"/>
          <w:sz w:val="22"/>
          <w:szCs w:val="22"/>
        </w:rPr>
      </w:pPr>
      <w:r>
        <w:rPr>
          <w:b/>
          <w:smallCaps/>
          <w:color w:val="000000"/>
          <w:sz w:val="22"/>
          <w:szCs w:val="22"/>
        </w:rPr>
        <w:t>TECHNINĖ SPECIFIKACIJA</w:t>
      </w:r>
    </w:p>
    <w:p w14:paraId="4B2AF4BB" w14:textId="77777777" w:rsidR="00583152" w:rsidRDefault="00C01E24">
      <w:pPr>
        <w:pBdr>
          <w:top w:val="nil"/>
          <w:left w:val="nil"/>
          <w:bottom w:val="nil"/>
          <w:right w:val="nil"/>
          <w:between w:val="nil"/>
        </w:pBdr>
        <w:jc w:val="center"/>
        <w:rPr>
          <w:b/>
          <w:color w:val="000000"/>
          <w:sz w:val="22"/>
          <w:szCs w:val="22"/>
        </w:rPr>
      </w:pPr>
      <w:r w:rsidRPr="00526D63">
        <w:rPr>
          <w:b/>
          <w:color w:val="000000"/>
          <w:sz w:val="22"/>
          <w:szCs w:val="22"/>
        </w:rPr>
        <w:t xml:space="preserve">Pirkimo objektas: </w:t>
      </w:r>
    </w:p>
    <w:p w14:paraId="62ADD61B" w14:textId="3CF8D3CA" w:rsidR="00A97703" w:rsidRPr="00526D63" w:rsidRDefault="00E978F9">
      <w:pPr>
        <w:pBdr>
          <w:top w:val="nil"/>
          <w:left w:val="nil"/>
          <w:bottom w:val="nil"/>
          <w:right w:val="nil"/>
          <w:between w:val="nil"/>
        </w:pBdr>
        <w:jc w:val="center"/>
        <w:rPr>
          <w:color w:val="000000"/>
          <w:sz w:val="22"/>
          <w:szCs w:val="22"/>
        </w:rPr>
      </w:pPr>
      <w:r w:rsidRPr="00526D63">
        <w:rPr>
          <w:b/>
          <w:color w:val="000000"/>
          <w:sz w:val="22"/>
          <w:szCs w:val="22"/>
        </w:rPr>
        <w:t xml:space="preserve">pilnai automatinė gaminių iš </w:t>
      </w:r>
      <w:proofErr w:type="spellStart"/>
      <w:r w:rsidRPr="00526D63">
        <w:rPr>
          <w:b/>
          <w:color w:val="000000"/>
          <w:sz w:val="22"/>
          <w:szCs w:val="22"/>
        </w:rPr>
        <w:t>polistireninio</w:t>
      </w:r>
      <w:proofErr w:type="spellEnd"/>
      <w:r w:rsidRPr="00526D63">
        <w:rPr>
          <w:b/>
          <w:color w:val="000000"/>
          <w:sz w:val="22"/>
          <w:szCs w:val="22"/>
        </w:rPr>
        <w:t xml:space="preserve"> </w:t>
      </w:r>
      <w:proofErr w:type="spellStart"/>
      <w:r w:rsidRPr="00526D63">
        <w:rPr>
          <w:b/>
          <w:color w:val="000000"/>
          <w:sz w:val="22"/>
          <w:szCs w:val="22"/>
        </w:rPr>
        <w:t>putplasčio</w:t>
      </w:r>
      <w:proofErr w:type="spellEnd"/>
      <w:r w:rsidRPr="00526D63">
        <w:rPr>
          <w:b/>
          <w:color w:val="000000"/>
          <w:sz w:val="22"/>
          <w:szCs w:val="22"/>
        </w:rPr>
        <w:t xml:space="preserve"> (EPS) </w:t>
      </w:r>
      <w:r w:rsidR="001F1AF9">
        <w:rPr>
          <w:b/>
          <w:color w:val="000000"/>
          <w:sz w:val="22"/>
          <w:szCs w:val="22"/>
        </w:rPr>
        <w:t xml:space="preserve">granulių </w:t>
      </w:r>
      <w:proofErr w:type="spellStart"/>
      <w:r w:rsidR="001F1AF9">
        <w:rPr>
          <w:b/>
          <w:color w:val="000000"/>
          <w:sz w:val="22"/>
          <w:szCs w:val="22"/>
        </w:rPr>
        <w:t>išputinimo</w:t>
      </w:r>
      <w:proofErr w:type="spellEnd"/>
      <w:r w:rsidR="001F1AF9">
        <w:rPr>
          <w:b/>
          <w:color w:val="000000"/>
          <w:sz w:val="22"/>
          <w:szCs w:val="22"/>
        </w:rPr>
        <w:t xml:space="preserve"> ir </w:t>
      </w:r>
      <w:r w:rsidR="008D47EB">
        <w:rPr>
          <w:b/>
          <w:color w:val="000000"/>
          <w:sz w:val="22"/>
          <w:szCs w:val="22"/>
        </w:rPr>
        <w:t xml:space="preserve">formavimo </w:t>
      </w:r>
      <w:r w:rsidRPr="00526D63">
        <w:rPr>
          <w:b/>
          <w:color w:val="000000"/>
          <w:sz w:val="22"/>
          <w:szCs w:val="22"/>
        </w:rPr>
        <w:t>įranga</w:t>
      </w:r>
    </w:p>
    <w:p w14:paraId="41FBB615" w14:textId="77777777" w:rsidR="00A97703" w:rsidRDefault="00C01E24">
      <w:pPr>
        <w:pBdr>
          <w:top w:val="nil"/>
          <w:left w:val="nil"/>
          <w:bottom w:val="nil"/>
          <w:right w:val="nil"/>
          <w:between w:val="nil"/>
        </w:pBdr>
        <w:jc w:val="both"/>
        <w:rPr>
          <w:color w:val="000000"/>
          <w:sz w:val="24"/>
          <w:szCs w:val="24"/>
        </w:rPr>
      </w:pPr>
      <w:r>
        <w:rPr>
          <w:color w:val="000000"/>
          <w:sz w:val="22"/>
          <w:szCs w:val="22"/>
        </w:rPr>
        <w:t>Jei apibūdinant pirkimo objektą yra nurodytas konkretus modelis ar šaltinis, konkretus procesas arba prekės ženklas, patentas, tipai, konkreti kilmė ar gamyba, laikyti, kad pirkėjas šį nurodymą pateikia įrašant žodžius „</w:t>
      </w:r>
      <w:r w:rsidRPr="00E978F9">
        <w:rPr>
          <w:i/>
          <w:iCs/>
          <w:color w:val="000000"/>
          <w:sz w:val="22"/>
          <w:szCs w:val="22"/>
        </w:rPr>
        <w:t>arba lygiavertis</w:t>
      </w:r>
      <w:r>
        <w:rPr>
          <w:color w:val="000000"/>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5846"/>
        <w:gridCol w:w="3163"/>
      </w:tblGrid>
      <w:tr w:rsidR="00C26D59" w:rsidRPr="003233BF" w14:paraId="73EE87DD" w14:textId="77777777" w:rsidTr="00240FD8">
        <w:trPr>
          <w:tblHeader/>
        </w:trPr>
        <w:tc>
          <w:tcPr>
            <w:tcW w:w="704" w:type="dxa"/>
            <w:shd w:val="clear" w:color="auto" w:fill="F2F2F2" w:themeFill="background1" w:themeFillShade="F2"/>
          </w:tcPr>
          <w:p w14:paraId="70850929" w14:textId="77777777" w:rsidR="00C26D59" w:rsidRPr="00D157C6" w:rsidRDefault="00C26D59" w:rsidP="00F11AC4">
            <w:pPr>
              <w:pStyle w:val="linija"/>
              <w:tabs>
                <w:tab w:val="num" w:pos="1000"/>
                <w:tab w:val="left" w:pos="1560"/>
              </w:tabs>
              <w:ind w:left="0" w:hanging="2"/>
              <w:jc w:val="both"/>
              <w:outlineLvl w:val="1"/>
              <w:rPr>
                <w:b/>
                <w:bCs/>
                <w:sz w:val="22"/>
                <w:szCs w:val="22"/>
              </w:rPr>
            </w:pPr>
            <w:bookmarkStart w:id="26" w:name="_Hlk23862122"/>
            <w:r w:rsidRPr="00D157C6">
              <w:rPr>
                <w:b/>
                <w:bCs/>
                <w:sz w:val="22"/>
                <w:szCs w:val="22"/>
              </w:rPr>
              <w:t>Eil. Nr.</w:t>
            </w:r>
          </w:p>
        </w:tc>
        <w:tc>
          <w:tcPr>
            <w:tcW w:w="5846" w:type="dxa"/>
            <w:shd w:val="clear" w:color="auto" w:fill="F2F2F2" w:themeFill="background1" w:themeFillShade="F2"/>
          </w:tcPr>
          <w:p w14:paraId="3ABD5950" w14:textId="77777777" w:rsidR="00C26D59" w:rsidRPr="00D157C6" w:rsidRDefault="00C26D59" w:rsidP="00F11AC4">
            <w:pPr>
              <w:pStyle w:val="linija"/>
              <w:tabs>
                <w:tab w:val="num" w:pos="1000"/>
                <w:tab w:val="left" w:pos="1560"/>
              </w:tabs>
              <w:ind w:left="0" w:hanging="2"/>
              <w:jc w:val="center"/>
              <w:outlineLvl w:val="1"/>
              <w:rPr>
                <w:b/>
                <w:bCs/>
                <w:sz w:val="22"/>
                <w:szCs w:val="22"/>
              </w:rPr>
            </w:pPr>
            <w:r w:rsidRPr="00D157C6">
              <w:rPr>
                <w:b/>
                <w:bCs/>
                <w:sz w:val="22"/>
                <w:szCs w:val="22"/>
              </w:rPr>
              <w:t>Funkcinių ir/ar technologinių reikalavimų (rodiklių) pavadinimas (apibūdinimas)</w:t>
            </w:r>
          </w:p>
        </w:tc>
        <w:tc>
          <w:tcPr>
            <w:tcW w:w="3163" w:type="dxa"/>
            <w:shd w:val="clear" w:color="auto" w:fill="F2F2F2" w:themeFill="background1" w:themeFillShade="F2"/>
          </w:tcPr>
          <w:p w14:paraId="0D182FCD" w14:textId="77777777" w:rsidR="00C26D59" w:rsidRPr="00D157C6" w:rsidRDefault="00C26D59" w:rsidP="00240FD8">
            <w:pPr>
              <w:pStyle w:val="linija"/>
              <w:tabs>
                <w:tab w:val="num" w:pos="1000"/>
                <w:tab w:val="left" w:pos="1560"/>
              </w:tabs>
              <w:ind w:left="0" w:hanging="2"/>
              <w:jc w:val="center"/>
              <w:outlineLvl w:val="1"/>
              <w:rPr>
                <w:b/>
                <w:bCs/>
                <w:sz w:val="22"/>
                <w:szCs w:val="22"/>
              </w:rPr>
            </w:pPr>
            <w:r w:rsidRPr="00D157C6">
              <w:rPr>
                <w:b/>
                <w:bCs/>
                <w:sz w:val="22"/>
                <w:szCs w:val="22"/>
              </w:rPr>
              <w:t>Techniniai ir/ar funkciniai reikalavimai (rodikliai)</w:t>
            </w:r>
          </w:p>
        </w:tc>
      </w:tr>
      <w:tr w:rsidR="0066502A" w:rsidRPr="003233BF" w14:paraId="28D7D9BB" w14:textId="77777777" w:rsidTr="00602E64">
        <w:tc>
          <w:tcPr>
            <w:tcW w:w="9713" w:type="dxa"/>
            <w:gridSpan w:val="3"/>
            <w:shd w:val="clear" w:color="auto" w:fill="auto"/>
          </w:tcPr>
          <w:p w14:paraId="20DF1290" w14:textId="77777777" w:rsidR="0066502A" w:rsidRPr="00D157C6" w:rsidRDefault="0066502A" w:rsidP="0066502A">
            <w:pPr>
              <w:pStyle w:val="linija"/>
              <w:tabs>
                <w:tab w:val="num" w:pos="1000"/>
                <w:tab w:val="left" w:pos="1560"/>
              </w:tabs>
              <w:ind w:left="0" w:hanging="2"/>
              <w:jc w:val="center"/>
              <w:outlineLvl w:val="1"/>
              <w:rPr>
                <w:b/>
                <w:sz w:val="22"/>
                <w:szCs w:val="22"/>
              </w:rPr>
            </w:pPr>
            <w:r w:rsidRPr="00D157C6">
              <w:rPr>
                <w:b/>
                <w:sz w:val="22"/>
                <w:szCs w:val="22"/>
              </w:rPr>
              <w:t>Bendrieji reikalavimai</w:t>
            </w:r>
          </w:p>
        </w:tc>
      </w:tr>
      <w:tr w:rsidR="006D01BA" w:rsidRPr="003233BF" w14:paraId="1ACAE799" w14:textId="77777777" w:rsidTr="00240FD8">
        <w:tc>
          <w:tcPr>
            <w:tcW w:w="704" w:type="dxa"/>
            <w:shd w:val="clear" w:color="auto" w:fill="auto"/>
          </w:tcPr>
          <w:p w14:paraId="7BC8B658" w14:textId="77777777" w:rsidR="006D01BA" w:rsidRPr="00D157C6" w:rsidRDefault="00240FD8" w:rsidP="006D01BA">
            <w:pPr>
              <w:pStyle w:val="linija"/>
              <w:tabs>
                <w:tab w:val="num" w:pos="1000"/>
                <w:tab w:val="left" w:pos="1560"/>
              </w:tabs>
              <w:ind w:left="0" w:hanging="2"/>
              <w:jc w:val="both"/>
              <w:outlineLvl w:val="1"/>
              <w:rPr>
                <w:sz w:val="22"/>
                <w:szCs w:val="22"/>
              </w:rPr>
            </w:pPr>
            <w:r w:rsidRPr="00D157C6">
              <w:rPr>
                <w:sz w:val="22"/>
                <w:szCs w:val="22"/>
              </w:rPr>
              <w:t>1.</w:t>
            </w:r>
          </w:p>
        </w:tc>
        <w:tc>
          <w:tcPr>
            <w:tcW w:w="5846" w:type="dxa"/>
            <w:shd w:val="clear" w:color="auto" w:fill="auto"/>
          </w:tcPr>
          <w:p w14:paraId="5E083EE2" w14:textId="77777777" w:rsidR="006D01BA" w:rsidRPr="00D157C6" w:rsidRDefault="00240FD8" w:rsidP="006D01BA">
            <w:pPr>
              <w:pStyle w:val="linija"/>
              <w:tabs>
                <w:tab w:val="num" w:pos="1000"/>
                <w:tab w:val="left" w:pos="1560"/>
              </w:tabs>
              <w:ind w:left="0" w:hanging="2"/>
              <w:jc w:val="both"/>
              <w:outlineLvl w:val="1"/>
              <w:rPr>
                <w:sz w:val="22"/>
                <w:szCs w:val="22"/>
              </w:rPr>
            </w:pPr>
            <w:r w:rsidRPr="00D157C6">
              <w:rPr>
                <w:sz w:val="22"/>
                <w:szCs w:val="22"/>
              </w:rPr>
              <w:t>Įranga yra nauja ir nenaudota</w:t>
            </w:r>
          </w:p>
        </w:tc>
        <w:tc>
          <w:tcPr>
            <w:tcW w:w="3163" w:type="dxa"/>
            <w:shd w:val="clear" w:color="auto" w:fill="auto"/>
          </w:tcPr>
          <w:p w14:paraId="7D615A1C" w14:textId="77777777" w:rsidR="006D01BA" w:rsidRPr="00D157C6" w:rsidRDefault="00240FD8" w:rsidP="00240FD8">
            <w:pPr>
              <w:pStyle w:val="linija"/>
              <w:tabs>
                <w:tab w:val="num" w:pos="1000"/>
                <w:tab w:val="left" w:pos="1560"/>
              </w:tabs>
              <w:ind w:left="0" w:hanging="2"/>
              <w:jc w:val="center"/>
              <w:outlineLvl w:val="1"/>
              <w:rPr>
                <w:sz w:val="22"/>
                <w:szCs w:val="22"/>
              </w:rPr>
            </w:pPr>
            <w:r w:rsidRPr="00D157C6">
              <w:rPr>
                <w:sz w:val="22"/>
                <w:szCs w:val="22"/>
              </w:rPr>
              <w:t>Privaloma</w:t>
            </w:r>
          </w:p>
        </w:tc>
      </w:tr>
      <w:tr w:rsidR="006D01BA" w:rsidRPr="003233BF" w14:paraId="5726813F" w14:textId="77777777" w:rsidTr="00240FD8">
        <w:tc>
          <w:tcPr>
            <w:tcW w:w="704" w:type="dxa"/>
            <w:shd w:val="clear" w:color="auto" w:fill="auto"/>
          </w:tcPr>
          <w:p w14:paraId="7523A322" w14:textId="77777777" w:rsidR="006D01BA" w:rsidRPr="00D157C6" w:rsidRDefault="00240FD8" w:rsidP="006D01BA">
            <w:pPr>
              <w:pStyle w:val="linija"/>
              <w:tabs>
                <w:tab w:val="num" w:pos="1000"/>
                <w:tab w:val="left" w:pos="1560"/>
              </w:tabs>
              <w:ind w:left="0" w:hanging="2"/>
              <w:jc w:val="both"/>
              <w:outlineLvl w:val="1"/>
              <w:rPr>
                <w:sz w:val="22"/>
                <w:szCs w:val="22"/>
              </w:rPr>
            </w:pPr>
            <w:r w:rsidRPr="00D157C6">
              <w:rPr>
                <w:sz w:val="22"/>
                <w:szCs w:val="22"/>
              </w:rPr>
              <w:t>2.</w:t>
            </w:r>
          </w:p>
        </w:tc>
        <w:tc>
          <w:tcPr>
            <w:tcW w:w="5846" w:type="dxa"/>
            <w:shd w:val="clear" w:color="auto" w:fill="auto"/>
          </w:tcPr>
          <w:p w14:paraId="73364549" w14:textId="12DB8956" w:rsidR="006D01BA" w:rsidRPr="00D157C6" w:rsidRDefault="00240FD8" w:rsidP="006D01BA">
            <w:pPr>
              <w:pStyle w:val="linija"/>
              <w:tabs>
                <w:tab w:val="num" w:pos="1000"/>
                <w:tab w:val="left" w:pos="1560"/>
              </w:tabs>
              <w:ind w:left="0" w:hanging="2"/>
              <w:jc w:val="both"/>
              <w:outlineLvl w:val="1"/>
              <w:rPr>
                <w:sz w:val="22"/>
                <w:szCs w:val="22"/>
              </w:rPr>
            </w:pPr>
            <w:r w:rsidRPr="00D157C6">
              <w:rPr>
                <w:sz w:val="22"/>
                <w:szCs w:val="22"/>
              </w:rPr>
              <w:t>Įrangos modelis pristatytas rinkai ne anksčiau kaip 20</w:t>
            </w:r>
            <w:r w:rsidR="00B807F6">
              <w:rPr>
                <w:sz w:val="22"/>
                <w:szCs w:val="22"/>
              </w:rPr>
              <w:t xml:space="preserve">20 </w:t>
            </w:r>
            <w:r w:rsidRPr="00D157C6">
              <w:rPr>
                <w:sz w:val="22"/>
                <w:szCs w:val="22"/>
              </w:rPr>
              <w:t>m.</w:t>
            </w:r>
          </w:p>
        </w:tc>
        <w:tc>
          <w:tcPr>
            <w:tcW w:w="3163" w:type="dxa"/>
            <w:shd w:val="clear" w:color="auto" w:fill="auto"/>
          </w:tcPr>
          <w:p w14:paraId="040CFE21" w14:textId="77777777" w:rsidR="006D01BA" w:rsidRPr="00D157C6" w:rsidRDefault="00240FD8" w:rsidP="00240FD8">
            <w:pPr>
              <w:pStyle w:val="linija"/>
              <w:tabs>
                <w:tab w:val="num" w:pos="1000"/>
                <w:tab w:val="left" w:pos="1560"/>
              </w:tabs>
              <w:spacing w:before="0" w:beforeAutospacing="0" w:after="0" w:afterAutospacing="0"/>
              <w:ind w:left="0" w:hanging="2"/>
              <w:jc w:val="center"/>
              <w:outlineLvl w:val="1"/>
              <w:rPr>
                <w:sz w:val="22"/>
                <w:szCs w:val="22"/>
              </w:rPr>
            </w:pPr>
            <w:r w:rsidRPr="00D157C6">
              <w:rPr>
                <w:sz w:val="22"/>
                <w:szCs w:val="22"/>
              </w:rPr>
              <w:t>Privaloma</w:t>
            </w:r>
          </w:p>
          <w:p w14:paraId="017DEE2A" w14:textId="77777777" w:rsidR="00240FD8" w:rsidRPr="00D157C6" w:rsidRDefault="00240FD8" w:rsidP="00602E64">
            <w:pPr>
              <w:pStyle w:val="linija"/>
              <w:tabs>
                <w:tab w:val="num" w:pos="1000"/>
                <w:tab w:val="left" w:pos="1560"/>
              </w:tabs>
              <w:spacing w:before="0" w:beforeAutospacing="0" w:after="0" w:afterAutospacing="0"/>
              <w:ind w:left="0" w:hanging="2"/>
              <w:jc w:val="center"/>
              <w:outlineLvl w:val="1"/>
              <w:rPr>
                <w:i/>
                <w:sz w:val="22"/>
                <w:szCs w:val="22"/>
              </w:rPr>
            </w:pPr>
            <w:r w:rsidRPr="00D157C6">
              <w:rPr>
                <w:i/>
                <w:sz w:val="22"/>
                <w:szCs w:val="22"/>
              </w:rPr>
              <w:t>(prašome nurodyti konkrečius metus)</w:t>
            </w:r>
          </w:p>
        </w:tc>
      </w:tr>
      <w:tr w:rsidR="006D01BA" w:rsidRPr="003233BF" w14:paraId="1035E7F3" w14:textId="77777777" w:rsidTr="00240FD8">
        <w:tc>
          <w:tcPr>
            <w:tcW w:w="704" w:type="dxa"/>
            <w:shd w:val="clear" w:color="auto" w:fill="auto"/>
          </w:tcPr>
          <w:p w14:paraId="7B392C5F" w14:textId="77777777" w:rsidR="006D01BA" w:rsidRPr="00D157C6" w:rsidRDefault="00240FD8" w:rsidP="006D01BA">
            <w:pPr>
              <w:pStyle w:val="linija"/>
              <w:tabs>
                <w:tab w:val="num" w:pos="1000"/>
                <w:tab w:val="left" w:pos="1560"/>
              </w:tabs>
              <w:ind w:left="0" w:hanging="2"/>
              <w:jc w:val="both"/>
              <w:outlineLvl w:val="1"/>
              <w:rPr>
                <w:sz w:val="22"/>
                <w:szCs w:val="22"/>
              </w:rPr>
            </w:pPr>
            <w:r w:rsidRPr="00D157C6">
              <w:rPr>
                <w:sz w:val="22"/>
                <w:szCs w:val="22"/>
              </w:rPr>
              <w:t>3.</w:t>
            </w:r>
          </w:p>
        </w:tc>
        <w:tc>
          <w:tcPr>
            <w:tcW w:w="5846" w:type="dxa"/>
            <w:shd w:val="clear" w:color="auto" w:fill="auto"/>
          </w:tcPr>
          <w:p w14:paraId="5B681FB0" w14:textId="77777777" w:rsidR="006D01BA" w:rsidRPr="00D157C6" w:rsidRDefault="00240FD8" w:rsidP="006D01BA">
            <w:pPr>
              <w:pStyle w:val="linija"/>
              <w:tabs>
                <w:tab w:val="num" w:pos="1000"/>
                <w:tab w:val="left" w:pos="1560"/>
              </w:tabs>
              <w:ind w:left="0" w:hanging="2"/>
              <w:jc w:val="both"/>
              <w:outlineLvl w:val="1"/>
              <w:rPr>
                <w:sz w:val="22"/>
                <w:szCs w:val="22"/>
              </w:rPr>
            </w:pPr>
            <w:r w:rsidRPr="00D157C6">
              <w:rPr>
                <w:sz w:val="22"/>
                <w:szCs w:val="22"/>
              </w:rPr>
              <w:t>Garantija</w:t>
            </w:r>
          </w:p>
        </w:tc>
        <w:tc>
          <w:tcPr>
            <w:tcW w:w="3163" w:type="dxa"/>
            <w:shd w:val="clear" w:color="auto" w:fill="auto"/>
          </w:tcPr>
          <w:p w14:paraId="4494816C" w14:textId="77777777" w:rsidR="006D01BA" w:rsidRPr="00D157C6" w:rsidRDefault="00240FD8" w:rsidP="00240FD8">
            <w:pPr>
              <w:pStyle w:val="linija"/>
              <w:tabs>
                <w:tab w:val="num" w:pos="1000"/>
                <w:tab w:val="left" w:pos="1560"/>
              </w:tabs>
              <w:ind w:left="0" w:hanging="2"/>
              <w:jc w:val="center"/>
              <w:outlineLvl w:val="1"/>
              <w:rPr>
                <w:sz w:val="22"/>
                <w:szCs w:val="22"/>
              </w:rPr>
            </w:pPr>
            <w:r w:rsidRPr="00C45D7E">
              <w:rPr>
                <w:sz w:val="22"/>
                <w:szCs w:val="22"/>
              </w:rPr>
              <w:t xml:space="preserve">Ne trumpiau nei </w:t>
            </w:r>
            <w:r w:rsidRPr="000B3820">
              <w:rPr>
                <w:sz w:val="22"/>
                <w:szCs w:val="22"/>
              </w:rPr>
              <w:t>12 mėn.</w:t>
            </w:r>
          </w:p>
        </w:tc>
      </w:tr>
      <w:tr w:rsidR="006D01BA" w:rsidRPr="003233BF" w14:paraId="4581912D" w14:textId="77777777" w:rsidTr="00240FD8">
        <w:tc>
          <w:tcPr>
            <w:tcW w:w="704" w:type="dxa"/>
            <w:shd w:val="clear" w:color="auto" w:fill="auto"/>
          </w:tcPr>
          <w:p w14:paraId="7F101556" w14:textId="77777777" w:rsidR="006D01BA" w:rsidRPr="00D157C6" w:rsidRDefault="00240FD8" w:rsidP="006D01BA">
            <w:pPr>
              <w:pStyle w:val="linija"/>
              <w:tabs>
                <w:tab w:val="num" w:pos="1000"/>
                <w:tab w:val="left" w:pos="1560"/>
              </w:tabs>
              <w:ind w:left="0" w:hanging="2"/>
              <w:jc w:val="both"/>
              <w:outlineLvl w:val="1"/>
              <w:rPr>
                <w:sz w:val="22"/>
                <w:szCs w:val="22"/>
              </w:rPr>
            </w:pPr>
            <w:r w:rsidRPr="00D157C6">
              <w:rPr>
                <w:sz w:val="22"/>
                <w:szCs w:val="22"/>
              </w:rPr>
              <w:t xml:space="preserve">4. </w:t>
            </w:r>
          </w:p>
        </w:tc>
        <w:tc>
          <w:tcPr>
            <w:tcW w:w="5846" w:type="dxa"/>
            <w:shd w:val="clear" w:color="auto" w:fill="auto"/>
          </w:tcPr>
          <w:p w14:paraId="270F900F" w14:textId="77777777" w:rsidR="006D01BA" w:rsidRPr="00D157C6" w:rsidRDefault="00240FD8" w:rsidP="006D01BA">
            <w:pPr>
              <w:pStyle w:val="linija"/>
              <w:tabs>
                <w:tab w:val="num" w:pos="1000"/>
                <w:tab w:val="left" w:pos="1560"/>
              </w:tabs>
              <w:ind w:left="0" w:hanging="2"/>
              <w:jc w:val="both"/>
              <w:outlineLvl w:val="1"/>
              <w:rPr>
                <w:sz w:val="22"/>
                <w:szCs w:val="22"/>
              </w:rPr>
            </w:pPr>
            <w:r w:rsidRPr="00D157C6">
              <w:rPr>
                <w:sz w:val="22"/>
                <w:szCs w:val="22"/>
              </w:rPr>
              <w:t>Įrangos dokumentų (sertifikatų, naudotojo vadovo, atsarginių dalių sąrašo</w:t>
            </w:r>
            <w:r w:rsidR="006321B9" w:rsidRPr="00D157C6">
              <w:rPr>
                <w:sz w:val="22"/>
                <w:szCs w:val="22"/>
              </w:rPr>
              <w:t xml:space="preserve"> ir t.t.</w:t>
            </w:r>
            <w:r w:rsidRPr="00D157C6">
              <w:rPr>
                <w:sz w:val="22"/>
                <w:szCs w:val="22"/>
              </w:rPr>
              <w:t>) pateikimas kartu su įranga</w:t>
            </w:r>
          </w:p>
        </w:tc>
        <w:tc>
          <w:tcPr>
            <w:tcW w:w="3163" w:type="dxa"/>
            <w:shd w:val="clear" w:color="auto" w:fill="auto"/>
          </w:tcPr>
          <w:p w14:paraId="1B166731" w14:textId="77777777" w:rsidR="006D01BA" w:rsidRPr="00D157C6" w:rsidRDefault="00240FD8" w:rsidP="00240FD8">
            <w:pPr>
              <w:pStyle w:val="linija"/>
              <w:tabs>
                <w:tab w:val="num" w:pos="1000"/>
                <w:tab w:val="left" w:pos="1560"/>
              </w:tabs>
              <w:ind w:left="0" w:hanging="2"/>
              <w:jc w:val="center"/>
              <w:outlineLvl w:val="1"/>
              <w:rPr>
                <w:sz w:val="22"/>
                <w:szCs w:val="22"/>
              </w:rPr>
            </w:pPr>
            <w:r w:rsidRPr="00D157C6">
              <w:rPr>
                <w:sz w:val="22"/>
                <w:szCs w:val="22"/>
              </w:rPr>
              <w:t>Privaloma</w:t>
            </w:r>
          </w:p>
        </w:tc>
      </w:tr>
      <w:tr w:rsidR="000853ED" w:rsidRPr="003233BF" w14:paraId="558A7522" w14:textId="77777777" w:rsidTr="00240FD8">
        <w:tc>
          <w:tcPr>
            <w:tcW w:w="704" w:type="dxa"/>
            <w:shd w:val="clear" w:color="auto" w:fill="auto"/>
          </w:tcPr>
          <w:p w14:paraId="16AB450A" w14:textId="77777777" w:rsidR="000853ED" w:rsidRPr="00D157C6" w:rsidRDefault="000853ED" w:rsidP="006D01BA">
            <w:pPr>
              <w:pStyle w:val="linija"/>
              <w:tabs>
                <w:tab w:val="num" w:pos="1000"/>
                <w:tab w:val="left" w:pos="1560"/>
              </w:tabs>
              <w:ind w:left="0" w:hanging="2"/>
              <w:jc w:val="both"/>
              <w:outlineLvl w:val="1"/>
              <w:rPr>
                <w:sz w:val="22"/>
                <w:szCs w:val="22"/>
              </w:rPr>
            </w:pPr>
            <w:r w:rsidRPr="00D157C6">
              <w:rPr>
                <w:sz w:val="22"/>
                <w:szCs w:val="22"/>
              </w:rPr>
              <w:t>5</w:t>
            </w:r>
            <w:r w:rsidR="005E3683" w:rsidRPr="00D157C6">
              <w:rPr>
                <w:sz w:val="22"/>
                <w:szCs w:val="22"/>
              </w:rPr>
              <w:t>.</w:t>
            </w:r>
          </w:p>
        </w:tc>
        <w:tc>
          <w:tcPr>
            <w:tcW w:w="5846" w:type="dxa"/>
            <w:shd w:val="clear" w:color="auto" w:fill="auto"/>
          </w:tcPr>
          <w:p w14:paraId="4384545E" w14:textId="77777777" w:rsidR="000853ED" w:rsidRPr="00D157C6" w:rsidRDefault="00A73A3B" w:rsidP="006D01BA">
            <w:pPr>
              <w:pStyle w:val="linija"/>
              <w:tabs>
                <w:tab w:val="num" w:pos="1000"/>
                <w:tab w:val="left" w:pos="1560"/>
              </w:tabs>
              <w:ind w:left="0" w:hanging="2"/>
              <w:jc w:val="both"/>
              <w:outlineLvl w:val="1"/>
              <w:rPr>
                <w:sz w:val="22"/>
                <w:szCs w:val="22"/>
              </w:rPr>
            </w:pPr>
            <w:r w:rsidRPr="00D157C6">
              <w:rPr>
                <w:sz w:val="22"/>
                <w:szCs w:val="22"/>
              </w:rPr>
              <w:t>Galimybė patikrinti įrangos veikimą gamintojo gamybos bare prieš pagrindinės atsiskaitymo sumos pervedimą</w:t>
            </w:r>
          </w:p>
        </w:tc>
        <w:tc>
          <w:tcPr>
            <w:tcW w:w="3163" w:type="dxa"/>
            <w:shd w:val="clear" w:color="auto" w:fill="auto"/>
          </w:tcPr>
          <w:p w14:paraId="46A57BC8" w14:textId="77777777" w:rsidR="000853ED" w:rsidRPr="00D157C6" w:rsidRDefault="005E3683" w:rsidP="00240FD8">
            <w:pPr>
              <w:pStyle w:val="linija"/>
              <w:tabs>
                <w:tab w:val="num" w:pos="1000"/>
                <w:tab w:val="left" w:pos="1560"/>
              </w:tabs>
              <w:ind w:left="0" w:hanging="2"/>
              <w:jc w:val="center"/>
              <w:outlineLvl w:val="1"/>
              <w:rPr>
                <w:sz w:val="22"/>
                <w:szCs w:val="22"/>
              </w:rPr>
            </w:pPr>
            <w:r w:rsidRPr="00D157C6">
              <w:rPr>
                <w:sz w:val="22"/>
                <w:szCs w:val="22"/>
              </w:rPr>
              <w:t>Privaloma</w:t>
            </w:r>
          </w:p>
        </w:tc>
      </w:tr>
      <w:tr w:rsidR="005E3683" w:rsidRPr="003233BF" w14:paraId="4237507F" w14:textId="77777777" w:rsidTr="00240FD8">
        <w:tc>
          <w:tcPr>
            <w:tcW w:w="704" w:type="dxa"/>
            <w:shd w:val="clear" w:color="auto" w:fill="auto"/>
          </w:tcPr>
          <w:p w14:paraId="3BBC6C26" w14:textId="77777777" w:rsidR="005E3683" w:rsidRPr="00D157C6" w:rsidRDefault="005E3683" w:rsidP="006D01BA">
            <w:pPr>
              <w:pStyle w:val="linija"/>
              <w:tabs>
                <w:tab w:val="num" w:pos="1000"/>
                <w:tab w:val="left" w:pos="1560"/>
              </w:tabs>
              <w:ind w:left="0" w:hanging="2"/>
              <w:jc w:val="both"/>
              <w:outlineLvl w:val="1"/>
              <w:rPr>
                <w:sz w:val="22"/>
                <w:szCs w:val="22"/>
              </w:rPr>
            </w:pPr>
            <w:r w:rsidRPr="00D157C6">
              <w:rPr>
                <w:sz w:val="22"/>
                <w:szCs w:val="22"/>
              </w:rPr>
              <w:t>6.</w:t>
            </w:r>
          </w:p>
        </w:tc>
        <w:tc>
          <w:tcPr>
            <w:tcW w:w="5846" w:type="dxa"/>
            <w:shd w:val="clear" w:color="auto" w:fill="auto"/>
          </w:tcPr>
          <w:p w14:paraId="468DBCA1" w14:textId="77777777" w:rsidR="005E3683" w:rsidRPr="00D157C6" w:rsidRDefault="005E3683" w:rsidP="006D01BA">
            <w:pPr>
              <w:pStyle w:val="linija"/>
              <w:tabs>
                <w:tab w:val="num" w:pos="1000"/>
                <w:tab w:val="left" w:pos="1560"/>
              </w:tabs>
              <w:ind w:left="0" w:hanging="2"/>
              <w:jc w:val="both"/>
              <w:outlineLvl w:val="1"/>
              <w:rPr>
                <w:sz w:val="22"/>
                <w:szCs w:val="22"/>
              </w:rPr>
            </w:pPr>
            <w:r w:rsidRPr="00D157C6">
              <w:rPr>
                <w:sz w:val="22"/>
                <w:szCs w:val="22"/>
              </w:rPr>
              <w:t>Pakavimas, transportavimas, instaliavimas, paleidimas, darbuotojų mokymai</w:t>
            </w:r>
          </w:p>
        </w:tc>
        <w:tc>
          <w:tcPr>
            <w:tcW w:w="3163" w:type="dxa"/>
            <w:shd w:val="clear" w:color="auto" w:fill="auto"/>
          </w:tcPr>
          <w:p w14:paraId="468A49A0" w14:textId="77777777" w:rsidR="005E3683" w:rsidRPr="00D157C6" w:rsidRDefault="005E3683" w:rsidP="00240FD8">
            <w:pPr>
              <w:pStyle w:val="linija"/>
              <w:tabs>
                <w:tab w:val="num" w:pos="1000"/>
                <w:tab w:val="left" w:pos="1560"/>
              </w:tabs>
              <w:ind w:left="0" w:hanging="2"/>
              <w:jc w:val="center"/>
              <w:outlineLvl w:val="1"/>
              <w:rPr>
                <w:sz w:val="22"/>
                <w:szCs w:val="22"/>
              </w:rPr>
            </w:pPr>
            <w:r w:rsidRPr="00D157C6">
              <w:rPr>
                <w:sz w:val="22"/>
                <w:szCs w:val="22"/>
              </w:rPr>
              <w:t>Įtraukta į kainą</w:t>
            </w:r>
          </w:p>
        </w:tc>
      </w:tr>
      <w:tr w:rsidR="0066502A" w:rsidRPr="003233BF" w14:paraId="362C042A" w14:textId="77777777" w:rsidTr="00602E64">
        <w:tc>
          <w:tcPr>
            <w:tcW w:w="9713" w:type="dxa"/>
            <w:gridSpan w:val="3"/>
            <w:shd w:val="clear" w:color="auto" w:fill="auto"/>
          </w:tcPr>
          <w:p w14:paraId="5F17FC04" w14:textId="77777777" w:rsidR="0066502A" w:rsidRPr="00D157C6" w:rsidRDefault="00D157C6" w:rsidP="00240FD8">
            <w:pPr>
              <w:pStyle w:val="linija"/>
              <w:tabs>
                <w:tab w:val="num" w:pos="1000"/>
                <w:tab w:val="left" w:pos="1560"/>
              </w:tabs>
              <w:ind w:left="0" w:hanging="2"/>
              <w:jc w:val="center"/>
              <w:outlineLvl w:val="1"/>
              <w:rPr>
                <w:b/>
                <w:sz w:val="22"/>
                <w:szCs w:val="22"/>
              </w:rPr>
            </w:pPr>
            <w:r w:rsidRPr="00D157C6">
              <w:rPr>
                <w:b/>
                <w:sz w:val="22"/>
                <w:szCs w:val="22"/>
              </w:rPr>
              <w:t>Įrangos savybės bei jos komplektacija</w:t>
            </w:r>
          </w:p>
        </w:tc>
      </w:tr>
      <w:tr w:rsidR="007F2A55" w:rsidRPr="003233BF" w14:paraId="53AD96EA" w14:textId="77777777" w:rsidTr="00240FD8">
        <w:tc>
          <w:tcPr>
            <w:tcW w:w="704" w:type="dxa"/>
            <w:shd w:val="clear" w:color="auto" w:fill="auto"/>
          </w:tcPr>
          <w:p w14:paraId="51A88983" w14:textId="1AF26072" w:rsidR="007F2A55" w:rsidRPr="00D157C6" w:rsidRDefault="007F2A55" w:rsidP="007F2A55">
            <w:pPr>
              <w:pStyle w:val="linija"/>
              <w:tabs>
                <w:tab w:val="num" w:pos="1000"/>
                <w:tab w:val="left" w:pos="1560"/>
              </w:tabs>
              <w:ind w:left="0" w:hanging="2"/>
              <w:jc w:val="both"/>
              <w:outlineLvl w:val="1"/>
              <w:rPr>
                <w:sz w:val="22"/>
                <w:szCs w:val="22"/>
              </w:rPr>
            </w:pPr>
            <w:r w:rsidRPr="00D157C6">
              <w:rPr>
                <w:sz w:val="22"/>
                <w:szCs w:val="22"/>
              </w:rPr>
              <w:t>7.</w:t>
            </w:r>
          </w:p>
        </w:tc>
        <w:tc>
          <w:tcPr>
            <w:tcW w:w="5846" w:type="dxa"/>
            <w:shd w:val="clear" w:color="auto" w:fill="auto"/>
          </w:tcPr>
          <w:p w14:paraId="49B040A7" w14:textId="5F6AC357" w:rsidR="007F2A55" w:rsidRPr="00884668" w:rsidRDefault="007F2A55" w:rsidP="007F2A55">
            <w:pPr>
              <w:pStyle w:val="linija"/>
              <w:tabs>
                <w:tab w:val="num" w:pos="1000"/>
                <w:tab w:val="left" w:pos="1560"/>
              </w:tabs>
              <w:ind w:leftChars="0" w:left="0" w:firstLineChars="0" w:firstLine="0"/>
              <w:jc w:val="both"/>
              <w:outlineLvl w:val="1"/>
              <w:rPr>
                <w:sz w:val="22"/>
                <w:szCs w:val="22"/>
              </w:rPr>
            </w:pPr>
            <w:r w:rsidRPr="00884668">
              <w:rPr>
                <w:sz w:val="22"/>
                <w:szCs w:val="22"/>
              </w:rPr>
              <w:t>Komplekte forma 2 (</w:t>
            </w:r>
            <w:proofErr w:type="spellStart"/>
            <w:r w:rsidRPr="00884668">
              <w:rPr>
                <w:sz w:val="22"/>
                <w:szCs w:val="22"/>
              </w:rPr>
              <w:t>dviems</w:t>
            </w:r>
            <w:proofErr w:type="spellEnd"/>
            <w:r w:rsidRPr="00884668">
              <w:rPr>
                <w:sz w:val="22"/>
                <w:szCs w:val="22"/>
              </w:rPr>
              <w:t>) ICF blokeliams su metaliniu karkasu viduje</w:t>
            </w:r>
          </w:p>
        </w:tc>
        <w:tc>
          <w:tcPr>
            <w:tcW w:w="3163" w:type="dxa"/>
            <w:shd w:val="clear" w:color="auto" w:fill="auto"/>
          </w:tcPr>
          <w:p w14:paraId="09AD2D40" w14:textId="1DD4B6DA" w:rsidR="007F2A55" w:rsidRPr="00884668" w:rsidRDefault="007F2A55" w:rsidP="007F2A55">
            <w:pPr>
              <w:pStyle w:val="linija"/>
              <w:tabs>
                <w:tab w:val="num" w:pos="1000"/>
                <w:tab w:val="left" w:pos="1560"/>
              </w:tabs>
              <w:ind w:left="0" w:hanging="2"/>
              <w:jc w:val="center"/>
              <w:outlineLvl w:val="1"/>
              <w:rPr>
                <w:sz w:val="22"/>
                <w:szCs w:val="22"/>
              </w:rPr>
            </w:pPr>
            <w:r w:rsidRPr="00884668">
              <w:rPr>
                <w:sz w:val="22"/>
                <w:szCs w:val="22"/>
              </w:rPr>
              <w:t>Privaloma</w:t>
            </w:r>
          </w:p>
        </w:tc>
      </w:tr>
      <w:tr w:rsidR="007F2A55" w:rsidRPr="003233BF" w14:paraId="24C6F374" w14:textId="77777777" w:rsidTr="00240FD8">
        <w:tc>
          <w:tcPr>
            <w:tcW w:w="704" w:type="dxa"/>
            <w:shd w:val="clear" w:color="auto" w:fill="auto"/>
          </w:tcPr>
          <w:p w14:paraId="45835E5B" w14:textId="04777F4C" w:rsidR="007F2A55" w:rsidRPr="00D157C6" w:rsidRDefault="007F2A55" w:rsidP="007F2A55">
            <w:pPr>
              <w:pStyle w:val="linija"/>
              <w:tabs>
                <w:tab w:val="num" w:pos="1000"/>
                <w:tab w:val="left" w:pos="1560"/>
              </w:tabs>
              <w:ind w:left="0" w:hanging="2"/>
              <w:jc w:val="both"/>
              <w:outlineLvl w:val="1"/>
              <w:rPr>
                <w:sz w:val="22"/>
                <w:szCs w:val="22"/>
              </w:rPr>
            </w:pPr>
            <w:r>
              <w:rPr>
                <w:sz w:val="22"/>
                <w:szCs w:val="22"/>
                <w:lang w:val="en-US"/>
              </w:rPr>
              <w:t>8</w:t>
            </w:r>
            <w:r w:rsidRPr="00D157C6">
              <w:rPr>
                <w:sz w:val="22"/>
                <w:szCs w:val="22"/>
              </w:rPr>
              <w:t>.</w:t>
            </w:r>
          </w:p>
        </w:tc>
        <w:tc>
          <w:tcPr>
            <w:tcW w:w="5846" w:type="dxa"/>
            <w:shd w:val="clear" w:color="auto" w:fill="auto"/>
          </w:tcPr>
          <w:p w14:paraId="5BC7B09C" w14:textId="775B3FA0" w:rsidR="007F2A55" w:rsidRPr="00884668" w:rsidRDefault="007F2A55" w:rsidP="007F2A55">
            <w:pPr>
              <w:pStyle w:val="linija"/>
              <w:tabs>
                <w:tab w:val="num" w:pos="1000"/>
                <w:tab w:val="left" w:pos="1560"/>
              </w:tabs>
              <w:ind w:left="0" w:hanging="2"/>
              <w:jc w:val="both"/>
              <w:outlineLvl w:val="1"/>
              <w:rPr>
                <w:sz w:val="22"/>
                <w:szCs w:val="22"/>
              </w:rPr>
            </w:pPr>
            <w:r w:rsidRPr="00884668">
              <w:rPr>
                <w:sz w:val="22"/>
                <w:szCs w:val="22"/>
              </w:rPr>
              <w:t>Pilnas vakuumo paruošimo mazgas įrangos komplekte</w:t>
            </w:r>
          </w:p>
        </w:tc>
        <w:tc>
          <w:tcPr>
            <w:tcW w:w="3163" w:type="dxa"/>
            <w:shd w:val="clear" w:color="auto" w:fill="auto"/>
          </w:tcPr>
          <w:p w14:paraId="16CF2B90" w14:textId="02A4E619" w:rsidR="007F2A55" w:rsidRPr="00884668" w:rsidRDefault="007F2A55" w:rsidP="007F2A55">
            <w:pPr>
              <w:pStyle w:val="linija"/>
              <w:tabs>
                <w:tab w:val="num" w:pos="1000"/>
                <w:tab w:val="left" w:pos="1560"/>
              </w:tabs>
              <w:ind w:left="0" w:hanging="2"/>
              <w:jc w:val="center"/>
              <w:outlineLvl w:val="1"/>
              <w:rPr>
                <w:sz w:val="22"/>
                <w:szCs w:val="22"/>
              </w:rPr>
            </w:pPr>
            <w:r w:rsidRPr="00884668">
              <w:rPr>
                <w:sz w:val="22"/>
                <w:szCs w:val="22"/>
              </w:rPr>
              <w:t>Privaloma</w:t>
            </w:r>
          </w:p>
        </w:tc>
      </w:tr>
      <w:tr w:rsidR="007F2A55" w:rsidRPr="003233BF" w14:paraId="3C05ECCA" w14:textId="77777777" w:rsidTr="00240FD8">
        <w:tc>
          <w:tcPr>
            <w:tcW w:w="704" w:type="dxa"/>
            <w:shd w:val="clear" w:color="auto" w:fill="auto"/>
          </w:tcPr>
          <w:p w14:paraId="7F766F32" w14:textId="0B1C020F" w:rsidR="007F2A55" w:rsidRPr="00D157C6" w:rsidRDefault="007F2A55" w:rsidP="007F2A55">
            <w:pPr>
              <w:pStyle w:val="linija"/>
              <w:tabs>
                <w:tab w:val="num" w:pos="1000"/>
                <w:tab w:val="left" w:pos="1560"/>
              </w:tabs>
              <w:ind w:left="0" w:hanging="2"/>
              <w:jc w:val="both"/>
              <w:outlineLvl w:val="1"/>
              <w:rPr>
                <w:sz w:val="22"/>
                <w:szCs w:val="22"/>
              </w:rPr>
            </w:pPr>
            <w:r>
              <w:rPr>
                <w:sz w:val="22"/>
                <w:szCs w:val="22"/>
              </w:rPr>
              <w:t>9</w:t>
            </w:r>
            <w:r w:rsidRPr="00D157C6">
              <w:rPr>
                <w:sz w:val="22"/>
                <w:szCs w:val="22"/>
              </w:rPr>
              <w:t>.</w:t>
            </w:r>
          </w:p>
        </w:tc>
        <w:tc>
          <w:tcPr>
            <w:tcW w:w="5846" w:type="dxa"/>
            <w:shd w:val="clear" w:color="auto" w:fill="auto"/>
          </w:tcPr>
          <w:p w14:paraId="7D94CAFE" w14:textId="4C87BD09" w:rsidR="007F2A55" w:rsidRPr="00884668" w:rsidRDefault="007F2A55" w:rsidP="007F2A55">
            <w:pPr>
              <w:pStyle w:val="linija"/>
              <w:tabs>
                <w:tab w:val="num" w:pos="1000"/>
                <w:tab w:val="left" w:pos="1560"/>
              </w:tabs>
              <w:ind w:left="0" w:hanging="2"/>
              <w:jc w:val="both"/>
              <w:outlineLvl w:val="1"/>
              <w:rPr>
                <w:sz w:val="22"/>
                <w:szCs w:val="22"/>
              </w:rPr>
            </w:pPr>
            <w:r w:rsidRPr="00884668">
              <w:rPr>
                <w:sz w:val="22"/>
                <w:szCs w:val="22"/>
              </w:rPr>
              <w:t xml:space="preserve">Pilnas formos užpildymo žaliavos granulėmis mazgas (užpildymo silosas, </w:t>
            </w:r>
            <w:proofErr w:type="spellStart"/>
            <w:r w:rsidRPr="00884668">
              <w:rPr>
                <w:sz w:val="22"/>
                <w:szCs w:val="22"/>
              </w:rPr>
              <w:t>inžektoriai</w:t>
            </w:r>
            <w:proofErr w:type="spellEnd"/>
            <w:r w:rsidRPr="00884668">
              <w:rPr>
                <w:sz w:val="22"/>
                <w:szCs w:val="22"/>
              </w:rPr>
              <w:t xml:space="preserve">, </w:t>
            </w:r>
            <w:proofErr w:type="spellStart"/>
            <w:r w:rsidRPr="00884668">
              <w:rPr>
                <w:sz w:val="22"/>
                <w:szCs w:val="22"/>
              </w:rPr>
              <w:t>pneumotransportas</w:t>
            </w:r>
            <w:proofErr w:type="spellEnd"/>
            <w:r w:rsidRPr="00884668">
              <w:rPr>
                <w:sz w:val="22"/>
                <w:szCs w:val="22"/>
              </w:rPr>
              <w:t>)</w:t>
            </w:r>
          </w:p>
        </w:tc>
        <w:tc>
          <w:tcPr>
            <w:tcW w:w="3163" w:type="dxa"/>
            <w:shd w:val="clear" w:color="auto" w:fill="auto"/>
          </w:tcPr>
          <w:p w14:paraId="503C7FF6" w14:textId="0E6BECF6" w:rsidR="007F2A55" w:rsidRPr="00884668" w:rsidRDefault="007F2A55" w:rsidP="007F2A55">
            <w:pPr>
              <w:pStyle w:val="linija"/>
              <w:tabs>
                <w:tab w:val="num" w:pos="1000"/>
                <w:tab w:val="left" w:pos="1560"/>
              </w:tabs>
              <w:ind w:left="0" w:hanging="2"/>
              <w:jc w:val="center"/>
              <w:outlineLvl w:val="1"/>
              <w:rPr>
                <w:sz w:val="22"/>
                <w:szCs w:val="22"/>
              </w:rPr>
            </w:pPr>
            <w:r w:rsidRPr="00884668">
              <w:rPr>
                <w:sz w:val="22"/>
                <w:szCs w:val="22"/>
              </w:rPr>
              <w:t>Privaloma</w:t>
            </w:r>
          </w:p>
        </w:tc>
      </w:tr>
      <w:tr w:rsidR="007F2A55" w:rsidRPr="003233BF" w14:paraId="40D76A7B" w14:textId="77777777" w:rsidTr="00240FD8">
        <w:tc>
          <w:tcPr>
            <w:tcW w:w="704" w:type="dxa"/>
            <w:shd w:val="clear" w:color="auto" w:fill="auto"/>
          </w:tcPr>
          <w:p w14:paraId="4A59D4DA" w14:textId="5D6E56BB" w:rsidR="007F2A55" w:rsidRPr="00D157C6" w:rsidRDefault="007F2A55" w:rsidP="007F2A55">
            <w:pPr>
              <w:pStyle w:val="linija"/>
              <w:tabs>
                <w:tab w:val="num" w:pos="1000"/>
                <w:tab w:val="left" w:pos="1560"/>
              </w:tabs>
              <w:ind w:left="0" w:hanging="2"/>
              <w:jc w:val="both"/>
              <w:outlineLvl w:val="1"/>
              <w:rPr>
                <w:sz w:val="22"/>
                <w:szCs w:val="22"/>
              </w:rPr>
            </w:pPr>
            <w:r w:rsidRPr="00D157C6">
              <w:rPr>
                <w:sz w:val="22"/>
                <w:szCs w:val="22"/>
              </w:rPr>
              <w:t>1</w:t>
            </w:r>
            <w:r>
              <w:rPr>
                <w:sz w:val="22"/>
                <w:szCs w:val="22"/>
              </w:rPr>
              <w:t>0</w:t>
            </w:r>
            <w:r w:rsidRPr="00D157C6">
              <w:rPr>
                <w:sz w:val="22"/>
                <w:szCs w:val="22"/>
              </w:rPr>
              <w:t>.</w:t>
            </w:r>
          </w:p>
        </w:tc>
        <w:tc>
          <w:tcPr>
            <w:tcW w:w="5846" w:type="dxa"/>
            <w:shd w:val="clear" w:color="auto" w:fill="auto"/>
          </w:tcPr>
          <w:p w14:paraId="7347965E" w14:textId="6D023B11" w:rsidR="007F2A55" w:rsidRPr="00884668" w:rsidRDefault="007F2A55" w:rsidP="007F2A55">
            <w:pPr>
              <w:pStyle w:val="linija"/>
              <w:tabs>
                <w:tab w:val="num" w:pos="1000"/>
                <w:tab w:val="left" w:pos="1560"/>
              </w:tabs>
              <w:ind w:left="0" w:hanging="2"/>
              <w:jc w:val="both"/>
              <w:outlineLvl w:val="1"/>
              <w:rPr>
                <w:sz w:val="22"/>
                <w:szCs w:val="22"/>
              </w:rPr>
            </w:pPr>
            <w:r w:rsidRPr="00884668">
              <w:rPr>
                <w:sz w:val="22"/>
                <w:szCs w:val="22"/>
              </w:rPr>
              <w:t xml:space="preserve">Didžiausias galimas gaminys : </w:t>
            </w:r>
          </w:p>
        </w:tc>
        <w:tc>
          <w:tcPr>
            <w:tcW w:w="3163" w:type="dxa"/>
            <w:shd w:val="clear" w:color="auto" w:fill="auto"/>
          </w:tcPr>
          <w:p w14:paraId="1C6098ED" w14:textId="09A0F40A" w:rsidR="007F2A55" w:rsidRPr="00884668" w:rsidRDefault="007F2A55" w:rsidP="007F2A55">
            <w:pPr>
              <w:pStyle w:val="linija"/>
              <w:tabs>
                <w:tab w:val="num" w:pos="1000"/>
                <w:tab w:val="left" w:pos="1560"/>
              </w:tabs>
              <w:ind w:left="0" w:hanging="2"/>
              <w:jc w:val="center"/>
              <w:outlineLvl w:val="1"/>
              <w:rPr>
                <w:sz w:val="22"/>
                <w:szCs w:val="22"/>
              </w:rPr>
            </w:pPr>
            <w:r w:rsidRPr="00884668">
              <w:rPr>
                <w:sz w:val="22"/>
                <w:szCs w:val="22"/>
              </w:rPr>
              <w:t>ne mažesnis kaip 1400x1300x600 mm</w:t>
            </w:r>
          </w:p>
        </w:tc>
      </w:tr>
      <w:tr w:rsidR="007F2A55" w:rsidRPr="003233BF" w14:paraId="7F41559D" w14:textId="77777777" w:rsidTr="00240FD8">
        <w:tc>
          <w:tcPr>
            <w:tcW w:w="704" w:type="dxa"/>
            <w:shd w:val="clear" w:color="auto" w:fill="auto"/>
          </w:tcPr>
          <w:p w14:paraId="231CB4DF" w14:textId="7EBED6A8" w:rsidR="007F2A55" w:rsidRPr="00D157C6" w:rsidRDefault="007F2A55" w:rsidP="007F2A55">
            <w:pPr>
              <w:pStyle w:val="linija"/>
              <w:tabs>
                <w:tab w:val="num" w:pos="1000"/>
                <w:tab w:val="left" w:pos="1560"/>
              </w:tabs>
              <w:ind w:left="0" w:hanging="2"/>
              <w:jc w:val="both"/>
              <w:outlineLvl w:val="1"/>
              <w:rPr>
                <w:sz w:val="22"/>
                <w:szCs w:val="22"/>
              </w:rPr>
            </w:pPr>
            <w:r w:rsidRPr="00D157C6">
              <w:rPr>
                <w:sz w:val="22"/>
                <w:szCs w:val="22"/>
              </w:rPr>
              <w:t>1</w:t>
            </w:r>
            <w:r>
              <w:rPr>
                <w:sz w:val="22"/>
                <w:szCs w:val="22"/>
              </w:rPr>
              <w:t>1.</w:t>
            </w:r>
          </w:p>
        </w:tc>
        <w:tc>
          <w:tcPr>
            <w:tcW w:w="5846" w:type="dxa"/>
            <w:shd w:val="clear" w:color="auto" w:fill="auto"/>
          </w:tcPr>
          <w:p w14:paraId="1F538DBB" w14:textId="7A3DDF9E" w:rsidR="007F2A55" w:rsidRPr="00884668" w:rsidRDefault="007F2A55" w:rsidP="007F2A55">
            <w:pPr>
              <w:pStyle w:val="linija"/>
              <w:tabs>
                <w:tab w:val="num" w:pos="1000"/>
                <w:tab w:val="left" w:pos="1560"/>
              </w:tabs>
              <w:ind w:left="0" w:hanging="2"/>
              <w:jc w:val="both"/>
              <w:outlineLvl w:val="1"/>
              <w:rPr>
                <w:sz w:val="22"/>
                <w:szCs w:val="22"/>
              </w:rPr>
            </w:pPr>
            <w:r w:rsidRPr="00884668">
              <w:rPr>
                <w:sz w:val="22"/>
                <w:szCs w:val="22"/>
              </w:rPr>
              <w:t xml:space="preserve">Komplekte įrenginys/mazgas metalinio karkaso įdėjimui į formą neįžengiant į įrangos darbinę zoną </w:t>
            </w:r>
          </w:p>
        </w:tc>
        <w:tc>
          <w:tcPr>
            <w:tcW w:w="3163" w:type="dxa"/>
            <w:shd w:val="clear" w:color="auto" w:fill="auto"/>
          </w:tcPr>
          <w:p w14:paraId="6370F3AE" w14:textId="32B8A284" w:rsidR="007F2A55" w:rsidRPr="00884668" w:rsidRDefault="007F2A55" w:rsidP="007F2A55">
            <w:pPr>
              <w:pStyle w:val="linija"/>
              <w:tabs>
                <w:tab w:val="num" w:pos="1000"/>
                <w:tab w:val="left" w:pos="1560"/>
              </w:tabs>
              <w:ind w:left="0" w:hanging="2"/>
              <w:jc w:val="center"/>
              <w:outlineLvl w:val="1"/>
              <w:rPr>
                <w:sz w:val="22"/>
                <w:szCs w:val="22"/>
              </w:rPr>
            </w:pPr>
            <w:r w:rsidRPr="00884668">
              <w:rPr>
                <w:sz w:val="22"/>
                <w:szCs w:val="22"/>
              </w:rPr>
              <w:t>Privaloma</w:t>
            </w:r>
          </w:p>
        </w:tc>
      </w:tr>
      <w:tr w:rsidR="007F2A55" w:rsidRPr="003233BF" w14:paraId="76A6C18D" w14:textId="77777777" w:rsidTr="00240FD8">
        <w:tc>
          <w:tcPr>
            <w:tcW w:w="704" w:type="dxa"/>
            <w:shd w:val="clear" w:color="auto" w:fill="auto"/>
          </w:tcPr>
          <w:p w14:paraId="087E6E76" w14:textId="703F6E01" w:rsidR="007F2A55" w:rsidRPr="00D157C6" w:rsidRDefault="007F2A55" w:rsidP="007F2A55">
            <w:pPr>
              <w:pStyle w:val="linija"/>
              <w:tabs>
                <w:tab w:val="num" w:pos="1000"/>
                <w:tab w:val="left" w:pos="1560"/>
              </w:tabs>
              <w:ind w:left="0" w:hanging="2"/>
              <w:jc w:val="both"/>
              <w:outlineLvl w:val="1"/>
              <w:rPr>
                <w:sz w:val="22"/>
                <w:szCs w:val="22"/>
              </w:rPr>
            </w:pPr>
            <w:r w:rsidRPr="00D157C6">
              <w:rPr>
                <w:sz w:val="22"/>
                <w:szCs w:val="22"/>
              </w:rPr>
              <w:t>1</w:t>
            </w:r>
            <w:r>
              <w:rPr>
                <w:sz w:val="22"/>
                <w:szCs w:val="22"/>
              </w:rPr>
              <w:t>2.</w:t>
            </w:r>
          </w:p>
        </w:tc>
        <w:tc>
          <w:tcPr>
            <w:tcW w:w="5846" w:type="dxa"/>
            <w:shd w:val="clear" w:color="auto" w:fill="auto"/>
          </w:tcPr>
          <w:p w14:paraId="7560533F" w14:textId="4C6C0437" w:rsidR="007F2A55" w:rsidRPr="00884668" w:rsidRDefault="007F2A55" w:rsidP="007F2A55">
            <w:pPr>
              <w:pStyle w:val="linija"/>
              <w:tabs>
                <w:tab w:val="num" w:pos="1000"/>
                <w:tab w:val="left" w:pos="1560"/>
              </w:tabs>
              <w:ind w:left="0" w:hanging="2"/>
              <w:jc w:val="both"/>
              <w:outlineLvl w:val="1"/>
              <w:rPr>
                <w:sz w:val="22"/>
                <w:szCs w:val="22"/>
              </w:rPr>
            </w:pPr>
            <w:r w:rsidRPr="00884668">
              <w:rPr>
                <w:sz w:val="22"/>
                <w:szCs w:val="22"/>
              </w:rPr>
              <w:t>Nuotolinio valdymo ir diagnostikos galimybė</w:t>
            </w:r>
          </w:p>
        </w:tc>
        <w:tc>
          <w:tcPr>
            <w:tcW w:w="3163" w:type="dxa"/>
            <w:shd w:val="clear" w:color="auto" w:fill="auto"/>
          </w:tcPr>
          <w:p w14:paraId="0B668270" w14:textId="66EA8287" w:rsidR="007F2A55" w:rsidRPr="00884668" w:rsidRDefault="007F2A55" w:rsidP="007F2A55">
            <w:pPr>
              <w:pStyle w:val="linija"/>
              <w:tabs>
                <w:tab w:val="num" w:pos="1000"/>
                <w:tab w:val="left" w:pos="1560"/>
              </w:tabs>
              <w:ind w:left="0" w:hanging="2"/>
              <w:jc w:val="center"/>
              <w:outlineLvl w:val="1"/>
              <w:rPr>
                <w:sz w:val="22"/>
                <w:szCs w:val="22"/>
              </w:rPr>
            </w:pPr>
            <w:r w:rsidRPr="00884668">
              <w:rPr>
                <w:sz w:val="22"/>
                <w:szCs w:val="22"/>
              </w:rPr>
              <w:t>Privaloma</w:t>
            </w:r>
          </w:p>
        </w:tc>
      </w:tr>
      <w:tr w:rsidR="007F2A55" w:rsidRPr="003233BF" w14:paraId="280980BA" w14:textId="77777777" w:rsidTr="00DC4C19">
        <w:trPr>
          <w:trHeight w:val="300"/>
        </w:trPr>
        <w:tc>
          <w:tcPr>
            <w:tcW w:w="704" w:type="dxa"/>
            <w:shd w:val="clear" w:color="auto" w:fill="auto"/>
          </w:tcPr>
          <w:p w14:paraId="765C2745" w14:textId="4D9E58FF" w:rsidR="007F2A55" w:rsidRPr="00D157C6" w:rsidRDefault="007F2A55" w:rsidP="007F2A55">
            <w:pPr>
              <w:pStyle w:val="linija"/>
              <w:tabs>
                <w:tab w:val="num" w:pos="1000"/>
                <w:tab w:val="left" w:pos="1560"/>
              </w:tabs>
              <w:ind w:left="0" w:hanging="2"/>
              <w:jc w:val="both"/>
              <w:outlineLvl w:val="1"/>
              <w:rPr>
                <w:sz w:val="22"/>
                <w:szCs w:val="22"/>
              </w:rPr>
            </w:pPr>
            <w:r w:rsidRPr="00D157C6">
              <w:rPr>
                <w:sz w:val="22"/>
                <w:szCs w:val="22"/>
              </w:rPr>
              <w:t>1</w:t>
            </w:r>
            <w:r>
              <w:rPr>
                <w:sz w:val="22"/>
                <w:szCs w:val="22"/>
              </w:rPr>
              <w:t>3.</w:t>
            </w:r>
          </w:p>
        </w:tc>
        <w:tc>
          <w:tcPr>
            <w:tcW w:w="5846" w:type="dxa"/>
            <w:shd w:val="clear" w:color="auto" w:fill="auto"/>
          </w:tcPr>
          <w:p w14:paraId="485B7562" w14:textId="4EC91450" w:rsidR="007F2A55" w:rsidRPr="00884668" w:rsidRDefault="007F2A55" w:rsidP="007F2A55">
            <w:pPr>
              <w:pStyle w:val="linija"/>
              <w:tabs>
                <w:tab w:val="num" w:pos="1000"/>
                <w:tab w:val="left" w:pos="1560"/>
              </w:tabs>
              <w:ind w:left="0" w:hanging="2"/>
              <w:jc w:val="both"/>
              <w:outlineLvl w:val="1"/>
              <w:rPr>
                <w:sz w:val="22"/>
                <w:szCs w:val="22"/>
              </w:rPr>
            </w:pPr>
            <w:r w:rsidRPr="00884668">
              <w:rPr>
                <w:sz w:val="22"/>
                <w:szCs w:val="22"/>
              </w:rPr>
              <w:t>Įrenginio valdymas liečiamojo monitoriaus pagalba</w:t>
            </w:r>
          </w:p>
        </w:tc>
        <w:tc>
          <w:tcPr>
            <w:tcW w:w="3163" w:type="dxa"/>
            <w:shd w:val="clear" w:color="auto" w:fill="auto"/>
          </w:tcPr>
          <w:p w14:paraId="77B2F90E" w14:textId="131D2D90" w:rsidR="007F2A55" w:rsidRPr="00884668" w:rsidRDefault="007F2A55" w:rsidP="007F2A55">
            <w:pPr>
              <w:pStyle w:val="linija"/>
              <w:tabs>
                <w:tab w:val="num" w:pos="1000"/>
                <w:tab w:val="left" w:pos="1560"/>
              </w:tabs>
              <w:ind w:left="0" w:hanging="2"/>
              <w:jc w:val="center"/>
              <w:outlineLvl w:val="1"/>
              <w:rPr>
                <w:sz w:val="22"/>
                <w:szCs w:val="22"/>
              </w:rPr>
            </w:pPr>
            <w:r w:rsidRPr="00884668">
              <w:rPr>
                <w:sz w:val="22"/>
                <w:szCs w:val="22"/>
              </w:rPr>
              <w:t>Privaloma</w:t>
            </w:r>
          </w:p>
        </w:tc>
      </w:tr>
      <w:tr w:rsidR="007F2A55" w:rsidRPr="003233BF" w14:paraId="5D8199CD" w14:textId="77777777" w:rsidTr="00240FD8">
        <w:tc>
          <w:tcPr>
            <w:tcW w:w="704" w:type="dxa"/>
            <w:shd w:val="clear" w:color="auto" w:fill="auto"/>
          </w:tcPr>
          <w:p w14:paraId="0F9C361E" w14:textId="6169A163" w:rsidR="007F2A55" w:rsidRPr="00D157C6" w:rsidRDefault="007F2A55" w:rsidP="007F2A55">
            <w:pPr>
              <w:pStyle w:val="linija"/>
              <w:tabs>
                <w:tab w:val="num" w:pos="1000"/>
                <w:tab w:val="left" w:pos="1560"/>
              </w:tabs>
              <w:ind w:left="0" w:hanging="2"/>
              <w:jc w:val="both"/>
              <w:outlineLvl w:val="1"/>
              <w:rPr>
                <w:sz w:val="22"/>
                <w:szCs w:val="22"/>
              </w:rPr>
            </w:pPr>
            <w:r w:rsidRPr="00D157C6">
              <w:rPr>
                <w:sz w:val="22"/>
                <w:szCs w:val="22"/>
              </w:rPr>
              <w:t>1</w:t>
            </w:r>
            <w:r>
              <w:rPr>
                <w:sz w:val="22"/>
                <w:szCs w:val="22"/>
              </w:rPr>
              <w:t>4.</w:t>
            </w:r>
          </w:p>
        </w:tc>
        <w:tc>
          <w:tcPr>
            <w:tcW w:w="5846" w:type="dxa"/>
            <w:shd w:val="clear" w:color="auto" w:fill="auto"/>
          </w:tcPr>
          <w:p w14:paraId="76D4C881" w14:textId="2C613606" w:rsidR="007F2A55" w:rsidRPr="00884668" w:rsidRDefault="007F2A55" w:rsidP="007F2A55">
            <w:pPr>
              <w:pStyle w:val="linija"/>
              <w:tabs>
                <w:tab w:val="num" w:pos="1000"/>
                <w:tab w:val="left" w:pos="1560"/>
              </w:tabs>
              <w:ind w:left="0" w:hanging="2"/>
              <w:jc w:val="both"/>
              <w:outlineLvl w:val="1"/>
              <w:rPr>
                <w:sz w:val="22"/>
                <w:szCs w:val="22"/>
              </w:rPr>
            </w:pPr>
            <w:r w:rsidRPr="00884668">
              <w:rPr>
                <w:sz w:val="22"/>
                <w:szCs w:val="22"/>
              </w:rPr>
              <w:t xml:space="preserve">Komplekte šviesos užsklanda/ribotuvas, žmogui </w:t>
            </w:r>
            <w:proofErr w:type="spellStart"/>
            <w:r w:rsidRPr="00884668">
              <w:rPr>
                <w:sz w:val="22"/>
                <w:szCs w:val="22"/>
              </w:rPr>
              <w:t>peržengius</w:t>
            </w:r>
            <w:proofErr w:type="spellEnd"/>
            <w:r w:rsidRPr="00884668">
              <w:rPr>
                <w:sz w:val="22"/>
                <w:szCs w:val="22"/>
              </w:rPr>
              <w:t xml:space="preserve"> tą ribą, automatiškai išjungiantis visą įrenginį</w:t>
            </w:r>
          </w:p>
        </w:tc>
        <w:tc>
          <w:tcPr>
            <w:tcW w:w="3163" w:type="dxa"/>
            <w:shd w:val="clear" w:color="auto" w:fill="auto"/>
          </w:tcPr>
          <w:p w14:paraId="5C1CF220" w14:textId="28623C9A" w:rsidR="007F2A55" w:rsidRPr="00884668" w:rsidRDefault="007F2A55" w:rsidP="007F2A55">
            <w:pPr>
              <w:pStyle w:val="linija"/>
              <w:tabs>
                <w:tab w:val="num" w:pos="1000"/>
                <w:tab w:val="left" w:pos="1560"/>
              </w:tabs>
              <w:ind w:left="0" w:hanging="2"/>
              <w:jc w:val="center"/>
              <w:outlineLvl w:val="1"/>
              <w:rPr>
                <w:sz w:val="22"/>
                <w:szCs w:val="22"/>
              </w:rPr>
            </w:pPr>
            <w:r w:rsidRPr="00884668">
              <w:rPr>
                <w:sz w:val="22"/>
                <w:szCs w:val="22"/>
              </w:rPr>
              <w:t>Privaloma</w:t>
            </w:r>
          </w:p>
        </w:tc>
      </w:tr>
      <w:tr w:rsidR="007F2A55" w:rsidRPr="003233BF" w14:paraId="7CE768C5" w14:textId="77777777" w:rsidTr="00240FD8">
        <w:tc>
          <w:tcPr>
            <w:tcW w:w="704" w:type="dxa"/>
            <w:shd w:val="clear" w:color="auto" w:fill="auto"/>
          </w:tcPr>
          <w:p w14:paraId="4FF6480E" w14:textId="5BBBB12B" w:rsidR="007F2A55" w:rsidRPr="00D157C6" w:rsidRDefault="007F2A55" w:rsidP="007F2A55">
            <w:pPr>
              <w:pStyle w:val="linija"/>
              <w:tabs>
                <w:tab w:val="num" w:pos="1000"/>
                <w:tab w:val="left" w:pos="1560"/>
              </w:tabs>
              <w:ind w:left="0" w:hanging="2"/>
              <w:jc w:val="both"/>
              <w:outlineLvl w:val="1"/>
              <w:rPr>
                <w:sz w:val="22"/>
                <w:szCs w:val="22"/>
              </w:rPr>
            </w:pPr>
            <w:r>
              <w:rPr>
                <w:sz w:val="22"/>
                <w:szCs w:val="22"/>
              </w:rPr>
              <w:t>15.</w:t>
            </w:r>
          </w:p>
        </w:tc>
        <w:tc>
          <w:tcPr>
            <w:tcW w:w="5846" w:type="dxa"/>
            <w:shd w:val="clear" w:color="auto" w:fill="auto"/>
          </w:tcPr>
          <w:p w14:paraId="36372138" w14:textId="4A889490" w:rsidR="007F2A55" w:rsidRPr="00884668" w:rsidRDefault="007F2A55" w:rsidP="007F2A55">
            <w:pPr>
              <w:pStyle w:val="linija"/>
              <w:tabs>
                <w:tab w:val="num" w:pos="1000"/>
                <w:tab w:val="left" w:pos="1560"/>
              </w:tabs>
              <w:ind w:left="0" w:hanging="2"/>
              <w:jc w:val="both"/>
              <w:outlineLvl w:val="1"/>
              <w:rPr>
                <w:sz w:val="22"/>
                <w:szCs w:val="22"/>
              </w:rPr>
            </w:pPr>
            <w:r w:rsidRPr="00884668">
              <w:rPr>
                <w:sz w:val="22"/>
                <w:szCs w:val="22"/>
              </w:rPr>
              <w:t>Automatinis gaminių iškėlimas iš garo kameros ant darbastalio</w:t>
            </w:r>
          </w:p>
        </w:tc>
        <w:tc>
          <w:tcPr>
            <w:tcW w:w="3163" w:type="dxa"/>
            <w:shd w:val="clear" w:color="auto" w:fill="auto"/>
          </w:tcPr>
          <w:p w14:paraId="7C023CE7" w14:textId="74B83F43" w:rsidR="007F2A55" w:rsidRPr="00884668" w:rsidRDefault="007F2A55" w:rsidP="007F2A55">
            <w:pPr>
              <w:pStyle w:val="linija"/>
              <w:tabs>
                <w:tab w:val="num" w:pos="1000"/>
                <w:tab w:val="left" w:pos="1560"/>
              </w:tabs>
              <w:ind w:left="0" w:hanging="2"/>
              <w:jc w:val="center"/>
              <w:outlineLvl w:val="1"/>
              <w:rPr>
                <w:sz w:val="22"/>
                <w:szCs w:val="22"/>
              </w:rPr>
            </w:pPr>
            <w:r w:rsidRPr="00884668">
              <w:rPr>
                <w:sz w:val="22"/>
                <w:szCs w:val="22"/>
              </w:rPr>
              <w:t>Privaloma</w:t>
            </w:r>
          </w:p>
        </w:tc>
      </w:tr>
      <w:bookmarkEnd w:id="26"/>
    </w:tbl>
    <w:p w14:paraId="6A6A9658" w14:textId="77777777" w:rsidR="00C26D59" w:rsidRDefault="00C26D59">
      <w:pPr>
        <w:pBdr>
          <w:top w:val="nil"/>
          <w:left w:val="nil"/>
          <w:bottom w:val="nil"/>
          <w:right w:val="nil"/>
          <w:between w:val="nil"/>
        </w:pBdr>
        <w:jc w:val="center"/>
        <w:rPr>
          <w:color w:val="000000"/>
          <w:sz w:val="24"/>
          <w:szCs w:val="24"/>
        </w:rPr>
      </w:pPr>
    </w:p>
    <w:p w14:paraId="1616AA94" w14:textId="77777777" w:rsidR="00A97703" w:rsidRDefault="00C01E24">
      <w:pPr>
        <w:pBdr>
          <w:top w:val="nil"/>
          <w:left w:val="nil"/>
          <w:bottom w:val="nil"/>
          <w:right w:val="nil"/>
          <w:between w:val="nil"/>
        </w:pBdr>
        <w:tabs>
          <w:tab w:val="left" w:pos="1560"/>
        </w:tabs>
        <w:jc w:val="right"/>
        <w:rPr>
          <w:color w:val="000000"/>
          <w:sz w:val="22"/>
          <w:szCs w:val="22"/>
        </w:rPr>
      </w:pPr>
      <w:bookmarkStart w:id="27" w:name="_3as4poj" w:colFirst="0" w:colLast="0"/>
      <w:bookmarkEnd w:id="27"/>
      <w:r>
        <w:br w:type="page"/>
      </w:r>
      <w:r>
        <w:rPr>
          <w:b/>
          <w:color w:val="000000"/>
          <w:sz w:val="22"/>
          <w:szCs w:val="22"/>
        </w:rPr>
        <w:lastRenderedPageBreak/>
        <w:t>UAB „</w:t>
      </w:r>
      <w:proofErr w:type="spellStart"/>
      <w:r w:rsidR="007E4AE7">
        <w:rPr>
          <w:b/>
          <w:color w:val="000000"/>
          <w:sz w:val="22"/>
          <w:szCs w:val="22"/>
        </w:rPr>
        <w:t>Šilputa</w:t>
      </w:r>
      <w:proofErr w:type="spellEnd"/>
      <w:r>
        <w:rPr>
          <w:b/>
          <w:color w:val="000000"/>
          <w:sz w:val="22"/>
          <w:szCs w:val="22"/>
        </w:rPr>
        <w:t>“</w:t>
      </w:r>
    </w:p>
    <w:p w14:paraId="7E9AA5DC" w14:textId="77777777" w:rsidR="00A97703" w:rsidRDefault="00C01E24">
      <w:pPr>
        <w:pBdr>
          <w:top w:val="nil"/>
          <w:left w:val="nil"/>
          <w:bottom w:val="nil"/>
          <w:right w:val="nil"/>
          <w:between w:val="nil"/>
        </w:pBdr>
        <w:tabs>
          <w:tab w:val="left" w:pos="1560"/>
        </w:tabs>
        <w:jc w:val="right"/>
        <w:rPr>
          <w:color w:val="000000"/>
          <w:sz w:val="22"/>
          <w:szCs w:val="22"/>
        </w:rPr>
      </w:pPr>
      <w:r>
        <w:rPr>
          <w:color w:val="000000"/>
          <w:sz w:val="22"/>
          <w:szCs w:val="22"/>
        </w:rPr>
        <w:t xml:space="preserve">konkurso sąlygų </w:t>
      </w:r>
      <w:r>
        <w:rPr>
          <w:b/>
          <w:color w:val="000000"/>
          <w:sz w:val="22"/>
          <w:szCs w:val="22"/>
        </w:rPr>
        <w:t>priedas Nr. 2</w:t>
      </w:r>
    </w:p>
    <w:p w14:paraId="0DD9EEAC" w14:textId="77777777" w:rsidR="00A97703" w:rsidRDefault="00A97703">
      <w:pPr>
        <w:pBdr>
          <w:top w:val="nil"/>
          <w:left w:val="nil"/>
          <w:bottom w:val="nil"/>
          <w:right w:val="nil"/>
          <w:between w:val="nil"/>
        </w:pBdr>
        <w:jc w:val="center"/>
        <w:rPr>
          <w:color w:val="000000"/>
          <w:sz w:val="24"/>
          <w:szCs w:val="24"/>
        </w:rPr>
      </w:pPr>
    </w:p>
    <w:p w14:paraId="7CA5F8CC" w14:textId="77777777" w:rsidR="00A97703" w:rsidRDefault="00C01E24">
      <w:pPr>
        <w:pBdr>
          <w:top w:val="nil"/>
          <w:left w:val="nil"/>
          <w:bottom w:val="nil"/>
          <w:right w:val="nil"/>
          <w:between w:val="nil"/>
        </w:pBdr>
        <w:jc w:val="center"/>
        <w:rPr>
          <w:color w:val="000000"/>
          <w:sz w:val="24"/>
          <w:szCs w:val="24"/>
        </w:rPr>
      </w:pPr>
      <w:r>
        <w:rPr>
          <w:b/>
          <w:color w:val="000000"/>
          <w:sz w:val="24"/>
          <w:szCs w:val="24"/>
        </w:rPr>
        <w:t>PASIŪLYMAS</w:t>
      </w:r>
    </w:p>
    <w:p w14:paraId="0646B2C8" w14:textId="24772289" w:rsidR="00A97703" w:rsidRPr="00C45245" w:rsidRDefault="00C45245" w:rsidP="00C45245">
      <w:pPr>
        <w:pBdr>
          <w:top w:val="nil"/>
          <w:left w:val="nil"/>
          <w:bottom w:val="nil"/>
          <w:right w:val="nil"/>
          <w:between w:val="nil"/>
        </w:pBdr>
        <w:jc w:val="center"/>
        <w:rPr>
          <w:b/>
          <w:color w:val="000000"/>
          <w:sz w:val="24"/>
          <w:szCs w:val="24"/>
        </w:rPr>
      </w:pPr>
      <w:r>
        <w:rPr>
          <w:b/>
          <w:color w:val="000000"/>
          <w:sz w:val="24"/>
          <w:szCs w:val="24"/>
        </w:rPr>
        <w:t xml:space="preserve">DĖL </w:t>
      </w:r>
      <w:r w:rsidRPr="00C45245">
        <w:rPr>
          <w:b/>
          <w:color w:val="000000"/>
          <w:sz w:val="24"/>
          <w:szCs w:val="24"/>
        </w:rPr>
        <w:t>PILNAI AUTOMATINĖ</w:t>
      </w:r>
      <w:r>
        <w:rPr>
          <w:b/>
          <w:color w:val="000000"/>
          <w:sz w:val="24"/>
          <w:szCs w:val="24"/>
        </w:rPr>
        <w:t>S</w:t>
      </w:r>
      <w:r w:rsidRPr="00C45245">
        <w:rPr>
          <w:b/>
          <w:color w:val="000000"/>
          <w:sz w:val="24"/>
          <w:szCs w:val="24"/>
        </w:rPr>
        <w:t xml:space="preserve"> GAMINIŲ IŠ POLISTIRENINIO PUTPLASČIO (EPS)</w:t>
      </w:r>
      <w:r w:rsidR="001F1AF9">
        <w:rPr>
          <w:b/>
          <w:color w:val="000000"/>
          <w:sz w:val="24"/>
          <w:szCs w:val="24"/>
        </w:rPr>
        <w:t xml:space="preserve"> GRANULIŲ IŠPUTINIMO IR</w:t>
      </w:r>
      <w:r w:rsidRPr="00C45245">
        <w:rPr>
          <w:b/>
          <w:color w:val="000000"/>
          <w:sz w:val="24"/>
          <w:szCs w:val="24"/>
        </w:rPr>
        <w:t xml:space="preserve"> </w:t>
      </w:r>
      <w:r w:rsidR="008D47EB">
        <w:rPr>
          <w:b/>
          <w:color w:val="000000"/>
          <w:sz w:val="24"/>
          <w:szCs w:val="24"/>
        </w:rPr>
        <w:t>FORMAVIMO</w:t>
      </w:r>
      <w:r w:rsidR="00DE301F">
        <w:rPr>
          <w:b/>
          <w:color w:val="000000"/>
          <w:sz w:val="24"/>
          <w:szCs w:val="24"/>
        </w:rPr>
        <w:t xml:space="preserve"> </w:t>
      </w:r>
      <w:r w:rsidRPr="00C45245">
        <w:rPr>
          <w:b/>
          <w:color w:val="000000"/>
          <w:sz w:val="24"/>
          <w:szCs w:val="24"/>
        </w:rPr>
        <w:t>ĮRANG</w:t>
      </w:r>
      <w:r>
        <w:rPr>
          <w:b/>
          <w:color w:val="000000"/>
          <w:sz w:val="24"/>
          <w:szCs w:val="24"/>
        </w:rPr>
        <w:t>OS</w:t>
      </w:r>
    </w:p>
    <w:tbl>
      <w:tblPr>
        <w:tblStyle w:val="a2"/>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A97703" w14:paraId="3DD21355" w14:textId="77777777">
        <w:tc>
          <w:tcPr>
            <w:tcW w:w="2640" w:type="dxa"/>
            <w:tcBorders>
              <w:bottom w:val="single" w:sz="4" w:space="0" w:color="000000"/>
            </w:tcBorders>
          </w:tcPr>
          <w:p w14:paraId="6145621E" w14:textId="2E5406B6" w:rsidR="00A97703" w:rsidRDefault="00C01E24">
            <w:pPr>
              <w:pBdr>
                <w:top w:val="nil"/>
                <w:left w:val="nil"/>
                <w:bottom w:val="nil"/>
                <w:right w:val="nil"/>
                <w:between w:val="nil"/>
              </w:pBdr>
              <w:jc w:val="center"/>
              <w:rPr>
                <w:color w:val="000000"/>
                <w:sz w:val="24"/>
                <w:szCs w:val="24"/>
              </w:rPr>
            </w:pPr>
            <w:r>
              <w:rPr>
                <w:color w:val="000000"/>
                <w:sz w:val="24"/>
                <w:szCs w:val="24"/>
              </w:rPr>
              <w:t>20</w:t>
            </w:r>
            <w:r w:rsidR="001F1AF9">
              <w:rPr>
                <w:color w:val="000000"/>
                <w:sz w:val="24"/>
                <w:szCs w:val="24"/>
                <w:lang w:val="en-US"/>
              </w:rPr>
              <w:t>22</w:t>
            </w:r>
            <w:r>
              <w:rPr>
                <w:color w:val="000000"/>
                <w:sz w:val="24"/>
                <w:szCs w:val="24"/>
              </w:rPr>
              <w:t xml:space="preserve"> -    -    </w:t>
            </w:r>
            <w:r>
              <w:rPr>
                <w:color w:val="FFFFFF"/>
                <w:sz w:val="24"/>
                <w:szCs w:val="24"/>
              </w:rPr>
              <w:t>.</w:t>
            </w:r>
          </w:p>
        </w:tc>
      </w:tr>
      <w:tr w:rsidR="00A97703" w14:paraId="0D8A9AB6" w14:textId="77777777">
        <w:tc>
          <w:tcPr>
            <w:tcW w:w="2640" w:type="dxa"/>
            <w:tcBorders>
              <w:top w:val="single" w:sz="4" w:space="0" w:color="000000"/>
              <w:bottom w:val="nil"/>
            </w:tcBorders>
          </w:tcPr>
          <w:p w14:paraId="3F3C7613" w14:textId="77777777" w:rsidR="00A97703" w:rsidRDefault="00C01E24">
            <w:pPr>
              <w:pBdr>
                <w:top w:val="nil"/>
                <w:left w:val="nil"/>
                <w:bottom w:val="nil"/>
                <w:right w:val="nil"/>
                <w:between w:val="nil"/>
              </w:pBdr>
              <w:jc w:val="center"/>
              <w:rPr>
                <w:color w:val="000000"/>
              </w:rPr>
            </w:pPr>
            <w:r>
              <w:rPr>
                <w:i/>
                <w:color w:val="000000"/>
              </w:rPr>
              <w:t>data</w:t>
            </w:r>
          </w:p>
        </w:tc>
      </w:tr>
      <w:tr w:rsidR="00A97703" w14:paraId="42D37B83" w14:textId="77777777">
        <w:tc>
          <w:tcPr>
            <w:tcW w:w="2640" w:type="dxa"/>
            <w:tcBorders>
              <w:bottom w:val="single" w:sz="4" w:space="0" w:color="000000"/>
            </w:tcBorders>
          </w:tcPr>
          <w:p w14:paraId="195DE97F" w14:textId="77777777" w:rsidR="00A97703" w:rsidRDefault="00A97703">
            <w:pPr>
              <w:pBdr>
                <w:top w:val="nil"/>
                <w:left w:val="nil"/>
                <w:bottom w:val="nil"/>
                <w:right w:val="nil"/>
                <w:between w:val="nil"/>
              </w:pBdr>
              <w:jc w:val="center"/>
              <w:rPr>
                <w:color w:val="000000"/>
                <w:sz w:val="24"/>
                <w:szCs w:val="24"/>
              </w:rPr>
            </w:pPr>
          </w:p>
        </w:tc>
      </w:tr>
      <w:tr w:rsidR="00A97703" w14:paraId="2700CFE5" w14:textId="77777777">
        <w:tc>
          <w:tcPr>
            <w:tcW w:w="2640" w:type="dxa"/>
            <w:tcBorders>
              <w:top w:val="single" w:sz="4" w:space="0" w:color="000000"/>
            </w:tcBorders>
          </w:tcPr>
          <w:p w14:paraId="46362A47" w14:textId="77777777" w:rsidR="00A97703" w:rsidRDefault="00C01E24">
            <w:pPr>
              <w:pBdr>
                <w:top w:val="nil"/>
                <w:left w:val="nil"/>
                <w:bottom w:val="nil"/>
                <w:right w:val="nil"/>
                <w:between w:val="nil"/>
              </w:pBdr>
              <w:jc w:val="center"/>
              <w:rPr>
                <w:color w:val="000000"/>
              </w:rPr>
            </w:pPr>
            <w:r>
              <w:rPr>
                <w:i/>
                <w:color w:val="000000"/>
              </w:rPr>
              <w:t>Vieta</w:t>
            </w:r>
          </w:p>
        </w:tc>
      </w:tr>
    </w:tbl>
    <w:p w14:paraId="65343F75" w14:textId="77777777" w:rsidR="00A97703" w:rsidRDefault="00A97703">
      <w:pPr>
        <w:pBdr>
          <w:top w:val="nil"/>
          <w:left w:val="nil"/>
          <w:bottom w:val="nil"/>
          <w:right w:val="nil"/>
          <w:between w:val="nil"/>
        </w:pBdr>
        <w:jc w:val="center"/>
        <w:rPr>
          <w:color w:val="000000"/>
          <w:sz w:val="24"/>
          <w:szCs w:val="24"/>
        </w:rPr>
      </w:pPr>
    </w:p>
    <w:tbl>
      <w:tblPr>
        <w:tblStyle w:val="a3"/>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85"/>
      </w:tblGrid>
      <w:tr w:rsidR="00A97703" w14:paraId="58A17F07" w14:textId="77777777">
        <w:tc>
          <w:tcPr>
            <w:tcW w:w="5070" w:type="dxa"/>
          </w:tcPr>
          <w:p w14:paraId="20735F58" w14:textId="77777777" w:rsidR="00A97703" w:rsidRDefault="00C01E24">
            <w:pPr>
              <w:pBdr>
                <w:top w:val="nil"/>
                <w:left w:val="nil"/>
                <w:bottom w:val="nil"/>
                <w:right w:val="nil"/>
                <w:between w:val="nil"/>
              </w:pBdr>
              <w:jc w:val="both"/>
              <w:rPr>
                <w:color w:val="000000"/>
                <w:sz w:val="24"/>
                <w:szCs w:val="24"/>
              </w:rPr>
            </w:pPr>
            <w:r>
              <w:rPr>
                <w:color w:val="000000"/>
                <w:sz w:val="24"/>
                <w:szCs w:val="24"/>
              </w:rPr>
              <w:t>Tiekėjo pavadinimas</w:t>
            </w:r>
          </w:p>
        </w:tc>
        <w:tc>
          <w:tcPr>
            <w:tcW w:w="4785" w:type="dxa"/>
          </w:tcPr>
          <w:p w14:paraId="051D85C5" w14:textId="77777777" w:rsidR="00A97703" w:rsidRDefault="00A97703">
            <w:pPr>
              <w:pBdr>
                <w:top w:val="nil"/>
                <w:left w:val="nil"/>
                <w:bottom w:val="nil"/>
                <w:right w:val="nil"/>
                <w:between w:val="nil"/>
              </w:pBdr>
              <w:jc w:val="both"/>
              <w:rPr>
                <w:color w:val="000000"/>
                <w:sz w:val="24"/>
                <w:szCs w:val="24"/>
              </w:rPr>
            </w:pPr>
          </w:p>
        </w:tc>
      </w:tr>
      <w:tr w:rsidR="00A97703" w14:paraId="2B6C7803" w14:textId="77777777">
        <w:tc>
          <w:tcPr>
            <w:tcW w:w="5070" w:type="dxa"/>
          </w:tcPr>
          <w:p w14:paraId="46930CAE" w14:textId="77777777" w:rsidR="00A97703" w:rsidRDefault="00C01E24">
            <w:pPr>
              <w:pBdr>
                <w:top w:val="nil"/>
                <w:left w:val="nil"/>
                <w:bottom w:val="nil"/>
                <w:right w:val="nil"/>
                <w:between w:val="nil"/>
              </w:pBdr>
              <w:jc w:val="both"/>
              <w:rPr>
                <w:color w:val="000000"/>
                <w:sz w:val="24"/>
                <w:szCs w:val="24"/>
              </w:rPr>
            </w:pPr>
            <w:r>
              <w:rPr>
                <w:color w:val="000000"/>
                <w:sz w:val="24"/>
                <w:szCs w:val="24"/>
              </w:rPr>
              <w:t>Tiekėjo adresas</w:t>
            </w:r>
          </w:p>
        </w:tc>
        <w:tc>
          <w:tcPr>
            <w:tcW w:w="4785" w:type="dxa"/>
          </w:tcPr>
          <w:p w14:paraId="125A4096" w14:textId="77777777" w:rsidR="00A97703" w:rsidRDefault="00A97703">
            <w:pPr>
              <w:pBdr>
                <w:top w:val="nil"/>
                <w:left w:val="nil"/>
                <w:bottom w:val="nil"/>
                <w:right w:val="nil"/>
                <w:between w:val="nil"/>
              </w:pBdr>
              <w:jc w:val="both"/>
              <w:rPr>
                <w:color w:val="000000"/>
                <w:sz w:val="24"/>
                <w:szCs w:val="24"/>
              </w:rPr>
            </w:pPr>
          </w:p>
        </w:tc>
      </w:tr>
      <w:tr w:rsidR="00A97703" w14:paraId="628F1CB0" w14:textId="77777777">
        <w:tc>
          <w:tcPr>
            <w:tcW w:w="5070" w:type="dxa"/>
          </w:tcPr>
          <w:p w14:paraId="7B44C36F" w14:textId="77777777" w:rsidR="00A97703" w:rsidRDefault="00C01E24">
            <w:pPr>
              <w:pBdr>
                <w:top w:val="nil"/>
                <w:left w:val="nil"/>
                <w:bottom w:val="nil"/>
                <w:right w:val="nil"/>
                <w:between w:val="nil"/>
              </w:pBdr>
              <w:jc w:val="both"/>
              <w:rPr>
                <w:color w:val="000000"/>
                <w:sz w:val="24"/>
                <w:szCs w:val="24"/>
              </w:rPr>
            </w:pPr>
            <w:r>
              <w:rPr>
                <w:color w:val="000000"/>
                <w:sz w:val="24"/>
                <w:szCs w:val="24"/>
              </w:rPr>
              <w:t>Už pasiūlymą atsakingo asmens vardas, pavardė</w:t>
            </w:r>
          </w:p>
        </w:tc>
        <w:tc>
          <w:tcPr>
            <w:tcW w:w="4785" w:type="dxa"/>
          </w:tcPr>
          <w:p w14:paraId="180A69F2" w14:textId="77777777" w:rsidR="00A97703" w:rsidRDefault="00A97703">
            <w:pPr>
              <w:pBdr>
                <w:top w:val="nil"/>
                <w:left w:val="nil"/>
                <w:bottom w:val="nil"/>
                <w:right w:val="nil"/>
                <w:between w:val="nil"/>
              </w:pBdr>
              <w:jc w:val="both"/>
              <w:rPr>
                <w:color w:val="000000"/>
                <w:sz w:val="24"/>
                <w:szCs w:val="24"/>
              </w:rPr>
            </w:pPr>
          </w:p>
        </w:tc>
      </w:tr>
      <w:tr w:rsidR="00A97703" w14:paraId="34C42A5E" w14:textId="77777777">
        <w:tc>
          <w:tcPr>
            <w:tcW w:w="5070" w:type="dxa"/>
          </w:tcPr>
          <w:p w14:paraId="274C797C" w14:textId="77777777" w:rsidR="00A97703" w:rsidRDefault="00C01E24">
            <w:pPr>
              <w:pBdr>
                <w:top w:val="nil"/>
                <w:left w:val="nil"/>
                <w:bottom w:val="nil"/>
                <w:right w:val="nil"/>
                <w:between w:val="nil"/>
              </w:pBdr>
              <w:jc w:val="both"/>
              <w:rPr>
                <w:color w:val="000000"/>
                <w:sz w:val="24"/>
                <w:szCs w:val="24"/>
              </w:rPr>
            </w:pPr>
            <w:r>
              <w:rPr>
                <w:color w:val="000000"/>
                <w:sz w:val="24"/>
                <w:szCs w:val="24"/>
              </w:rPr>
              <w:t>Telefono numeris</w:t>
            </w:r>
          </w:p>
        </w:tc>
        <w:tc>
          <w:tcPr>
            <w:tcW w:w="4785" w:type="dxa"/>
          </w:tcPr>
          <w:p w14:paraId="3BDD52F4" w14:textId="77777777" w:rsidR="00A97703" w:rsidRDefault="00A97703">
            <w:pPr>
              <w:pBdr>
                <w:top w:val="nil"/>
                <w:left w:val="nil"/>
                <w:bottom w:val="nil"/>
                <w:right w:val="nil"/>
                <w:between w:val="nil"/>
              </w:pBdr>
              <w:jc w:val="both"/>
              <w:rPr>
                <w:color w:val="000000"/>
                <w:sz w:val="24"/>
                <w:szCs w:val="24"/>
              </w:rPr>
            </w:pPr>
          </w:p>
        </w:tc>
      </w:tr>
      <w:tr w:rsidR="00A97703" w14:paraId="6F250EA0" w14:textId="77777777">
        <w:tc>
          <w:tcPr>
            <w:tcW w:w="5070" w:type="dxa"/>
          </w:tcPr>
          <w:p w14:paraId="649A15D0" w14:textId="77777777" w:rsidR="00A97703" w:rsidRDefault="00C01E24">
            <w:pPr>
              <w:pBdr>
                <w:top w:val="nil"/>
                <w:left w:val="nil"/>
                <w:bottom w:val="nil"/>
                <w:right w:val="nil"/>
                <w:between w:val="nil"/>
              </w:pBdr>
              <w:jc w:val="both"/>
              <w:rPr>
                <w:color w:val="000000"/>
                <w:sz w:val="24"/>
                <w:szCs w:val="24"/>
              </w:rPr>
            </w:pPr>
            <w:r>
              <w:rPr>
                <w:color w:val="000000"/>
                <w:sz w:val="24"/>
                <w:szCs w:val="24"/>
              </w:rPr>
              <w:t>Fakso numeris</w:t>
            </w:r>
          </w:p>
        </w:tc>
        <w:tc>
          <w:tcPr>
            <w:tcW w:w="4785" w:type="dxa"/>
          </w:tcPr>
          <w:p w14:paraId="0643B936" w14:textId="77777777" w:rsidR="00A97703" w:rsidRDefault="00A97703">
            <w:pPr>
              <w:pBdr>
                <w:top w:val="nil"/>
                <w:left w:val="nil"/>
                <w:bottom w:val="nil"/>
                <w:right w:val="nil"/>
                <w:between w:val="nil"/>
              </w:pBdr>
              <w:jc w:val="both"/>
              <w:rPr>
                <w:color w:val="000000"/>
                <w:sz w:val="24"/>
                <w:szCs w:val="24"/>
              </w:rPr>
            </w:pPr>
          </w:p>
        </w:tc>
      </w:tr>
      <w:tr w:rsidR="00A97703" w14:paraId="1D95C37C" w14:textId="77777777">
        <w:tc>
          <w:tcPr>
            <w:tcW w:w="5070" w:type="dxa"/>
          </w:tcPr>
          <w:p w14:paraId="7BAF114C" w14:textId="77777777" w:rsidR="00A97703" w:rsidRDefault="00C01E24">
            <w:pPr>
              <w:pBdr>
                <w:top w:val="nil"/>
                <w:left w:val="nil"/>
                <w:bottom w:val="nil"/>
                <w:right w:val="nil"/>
                <w:between w:val="nil"/>
              </w:pBdr>
              <w:jc w:val="both"/>
              <w:rPr>
                <w:color w:val="000000"/>
                <w:sz w:val="24"/>
                <w:szCs w:val="24"/>
              </w:rPr>
            </w:pPr>
            <w:r>
              <w:rPr>
                <w:color w:val="000000"/>
                <w:sz w:val="24"/>
                <w:szCs w:val="24"/>
              </w:rPr>
              <w:t>El. pašto adresas</w:t>
            </w:r>
          </w:p>
        </w:tc>
        <w:tc>
          <w:tcPr>
            <w:tcW w:w="4785" w:type="dxa"/>
          </w:tcPr>
          <w:p w14:paraId="06379683" w14:textId="77777777" w:rsidR="00A97703" w:rsidRDefault="00A97703">
            <w:pPr>
              <w:pBdr>
                <w:top w:val="nil"/>
                <w:left w:val="nil"/>
                <w:bottom w:val="nil"/>
                <w:right w:val="nil"/>
                <w:between w:val="nil"/>
              </w:pBdr>
              <w:jc w:val="both"/>
              <w:rPr>
                <w:color w:val="000000"/>
                <w:sz w:val="24"/>
                <w:szCs w:val="24"/>
              </w:rPr>
            </w:pPr>
          </w:p>
        </w:tc>
      </w:tr>
    </w:tbl>
    <w:p w14:paraId="15791FC0" w14:textId="77777777" w:rsidR="00A97703" w:rsidRDefault="00A97703">
      <w:pPr>
        <w:pBdr>
          <w:top w:val="nil"/>
          <w:left w:val="nil"/>
          <w:bottom w:val="nil"/>
          <w:right w:val="nil"/>
          <w:between w:val="nil"/>
        </w:pBdr>
        <w:jc w:val="both"/>
        <w:rPr>
          <w:color w:val="000000"/>
          <w:sz w:val="24"/>
          <w:szCs w:val="24"/>
        </w:rPr>
      </w:pPr>
    </w:p>
    <w:p w14:paraId="62C3C8F6" w14:textId="77777777" w:rsidR="00A97703" w:rsidRPr="00664329" w:rsidRDefault="00C01E24">
      <w:pPr>
        <w:pBdr>
          <w:top w:val="nil"/>
          <w:left w:val="nil"/>
          <w:bottom w:val="nil"/>
          <w:right w:val="nil"/>
          <w:between w:val="nil"/>
        </w:pBdr>
        <w:ind w:firstLine="720"/>
        <w:jc w:val="both"/>
        <w:rPr>
          <w:color w:val="000000"/>
          <w:sz w:val="24"/>
          <w:szCs w:val="24"/>
        </w:rPr>
      </w:pPr>
      <w:r w:rsidRPr="00664329">
        <w:rPr>
          <w:color w:val="000000"/>
          <w:sz w:val="24"/>
          <w:szCs w:val="24"/>
        </w:rPr>
        <w:t>Šiuo pasiūlymu pažymime, kad sutinkame su visomis pirkimo sąlygomis, nustatytomis:</w:t>
      </w:r>
    </w:p>
    <w:p w14:paraId="0C0178C3" w14:textId="15DDD4AE" w:rsidR="00A97703" w:rsidRDefault="00C01E24">
      <w:pPr>
        <w:widowControl w:val="0"/>
        <w:pBdr>
          <w:top w:val="nil"/>
          <w:left w:val="nil"/>
          <w:bottom w:val="nil"/>
          <w:right w:val="nil"/>
          <w:between w:val="nil"/>
        </w:pBdr>
        <w:tabs>
          <w:tab w:val="left" w:pos="0"/>
        </w:tabs>
        <w:ind w:firstLine="720"/>
        <w:jc w:val="both"/>
        <w:rPr>
          <w:color w:val="000000"/>
          <w:sz w:val="24"/>
          <w:szCs w:val="24"/>
        </w:rPr>
      </w:pPr>
      <w:r w:rsidRPr="00664329">
        <w:rPr>
          <w:color w:val="000000"/>
          <w:sz w:val="24"/>
          <w:szCs w:val="24"/>
        </w:rPr>
        <w:t xml:space="preserve">1) konkurso skelbime, paskelbtame svetainėje www.esinvesticijos.lt </w:t>
      </w:r>
      <w:r w:rsidR="00E258E2" w:rsidRPr="00AA7A01">
        <w:rPr>
          <w:b/>
          <w:color w:val="000000"/>
          <w:sz w:val="24"/>
          <w:szCs w:val="24"/>
        </w:rPr>
        <w:t>202</w:t>
      </w:r>
      <w:r w:rsidR="00CF518B">
        <w:rPr>
          <w:b/>
          <w:color w:val="000000"/>
          <w:sz w:val="24"/>
          <w:szCs w:val="24"/>
        </w:rPr>
        <w:t>2</w:t>
      </w:r>
      <w:r w:rsidR="00E258E2" w:rsidRPr="00AA7A01">
        <w:rPr>
          <w:b/>
          <w:color w:val="000000"/>
          <w:sz w:val="24"/>
          <w:szCs w:val="24"/>
        </w:rPr>
        <w:t>-</w:t>
      </w:r>
      <w:r w:rsidR="00CF518B">
        <w:rPr>
          <w:b/>
          <w:color w:val="000000"/>
          <w:sz w:val="24"/>
          <w:szCs w:val="24"/>
        </w:rPr>
        <w:t>0</w:t>
      </w:r>
      <w:r w:rsidR="00B807F6">
        <w:rPr>
          <w:b/>
          <w:color w:val="000000"/>
          <w:sz w:val="24"/>
          <w:szCs w:val="24"/>
        </w:rPr>
        <w:t>1</w:t>
      </w:r>
      <w:r w:rsidR="00E258E2" w:rsidRPr="00AA7A01">
        <w:rPr>
          <w:b/>
          <w:color w:val="000000"/>
          <w:sz w:val="24"/>
          <w:szCs w:val="24"/>
        </w:rPr>
        <w:t>-</w:t>
      </w:r>
      <w:r w:rsidR="00CF518B">
        <w:rPr>
          <w:b/>
          <w:color w:val="000000"/>
          <w:sz w:val="24"/>
          <w:szCs w:val="24"/>
        </w:rPr>
        <w:t>04</w:t>
      </w:r>
    </w:p>
    <w:p w14:paraId="2F8279D4" w14:textId="77777777" w:rsidR="00A97703" w:rsidRDefault="00C01E24">
      <w:pPr>
        <w:widowControl w:val="0"/>
        <w:pBdr>
          <w:top w:val="nil"/>
          <w:left w:val="nil"/>
          <w:bottom w:val="nil"/>
          <w:right w:val="nil"/>
          <w:between w:val="nil"/>
        </w:pBdr>
        <w:ind w:left="720"/>
        <w:jc w:val="both"/>
        <w:rPr>
          <w:color w:val="000000"/>
          <w:sz w:val="24"/>
          <w:szCs w:val="24"/>
        </w:rPr>
      </w:pPr>
      <w:r>
        <w:rPr>
          <w:color w:val="000000"/>
          <w:sz w:val="24"/>
          <w:szCs w:val="24"/>
        </w:rPr>
        <w:t>2) konkurso sąlygose;</w:t>
      </w:r>
    </w:p>
    <w:p w14:paraId="3B887B34" w14:textId="77777777" w:rsidR="00A97703" w:rsidRDefault="00C01E24">
      <w:pPr>
        <w:widowControl w:val="0"/>
        <w:pBdr>
          <w:top w:val="nil"/>
          <w:left w:val="nil"/>
          <w:bottom w:val="nil"/>
          <w:right w:val="nil"/>
          <w:between w:val="nil"/>
        </w:pBdr>
        <w:ind w:left="720"/>
        <w:jc w:val="both"/>
        <w:rPr>
          <w:color w:val="000000"/>
          <w:sz w:val="24"/>
          <w:szCs w:val="24"/>
        </w:rPr>
      </w:pPr>
      <w:r>
        <w:rPr>
          <w:color w:val="000000"/>
          <w:sz w:val="24"/>
          <w:szCs w:val="24"/>
        </w:rPr>
        <w:t>3) pirkimo dokumentų prieduose.</w:t>
      </w:r>
    </w:p>
    <w:p w14:paraId="7DEB54C6" w14:textId="77777777" w:rsidR="00A97703" w:rsidRDefault="00A97703">
      <w:pPr>
        <w:pBdr>
          <w:top w:val="nil"/>
          <w:left w:val="nil"/>
          <w:bottom w:val="nil"/>
          <w:right w:val="nil"/>
          <w:between w:val="nil"/>
        </w:pBdr>
        <w:jc w:val="both"/>
        <w:rPr>
          <w:color w:val="000000"/>
          <w:sz w:val="24"/>
          <w:szCs w:val="24"/>
        </w:rPr>
      </w:pPr>
    </w:p>
    <w:p w14:paraId="48203CCB" w14:textId="77777777" w:rsidR="00A97703" w:rsidRDefault="00C01E24">
      <w:pPr>
        <w:pBdr>
          <w:top w:val="nil"/>
          <w:left w:val="nil"/>
          <w:bottom w:val="nil"/>
          <w:right w:val="nil"/>
          <w:between w:val="nil"/>
        </w:pBdr>
        <w:ind w:firstLine="720"/>
        <w:jc w:val="both"/>
        <w:rPr>
          <w:color w:val="000000"/>
          <w:sz w:val="24"/>
          <w:szCs w:val="24"/>
        </w:rPr>
      </w:pPr>
      <w:r>
        <w:rPr>
          <w:color w:val="000000"/>
          <w:sz w:val="24"/>
          <w:szCs w:val="24"/>
        </w:rPr>
        <w:t>Mes siūlome šias prekes:</w:t>
      </w:r>
    </w:p>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411"/>
        <w:gridCol w:w="851"/>
        <w:gridCol w:w="850"/>
        <w:gridCol w:w="992"/>
        <w:gridCol w:w="993"/>
        <w:gridCol w:w="1134"/>
        <w:gridCol w:w="992"/>
        <w:gridCol w:w="850"/>
      </w:tblGrid>
      <w:tr w:rsidR="00A97703" w14:paraId="505C41BF" w14:textId="77777777">
        <w:tc>
          <w:tcPr>
            <w:tcW w:w="674" w:type="dxa"/>
            <w:tcBorders>
              <w:top w:val="single" w:sz="4" w:space="0" w:color="000000"/>
              <w:left w:val="single" w:sz="4" w:space="0" w:color="000000"/>
              <w:bottom w:val="single" w:sz="4" w:space="0" w:color="000000"/>
              <w:right w:val="single" w:sz="4" w:space="0" w:color="000000"/>
            </w:tcBorders>
          </w:tcPr>
          <w:p w14:paraId="17C9242C" w14:textId="77777777" w:rsidR="00A97703" w:rsidRDefault="00C01E24">
            <w:pPr>
              <w:pBdr>
                <w:top w:val="nil"/>
                <w:left w:val="nil"/>
                <w:bottom w:val="nil"/>
                <w:right w:val="nil"/>
                <w:between w:val="nil"/>
              </w:pBdr>
              <w:jc w:val="center"/>
              <w:rPr>
                <w:color w:val="000000"/>
              </w:rPr>
            </w:pPr>
            <w:r>
              <w:rPr>
                <w:b/>
                <w:color w:val="000000"/>
              </w:rPr>
              <w:t>Eil. Nr.</w:t>
            </w:r>
          </w:p>
        </w:tc>
        <w:tc>
          <w:tcPr>
            <w:tcW w:w="2411" w:type="dxa"/>
            <w:tcBorders>
              <w:top w:val="single" w:sz="4" w:space="0" w:color="000000"/>
              <w:left w:val="single" w:sz="4" w:space="0" w:color="000000"/>
              <w:bottom w:val="single" w:sz="4" w:space="0" w:color="000000"/>
              <w:right w:val="single" w:sz="4" w:space="0" w:color="000000"/>
            </w:tcBorders>
          </w:tcPr>
          <w:p w14:paraId="1A7D5918" w14:textId="77777777" w:rsidR="00A97703" w:rsidRDefault="00C01E24">
            <w:pPr>
              <w:pBdr>
                <w:top w:val="nil"/>
                <w:left w:val="nil"/>
                <w:bottom w:val="nil"/>
                <w:right w:val="nil"/>
                <w:between w:val="nil"/>
              </w:pBdr>
              <w:jc w:val="center"/>
              <w:rPr>
                <w:color w:val="000000"/>
              </w:rPr>
            </w:pPr>
            <w:r>
              <w:rPr>
                <w:b/>
                <w:color w:val="000000"/>
              </w:rPr>
              <w:t>Prekių pavadinimas</w:t>
            </w:r>
          </w:p>
        </w:tc>
        <w:tc>
          <w:tcPr>
            <w:tcW w:w="851" w:type="dxa"/>
            <w:tcBorders>
              <w:top w:val="single" w:sz="4" w:space="0" w:color="000000"/>
              <w:left w:val="single" w:sz="4" w:space="0" w:color="000000"/>
              <w:bottom w:val="single" w:sz="4" w:space="0" w:color="000000"/>
              <w:right w:val="single" w:sz="4" w:space="0" w:color="000000"/>
            </w:tcBorders>
          </w:tcPr>
          <w:p w14:paraId="55CFAE88" w14:textId="77777777" w:rsidR="00A97703" w:rsidRDefault="00C01E24">
            <w:pPr>
              <w:pBdr>
                <w:top w:val="nil"/>
                <w:left w:val="nil"/>
                <w:bottom w:val="nil"/>
                <w:right w:val="nil"/>
                <w:between w:val="nil"/>
              </w:pBdr>
              <w:jc w:val="center"/>
              <w:rPr>
                <w:color w:val="000000"/>
              </w:rPr>
            </w:pPr>
            <w:r>
              <w:rPr>
                <w:b/>
                <w:color w:val="000000"/>
              </w:rPr>
              <w:t>Kiekis</w:t>
            </w:r>
          </w:p>
        </w:tc>
        <w:tc>
          <w:tcPr>
            <w:tcW w:w="850" w:type="dxa"/>
            <w:tcBorders>
              <w:top w:val="single" w:sz="4" w:space="0" w:color="000000"/>
              <w:left w:val="single" w:sz="4" w:space="0" w:color="000000"/>
              <w:bottom w:val="single" w:sz="4" w:space="0" w:color="000000"/>
              <w:right w:val="single" w:sz="4" w:space="0" w:color="000000"/>
            </w:tcBorders>
          </w:tcPr>
          <w:p w14:paraId="1B6775D2" w14:textId="77777777" w:rsidR="00A97703" w:rsidRDefault="00C01E24">
            <w:pPr>
              <w:pBdr>
                <w:top w:val="nil"/>
                <w:left w:val="nil"/>
                <w:bottom w:val="nil"/>
                <w:right w:val="nil"/>
                <w:between w:val="nil"/>
              </w:pBdr>
              <w:ind w:right="-249"/>
              <w:jc w:val="center"/>
              <w:rPr>
                <w:color w:val="000000"/>
              </w:rPr>
            </w:pPr>
            <w:r>
              <w:rPr>
                <w:b/>
                <w:color w:val="000000"/>
              </w:rPr>
              <w:t>Mato</w:t>
            </w:r>
          </w:p>
          <w:p w14:paraId="6B1FA7AB" w14:textId="77777777" w:rsidR="00A97703" w:rsidRDefault="00C01E24">
            <w:pPr>
              <w:pBdr>
                <w:top w:val="nil"/>
                <w:left w:val="nil"/>
                <w:bottom w:val="nil"/>
                <w:right w:val="nil"/>
                <w:between w:val="nil"/>
              </w:pBdr>
              <w:ind w:right="-249"/>
              <w:jc w:val="center"/>
              <w:rPr>
                <w:color w:val="000000"/>
              </w:rPr>
            </w:pPr>
            <w:r>
              <w:rPr>
                <w:b/>
                <w:color w:val="000000"/>
              </w:rPr>
              <w:t xml:space="preserve">vnt. </w:t>
            </w:r>
          </w:p>
        </w:tc>
        <w:tc>
          <w:tcPr>
            <w:tcW w:w="992" w:type="dxa"/>
            <w:tcBorders>
              <w:top w:val="single" w:sz="4" w:space="0" w:color="000000"/>
              <w:left w:val="single" w:sz="4" w:space="0" w:color="000000"/>
              <w:bottom w:val="single" w:sz="4" w:space="0" w:color="000000"/>
              <w:right w:val="single" w:sz="4" w:space="0" w:color="000000"/>
            </w:tcBorders>
          </w:tcPr>
          <w:p w14:paraId="387035AC" w14:textId="77777777" w:rsidR="00A97703" w:rsidRDefault="00C01E24">
            <w:pPr>
              <w:pBdr>
                <w:top w:val="nil"/>
                <w:left w:val="nil"/>
                <w:bottom w:val="nil"/>
                <w:right w:val="nil"/>
                <w:between w:val="nil"/>
              </w:pBdr>
              <w:tabs>
                <w:tab w:val="left" w:pos="200"/>
              </w:tabs>
              <w:jc w:val="center"/>
              <w:rPr>
                <w:color w:val="000000"/>
              </w:rPr>
            </w:pPr>
            <w:r>
              <w:rPr>
                <w:b/>
                <w:color w:val="000000"/>
              </w:rPr>
              <w:t>Modelis</w:t>
            </w:r>
          </w:p>
        </w:tc>
        <w:tc>
          <w:tcPr>
            <w:tcW w:w="993" w:type="dxa"/>
            <w:tcBorders>
              <w:top w:val="single" w:sz="4" w:space="0" w:color="000000"/>
              <w:left w:val="single" w:sz="4" w:space="0" w:color="000000"/>
              <w:bottom w:val="single" w:sz="4" w:space="0" w:color="000000"/>
              <w:right w:val="single" w:sz="4" w:space="0" w:color="000000"/>
            </w:tcBorders>
          </w:tcPr>
          <w:p w14:paraId="43C7C659" w14:textId="77777777" w:rsidR="00A97703" w:rsidRDefault="00C01E24">
            <w:pPr>
              <w:pBdr>
                <w:top w:val="nil"/>
                <w:left w:val="nil"/>
                <w:bottom w:val="nil"/>
                <w:right w:val="nil"/>
                <w:between w:val="nil"/>
              </w:pBdr>
              <w:tabs>
                <w:tab w:val="left" w:pos="200"/>
              </w:tabs>
              <w:jc w:val="center"/>
              <w:rPr>
                <w:color w:val="000000"/>
              </w:rPr>
            </w:pPr>
            <w:r>
              <w:rPr>
                <w:b/>
                <w:color w:val="000000"/>
              </w:rPr>
              <w:t>Vieneto kaina,</w:t>
            </w:r>
          </w:p>
          <w:p w14:paraId="62112D61" w14:textId="77777777" w:rsidR="00A97703" w:rsidRDefault="00C01E24">
            <w:pPr>
              <w:pBdr>
                <w:top w:val="nil"/>
                <w:left w:val="nil"/>
                <w:bottom w:val="nil"/>
                <w:right w:val="nil"/>
                <w:between w:val="nil"/>
              </w:pBdr>
              <w:tabs>
                <w:tab w:val="left" w:pos="200"/>
              </w:tabs>
              <w:jc w:val="center"/>
              <w:rPr>
                <w:color w:val="000000"/>
              </w:rPr>
            </w:pPr>
            <w:r>
              <w:rPr>
                <w:b/>
                <w:color w:val="000000"/>
              </w:rPr>
              <w:t>Eur (be PVM)</w:t>
            </w:r>
          </w:p>
        </w:tc>
        <w:tc>
          <w:tcPr>
            <w:tcW w:w="1134" w:type="dxa"/>
            <w:tcBorders>
              <w:top w:val="single" w:sz="4" w:space="0" w:color="000000"/>
              <w:left w:val="single" w:sz="4" w:space="0" w:color="000000"/>
              <w:bottom w:val="single" w:sz="4" w:space="0" w:color="000000"/>
              <w:right w:val="single" w:sz="4" w:space="0" w:color="000000"/>
            </w:tcBorders>
          </w:tcPr>
          <w:p w14:paraId="4806D567" w14:textId="77777777" w:rsidR="00A97703" w:rsidRDefault="00C01E24">
            <w:pPr>
              <w:pBdr>
                <w:top w:val="nil"/>
                <w:left w:val="nil"/>
                <w:bottom w:val="nil"/>
                <w:right w:val="nil"/>
                <w:between w:val="nil"/>
              </w:pBdr>
              <w:tabs>
                <w:tab w:val="left" w:pos="200"/>
              </w:tabs>
              <w:jc w:val="center"/>
              <w:rPr>
                <w:color w:val="000000"/>
              </w:rPr>
            </w:pPr>
            <w:r>
              <w:rPr>
                <w:b/>
                <w:color w:val="000000"/>
              </w:rPr>
              <w:t>Vieneto kaina,</w:t>
            </w:r>
          </w:p>
          <w:p w14:paraId="4935B13A" w14:textId="77777777" w:rsidR="00A97703" w:rsidRDefault="00C01E24">
            <w:pPr>
              <w:pBdr>
                <w:top w:val="nil"/>
                <w:left w:val="nil"/>
                <w:bottom w:val="nil"/>
                <w:right w:val="nil"/>
                <w:between w:val="nil"/>
              </w:pBdr>
              <w:jc w:val="center"/>
              <w:rPr>
                <w:color w:val="000000"/>
              </w:rPr>
            </w:pPr>
            <w:r>
              <w:rPr>
                <w:b/>
                <w:color w:val="000000"/>
              </w:rPr>
              <w:t>Eur (su PVM)</w:t>
            </w:r>
          </w:p>
        </w:tc>
        <w:tc>
          <w:tcPr>
            <w:tcW w:w="992" w:type="dxa"/>
            <w:tcBorders>
              <w:top w:val="single" w:sz="4" w:space="0" w:color="000000"/>
              <w:left w:val="single" w:sz="4" w:space="0" w:color="000000"/>
              <w:bottom w:val="single" w:sz="4" w:space="0" w:color="000000"/>
              <w:right w:val="single" w:sz="4" w:space="0" w:color="000000"/>
            </w:tcBorders>
          </w:tcPr>
          <w:p w14:paraId="2BDCCB9F" w14:textId="77777777" w:rsidR="00A97703" w:rsidRDefault="00C01E24">
            <w:pPr>
              <w:pBdr>
                <w:top w:val="nil"/>
                <w:left w:val="nil"/>
                <w:bottom w:val="nil"/>
                <w:right w:val="nil"/>
                <w:between w:val="nil"/>
              </w:pBdr>
              <w:jc w:val="center"/>
              <w:rPr>
                <w:color w:val="000000"/>
              </w:rPr>
            </w:pPr>
            <w:r>
              <w:rPr>
                <w:b/>
                <w:color w:val="000000"/>
              </w:rPr>
              <w:t>Kaina, Eur (be PVM)</w:t>
            </w:r>
          </w:p>
        </w:tc>
        <w:tc>
          <w:tcPr>
            <w:tcW w:w="850" w:type="dxa"/>
            <w:tcBorders>
              <w:top w:val="single" w:sz="4" w:space="0" w:color="000000"/>
              <w:left w:val="single" w:sz="4" w:space="0" w:color="000000"/>
              <w:bottom w:val="single" w:sz="4" w:space="0" w:color="000000"/>
              <w:right w:val="single" w:sz="4" w:space="0" w:color="000000"/>
            </w:tcBorders>
          </w:tcPr>
          <w:p w14:paraId="507C6C86" w14:textId="77777777" w:rsidR="00A97703" w:rsidRDefault="00C01E24">
            <w:pPr>
              <w:pBdr>
                <w:top w:val="nil"/>
                <w:left w:val="nil"/>
                <w:bottom w:val="nil"/>
                <w:right w:val="nil"/>
                <w:between w:val="nil"/>
              </w:pBdr>
              <w:jc w:val="center"/>
              <w:rPr>
                <w:color w:val="000000"/>
              </w:rPr>
            </w:pPr>
            <w:r>
              <w:rPr>
                <w:b/>
                <w:color w:val="000000"/>
              </w:rPr>
              <w:t>Kaina, Eur (su PVM)</w:t>
            </w:r>
          </w:p>
        </w:tc>
      </w:tr>
      <w:tr w:rsidR="00A97703" w14:paraId="64026F36" w14:textId="77777777">
        <w:tc>
          <w:tcPr>
            <w:tcW w:w="674" w:type="dxa"/>
            <w:tcBorders>
              <w:top w:val="single" w:sz="4" w:space="0" w:color="000000"/>
              <w:left w:val="single" w:sz="4" w:space="0" w:color="000000"/>
              <w:bottom w:val="single" w:sz="4" w:space="0" w:color="000000"/>
              <w:right w:val="single" w:sz="4" w:space="0" w:color="000000"/>
            </w:tcBorders>
          </w:tcPr>
          <w:p w14:paraId="7E5319E5" w14:textId="77777777" w:rsidR="00A97703" w:rsidRDefault="00C01E24">
            <w:pPr>
              <w:pBdr>
                <w:top w:val="nil"/>
                <w:left w:val="nil"/>
                <w:bottom w:val="nil"/>
                <w:right w:val="nil"/>
                <w:between w:val="nil"/>
              </w:pBdr>
              <w:jc w:val="center"/>
              <w:rPr>
                <w:color w:val="000000"/>
              </w:rPr>
            </w:pPr>
            <w:r>
              <w:rPr>
                <w:b/>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55155A67" w14:textId="77777777" w:rsidR="00A97703" w:rsidRDefault="00C01E24">
            <w:pPr>
              <w:pBdr>
                <w:top w:val="nil"/>
                <w:left w:val="nil"/>
                <w:bottom w:val="nil"/>
                <w:right w:val="nil"/>
                <w:between w:val="nil"/>
              </w:pBdr>
              <w:jc w:val="center"/>
              <w:rPr>
                <w:color w:val="000000"/>
              </w:rPr>
            </w:pPr>
            <w:r>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2F3A1722" w14:textId="77777777" w:rsidR="00A97703" w:rsidRDefault="00C01E24">
            <w:pPr>
              <w:pBdr>
                <w:top w:val="nil"/>
                <w:left w:val="nil"/>
                <w:bottom w:val="nil"/>
                <w:right w:val="nil"/>
                <w:between w:val="nil"/>
              </w:pBdr>
              <w:jc w:val="center"/>
              <w:rPr>
                <w:color w:val="000000"/>
              </w:rPr>
            </w:pPr>
            <w:r>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6296348A" w14:textId="77777777" w:rsidR="00A97703" w:rsidRDefault="00C01E24">
            <w:pPr>
              <w:pBdr>
                <w:top w:val="nil"/>
                <w:left w:val="nil"/>
                <w:bottom w:val="nil"/>
                <w:right w:val="nil"/>
                <w:between w:val="nil"/>
              </w:pBdr>
              <w:jc w:val="center"/>
              <w:rPr>
                <w:color w:val="000000"/>
              </w:rPr>
            </w:pPr>
            <w:r>
              <w:rPr>
                <w:b/>
                <w:color w:val="000000"/>
              </w:rPr>
              <w:t>4</w:t>
            </w:r>
          </w:p>
        </w:tc>
        <w:tc>
          <w:tcPr>
            <w:tcW w:w="992" w:type="dxa"/>
            <w:tcBorders>
              <w:top w:val="single" w:sz="4" w:space="0" w:color="000000"/>
              <w:left w:val="single" w:sz="4" w:space="0" w:color="000000"/>
              <w:bottom w:val="single" w:sz="4" w:space="0" w:color="000000"/>
              <w:right w:val="single" w:sz="4" w:space="0" w:color="000000"/>
            </w:tcBorders>
          </w:tcPr>
          <w:p w14:paraId="376A6D06" w14:textId="77777777" w:rsidR="00A97703" w:rsidRDefault="00C01E24">
            <w:pPr>
              <w:pBdr>
                <w:top w:val="nil"/>
                <w:left w:val="nil"/>
                <w:bottom w:val="nil"/>
                <w:right w:val="nil"/>
                <w:between w:val="nil"/>
              </w:pBdr>
              <w:jc w:val="center"/>
              <w:rPr>
                <w:color w:val="000000"/>
              </w:rPr>
            </w:pPr>
            <w:r>
              <w:rPr>
                <w:b/>
                <w:color w:val="000000"/>
              </w:rPr>
              <w:t>5</w:t>
            </w:r>
          </w:p>
        </w:tc>
        <w:tc>
          <w:tcPr>
            <w:tcW w:w="993" w:type="dxa"/>
            <w:tcBorders>
              <w:top w:val="single" w:sz="4" w:space="0" w:color="000000"/>
              <w:left w:val="single" w:sz="4" w:space="0" w:color="000000"/>
              <w:bottom w:val="single" w:sz="4" w:space="0" w:color="000000"/>
              <w:right w:val="single" w:sz="4" w:space="0" w:color="000000"/>
            </w:tcBorders>
          </w:tcPr>
          <w:p w14:paraId="08E53F52" w14:textId="77777777" w:rsidR="00A97703" w:rsidRDefault="00C01E24">
            <w:pPr>
              <w:pBdr>
                <w:top w:val="nil"/>
                <w:left w:val="nil"/>
                <w:bottom w:val="nil"/>
                <w:right w:val="nil"/>
                <w:between w:val="nil"/>
              </w:pBdr>
              <w:jc w:val="center"/>
              <w:rPr>
                <w:color w:val="000000"/>
              </w:rPr>
            </w:pPr>
            <w:r>
              <w:rPr>
                <w:b/>
                <w:color w:val="000000"/>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5DBAF2D8" w14:textId="77777777" w:rsidR="00A97703" w:rsidRDefault="00C01E24">
            <w:pPr>
              <w:pBdr>
                <w:top w:val="nil"/>
                <w:left w:val="nil"/>
                <w:bottom w:val="nil"/>
                <w:right w:val="nil"/>
                <w:between w:val="nil"/>
              </w:pBdr>
              <w:jc w:val="center"/>
              <w:rPr>
                <w:color w:val="000000"/>
              </w:rPr>
            </w:pPr>
            <w:r>
              <w:rPr>
                <w:b/>
                <w:color w:val="000000"/>
              </w:rPr>
              <w:t>7</w:t>
            </w:r>
          </w:p>
        </w:tc>
        <w:tc>
          <w:tcPr>
            <w:tcW w:w="992" w:type="dxa"/>
            <w:tcBorders>
              <w:top w:val="single" w:sz="4" w:space="0" w:color="000000"/>
              <w:left w:val="single" w:sz="4" w:space="0" w:color="000000"/>
              <w:bottom w:val="single" w:sz="4" w:space="0" w:color="000000"/>
              <w:right w:val="single" w:sz="4" w:space="0" w:color="000000"/>
            </w:tcBorders>
          </w:tcPr>
          <w:p w14:paraId="6803424D" w14:textId="77777777" w:rsidR="00A97703" w:rsidRDefault="00C01E24">
            <w:pPr>
              <w:pBdr>
                <w:top w:val="nil"/>
                <w:left w:val="nil"/>
                <w:bottom w:val="nil"/>
                <w:right w:val="nil"/>
                <w:between w:val="nil"/>
              </w:pBdr>
              <w:jc w:val="center"/>
              <w:rPr>
                <w:color w:val="000000"/>
              </w:rPr>
            </w:pPr>
            <w:r>
              <w:rPr>
                <w:b/>
                <w:color w:val="000000"/>
              </w:rPr>
              <w:t>8</w:t>
            </w:r>
          </w:p>
        </w:tc>
        <w:tc>
          <w:tcPr>
            <w:tcW w:w="850" w:type="dxa"/>
            <w:tcBorders>
              <w:top w:val="single" w:sz="4" w:space="0" w:color="000000"/>
              <w:left w:val="single" w:sz="4" w:space="0" w:color="000000"/>
              <w:bottom w:val="single" w:sz="4" w:space="0" w:color="000000"/>
              <w:right w:val="single" w:sz="4" w:space="0" w:color="000000"/>
            </w:tcBorders>
          </w:tcPr>
          <w:p w14:paraId="60136B26" w14:textId="77777777" w:rsidR="00A97703" w:rsidRDefault="00C01E24">
            <w:pPr>
              <w:pBdr>
                <w:top w:val="nil"/>
                <w:left w:val="nil"/>
                <w:bottom w:val="nil"/>
                <w:right w:val="nil"/>
                <w:between w:val="nil"/>
              </w:pBdr>
              <w:jc w:val="center"/>
              <w:rPr>
                <w:color w:val="000000"/>
              </w:rPr>
            </w:pPr>
            <w:r>
              <w:rPr>
                <w:b/>
                <w:color w:val="000000"/>
              </w:rPr>
              <w:t>9</w:t>
            </w:r>
          </w:p>
        </w:tc>
      </w:tr>
      <w:tr w:rsidR="00A97703" w14:paraId="4FB39420" w14:textId="77777777">
        <w:tc>
          <w:tcPr>
            <w:tcW w:w="674" w:type="dxa"/>
            <w:tcBorders>
              <w:top w:val="single" w:sz="4" w:space="0" w:color="000000"/>
              <w:left w:val="single" w:sz="4" w:space="0" w:color="000000"/>
              <w:bottom w:val="single" w:sz="4" w:space="0" w:color="000000"/>
              <w:right w:val="single" w:sz="4" w:space="0" w:color="000000"/>
            </w:tcBorders>
          </w:tcPr>
          <w:p w14:paraId="4C7165B9" w14:textId="77777777" w:rsidR="00A97703" w:rsidRDefault="00C01E24">
            <w:pPr>
              <w:pBdr>
                <w:top w:val="nil"/>
                <w:left w:val="nil"/>
                <w:bottom w:val="nil"/>
                <w:right w:val="nil"/>
                <w:between w:val="nil"/>
              </w:pBdr>
              <w:jc w:val="both"/>
              <w:rPr>
                <w:color w:val="000000"/>
              </w:rPr>
            </w:pPr>
            <w:r>
              <w:rPr>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355854C2" w14:textId="683C115F" w:rsidR="00A97703" w:rsidRDefault="00FC3C5D">
            <w:pPr>
              <w:pBdr>
                <w:top w:val="nil"/>
                <w:left w:val="nil"/>
                <w:bottom w:val="nil"/>
                <w:right w:val="nil"/>
                <w:between w:val="nil"/>
              </w:pBdr>
              <w:rPr>
                <w:color w:val="000000"/>
              </w:rPr>
            </w:pPr>
            <w:r>
              <w:rPr>
                <w:color w:val="000000"/>
              </w:rPr>
              <w:t>P</w:t>
            </w:r>
            <w:r w:rsidRPr="00FC3C5D">
              <w:rPr>
                <w:color w:val="000000"/>
              </w:rPr>
              <w:t xml:space="preserve">ilnai automatinė gaminių iš </w:t>
            </w:r>
            <w:proofErr w:type="spellStart"/>
            <w:r w:rsidRPr="00FC3C5D">
              <w:rPr>
                <w:color w:val="000000"/>
              </w:rPr>
              <w:t>polistireninio</w:t>
            </w:r>
            <w:proofErr w:type="spellEnd"/>
            <w:r w:rsidRPr="00FC3C5D">
              <w:rPr>
                <w:color w:val="000000"/>
              </w:rPr>
              <w:t xml:space="preserve"> </w:t>
            </w:r>
            <w:proofErr w:type="spellStart"/>
            <w:r w:rsidRPr="00FC3C5D">
              <w:rPr>
                <w:color w:val="000000"/>
              </w:rPr>
              <w:t>putplasčio</w:t>
            </w:r>
            <w:proofErr w:type="spellEnd"/>
            <w:r w:rsidRPr="00FC3C5D">
              <w:rPr>
                <w:color w:val="000000"/>
              </w:rPr>
              <w:t xml:space="preserve"> (EPS) </w:t>
            </w:r>
            <w:r w:rsidR="00F619F7">
              <w:rPr>
                <w:color w:val="000000"/>
              </w:rPr>
              <w:t xml:space="preserve">granulių </w:t>
            </w:r>
            <w:proofErr w:type="spellStart"/>
            <w:r w:rsidR="00F619F7">
              <w:rPr>
                <w:color w:val="000000"/>
              </w:rPr>
              <w:t>išputinimo</w:t>
            </w:r>
            <w:proofErr w:type="spellEnd"/>
            <w:r w:rsidR="00F619F7">
              <w:rPr>
                <w:color w:val="000000"/>
              </w:rPr>
              <w:t xml:space="preserve"> ir </w:t>
            </w:r>
            <w:r w:rsidR="008D47EB">
              <w:rPr>
                <w:color w:val="000000"/>
              </w:rPr>
              <w:t xml:space="preserve">formavimo </w:t>
            </w:r>
            <w:r w:rsidRPr="00FC3C5D">
              <w:rPr>
                <w:color w:val="000000"/>
              </w:rPr>
              <w:t>įranga</w:t>
            </w:r>
          </w:p>
        </w:tc>
        <w:tc>
          <w:tcPr>
            <w:tcW w:w="851" w:type="dxa"/>
            <w:tcBorders>
              <w:top w:val="single" w:sz="4" w:space="0" w:color="000000"/>
              <w:left w:val="single" w:sz="4" w:space="0" w:color="000000"/>
              <w:bottom w:val="single" w:sz="4" w:space="0" w:color="000000"/>
              <w:right w:val="single" w:sz="4" w:space="0" w:color="000000"/>
            </w:tcBorders>
          </w:tcPr>
          <w:p w14:paraId="18B85532" w14:textId="77777777" w:rsidR="00A97703" w:rsidRDefault="00C01E24">
            <w:pPr>
              <w:pBdr>
                <w:top w:val="nil"/>
                <w:left w:val="nil"/>
                <w:bottom w:val="nil"/>
                <w:right w:val="nil"/>
                <w:between w:val="nil"/>
              </w:pBdr>
              <w:jc w:val="center"/>
              <w:rPr>
                <w:color w:val="000000"/>
              </w:rPr>
            </w:pPr>
            <w:r>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72A913E9" w14:textId="77777777" w:rsidR="00A97703" w:rsidRDefault="00E66214">
            <w:pPr>
              <w:pBdr>
                <w:top w:val="nil"/>
                <w:left w:val="nil"/>
                <w:bottom w:val="nil"/>
                <w:right w:val="nil"/>
                <w:between w:val="nil"/>
              </w:pBdr>
              <w:jc w:val="center"/>
              <w:rPr>
                <w:color w:val="000000"/>
              </w:rPr>
            </w:pPr>
            <w:r>
              <w:rPr>
                <w:color w:val="000000"/>
              </w:rPr>
              <w:t>Vnt.</w:t>
            </w:r>
          </w:p>
        </w:tc>
        <w:tc>
          <w:tcPr>
            <w:tcW w:w="992" w:type="dxa"/>
            <w:tcBorders>
              <w:top w:val="single" w:sz="4" w:space="0" w:color="000000"/>
              <w:left w:val="single" w:sz="4" w:space="0" w:color="000000"/>
              <w:bottom w:val="single" w:sz="4" w:space="0" w:color="000000"/>
              <w:right w:val="single" w:sz="4" w:space="0" w:color="000000"/>
            </w:tcBorders>
          </w:tcPr>
          <w:p w14:paraId="5B6DCD0D" w14:textId="77777777" w:rsidR="00A97703" w:rsidRDefault="00A97703">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1E604BDC" w14:textId="77777777" w:rsidR="00A97703" w:rsidRDefault="00A97703">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6F4AEC1E" w14:textId="77777777" w:rsidR="00A97703" w:rsidRDefault="00A97703">
            <w:pPr>
              <w:pBdr>
                <w:top w:val="nil"/>
                <w:left w:val="nil"/>
                <w:bottom w:val="nil"/>
                <w:right w:val="nil"/>
                <w:between w:val="nil"/>
              </w:pBdr>
              <w:jc w:val="both"/>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285139C1" w14:textId="77777777" w:rsidR="00A9770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4F216885" w14:textId="77777777" w:rsidR="00A97703" w:rsidRDefault="00A97703">
            <w:pPr>
              <w:pBdr>
                <w:top w:val="nil"/>
                <w:left w:val="nil"/>
                <w:bottom w:val="nil"/>
                <w:right w:val="nil"/>
                <w:between w:val="nil"/>
              </w:pBdr>
              <w:jc w:val="both"/>
              <w:rPr>
                <w:color w:val="000000"/>
              </w:rPr>
            </w:pPr>
          </w:p>
        </w:tc>
      </w:tr>
      <w:tr w:rsidR="00A97703" w14:paraId="19906457" w14:textId="77777777">
        <w:tc>
          <w:tcPr>
            <w:tcW w:w="674" w:type="dxa"/>
            <w:tcBorders>
              <w:top w:val="single" w:sz="4" w:space="0" w:color="000000"/>
              <w:left w:val="single" w:sz="4" w:space="0" w:color="000000"/>
              <w:bottom w:val="single" w:sz="4" w:space="0" w:color="000000"/>
              <w:right w:val="single" w:sz="4" w:space="0" w:color="000000"/>
            </w:tcBorders>
          </w:tcPr>
          <w:p w14:paraId="3746795A" w14:textId="77777777" w:rsidR="00A97703" w:rsidRDefault="00A97703">
            <w:pPr>
              <w:pBdr>
                <w:top w:val="nil"/>
                <w:left w:val="nil"/>
                <w:bottom w:val="nil"/>
                <w:right w:val="nil"/>
                <w:between w:val="nil"/>
              </w:pBdr>
              <w:jc w:val="both"/>
              <w:rPr>
                <w:color w:val="000000"/>
              </w:rPr>
            </w:pPr>
          </w:p>
        </w:tc>
        <w:tc>
          <w:tcPr>
            <w:tcW w:w="2411" w:type="dxa"/>
            <w:tcBorders>
              <w:top w:val="single" w:sz="4" w:space="0" w:color="000000"/>
              <w:left w:val="single" w:sz="4" w:space="0" w:color="000000"/>
              <w:bottom w:val="single" w:sz="4" w:space="0" w:color="000000"/>
              <w:right w:val="nil"/>
            </w:tcBorders>
          </w:tcPr>
          <w:p w14:paraId="25AA307D" w14:textId="77777777" w:rsidR="00A97703" w:rsidRDefault="00A97703">
            <w:pPr>
              <w:pBdr>
                <w:top w:val="nil"/>
                <w:left w:val="nil"/>
                <w:bottom w:val="nil"/>
                <w:right w:val="nil"/>
                <w:between w:val="nil"/>
              </w:pBdr>
              <w:jc w:val="both"/>
              <w:rPr>
                <w:color w:val="000000"/>
              </w:rPr>
            </w:pPr>
          </w:p>
        </w:tc>
        <w:tc>
          <w:tcPr>
            <w:tcW w:w="4820" w:type="dxa"/>
            <w:gridSpan w:val="5"/>
            <w:tcBorders>
              <w:top w:val="single" w:sz="4" w:space="0" w:color="000000"/>
              <w:left w:val="nil"/>
              <w:bottom w:val="single" w:sz="4" w:space="0" w:color="000000"/>
              <w:right w:val="single" w:sz="4" w:space="0" w:color="000000"/>
            </w:tcBorders>
          </w:tcPr>
          <w:p w14:paraId="0D12E722" w14:textId="77777777" w:rsidR="00A97703" w:rsidRDefault="00C01E24">
            <w:pPr>
              <w:pBdr>
                <w:top w:val="nil"/>
                <w:left w:val="nil"/>
                <w:bottom w:val="nil"/>
                <w:right w:val="nil"/>
                <w:between w:val="nil"/>
              </w:pBdr>
              <w:ind w:left="171" w:hanging="283"/>
              <w:jc w:val="right"/>
              <w:rPr>
                <w:color w:val="000000"/>
              </w:rPr>
            </w:pPr>
            <w:r>
              <w:rPr>
                <w:b/>
                <w:color w:val="000000"/>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2939ADEA" w14:textId="77777777" w:rsidR="00A9770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24D1A414" w14:textId="77777777" w:rsidR="00A97703" w:rsidRDefault="00A97703">
            <w:pPr>
              <w:pBdr>
                <w:top w:val="nil"/>
                <w:left w:val="nil"/>
                <w:bottom w:val="nil"/>
                <w:right w:val="nil"/>
                <w:between w:val="nil"/>
              </w:pBdr>
              <w:jc w:val="both"/>
              <w:rPr>
                <w:color w:val="000000"/>
              </w:rPr>
            </w:pPr>
          </w:p>
        </w:tc>
      </w:tr>
    </w:tbl>
    <w:p w14:paraId="5366259C" w14:textId="77777777" w:rsidR="00A97703" w:rsidRDefault="00A97703">
      <w:pPr>
        <w:pBdr>
          <w:top w:val="nil"/>
          <w:left w:val="nil"/>
          <w:bottom w:val="nil"/>
          <w:right w:val="nil"/>
          <w:between w:val="nil"/>
        </w:pBdr>
        <w:ind w:firstLine="720"/>
        <w:jc w:val="both"/>
        <w:rPr>
          <w:color w:val="000000"/>
          <w:sz w:val="24"/>
          <w:szCs w:val="24"/>
        </w:rPr>
      </w:pPr>
    </w:p>
    <w:p w14:paraId="10BDC0DE" w14:textId="5BA8DA4D" w:rsidR="00A97703" w:rsidRDefault="00E258E2">
      <w:pPr>
        <w:pBdr>
          <w:top w:val="nil"/>
          <w:left w:val="nil"/>
          <w:bottom w:val="nil"/>
          <w:right w:val="nil"/>
          <w:between w:val="nil"/>
        </w:pBdr>
        <w:ind w:firstLine="720"/>
        <w:jc w:val="both"/>
        <w:rPr>
          <w:color w:val="000000"/>
          <w:sz w:val="24"/>
          <w:szCs w:val="24"/>
        </w:rPr>
      </w:pPr>
      <w:r>
        <w:rPr>
          <w:color w:val="000000"/>
          <w:sz w:val="24"/>
          <w:szCs w:val="24"/>
        </w:rPr>
        <w:t xml:space="preserve">Siūlomas </w:t>
      </w:r>
      <w:r w:rsidR="00FC3C5D" w:rsidRPr="007E4AE7">
        <w:rPr>
          <w:b/>
          <w:color w:val="000000"/>
          <w:sz w:val="24"/>
          <w:szCs w:val="24"/>
        </w:rPr>
        <w:t>pilnai automatin</w:t>
      </w:r>
      <w:r w:rsidR="00FC3C5D">
        <w:rPr>
          <w:b/>
          <w:color w:val="000000"/>
          <w:sz w:val="24"/>
          <w:szCs w:val="24"/>
        </w:rPr>
        <w:t>ė</w:t>
      </w:r>
      <w:r w:rsidR="00FC3C5D" w:rsidRPr="007E4AE7">
        <w:rPr>
          <w:b/>
          <w:color w:val="000000"/>
          <w:sz w:val="24"/>
          <w:szCs w:val="24"/>
        </w:rPr>
        <w:t xml:space="preserve"> gaminių iš </w:t>
      </w:r>
      <w:proofErr w:type="spellStart"/>
      <w:r w:rsidR="00FC3C5D" w:rsidRPr="007E4AE7">
        <w:rPr>
          <w:b/>
          <w:color w:val="000000"/>
          <w:sz w:val="24"/>
          <w:szCs w:val="24"/>
        </w:rPr>
        <w:t>polistireninio</w:t>
      </w:r>
      <w:proofErr w:type="spellEnd"/>
      <w:r w:rsidR="00FC3C5D" w:rsidRPr="007E4AE7">
        <w:rPr>
          <w:b/>
          <w:color w:val="000000"/>
          <w:sz w:val="24"/>
          <w:szCs w:val="24"/>
        </w:rPr>
        <w:t xml:space="preserve"> </w:t>
      </w:r>
      <w:proofErr w:type="spellStart"/>
      <w:r w:rsidR="00FC3C5D" w:rsidRPr="007E4AE7">
        <w:rPr>
          <w:b/>
          <w:color w:val="000000"/>
          <w:sz w:val="24"/>
          <w:szCs w:val="24"/>
        </w:rPr>
        <w:t>putplasčio</w:t>
      </w:r>
      <w:proofErr w:type="spellEnd"/>
      <w:r w:rsidR="00FC3C5D" w:rsidRPr="007E4AE7">
        <w:rPr>
          <w:b/>
          <w:color w:val="000000"/>
          <w:sz w:val="24"/>
          <w:szCs w:val="24"/>
        </w:rPr>
        <w:t xml:space="preserve"> (</w:t>
      </w:r>
      <w:r w:rsidR="00FC3C5D">
        <w:rPr>
          <w:b/>
          <w:color w:val="000000"/>
          <w:sz w:val="24"/>
          <w:szCs w:val="24"/>
        </w:rPr>
        <w:t>EPS</w:t>
      </w:r>
      <w:r w:rsidR="00FC3C5D" w:rsidRPr="007E4AE7">
        <w:rPr>
          <w:b/>
          <w:color w:val="000000"/>
          <w:sz w:val="24"/>
          <w:szCs w:val="24"/>
        </w:rPr>
        <w:t xml:space="preserve">) </w:t>
      </w:r>
      <w:r w:rsidR="00F619F7">
        <w:rPr>
          <w:b/>
          <w:color w:val="000000"/>
          <w:sz w:val="24"/>
          <w:szCs w:val="24"/>
        </w:rPr>
        <w:t xml:space="preserve">granulių </w:t>
      </w:r>
      <w:proofErr w:type="spellStart"/>
      <w:r w:rsidR="00F619F7">
        <w:rPr>
          <w:b/>
          <w:color w:val="000000"/>
          <w:sz w:val="24"/>
          <w:szCs w:val="24"/>
        </w:rPr>
        <w:t>išputinimo</w:t>
      </w:r>
      <w:proofErr w:type="spellEnd"/>
      <w:r w:rsidR="00F619F7">
        <w:rPr>
          <w:b/>
          <w:color w:val="000000"/>
          <w:sz w:val="24"/>
          <w:szCs w:val="24"/>
        </w:rPr>
        <w:t xml:space="preserve"> ir </w:t>
      </w:r>
      <w:r w:rsidR="00B807F6">
        <w:rPr>
          <w:b/>
          <w:color w:val="000000"/>
          <w:sz w:val="24"/>
          <w:szCs w:val="24"/>
        </w:rPr>
        <w:t xml:space="preserve">formavimo </w:t>
      </w:r>
      <w:r w:rsidR="00FC3C5D" w:rsidRPr="007E4AE7">
        <w:rPr>
          <w:b/>
          <w:color w:val="000000"/>
          <w:sz w:val="24"/>
          <w:szCs w:val="24"/>
        </w:rPr>
        <w:t>įrang</w:t>
      </w:r>
      <w:r w:rsidR="00FC3C5D">
        <w:rPr>
          <w:b/>
          <w:color w:val="000000"/>
          <w:sz w:val="24"/>
          <w:szCs w:val="24"/>
        </w:rPr>
        <w:t xml:space="preserve">a </w:t>
      </w:r>
      <w:r w:rsidR="00E66214">
        <w:rPr>
          <w:b/>
          <w:color w:val="000000"/>
          <w:sz w:val="24"/>
          <w:szCs w:val="24"/>
        </w:rPr>
        <w:t>(1 vnt.)</w:t>
      </w:r>
      <w:r>
        <w:rPr>
          <w:color w:val="000000"/>
          <w:sz w:val="24"/>
          <w:szCs w:val="24"/>
        </w:rPr>
        <w:t xml:space="preserve"> </w:t>
      </w:r>
      <w:r w:rsidR="00C01E24">
        <w:rPr>
          <w:color w:val="000000"/>
          <w:sz w:val="24"/>
          <w:szCs w:val="24"/>
        </w:rPr>
        <w:t>visiškai atitinka pirkimo dokumentuose nurodytus reikalavimus ir jų savybės tokios: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3"/>
        <w:gridCol w:w="4456"/>
        <w:gridCol w:w="2522"/>
        <w:gridCol w:w="2092"/>
      </w:tblGrid>
      <w:tr w:rsidR="00FC3C5D" w:rsidRPr="003233BF" w14:paraId="16CA6D9F" w14:textId="77777777" w:rsidTr="00FC3C5D">
        <w:trPr>
          <w:tblHeader/>
        </w:trPr>
        <w:tc>
          <w:tcPr>
            <w:tcW w:w="643" w:type="dxa"/>
            <w:shd w:val="clear" w:color="auto" w:fill="F2F2F2" w:themeFill="background1" w:themeFillShade="F2"/>
          </w:tcPr>
          <w:p w14:paraId="5A9CCD67" w14:textId="77777777" w:rsidR="00FC3C5D" w:rsidRPr="00D157C6" w:rsidRDefault="00FC3C5D" w:rsidP="0041619A">
            <w:pPr>
              <w:pStyle w:val="linija"/>
              <w:tabs>
                <w:tab w:val="num" w:pos="1000"/>
                <w:tab w:val="left" w:pos="1560"/>
              </w:tabs>
              <w:ind w:left="0" w:hanging="2"/>
              <w:jc w:val="both"/>
              <w:outlineLvl w:val="1"/>
              <w:rPr>
                <w:b/>
                <w:bCs/>
                <w:sz w:val="22"/>
                <w:szCs w:val="22"/>
              </w:rPr>
            </w:pPr>
            <w:r w:rsidRPr="00D157C6">
              <w:rPr>
                <w:b/>
                <w:bCs/>
                <w:sz w:val="22"/>
                <w:szCs w:val="22"/>
              </w:rPr>
              <w:t>Eil. Nr.</w:t>
            </w:r>
          </w:p>
        </w:tc>
        <w:tc>
          <w:tcPr>
            <w:tcW w:w="4456" w:type="dxa"/>
            <w:shd w:val="clear" w:color="auto" w:fill="F2F2F2" w:themeFill="background1" w:themeFillShade="F2"/>
          </w:tcPr>
          <w:p w14:paraId="4C80D091" w14:textId="77777777" w:rsidR="00FC3C5D" w:rsidRPr="00D157C6" w:rsidRDefault="00FC3C5D" w:rsidP="0041619A">
            <w:pPr>
              <w:pStyle w:val="linija"/>
              <w:tabs>
                <w:tab w:val="num" w:pos="1000"/>
                <w:tab w:val="left" w:pos="1560"/>
              </w:tabs>
              <w:ind w:left="0" w:hanging="2"/>
              <w:jc w:val="center"/>
              <w:outlineLvl w:val="1"/>
              <w:rPr>
                <w:b/>
                <w:bCs/>
                <w:sz w:val="22"/>
                <w:szCs w:val="22"/>
              </w:rPr>
            </w:pPr>
            <w:r w:rsidRPr="00D157C6">
              <w:rPr>
                <w:b/>
                <w:bCs/>
                <w:sz w:val="22"/>
                <w:szCs w:val="22"/>
              </w:rPr>
              <w:t>Funkcinių ir/ar technologinių reikalavimų (rodiklių) pavadinimas (apibūdinimas)</w:t>
            </w:r>
          </w:p>
        </w:tc>
        <w:tc>
          <w:tcPr>
            <w:tcW w:w="2522" w:type="dxa"/>
            <w:shd w:val="clear" w:color="auto" w:fill="F2F2F2" w:themeFill="background1" w:themeFillShade="F2"/>
          </w:tcPr>
          <w:p w14:paraId="04CE36F3" w14:textId="77777777" w:rsidR="00FC3C5D" w:rsidRPr="00D157C6" w:rsidRDefault="00FC3C5D" w:rsidP="0041619A">
            <w:pPr>
              <w:pStyle w:val="linija"/>
              <w:tabs>
                <w:tab w:val="num" w:pos="1000"/>
                <w:tab w:val="left" w:pos="1560"/>
              </w:tabs>
              <w:ind w:left="0" w:hanging="2"/>
              <w:jc w:val="center"/>
              <w:outlineLvl w:val="1"/>
              <w:rPr>
                <w:b/>
                <w:bCs/>
                <w:sz w:val="22"/>
                <w:szCs w:val="22"/>
              </w:rPr>
            </w:pPr>
            <w:r w:rsidRPr="00D157C6">
              <w:rPr>
                <w:b/>
                <w:bCs/>
                <w:sz w:val="22"/>
                <w:szCs w:val="22"/>
              </w:rPr>
              <w:t>Techniniai ir/ar funkciniai reikalavimai (rodikliai)</w:t>
            </w:r>
          </w:p>
        </w:tc>
        <w:tc>
          <w:tcPr>
            <w:tcW w:w="2092" w:type="dxa"/>
            <w:shd w:val="clear" w:color="auto" w:fill="F2F2F2" w:themeFill="background1" w:themeFillShade="F2"/>
          </w:tcPr>
          <w:p w14:paraId="761ECDCF" w14:textId="77777777" w:rsidR="00FC3C5D" w:rsidRPr="00FC3C5D" w:rsidRDefault="00FC3C5D" w:rsidP="0041619A">
            <w:pPr>
              <w:pStyle w:val="linija"/>
              <w:tabs>
                <w:tab w:val="num" w:pos="1000"/>
                <w:tab w:val="left" w:pos="1560"/>
              </w:tabs>
              <w:ind w:left="0" w:hanging="2"/>
              <w:jc w:val="center"/>
              <w:outlineLvl w:val="1"/>
              <w:rPr>
                <w:b/>
                <w:bCs/>
                <w:sz w:val="22"/>
                <w:szCs w:val="22"/>
              </w:rPr>
            </w:pPr>
            <w:r>
              <w:rPr>
                <w:b/>
                <w:bCs/>
                <w:sz w:val="22"/>
                <w:szCs w:val="22"/>
              </w:rPr>
              <w:t>Siūlomi parametrai</w:t>
            </w:r>
          </w:p>
        </w:tc>
      </w:tr>
      <w:tr w:rsidR="00FC3C5D" w:rsidRPr="003233BF" w14:paraId="0947683D" w14:textId="77777777" w:rsidTr="00FC3C5D">
        <w:tc>
          <w:tcPr>
            <w:tcW w:w="7621" w:type="dxa"/>
            <w:gridSpan w:val="3"/>
            <w:shd w:val="clear" w:color="auto" w:fill="auto"/>
          </w:tcPr>
          <w:p w14:paraId="6EDC2422" w14:textId="77777777" w:rsidR="00FC3C5D" w:rsidRPr="00D157C6" w:rsidRDefault="00FC3C5D" w:rsidP="0041619A">
            <w:pPr>
              <w:pStyle w:val="linija"/>
              <w:tabs>
                <w:tab w:val="num" w:pos="1000"/>
                <w:tab w:val="left" w:pos="1560"/>
              </w:tabs>
              <w:ind w:left="0" w:hanging="2"/>
              <w:jc w:val="center"/>
              <w:outlineLvl w:val="1"/>
              <w:rPr>
                <w:b/>
                <w:sz w:val="22"/>
                <w:szCs w:val="22"/>
              </w:rPr>
            </w:pPr>
            <w:r w:rsidRPr="00D157C6">
              <w:rPr>
                <w:b/>
                <w:sz w:val="22"/>
                <w:szCs w:val="22"/>
              </w:rPr>
              <w:t>Bendrieji reikalavimai</w:t>
            </w:r>
          </w:p>
        </w:tc>
        <w:tc>
          <w:tcPr>
            <w:tcW w:w="2092" w:type="dxa"/>
          </w:tcPr>
          <w:p w14:paraId="0E630F1C" w14:textId="77777777" w:rsidR="00FC3C5D" w:rsidRPr="00D157C6" w:rsidRDefault="00FC3C5D" w:rsidP="0041619A">
            <w:pPr>
              <w:pStyle w:val="linija"/>
              <w:tabs>
                <w:tab w:val="num" w:pos="1000"/>
                <w:tab w:val="left" w:pos="1560"/>
              </w:tabs>
              <w:ind w:left="0" w:hanging="2"/>
              <w:jc w:val="center"/>
              <w:outlineLvl w:val="1"/>
              <w:rPr>
                <w:b/>
                <w:sz w:val="22"/>
                <w:szCs w:val="22"/>
              </w:rPr>
            </w:pPr>
          </w:p>
        </w:tc>
      </w:tr>
      <w:tr w:rsidR="00FC3C5D" w:rsidRPr="003233BF" w14:paraId="136D4B3A" w14:textId="77777777" w:rsidTr="00FC3C5D">
        <w:tc>
          <w:tcPr>
            <w:tcW w:w="643" w:type="dxa"/>
            <w:shd w:val="clear" w:color="auto" w:fill="auto"/>
          </w:tcPr>
          <w:p w14:paraId="13768F14" w14:textId="77777777" w:rsidR="00FC3C5D" w:rsidRPr="00D157C6" w:rsidRDefault="00FC3C5D" w:rsidP="0041619A">
            <w:pPr>
              <w:pStyle w:val="linija"/>
              <w:tabs>
                <w:tab w:val="num" w:pos="1000"/>
                <w:tab w:val="left" w:pos="1560"/>
              </w:tabs>
              <w:ind w:left="0" w:hanging="2"/>
              <w:jc w:val="both"/>
              <w:outlineLvl w:val="1"/>
              <w:rPr>
                <w:sz w:val="22"/>
                <w:szCs w:val="22"/>
              </w:rPr>
            </w:pPr>
            <w:r w:rsidRPr="00D157C6">
              <w:rPr>
                <w:sz w:val="22"/>
                <w:szCs w:val="22"/>
              </w:rPr>
              <w:t>1.</w:t>
            </w:r>
          </w:p>
        </w:tc>
        <w:tc>
          <w:tcPr>
            <w:tcW w:w="4456" w:type="dxa"/>
            <w:shd w:val="clear" w:color="auto" w:fill="auto"/>
          </w:tcPr>
          <w:p w14:paraId="465BBE78" w14:textId="77777777" w:rsidR="00FC3C5D" w:rsidRPr="00D157C6" w:rsidRDefault="00FC3C5D" w:rsidP="0041619A">
            <w:pPr>
              <w:pStyle w:val="linija"/>
              <w:tabs>
                <w:tab w:val="num" w:pos="1000"/>
                <w:tab w:val="left" w:pos="1560"/>
              </w:tabs>
              <w:ind w:left="0" w:hanging="2"/>
              <w:jc w:val="both"/>
              <w:outlineLvl w:val="1"/>
              <w:rPr>
                <w:sz w:val="22"/>
                <w:szCs w:val="22"/>
              </w:rPr>
            </w:pPr>
            <w:r w:rsidRPr="00D157C6">
              <w:rPr>
                <w:sz w:val="22"/>
                <w:szCs w:val="22"/>
              </w:rPr>
              <w:t>Įranga yra nauja ir nenaudota</w:t>
            </w:r>
          </w:p>
        </w:tc>
        <w:tc>
          <w:tcPr>
            <w:tcW w:w="2522" w:type="dxa"/>
            <w:shd w:val="clear" w:color="auto" w:fill="auto"/>
          </w:tcPr>
          <w:p w14:paraId="48A6D104" w14:textId="77777777" w:rsidR="00FC3C5D" w:rsidRPr="00D157C6" w:rsidRDefault="00FC3C5D" w:rsidP="0041619A">
            <w:pPr>
              <w:pStyle w:val="linija"/>
              <w:tabs>
                <w:tab w:val="num" w:pos="1000"/>
                <w:tab w:val="left" w:pos="1560"/>
              </w:tabs>
              <w:ind w:left="0" w:hanging="2"/>
              <w:jc w:val="center"/>
              <w:outlineLvl w:val="1"/>
              <w:rPr>
                <w:sz w:val="22"/>
                <w:szCs w:val="22"/>
              </w:rPr>
            </w:pPr>
            <w:r w:rsidRPr="00D157C6">
              <w:rPr>
                <w:sz w:val="22"/>
                <w:szCs w:val="22"/>
              </w:rPr>
              <w:t>Privaloma</w:t>
            </w:r>
          </w:p>
        </w:tc>
        <w:tc>
          <w:tcPr>
            <w:tcW w:w="2092" w:type="dxa"/>
          </w:tcPr>
          <w:p w14:paraId="42AD74F9" w14:textId="77777777" w:rsidR="00FC3C5D" w:rsidRPr="00D157C6" w:rsidRDefault="00FC3C5D" w:rsidP="0041619A">
            <w:pPr>
              <w:pStyle w:val="linija"/>
              <w:tabs>
                <w:tab w:val="num" w:pos="1000"/>
                <w:tab w:val="left" w:pos="1560"/>
              </w:tabs>
              <w:ind w:left="0" w:hanging="2"/>
              <w:jc w:val="center"/>
              <w:outlineLvl w:val="1"/>
              <w:rPr>
                <w:sz w:val="22"/>
                <w:szCs w:val="22"/>
              </w:rPr>
            </w:pPr>
          </w:p>
        </w:tc>
      </w:tr>
      <w:tr w:rsidR="00FC3C5D" w:rsidRPr="003233BF" w14:paraId="6846A768" w14:textId="77777777" w:rsidTr="00FC3C5D">
        <w:tc>
          <w:tcPr>
            <w:tcW w:w="643" w:type="dxa"/>
            <w:shd w:val="clear" w:color="auto" w:fill="auto"/>
          </w:tcPr>
          <w:p w14:paraId="62EBB095" w14:textId="77777777" w:rsidR="00FC3C5D" w:rsidRPr="00D157C6" w:rsidRDefault="00FC3C5D" w:rsidP="0041619A">
            <w:pPr>
              <w:pStyle w:val="linija"/>
              <w:tabs>
                <w:tab w:val="num" w:pos="1000"/>
                <w:tab w:val="left" w:pos="1560"/>
              </w:tabs>
              <w:ind w:left="0" w:hanging="2"/>
              <w:jc w:val="both"/>
              <w:outlineLvl w:val="1"/>
              <w:rPr>
                <w:sz w:val="22"/>
                <w:szCs w:val="22"/>
              </w:rPr>
            </w:pPr>
            <w:r w:rsidRPr="00D157C6">
              <w:rPr>
                <w:sz w:val="22"/>
                <w:szCs w:val="22"/>
              </w:rPr>
              <w:t>2.</w:t>
            </w:r>
          </w:p>
        </w:tc>
        <w:tc>
          <w:tcPr>
            <w:tcW w:w="4456" w:type="dxa"/>
            <w:shd w:val="clear" w:color="auto" w:fill="auto"/>
          </w:tcPr>
          <w:p w14:paraId="06E22D08" w14:textId="1D074924" w:rsidR="00FC3C5D" w:rsidRPr="00D157C6" w:rsidRDefault="00FC3C5D" w:rsidP="0041619A">
            <w:pPr>
              <w:pStyle w:val="linija"/>
              <w:tabs>
                <w:tab w:val="num" w:pos="1000"/>
                <w:tab w:val="left" w:pos="1560"/>
              </w:tabs>
              <w:ind w:left="0" w:hanging="2"/>
              <w:jc w:val="both"/>
              <w:outlineLvl w:val="1"/>
              <w:rPr>
                <w:sz w:val="22"/>
                <w:szCs w:val="22"/>
              </w:rPr>
            </w:pPr>
            <w:r w:rsidRPr="00D157C6">
              <w:rPr>
                <w:sz w:val="22"/>
                <w:szCs w:val="22"/>
              </w:rPr>
              <w:t>Įrangos modelis pristatytas rinkai ne anksčiau kaip 20</w:t>
            </w:r>
            <w:r w:rsidR="00B807F6">
              <w:rPr>
                <w:sz w:val="22"/>
                <w:szCs w:val="22"/>
              </w:rPr>
              <w:t>20</w:t>
            </w:r>
            <w:r w:rsidRPr="00D157C6">
              <w:rPr>
                <w:sz w:val="22"/>
                <w:szCs w:val="22"/>
              </w:rPr>
              <w:t xml:space="preserve"> m.</w:t>
            </w:r>
          </w:p>
        </w:tc>
        <w:tc>
          <w:tcPr>
            <w:tcW w:w="2522" w:type="dxa"/>
            <w:shd w:val="clear" w:color="auto" w:fill="auto"/>
          </w:tcPr>
          <w:p w14:paraId="2DE64AC6" w14:textId="77777777" w:rsidR="00FC3C5D" w:rsidRPr="00D157C6" w:rsidRDefault="00FC3C5D" w:rsidP="0041619A">
            <w:pPr>
              <w:pStyle w:val="linija"/>
              <w:tabs>
                <w:tab w:val="num" w:pos="1000"/>
                <w:tab w:val="left" w:pos="1560"/>
              </w:tabs>
              <w:spacing w:before="0" w:beforeAutospacing="0" w:after="0" w:afterAutospacing="0"/>
              <w:ind w:left="0" w:hanging="2"/>
              <w:jc w:val="center"/>
              <w:outlineLvl w:val="1"/>
              <w:rPr>
                <w:sz w:val="22"/>
                <w:szCs w:val="22"/>
              </w:rPr>
            </w:pPr>
            <w:r w:rsidRPr="00D157C6">
              <w:rPr>
                <w:sz w:val="22"/>
                <w:szCs w:val="22"/>
              </w:rPr>
              <w:t>Privaloma</w:t>
            </w:r>
          </w:p>
          <w:p w14:paraId="76CF509D" w14:textId="77777777" w:rsidR="00FC3C5D" w:rsidRPr="00D157C6" w:rsidRDefault="00FC3C5D" w:rsidP="0041619A">
            <w:pPr>
              <w:pStyle w:val="linija"/>
              <w:tabs>
                <w:tab w:val="num" w:pos="1000"/>
                <w:tab w:val="left" w:pos="1560"/>
              </w:tabs>
              <w:spacing w:before="0" w:beforeAutospacing="0" w:after="0" w:afterAutospacing="0"/>
              <w:ind w:left="0" w:hanging="2"/>
              <w:jc w:val="center"/>
              <w:outlineLvl w:val="1"/>
              <w:rPr>
                <w:i/>
                <w:sz w:val="22"/>
                <w:szCs w:val="22"/>
              </w:rPr>
            </w:pPr>
            <w:r w:rsidRPr="00D157C6">
              <w:rPr>
                <w:i/>
                <w:sz w:val="22"/>
                <w:szCs w:val="22"/>
              </w:rPr>
              <w:t>(prašome nurodyti konkrečius metus)</w:t>
            </w:r>
          </w:p>
        </w:tc>
        <w:tc>
          <w:tcPr>
            <w:tcW w:w="2092" w:type="dxa"/>
          </w:tcPr>
          <w:p w14:paraId="0A548A34" w14:textId="77777777" w:rsidR="00FC3C5D" w:rsidRPr="00D157C6" w:rsidRDefault="00FC3C5D" w:rsidP="0041619A">
            <w:pPr>
              <w:pStyle w:val="linija"/>
              <w:tabs>
                <w:tab w:val="num" w:pos="1000"/>
                <w:tab w:val="left" w:pos="1560"/>
              </w:tabs>
              <w:spacing w:before="0" w:beforeAutospacing="0" w:after="0" w:afterAutospacing="0"/>
              <w:ind w:left="0" w:hanging="2"/>
              <w:jc w:val="center"/>
              <w:outlineLvl w:val="1"/>
              <w:rPr>
                <w:sz w:val="22"/>
                <w:szCs w:val="22"/>
              </w:rPr>
            </w:pPr>
          </w:p>
        </w:tc>
      </w:tr>
      <w:tr w:rsidR="00FC3C5D" w:rsidRPr="003233BF" w14:paraId="263A6F20" w14:textId="77777777" w:rsidTr="00FC3C5D">
        <w:tc>
          <w:tcPr>
            <w:tcW w:w="643" w:type="dxa"/>
            <w:shd w:val="clear" w:color="auto" w:fill="auto"/>
          </w:tcPr>
          <w:p w14:paraId="79913BA9" w14:textId="77777777" w:rsidR="00FC3C5D" w:rsidRPr="00D157C6" w:rsidRDefault="00FC3C5D" w:rsidP="0041619A">
            <w:pPr>
              <w:pStyle w:val="linija"/>
              <w:tabs>
                <w:tab w:val="num" w:pos="1000"/>
                <w:tab w:val="left" w:pos="1560"/>
              </w:tabs>
              <w:ind w:left="0" w:hanging="2"/>
              <w:jc w:val="both"/>
              <w:outlineLvl w:val="1"/>
              <w:rPr>
                <w:sz w:val="22"/>
                <w:szCs w:val="22"/>
              </w:rPr>
            </w:pPr>
            <w:r w:rsidRPr="00D157C6">
              <w:rPr>
                <w:sz w:val="22"/>
                <w:szCs w:val="22"/>
              </w:rPr>
              <w:t>3.</w:t>
            </w:r>
          </w:p>
        </w:tc>
        <w:tc>
          <w:tcPr>
            <w:tcW w:w="4456" w:type="dxa"/>
            <w:shd w:val="clear" w:color="auto" w:fill="auto"/>
          </w:tcPr>
          <w:p w14:paraId="53AABE66" w14:textId="77777777" w:rsidR="00FC3C5D" w:rsidRPr="00D157C6" w:rsidRDefault="00FC3C5D" w:rsidP="0041619A">
            <w:pPr>
              <w:pStyle w:val="linija"/>
              <w:tabs>
                <w:tab w:val="num" w:pos="1000"/>
                <w:tab w:val="left" w:pos="1560"/>
              </w:tabs>
              <w:ind w:left="0" w:hanging="2"/>
              <w:jc w:val="both"/>
              <w:outlineLvl w:val="1"/>
              <w:rPr>
                <w:sz w:val="22"/>
                <w:szCs w:val="22"/>
              </w:rPr>
            </w:pPr>
            <w:r w:rsidRPr="00D157C6">
              <w:rPr>
                <w:sz w:val="22"/>
                <w:szCs w:val="22"/>
              </w:rPr>
              <w:t>Garantija</w:t>
            </w:r>
          </w:p>
        </w:tc>
        <w:tc>
          <w:tcPr>
            <w:tcW w:w="2522" w:type="dxa"/>
            <w:shd w:val="clear" w:color="auto" w:fill="auto"/>
          </w:tcPr>
          <w:p w14:paraId="58574092" w14:textId="77777777" w:rsidR="00FC3C5D" w:rsidRPr="00C45D7E" w:rsidRDefault="00FC3C5D" w:rsidP="0041619A">
            <w:pPr>
              <w:pStyle w:val="linija"/>
              <w:tabs>
                <w:tab w:val="num" w:pos="1000"/>
                <w:tab w:val="left" w:pos="1560"/>
              </w:tabs>
              <w:ind w:left="0" w:hanging="2"/>
              <w:jc w:val="center"/>
              <w:outlineLvl w:val="1"/>
              <w:rPr>
                <w:sz w:val="22"/>
                <w:szCs w:val="22"/>
              </w:rPr>
            </w:pPr>
            <w:r w:rsidRPr="00C45D7E">
              <w:rPr>
                <w:sz w:val="22"/>
                <w:szCs w:val="22"/>
              </w:rPr>
              <w:t>Ne trumpiau nei 12 mėn.</w:t>
            </w:r>
          </w:p>
        </w:tc>
        <w:tc>
          <w:tcPr>
            <w:tcW w:w="2092" w:type="dxa"/>
          </w:tcPr>
          <w:p w14:paraId="26550200" w14:textId="77777777" w:rsidR="00FC3C5D" w:rsidRPr="00D157C6" w:rsidRDefault="00FC3C5D" w:rsidP="0041619A">
            <w:pPr>
              <w:pStyle w:val="linija"/>
              <w:tabs>
                <w:tab w:val="num" w:pos="1000"/>
                <w:tab w:val="left" w:pos="1560"/>
              </w:tabs>
              <w:ind w:left="0" w:hanging="2"/>
              <w:jc w:val="center"/>
              <w:outlineLvl w:val="1"/>
              <w:rPr>
                <w:sz w:val="22"/>
                <w:szCs w:val="22"/>
              </w:rPr>
            </w:pPr>
          </w:p>
        </w:tc>
      </w:tr>
      <w:tr w:rsidR="00FC3C5D" w:rsidRPr="003233BF" w14:paraId="458EA6F7" w14:textId="77777777" w:rsidTr="00FC3C5D">
        <w:tc>
          <w:tcPr>
            <w:tcW w:w="643" w:type="dxa"/>
            <w:shd w:val="clear" w:color="auto" w:fill="auto"/>
          </w:tcPr>
          <w:p w14:paraId="2AC5F026" w14:textId="77777777" w:rsidR="00FC3C5D" w:rsidRPr="00D157C6" w:rsidRDefault="00FC3C5D" w:rsidP="0041619A">
            <w:pPr>
              <w:pStyle w:val="linija"/>
              <w:tabs>
                <w:tab w:val="num" w:pos="1000"/>
                <w:tab w:val="left" w:pos="1560"/>
              </w:tabs>
              <w:ind w:left="0" w:hanging="2"/>
              <w:jc w:val="both"/>
              <w:outlineLvl w:val="1"/>
              <w:rPr>
                <w:sz w:val="22"/>
                <w:szCs w:val="22"/>
              </w:rPr>
            </w:pPr>
            <w:r w:rsidRPr="00D157C6">
              <w:rPr>
                <w:sz w:val="22"/>
                <w:szCs w:val="22"/>
              </w:rPr>
              <w:t xml:space="preserve">4. </w:t>
            </w:r>
          </w:p>
        </w:tc>
        <w:tc>
          <w:tcPr>
            <w:tcW w:w="4456" w:type="dxa"/>
            <w:shd w:val="clear" w:color="auto" w:fill="auto"/>
          </w:tcPr>
          <w:p w14:paraId="069AAD43" w14:textId="77777777" w:rsidR="00FC3C5D" w:rsidRPr="00D157C6" w:rsidRDefault="00FC3C5D" w:rsidP="0041619A">
            <w:pPr>
              <w:pStyle w:val="linija"/>
              <w:tabs>
                <w:tab w:val="num" w:pos="1000"/>
                <w:tab w:val="left" w:pos="1560"/>
              </w:tabs>
              <w:ind w:left="0" w:hanging="2"/>
              <w:jc w:val="both"/>
              <w:outlineLvl w:val="1"/>
              <w:rPr>
                <w:sz w:val="22"/>
                <w:szCs w:val="22"/>
              </w:rPr>
            </w:pPr>
            <w:r w:rsidRPr="00D157C6">
              <w:rPr>
                <w:sz w:val="22"/>
                <w:szCs w:val="22"/>
              </w:rPr>
              <w:t>Įrangos dokumentų (sertifikatų, naudotojo vadovo, atsarginių dalių sąrašo ir t.t.) pateikimas kartu su įranga</w:t>
            </w:r>
          </w:p>
        </w:tc>
        <w:tc>
          <w:tcPr>
            <w:tcW w:w="2522" w:type="dxa"/>
            <w:shd w:val="clear" w:color="auto" w:fill="auto"/>
          </w:tcPr>
          <w:p w14:paraId="76F59371" w14:textId="77777777" w:rsidR="00FC3C5D" w:rsidRPr="00D157C6" w:rsidRDefault="00FC3C5D" w:rsidP="0041619A">
            <w:pPr>
              <w:pStyle w:val="linija"/>
              <w:tabs>
                <w:tab w:val="num" w:pos="1000"/>
                <w:tab w:val="left" w:pos="1560"/>
              </w:tabs>
              <w:ind w:left="0" w:hanging="2"/>
              <w:jc w:val="center"/>
              <w:outlineLvl w:val="1"/>
              <w:rPr>
                <w:sz w:val="22"/>
                <w:szCs w:val="22"/>
              </w:rPr>
            </w:pPr>
            <w:r w:rsidRPr="00D157C6">
              <w:rPr>
                <w:sz w:val="22"/>
                <w:szCs w:val="22"/>
              </w:rPr>
              <w:t>Privaloma</w:t>
            </w:r>
          </w:p>
        </w:tc>
        <w:tc>
          <w:tcPr>
            <w:tcW w:w="2092" w:type="dxa"/>
          </w:tcPr>
          <w:p w14:paraId="4626476B" w14:textId="77777777" w:rsidR="00FC3C5D" w:rsidRPr="00D157C6" w:rsidRDefault="00FC3C5D" w:rsidP="0041619A">
            <w:pPr>
              <w:pStyle w:val="linija"/>
              <w:tabs>
                <w:tab w:val="num" w:pos="1000"/>
                <w:tab w:val="left" w:pos="1560"/>
              </w:tabs>
              <w:ind w:left="0" w:hanging="2"/>
              <w:jc w:val="center"/>
              <w:outlineLvl w:val="1"/>
              <w:rPr>
                <w:sz w:val="22"/>
                <w:szCs w:val="22"/>
              </w:rPr>
            </w:pPr>
          </w:p>
        </w:tc>
      </w:tr>
      <w:tr w:rsidR="00FC3C5D" w:rsidRPr="003233BF" w14:paraId="5DC4E8EA" w14:textId="77777777" w:rsidTr="00FC3C5D">
        <w:tc>
          <w:tcPr>
            <w:tcW w:w="643" w:type="dxa"/>
            <w:shd w:val="clear" w:color="auto" w:fill="auto"/>
          </w:tcPr>
          <w:p w14:paraId="0CA83C6F" w14:textId="77777777" w:rsidR="00FC3C5D" w:rsidRPr="00D157C6" w:rsidRDefault="00FC3C5D" w:rsidP="0041619A">
            <w:pPr>
              <w:pStyle w:val="linija"/>
              <w:tabs>
                <w:tab w:val="num" w:pos="1000"/>
                <w:tab w:val="left" w:pos="1560"/>
              </w:tabs>
              <w:ind w:left="0" w:hanging="2"/>
              <w:jc w:val="both"/>
              <w:outlineLvl w:val="1"/>
              <w:rPr>
                <w:sz w:val="22"/>
                <w:szCs w:val="22"/>
              </w:rPr>
            </w:pPr>
            <w:r w:rsidRPr="00D157C6">
              <w:rPr>
                <w:sz w:val="22"/>
                <w:szCs w:val="22"/>
              </w:rPr>
              <w:t>5.</w:t>
            </w:r>
          </w:p>
        </w:tc>
        <w:tc>
          <w:tcPr>
            <w:tcW w:w="4456" w:type="dxa"/>
            <w:shd w:val="clear" w:color="auto" w:fill="auto"/>
          </w:tcPr>
          <w:p w14:paraId="2D23149D" w14:textId="77777777" w:rsidR="00FC3C5D" w:rsidRPr="00D157C6" w:rsidRDefault="00FC3C5D" w:rsidP="0041619A">
            <w:pPr>
              <w:pStyle w:val="linija"/>
              <w:tabs>
                <w:tab w:val="num" w:pos="1000"/>
                <w:tab w:val="left" w:pos="1560"/>
              </w:tabs>
              <w:ind w:left="0" w:hanging="2"/>
              <w:jc w:val="both"/>
              <w:outlineLvl w:val="1"/>
              <w:rPr>
                <w:sz w:val="22"/>
                <w:szCs w:val="22"/>
              </w:rPr>
            </w:pPr>
            <w:r w:rsidRPr="00D157C6">
              <w:rPr>
                <w:sz w:val="22"/>
                <w:szCs w:val="22"/>
              </w:rPr>
              <w:t>Galimybė patikrinti įrangos veikimą gamintojo gamybos bare prieš pagrindinės atsiskaitymo sumos pervedimą</w:t>
            </w:r>
          </w:p>
        </w:tc>
        <w:tc>
          <w:tcPr>
            <w:tcW w:w="2522" w:type="dxa"/>
            <w:shd w:val="clear" w:color="auto" w:fill="auto"/>
          </w:tcPr>
          <w:p w14:paraId="35DA9DE8" w14:textId="77777777" w:rsidR="00FC3C5D" w:rsidRPr="00D157C6" w:rsidRDefault="00FC3C5D" w:rsidP="0041619A">
            <w:pPr>
              <w:pStyle w:val="linija"/>
              <w:tabs>
                <w:tab w:val="num" w:pos="1000"/>
                <w:tab w:val="left" w:pos="1560"/>
              </w:tabs>
              <w:ind w:left="0" w:hanging="2"/>
              <w:jc w:val="center"/>
              <w:outlineLvl w:val="1"/>
              <w:rPr>
                <w:sz w:val="22"/>
                <w:szCs w:val="22"/>
              </w:rPr>
            </w:pPr>
            <w:r w:rsidRPr="00D157C6">
              <w:rPr>
                <w:sz w:val="22"/>
                <w:szCs w:val="22"/>
              </w:rPr>
              <w:t>Privaloma</w:t>
            </w:r>
          </w:p>
        </w:tc>
        <w:tc>
          <w:tcPr>
            <w:tcW w:w="2092" w:type="dxa"/>
          </w:tcPr>
          <w:p w14:paraId="1EE8A314" w14:textId="77777777" w:rsidR="00FC3C5D" w:rsidRPr="00D157C6" w:rsidRDefault="00FC3C5D" w:rsidP="0041619A">
            <w:pPr>
              <w:pStyle w:val="linija"/>
              <w:tabs>
                <w:tab w:val="num" w:pos="1000"/>
                <w:tab w:val="left" w:pos="1560"/>
              </w:tabs>
              <w:ind w:left="0" w:hanging="2"/>
              <w:jc w:val="center"/>
              <w:outlineLvl w:val="1"/>
              <w:rPr>
                <w:sz w:val="22"/>
                <w:szCs w:val="22"/>
              </w:rPr>
            </w:pPr>
          </w:p>
        </w:tc>
      </w:tr>
      <w:tr w:rsidR="00FC3C5D" w:rsidRPr="003233BF" w14:paraId="490F01EF" w14:textId="77777777" w:rsidTr="00FC3C5D">
        <w:tc>
          <w:tcPr>
            <w:tcW w:w="643" w:type="dxa"/>
            <w:shd w:val="clear" w:color="auto" w:fill="auto"/>
          </w:tcPr>
          <w:p w14:paraId="6628511E" w14:textId="77777777" w:rsidR="00FC3C5D" w:rsidRPr="00D157C6" w:rsidRDefault="00FC3C5D" w:rsidP="0041619A">
            <w:pPr>
              <w:pStyle w:val="linija"/>
              <w:tabs>
                <w:tab w:val="num" w:pos="1000"/>
                <w:tab w:val="left" w:pos="1560"/>
              </w:tabs>
              <w:ind w:left="0" w:hanging="2"/>
              <w:jc w:val="both"/>
              <w:outlineLvl w:val="1"/>
              <w:rPr>
                <w:sz w:val="22"/>
                <w:szCs w:val="22"/>
              </w:rPr>
            </w:pPr>
            <w:r w:rsidRPr="00D157C6">
              <w:rPr>
                <w:sz w:val="22"/>
                <w:szCs w:val="22"/>
              </w:rPr>
              <w:lastRenderedPageBreak/>
              <w:t>6.</w:t>
            </w:r>
          </w:p>
        </w:tc>
        <w:tc>
          <w:tcPr>
            <w:tcW w:w="4456" w:type="dxa"/>
            <w:shd w:val="clear" w:color="auto" w:fill="auto"/>
          </w:tcPr>
          <w:p w14:paraId="33BCCC42" w14:textId="77777777" w:rsidR="00FC3C5D" w:rsidRPr="00D157C6" w:rsidRDefault="00FC3C5D" w:rsidP="0041619A">
            <w:pPr>
              <w:pStyle w:val="linija"/>
              <w:tabs>
                <w:tab w:val="num" w:pos="1000"/>
                <w:tab w:val="left" w:pos="1560"/>
              </w:tabs>
              <w:ind w:left="0" w:hanging="2"/>
              <w:jc w:val="both"/>
              <w:outlineLvl w:val="1"/>
              <w:rPr>
                <w:sz w:val="22"/>
                <w:szCs w:val="22"/>
              </w:rPr>
            </w:pPr>
            <w:r w:rsidRPr="00D157C6">
              <w:rPr>
                <w:sz w:val="22"/>
                <w:szCs w:val="22"/>
              </w:rPr>
              <w:t>Pakavimas, transportavimas, instaliavimas, paleidimas, darbuotojų mokymai</w:t>
            </w:r>
          </w:p>
        </w:tc>
        <w:tc>
          <w:tcPr>
            <w:tcW w:w="2522" w:type="dxa"/>
            <w:shd w:val="clear" w:color="auto" w:fill="auto"/>
          </w:tcPr>
          <w:p w14:paraId="6CF4CA14" w14:textId="77777777" w:rsidR="00FC3C5D" w:rsidRPr="00D157C6" w:rsidRDefault="00FC3C5D" w:rsidP="0041619A">
            <w:pPr>
              <w:pStyle w:val="linija"/>
              <w:tabs>
                <w:tab w:val="num" w:pos="1000"/>
                <w:tab w:val="left" w:pos="1560"/>
              </w:tabs>
              <w:ind w:left="0" w:hanging="2"/>
              <w:jc w:val="center"/>
              <w:outlineLvl w:val="1"/>
              <w:rPr>
                <w:sz w:val="22"/>
                <w:szCs w:val="22"/>
              </w:rPr>
            </w:pPr>
            <w:r w:rsidRPr="00D157C6">
              <w:rPr>
                <w:sz w:val="22"/>
                <w:szCs w:val="22"/>
              </w:rPr>
              <w:t>Įtraukta į kainą</w:t>
            </w:r>
          </w:p>
        </w:tc>
        <w:tc>
          <w:tcPr>
            <w:tcW w:w="2092" w:type="dxa"/>
          </w:tcPr>
          <w:p w14:paraId="05F953C3" w14:textId="77777777" w:rsidR="00FC3C5D" w:rsidRPr="00D157C6" w:rsidRDefault="00FC3C5D" w:rsidP="0041619A">
            <w:pPr>
              <w:pStyle w:val="linija"/>
              <w:tabs>
                <w:tab w:val="num" w:pos="1000"/>
                <w:tab w:val="left" w:pos="1560"/>
              </w:tabs>
              <w:ind w:left="0" w:hanging="2"/>
              <w:jc w:val="center"/>
              <w:outlineLvl w:val="1"/>
              <w:rPr>
                <w:sz w:val="22"/>
                <w:szCs w:val="22"/>
              </w:rPr>
            </w:pPr>
          </w:p>
        </w:tc>
      </w:tr>
      <w:tr w:rsidR="00FC3C5D" w:rsidRPr="003233BF" w14:paraId="452A3524" w14:textId="77777777" w:rsidTr="00FC3C5D">
        <w:tc>
          <w:tcPr>
            <w:tcW w:w="7621" w:type="dxa"/>
            <w:gridSpan w:val="3"/>
            <w:shd w:val="clear" w:color="auto" w:fill="auto"/>
          </w:tcPr>
          <w:p w14:paraId="5FC9FA19" w14:textId="77777777" w:rsidR="00FC3C5D" w:rsidRPr="00D157C6" w:rsidRDefault="00FC3C5D" w:rsidP="0041619A">
            <w:pPr>
              <w:pStyle w:val="linija"/>
              <w:tabs>
                <w:tab w:val="num" w:pos="1000"/>
                <w:tab w:val="left" w:pos="1560"/>
              </w:tabs>
              <w:ind w:left="0" w:hanging="2"/>
              <w:jc w:val="center"/>
              <w:outlineLvl w:val="1"/>
              <w:rPr>
                <w:b/>
                <w:sz w:val="22"/>
                <w:szCs w:val="22"/>
              </w:rPr>
            </w:pPr>
            <w:r w:rsidRPr="00D157C6">
              <w:rPr>
                <w:b/>
                <w:sz w:val="22"/>
                <w:szCs w:val="22"/>
              </w:rPr>
              <w:t>Įrangos savybės bei jos komplektacija</w:t>
            </w:r>
          </w:p>
        </w:tc>
        <w:tc>
          <w:tcPr>
            <w:tcW w:w="2092" w:type="dxa"/>
          </w:tcPr>
          <w:p w14:paraId="628C8DD6" w14:textId="77777777" w:rsidR="00FC3C5D" w:rsidRPr="00D157C6" w:rsidRDefault="00FC3C5D" w:rsidP="0041619A">
            <w:pPr>
              <w:pStyle w:val="linija"/>
              <w:tabs>
                <w:tab w:val="num" w:pos="1000"/>
                <w:tab w:val="left" w:pos="1560"/>
              </w:tabs>
              <w:ind w:left="0" w:hanging="2"/>
              <w:jc w:val="center"/>
              <w:outlineLvl w:val="1"/>
              <w:rPr>
                <w:b/>
                <w:sz w:val="22"/>
                <w:szCs w:val="22"/>
              </w:rPr>
            </w:pPr>
          </w:p>
        </w:tc>
      </w:tr>
      <w:tr w:rsidR="00C64A99" w:rsidRPr="003233BF" w14:paraId="6757D50C" w14:textId="77777777" w:rsidTr="00FC3C5D">
        <w:tc>
          <w:tcPr>
            <w:tcW w:w="643" w:type="dxa"/>
            <w:shd w:val="clear" w:color="auto" w:fill="auto"/>
          </w:tcPr>
          <w:p w14:paraId="7F457D37" w14:textId="77777777" w:rsidR="00C64A99" w:rsidRPr="00D157C6" w:rsidRDefault="00C64A99" w:rsidP="00C64A99">
            <w:pPr>
              <w:pStyle w:val="linija"/>
              <w:tabs>
                <w:tab w:val="num" w:pos="1000"/>
                <w:tab w:val="left" w:pos="1560"/>
              </w:tabs>
              <w:ind w:left="0" w:hanging="2"/>
              <w:jc w:val="both"/>
              <w:outlineLvl w:val="1"/>
              <w:rPr>
                <w:sz w:val="22"/>
                <w:szCs w:val="22"/>
              </w:rPr>
            </w:pPr>
            <w:r w:rsidRPr="00D157C6">
              <w:rPr>
                <w:sz w:val="22"/>
                <w:szCs w:val="22"/>
              </w:rPr>
              <w:t>7.</w:t>
            </w:r>
          </w:p>
        </w:tc>
        <w:tc>
          <w:tcPr>
            <w:tcW w:w="4456" w:type="dxa"/>
            <w:shd w:val="clear" w:color="auto" w:fill="auto"/>
          </w:tcPr>
          <w:p w14:paraId="27E1B0B3" w14:textId="3DF8DFA0" w:rsidR="00C64A99" w:rsidRPr="00884668" w:rsidRDefault="000D2310" w:rsidP="00C64A99">
            <w:pPr>
              <w:pStyle w:val="linija"/>
              <w:tabs>
                <w:tab w:val="num" w:pos="1000"/>
                <w:tab w:val="left" w:pos="1560"/>
              </w:tabs>
              <w:ind w:leftChars="0" w:left="0" w:firstLineChars="0" w:firstLine="0"/>
              <w:jc w:val="both"/>
              <w:outlineLvl w:val="1"/>
              <w:rPr>
                <w:sz w:val="22"/>
                <w:szCs w:val="22"/>
              </w:rPr>
            </w:pPr>
            <w:r w:rsidRPr="00884668">
              <w:rPr>
                <w:sz w:val="22"/>
                <w:szCs w:val="22"/>
              </w:rPr>
              <w:t>Komplekte forma 2 (</w:t>
            </w:r>
            <w:proofErr w:type="spellStart"/>
            <w:r w:rsidRPr="00884668">
              <w:rPr>
                <w:sz w:val="22"/>
                <w:szCs w:val="22"/>
              </w:rPr>
              <w:t>dviems</w:t>
            </w:r>
            <w:proofErr w:type="spellEnd"/>
            <w:r w:rsidRPr="00884668">
              <w:rPr>
                <w:sz w:val="22"/>
                <w:szCs w:val="22"/>
              </w:rPr>
              <w:t>) ICF blokeliams su metaliniu karkasu viduje</w:t>
            </w:r>
          </w:p>
        </w:tc>
        <w:tc>
          <w:tcPr>
            <w:tcW w:w="2522" w:type="dxa"/>
            <w:shd w:val="clear" w:color="auto" w:fill="auto"/>
          </w:tcPr>
          <w:p w14:paraId="18449779" w14:textId="77777777" w:rsidR="00C64A99" w:rsidRPr="00C45D7E" w:rsidRDefault="00C64A99" w:rsidP="00C64A99">
            <w:pPr>
              <w:pStyle w:val="linija"/>
              <w:tabs>
                <w:tab w:val="num" w:pos="1000"/>
                <w:tab w:val="left" w:pos="1560"/>
              </w:tabs>
              <w:ind w:left="0" w:hanging="2"/>
              <w:jc w:val="center"/>
              <w:outlineLvl w:val="1"/>
              <w:rPr>
                <w:sz w:val="22"/>
                <w:szCs w:val="22"/>
              </w:rPr>
            </w:pPr>
            <w:r w:rsidRPr="00C45D7E">
              <w:rPr>
                <w:sz w:val="22"/>
                <w:szCs w:val="22"/>
              </w:rPr>
              <w:t>Privaloma</w:t>
            </w:r>
          </w:p>
        </w:tc>
        <w:tc>
          <w:tcPr>
            <w:tcW w:w="2092" w:type="dxa"/>
          </w:tcPr>
          <w:p w14:paraId="1A73CBA2" w14:textId="77777777" w:rsidR="00C64A99" w:rsidRPr="00D157C6" w:rsidRDefault="00C64A99" w:rsidP="00C64A99">
            <w:pPr>
              <w:pStyle w:val="linija"/>
              <w:tabs>
                <w:tab w:val="num" w:pos="1000"/>
                <w:tab w:val="left" w:pos="1560"/>
              </w:tabs>
              <w:ind w:left="0" w:hanging="2"/>
              <w:jc w:val="center"/>
              <w:outlineLvl w:val="1"/>
              <w:rPr>
                <w:sz w:val="22"/>
                <w:szCs w:val="22"/>
              </w:rPr>
            </w:pPr>
          </w:p>
        </w:tc>
      </w:tr>
      <w:tr w:rsidR="00C64A99" w:rsidRPr="003233BF" w14:paraId="429FBA07" w14:textId="77777777" w:rsidTr="00FC3C5D">
        <w:tc>
          <w:tcPr>
            <w:tcW w:w="643" w:type="dxa"/>
            <w:shd w:val="clear" w:color="auto" w:fill="auto"/>
          </w:tcPr>
          <w:p w14:paraId="269A1A9A" w14:textId="684003CD" w:rsidR="00C64A99" w:rsidRPr="00D157C6" w:rsidRDefault="000D2310" w:rsidP="00C64A99">
            <w:pPr>
              <w:pStyle w:val="linija"/>
              <w:tabs>
                <w:tab w:val="num" w:pos="1000"/>
                <w:tab w:val="left" w:pos="1560"/>
              </w:tabs>
              <w:ind w:left="0" w:hanging="2"/>
              <w:jc w:val="both"/>
              <w:outlineLvl w:val="1"/>
              <w:rPr>
                <w:sz w:val="22"/>
                <w:szCs w:val="22"/>
              </w:rPr>
            </w:pPr>
            <w:r>
              <w:rPr>
                <w:sz w:val="22"/>
                <w:szCs w:val="22"/>
                <w:lang w:val="en-US"/>
              </w:rPr>
              <w:t>8</w:t>
            </w:r>
            <w:r w:rsidR="00C64A99" w:rsidRPr="00D157C6">
              <w:rPr>
                <w:sz w:val="22"/>
                <w:szCs w:val="22"/>
              </w:rPr>
              <w:t>.</w:t>
            </w:r>
          </w:p>
        </w:tc>
        <w:tc>
          <w:tcPr>
            <w:tcW w:w="4456" w:type="dxa"/>
            <w:shd w:val="clear" w:color="auto" w:fill="auto"/>
          </w:tcPr>
          <w:p w14:paraId="00FB3AD9" w14:textId="77777777" w:rsidR="00C64A99" w:rsidRPr="00884668" w:rsidRDefault="00C64A99" w:rsidP="00C64A99">
            <w:pPr>
              <w:pStyle w:val="linija"/>
              <w:tabs>
                <w:tab w:val="num" w:pos="1000"/>
                <w:tab w:val="left" w:pos="1560"/>
              </w:tabs>
              <w:ind w:left="0" w:hanging="2"/>
              <w:jc w:val="both"/>
              <w:outlineLvl w:val="1"/>
              <w:rPr>
                <w:sz w:val="22"/>
                <w:szCs w:val="22"/>
              </w:rPr>
            </w:pPr>
            <w:r w:rsidRPr="00884668">
              <w:rPr>
                <w:sz w:val="22"/>
                <w:szCs w:val="22"/>
              </w:rPr>
              <w:t>Pilnas vakuumo paruošimo mazgas įrangos komplekte</w:t>
            </w:r>
          </w:p>
        </w:tc>
        <w:tc>
          <w:tcPr>
            <w:tcW w:w="2522" w:type="dxa"/>
            <w:shd w:val="clear" w:color="auto" w:fill="auto"/>
          </w:tcPr>
          <w:p w14:paraId="410D5373" w14:textId="77777777" w:rsidR="00C64A99" w:rsidRPr="00C45D7E" w:rsidRDefault="00C64A99" w:rsidP="00C64A99">
            <w:pPr>
              <w:pStyle w:val="linija"/>
              <w:tabs>
                <w:tab w:val="num" w:pos="1000"/>
                <w:tab w:val="left" w:pos="1560"/>
              </w:tabs>
              <w:ind w:left="0" w:hanging="2"/>
              <w:jc w:val="center"/>
              <w:outlineLvl w:val="1"/>
              <w:rPr>
                <w:sz w:val="22"/>
                <w:szCs w:val="22"/>
              </w:rPr>
            </w:pPr>
            <w:r w:rsidRPr="00C45D7E">
              <w:rPr>
                <w:sz w:val="22"/>
                <w:szCs w:val="22"/>
              </w:rPr>
              <w:t>Privaloma</w:t>
            </w:r>
          </w:p>
        </w:tc>
        <w:tc>
          <w:tcPr>
            <w:tcW w:w="2092" w:type="dxa"/>
          </w:tcPr>
          <w:p w14:paraId="37473A98" w14:textId="77777777" w:rsidR="00C64A99" w:rsidRPr="00D157C6" w:rsidRDefault="00C64A99" w:rsidP="00C64A99">
            <w:pPr>
              <w:pStyle w:val="linija"/>
              <w:tabs>
                <w:tab w:val="num" w:pos="1000"/>
                <w:tab w:val="left" w:pos="1560"/>
              </w:tabs>
              <w:ind w:left="0" w:hanging="2"/>
              <w:jc w:val="center"/>
              <w:outlineLvl w:val="1"/>
              <w:rPr>
                <w:sz w:val="22"/>
                <w:szCs w:val="22"/>
              </w:rPr>
            </w:pPr>
          </w:p>
        </w:tc>
      </w:tr>
      <w:tr w:rsidR="00C64A99" w:rsidRPr="003233BF" w14:paraId="230EEC10" w14:textId="77777777" w:rsidTr="00FC3C5D">
        <w:tc>
          <w:tcPr>
            <w:tcW w:w="643" w:type="dxa"/>
            <w:shd w:val="clear" w:color="auto" w:fill="auto"/>
          </w:tcPr>
          <w:p w14:paraId="04B06C19" w14:textId="157C64B9" w:rsidR="00C64A99" w:rsidRPr="00D157C6" w:rsidRDefault="000D2310" w:rsidP="00C64A99">
            <w:pPr>
              <w:pStyle w:val="linija"/>
              <w:tabs>
                <w:tab w:val="num" w:pos="1000"/>
                <w:tab w:val="left" w:pos="1560"/>
              </w:tabs>
              <w:ind w:left="0" w:hanging="2"/>
              <w:jc w:val="both"/>
              <w:outlineLvl w:val="1"/>
              <w:rPr>
                <w:sz w:val="22"/>
                <w:szCs w:val="22"/>
              </w:rPr>
            </w:pPr>
            <w:r>
              <w:rPr>
                <w:sz w:val="22"/>
                <w:szCs w:val="22"/>
              </w:rPr>
              <w:t>9</w:t>
            </w:r>
            <w:r w:rsidR="00C64A99" w:rsidRPr="00D157C6">
              <w:rPr>
                <w:sz w:val="22"/>
                <w:szCs w:val="22"/>
              </w:rPr>
              <w:t>.</w:t>
            </w:r>
          </w:p>
        </w:tc>
        <w:tc>
          <w:tcPr>
            <w:tcW w:w="4456" w:type="dxa"/>
            <w:shd w:val="clear" w:color="auto" w:fill="auto"/>
          </w:tcPr>
          <w:p w14:paraId="7F2FAE7B" w14:textId="77777777" w:rsidR="00C64A99" w:rsidRPr="00884668" w:rsidRDefault="00C64A99" w:rsidP="00C64A99">
            <w:pPr>
              <w:pStyle w:val="linija"/>
              <w:tabs>
                <w:tab w:val="num" w:pos="1000"/>
                <w:tab w:val="left" w:pos="1560"/>
              </w:tabs>
              <w:ind w:left="0" w:hanging="2"/>
              <w:jc w:val="both"/>
              <w:outlineLvl w:val="1"/>
              <w:rPr>
                <w:sz w:val="22"/>
                <w:szCs w:val="22"/>
              </w:rPr>
            </w:pPr>
            <w:r w:rsidRPr="00884668">
              <w:rPr>
                <w:sz w:val="22"/>
                <w:szCs w:val="22"/>
              </w:rPr>
              <w:t xml:space="preserve">Pilnas formos užpildymo žaliavos granulėmis mazgas (užpildymo silosas, </w:t>
            </w:r>
            <w:proofErr w:type="spellStart"/>
            <w:r w:rsidRPr="00884668">
              <w:rPr>
                <w:sz w:val="22"/>
                <w:szCs w:val="22"/>
              </w:rPr>
              <w:t>inžektoriai</w:t>
            </w:r>
            <w:proofErr w:type="spellEnd"/>
            <w:r w:rsidRPr="00884668">
              <w:rPr>
                <w:sz w:val="22"/>
                <w:szCs w:val="22"/>
              </w:rPr>
              <w:t xml:space="preserve">, </w:t>
            </w:r>
            <w:proofErr w:type="spellStart"/>
            <w:r w:rsidRPr="00884668">
              <w:rPr>
                <w:sz w:val="22"/>
                <w:szCs w:val="22"/>
              </w:rPr>
              <w:t>pneumotransportas</w:t>
            </w:r>
            <w:proofErr w:type="spellEnd"/>
            <w:r w:rsidRPr="00884668">
              <w:rPr>
                <w:sz w:val="22"/>
                <w:szCs w:val="22"/>
              </w:rPr>
              <w:t>)</w:t>
            </w:r>
          </w:p>
        </w:tc>
        <w:tc>
          <w:tcPr>
            <w:tcW w:w="2522" w:type="dxa"/>
            <w:shd w:val="clear" w:color="auto" w:fill="auto"/>
          </w:tcPr>
          <w:p w14:paraId="634595C0" w14:textId="77777777" w:rsidR="00C64A99" w:rsidRPr="00C45D7E" w:rsidRDefault="00C64A99" w:rsidP="00C64A99">
            <w:pPr>
              <w:pStyle w:val="linija"/>
              <w:tabs>
                <w:tab w:val="num" w:pos="1000"/>
                <w:tab w:val="left" w:pos="1560"/>
              </w:tabs>
              <w:ind w:left="0" w:hanging="2"/>
              <w:jc w:val="center"/>
              <w:outlineLvl w:val="1"/>
              <w:rPr>
                <w:sz w:val="22"/>
                <w:szCs w:val="22"/>
              </w:rPr>
            </w:pPr>
            <w:r w:rsidRPr="00C45D7E">
              <w:rPr>
                <w:sz w:val="22"/>
                <w:szCs w:val="22"/>
              </w:rPr>
              <w:t>Privaloma</w:t>
            </w:r>
          </w:p>
        </w:tc>
        <w:tc>
          <w:tcPr>
            <w:tcW w:w="2092" w:type="dxa"/>
          </w:tcPr>
          <w:p w14:paraId="7F8EC455" w14:textId="77777777" w:rsidR="00C64A99" w:rsidRPr="00D157C6" w:rsidRDefault="00C64A99" w:rsidP="00C64A99">
            <w:pPr>
              <w:pStyle w:val="linija"/>
              <w:tabs>
                <w:tab w:val="num" w:pos="1000"/>
                <w:tab w:val="left" w:pos="1560"/>
              </w:tabs>
              <w:ind w:left="0" w:hanging="2"/>
              <w:jc w:val="center"/>
              <w:outlineLvl w:val="1"/>
              <w:rPr>
                <w:sz w:val="22"/>
                <w:szCs w:val="22"/>
              </w:rPr>
            </w:pPr>
          </w:p>
        </w:tc>
      </w:tr>
      <w:tr w:rsidR="00C64A99" w:rsidRPr="003233BF" w14:paraId="09BF0EB8" w14:textId="77777777" w:rsidTr="00FC3C5D">
        <w:tc>
          <w:tcPr>
            <w:tcW w:w="643" w:type="dxa"/>
            <w:shd w:val="clear" w:color="auto" w:fill="auto"/>
          </w:tcPr>
          <w:p w14:paraId="0E82ECF8" w14:textId="4A3FE107" w:rsidR="00C64A99" w:rsidRPr="00D157C6" w:rsidRDefault="00C64A99" w:rsidP="00C64A99">
            <w:pPr>
              <w:pStyle w:val="linija"/>
              <w:tabs>
                <w:tab w:val="num" w:pos="1000"/>
                <w:tab w:val="left" w:pos="1560"/>
              </w:tabs>
              <w:ind w:left="0" w:hanging="2"/>
              <w:jc w:val="both"/>
              <w:outlineLvl w:val="1"/>
              <w:rPr>
                <w:sz w:val="22"/>
                <w:szCs w:val="22"/>
              </w:rPr>
            </w:pPr>
            <w:r w:rsidRPr="00D157C6">
              <w:rPr>
                <w:sz w:val="22"/>
                <w:szCs w:val="22"/>
              </w:rPr>
              <w:t>1</w:t>
            </w:r>
            <w:r w:rsidR="000D2310">
              <w:rPr>
                <w:sz w:val="22"/>
                <w:szCs w:val="22"/>
              </w:rPr>
              <w:t>0</w:t>
            </w:r>
            <w:r w:rsidRPr="00D157C6">
              <w:rPr>
                <w:sz w:val="22"/>
                <w:szCs w:val="22"/>
              </w:rPr>
              <w:t>.</w:t>
            </w:r>
          </w:p>
        </w:tc>
        <w:tc>
          <w:tcPr>
            <w:tcW w:w="4456" w:type="dxa"/>
            <w:shd w:val="clear" w:color="auto" w:fill="auto"/>
          </w:tcPr>
          <w:p w14:paraId="4FC9A0B0" w14:textId="5DD93126" w:rsidR="00C64A99" w:rsidRPr="00884668" w:rsidRDefault="000D2310" w:rsidP="00C64A99">
            <w:pPr>
              <w:pStyle w:val="linija"/>
              <w:tabs>
                <w:tab w:val="num" w:pos="1000"/>
                <w:tab w:val="left" w:pos="1560"/>
              </w:tabs>
              <w:ind w:left="0" w:hanging="2"/>
              <w:jc w:val="both"/>
              <w:outlineLvl w:val="1"/>
              <w:rPr>
                <w:sz w:val="22"/>
                <w:szCs w:val="22"/>
              </w:rPr>
            </w:pPr>
            <w:r w:rsidRPr="00884668">
              <w:rPr>
                <w:sz w:val="22"/>
                <w:szCs w:val="22"/>
              </w:rPr>
              <w:t xml:space="preserve">Didžiausias galimas gaminys : </w:t>
            </w:r>
          </w:p>
        </w:tc>
        <w:tc>
          <w:tcPr>
            <w:tcW w:w="2522" w:type="dxa"/>
            <w:shd w:val="clear" w:color="auto" w:fill="auto"/>
          </w:tcPr>
          <w:p w14:paraId="05265B6E" w14:textId="70539C5F" w:rsidR="00C64A99" w:rsidRPr="00C45D7E" w:rsidRDefault="00C64A99" w:rsidP="00C64A99">
            <w:pPr>
              <w:pStyle w:val="linija"/>
              <w:tabs>
                <w:tab w:val="num" w:pos="1000"/>
                <w:tab w:val="left" w:pos="1560"/>
              </w:tabs>
              <w:ind w:left="0" w:hanging="2"/>
              <w:jc w:val="center"/>
              <w:outlineLvl w:val="1"/>
              <w:rPr>
                <w:sz w:val="22"/>
                <w:szCs w:val="22"/>
              </w:rPr>
            </w:pPr>
            <w:r w:rsidRPr="00C45D7E">
              <w:rPr>
                <w:sz w:val="22"/>
                <w:szCs w:val="22"/>
              </w:rPr>
              <w:t xml:space="preserve">ne mažesnis kaip </w:t>
            </w:r>
            <w:r w:rsidR="000D2310" w:rsidRPr="00C45D7E">
              <w:rPr>
                <w:sz w:val="22"/>
                <w:szCs w:val="22"/>
              </w:rPr>
              <w:t>1400x1300x600 mm</w:t>
            </w:r>
          </w:p>
        </w:tc>
        <w:tc>
          <w:tcPr>
            <w:tcW w:w="2092" w:type="dxa"/>
          </w:tcPr>
          <w:p w14:paraId="2B8E361F" w14:textId="77777777" w:rsidR="00C64A99" w:rsidRPr="00D157C6" w:rsidRDefault="00C64A99" w:rsidP="00C64A99">
            <w:pPr>
              <w:pStyle w:val="linija"/>
              <w:tabs>
                <w:tab w:val="num" w:pos="1000"/>
                <w:tab w:val="left" w:pos="1560"/>
              </w:tabs>
              <w:ind w:left="0" w:hanging="2"/>
              <w:jc w:val="center"/>
              <w:outlineLvl w:val="1"/>
              <w:rPr>
                <w:sz w:val="22"/>
                <w:szCs w:val="22"/>
              </w:rPr>
            </w:pPr>
          </w:p>
        </w:tc>
      </w:tr>
      <w:tr w:rsidR="00C64A99" w:rsidRPr="003233BF" w14:paraId="686C5AF2" w14:textId="77777777" w:rsidTr="00FC3C5D">
        <w:tc>
          <w:tcPr>
            <w:tcW w:w="643" w:type="dxa"/>
            <w:shd w:val="clear" w:color="auto" w:fill="auto"/>
          </w:tcPr>
          <w:p w14:paraId="7332F94C" w14:textId="41C98483" w:rsidR="00C64A99" w:rsidRPr="00D157C6" w:rsidRDefault="00C64A99" w:rsidP="00C64A99">
            <w:pPr>
              <w:pStyle w:val="linija"/>
              <w:tabs>
                <w:tab w:val="num" w:pos="1000"/>
                <w:tab w:val="left" w:pos="1560"/>
              </w:tabs>
              <w:ind w:left="0" w:hanging="2"/>
              <w:jc w:val="both"/>
              <w:outlineLvl w:val="1"/>
              <w:rPr>
                <w:sz w:val="22"/>
                <w:szCs w:val="22"/>
              </w:rPr>
            </w:pPr>
            <w:r w:rsidRPr="00D157C6">
              <w:rPr>
                <w:sz w:val="22"/>
                <w:szCs w:val="22"/>
              </w:rPr>
              <w:t>1</w:t>
            </w:r>
            <w:r w:rsidR="000D2310">
              <w:rPr>
                <w:sz w:val="22"/>
                <w:szCs w:val="22"/>
              </w:rPr>
              <w:t>1.</w:t>
            </w:r>
          </w:p>
        </w:tc>
        <w:tc>
          <w:tcPr>
            <w:tcW w:w="4456" w:type="dxa"/>
            <w:shd w:val="clear" w:color="auto" w:fill="auto"/>
          </w:tcPr>
          <w:p w14:paraId="0592CCC1" w14:textId="757F809F" w:rsidR="00C64A99" w:rsidRPr="00884668" w:rsidRDefault="00153468" w:rsidP="00C64A99">
            <w:pPr>
              <w:pStyle w:val="linija"/>
              <w:tabs>
                <w:tab w:val="num" w:pos="1000"/>
                <w:tab w:val="left" w:pos="1560"/>
              </w:tabs>
              <w:ind w:left="0" w:hanging="2"/>
              <w:jc w:val="both"/>
              <w:outlineLvl w:val="1"/>
              <w:rPr>
                <w:sz w:val="22"/>
                <w:szCs w:val="22"/>
              </w:rPr>
            </w:pPr>
            <w:r w:rsidRPr="00884668">
              <w:rPr>
                <w:sz w:val="22"/>
                <w:szCs w:val="22"/>
              </w:rPr>
              <w:t>Komplekte į</w:t>
            </w:r>
            <w:r w:rsidR="00C64A99" w:rsidRPr="00884668">
              <w:rPr>
                <w:sz w:val="22"/>
                <w:szCs w:val="22"/>
              </w:rPr>
              <w:t xml:space="preserve">renginys/mazgas metalinio karkaso įdėjimui į formą neįžengiant į įrangos darbinę zoną </w:t>
            </w:r>
          </w:p>
        </w:tc>
        <w:tc>
          <w:tcPr>
            <w:tcW w:w="2522" w:type="dxa"/>
            <w:shd w:val="clear" w:color="auto" w:fill="auto"/>
          </w:tcPr>
          <w:p w14:paraId="6BC5AA34" w14:textId="77777777" w:rsidR="00C64A99" w:rsidRPr="00C45D7E" w:rsidRDefault="00C64A99" w:rsidP="00C64A99">
            <w:pPr>
              <w:pStyle w:val="linija"/>
              <w:tabs>
                <w:tab w:val="num" w:pos="1000"/>
                <w:tab w:val="left" w:pos="1560"/>
              </w:tabs>
              <w:ind w:left="0" w:hanging="2"/>
              <w:jc w:val="center"/>
              <w:outlineLvl w:val="1"/>
              <w:rPr>
                <w:sz w:val="22"/>
                <w:szCs w:val="22"/>
              </w:rPr>
            </w:pPr>
            <w:r w:rsidRPr="00C45D7E">
              <w:rPr>
                <w:sz w:val="22"/>
                <w:szCs w:val="22"/>
              </w:rPr>
              <w:t>Privaloma</w:t>
            </w:r>
          </w:p>
        </w:tc>
        <w:tc>
          <w:tcPr>
            <w:tcW w:w="2092" w:type="dxa"/>
          </w:tcPr>
          <w:p w14:paraId="191F7F89" w14:textId="77777777" w:rsidR="00C64A99" w:rsidRPr="00D157C6" w:rsidRDefault="00C64A99" w:rsidP="00C64A99">
            <w:pPr>
              <w:pStyle w:val="linija"/>
              <w:tabs>
                <w:tab w:val="num" w:pos="1000"/>
                <w:tab w:val="left" w:pos="1560"/>
              </w:tabs>
              <w:ind w:left="0" w:hanging="2"/>
              <w:jc w:val="center"/>
              <w:outlineLvl w:val="1"/>
              <w:rPr>
                <w:sz w:val="22"/>
                <w:szCs w:val="22"/>
              </w:rPr>
            </w:pPr>
          </w:p>
        </w:tc>
      </w:tr>
      <w:tr w:rsidR="00C64A99" w:rsidRPr="003233BF" w14:paraId="3B23F972" w14:textId="77777777" w:rsidTr="00FC3C5D">
        <w:tc>
          <w:tcPr>
            <w:tcW w:w="643" w:type="dxa"/>
            <w:shd w:val="clear" w:color="auto" w:fill="auto"/>
          </w:tcPr>
          <w:p w14:paraId="1FE9EE40" w14:textId="22364019" w:rsidR="00C64A99" w:rsidRPr="00D157C6" w:rsidRDefault="00C64A99" w:rsidP="00C64A99">
            <w:pPr>
              <w:pStyle w:val="linija"/>
              <w:tabs>
                <w:tab w:val="num" w:pos="1000"/>
                <w:tab w:val="left" w:pos="1560"/>
              </w:tabs>
              <w:ind w:left="0" w:hanging="2"/>
              <w:jc w:val="both"/>
              <w:outlineLvl w:val="1"/>
              <w:rPr>
                <w:sz w:val="22"/>
                <w:szCs w:val="22"/>
              </w:rPr>
            </w:pPr>
            <w:r w:rsidRPr="00D157C6">
              <w:rPr>
                <w:sz w:val="22"/>
                <w:szCs w:val="22"/>
              </w:rPr>
              <w:t>1</w:t>
            </w:r>
            <w:r w:rsidR="000D2310">
              <w:rPr>
                <w:sz w:val="22"/>
                <w:szCs w:val="22"/>
              </w:rPr>
              <w:t>2.</w:t>
            </w:r>
          </w:p>
        </w:tc>
        <w:tc>
          <w:tcPr>
            <w:tcW w:w="4456" w:type="dxa"/>
            <w:shd w:val="clear" w:color="auto" w:fill="auto"/>
          </w:tcPr>
          <w:p w14:paraId="6C65DC26" w14:textId="10BD7D47" w:rsidR="00C64A99" w:rsidRPr="00884668" w:rsidRDefault="000D2310" w:rsidP="00C64A99">
            <w:pPr>
              <w:pStyle w:val="linija"/>
              <w:tabs>
                <w:tab w:val="num" w:pos="1000"/>
                <w:tab w:val="left" w:pos="1560"/>
              </w:tabs>
              <w:ind w:left="0" w:hanging="2"/>
              <w:jc w:val="both"/>
              <w:outlineLvl w:val="1"/>
              <w:rPr>
                <w:sz w:val="22"/>
                <w:szCs w:val="22"/>
              </w:rPr>
            </w:pPr>
            <w:r w:rsidRPr="00884668">
              <w:rPr>
                <w:sz w:val="22"/>
                <w:szCs w:val="22"/>
              </w:rPr>
              <w:t>Nuotolinio valdymo ir diagnostikos galimybė</w:t>
            </w:r>
          </w:p>
        </w:tc>
        <w:tc>
          <w:tcPr>
            <w:tcW w:w="2522" w:type="dxa"/>
            <w:shd w:val="clear" w:color="auto" w:fill="auto"/>
          </w:tcPr>
          <w:p w14:paraId="1ABB81E9" w14:textId="77777777" w:rsidR="00C64A99" w:rsidRPr="00C45D7E" w:rsidRDefault="00C64A99" w:rsidP="00C64A99">
            <w:pPr>
              <w:pStyle w:val="linija"/>
              <w:tabs>
                <w:tab w:val="num" w:pos="1000"/>
                <w:tab w:val="left" w:pos="1560"/>
              </w:tabs>
              <w:ind w:left="0" w:hanging="2"/>
              <w:jc w:val="center"/>
              <w:outlineLvl w:val="1"/>
              <w:rPr>
                <w:sz w:val="22"/>
                <w:szCs w:val="22"/>
              </w:rPr>
            </w:pPr>
            <w:r w:rsidRPr="00C45D7E">
              <w:rPr>
                <w:sz w:val="22"/>
                <w:szCs w:val="22"/>
              </w:rPr>
              <w:t>Privaloma</w:t>
            </w:r>
          </w:p>
        </w:tc>
        <w:tc>
          <w:tcPr>
            <w:tcW w:w="2092" w:type="dxa"/>
          </w:tcPr>
          <w:p w14:paraId="267394E6" w14:textId="77777777" w:rsidR="00C64A99" w:rsidRPr="00D157C6" w:rsidRDefault="00C64A99" w:rsidP="00C64A99">
            <w:pPr>
              <w:pStyle w:val="linija"/>
              <w:tabs>
                <w:tab w:val="num" w:pos="1000"/>
                <w:tab w:val="left" w:pos="1560"/>
              </w:tabs>
              <w:ind w:left="0" w:hanging="2"/>
              <w:jc w:val="center"/>
              <w:outlineLvl w:val="1"/>
              <w:rPr>
                <w:sz w:val="22"/>
                <w:szCs w:val="22"/>
              </w:rPr>
            </w:pPr>
          </w:p>
        </w:tc>
      </w:tr>
      <w:tr w:rsidR="00C64A99" w:rsidRPr="003233BF" w14:paraId="50207368" w14:textId="77777777" w:rsidTr="00FC3C5D">
        <w:tc>
          <w:tcPr>
            <w:tcW w:w="643" w:type="dxa"/>
            <w:shd w:val="clear" w:color="auto" w:fill="auto"/>
          </w:tcPr>
          <w:p w14:paraId="6E256599" w14:textId="07F9C1D8" w:rsidR="00C64A99" w:rsidRPr="00D157C6" w:rsidRDefault="00C64A99" w:rsidP="00C64A99">
            <w:pPr>
              <w:pStyle w:val="linija"/>
              <w:tabs>
                <w:tab w:val="num" w:pos="1000"/>
                <w:tab w:val="left" w:pos="1560"/>
              </w:tabs>
              <w:ind w:left="0" w:hanging="2"/>
              <w:jc w:val="both"/>
              <w:outlineLvl w:val="1"/>
              <w:rPr>
                <w:sz w:val="22"/>
                <w:szCs w:val="22"/>
              </w:rPr>
            </w:pPr>
            <w:r w:rsidRPr="00D157C6">
              <w:rPr>
                <w:sz w:val="22"/>
                <w:szCs w:val="22"/>
              </w:rPr>
              <w:t>1</w:t>
            </w:r>
            <w:r w:rsidR="000D2310">
              <w:rPr>
                <w:sz w:val="22"/>
                <w:szCs w:val="22"/>
              </w:rPr>
              <w:t>3.</w:t>
            </w:r>
          </w:p>
        </w:tc>
        <w:tc>
          <w:tcPr>
            <w:tcW w:w="4456" w:type="dxa"/>
            <w:shd w:val="clear" w:color="auto" w:fill="auto"/>
          </w:tcPr>
          <w:p w14:paraId="2BB7A0F5" w14:textId="77777777" w:rsidR="00C64A99" w:rsidRPr="00884668" w:rsidRDefault="00C64A99" w:rsidP="00C64A99">
            <w:pPr>
              <w:pStyle w:val="linija"/>
              <w:tabs>
                <w:tab w:val="num" w:pos="1000"/>
                <w:tab w:val="left" w:pos="1560"/>
              </w:tabs>
              <w:ind w:left="0" w:hanging="2"/>
              <w:jc w:val="both"/>
              <w:outlineLvl w:val="1"/>
              <w:rPr>
                <w:sz w:val="22"/>
                <w:szCs w:val="22"/>
              </w:rPr>
            </w:pPr>
            <w:r w:rsidRPr="00884668">
              <w:rPr>
                <w:sz w:val="22"/>
                <w:szCs w:val="22"/>
              </w:rPr>
              <w:t>Įrenginio valdymas liečiamojo monitoriaus pagalba</w:t>
            </w:r>
          </w:p>
        </w:tc>
        <w:tc>
          <w:tcPr>
            <w:tcW w:w="2522" w:type="dxa"/>
            <w:shd w:val="clear" w:color="auto" w:fill="auto"/>
          </w:tcPr>
          <w:p w14:paraId="3EA6B2F1" w14:textId="77777777" w:rsidR="00C64A99" w:rsidRPr="00C45D7E" w:rsidRDefault="00C64A99" w:rsidP="00C64A99">
            <w:pPr>
              <w:pStyle w:val="linija"/>
              <w:tabs>
                <w:tab w:val="num" w:pos="1000"/>
                <w:tab w:val="left" w:pos="1560"/>
              </w:tabs>
              <w:ind w:left="0" w:hanging="2"/>
              <w:jc w:val="center"/>
              <w:outlineLvl w:val="1"/>
              <w:rPr>
                <w:sz w:val="22"/>
                <w:szCs w:val="22"/>
              </w:rPr>
            </w:pPr>
            <w:r w:rsidRPr="00C45D7E">
              <w:rPr>
                <w:sz w:val="22"/>
                <w:szCs w:val="22"/>
              </w:rPr>
              <w:t>Privaloma</w:t>
            </w:r>
          </w:p>
        </w:tc>
        <w:tc>
          <w:tcPr>
            <w:tcW w:w="2092" w:type="dxa"/>
          </w:tcPr>
          <w:p w14:paraId="1C2B9C86" w14:textId="77777777" w:rsidR="00C64A99" w:rsidRPr="00D157C6" w:rsidRDefault="00C64A99" w:rsidP="00C64A99">
            <w:pPr>
              <w:pStyle w:val="linija"/>
              <w:tabs>
                <w:tab w:val="num" w:pos="1000"/>
                <w:tab w:val="left" w:pos="1560"/>
              </w:tabs>
              <w:ind w:left="0" w:hanging="2"/>
              <w:jc w:val="center"/>
              <w:outlineLvl w:val="1"/>
              <w:rPr>
                <w:sz w:val="22"/>
                <w:szCs w:val="22"/>
              </w:rPr>
            </w:pPr>
          </w:p>
        </w:tc>
      </w:tr>
      <w:tr w:rsidR="00C64A99" w:rsidRPr="003233BF" w14:paraId="27E640F9" w14:textId="77777777" w:rsidTr="00FC3C5D">
        <w:tc>
          <w:tcPr>
            <w:tcW w:w="643" w:type="dxa"/>
            <w:shd w:val="clear" w:color="auto" w:fill="auto"/>
          </w:tcPr>
          <w:p w14:paraId="07F83580" w14:textId="55912448" w:rsidR="00C64A99" w:rsidRPr="00D157C6" w:rsidRDefault="00C64A99" w:rsidP="00C64A99">
            <w:pPr>
              <w:pStyle w:val="linija"/>
              <w:tabs>
                <w:tab w:val="num" w:pos="1000"/>
                <w:tab w:val="left" w:pos="1560"/>
              </w:tabs>
              <w:ind w:left="0" w:hanging="2"/>
              <w:jc w:val="both"/>
              <w:outlineLvl w:val="1"/>
              <w:rPr>
                <w:sz w:val="22"/>
                <w:szCs w:val="22"/>
              </w:rPr>
            </w:pPr>
            <w:r w:rsidRPr="00D157C6">
              <w:rPr>
                <w:sz w:val="22"/>
                <w:szCs w:val="22"/>
              </w:rPr>
              <w:t>1</w:t>
            </w:r>
            <w:r w:rsidR="000D2310">
              <w:rPr>
                <w:sz w:val="22"/>
                <w:szCs w:val="22"/>
              </w:rPr>
              <w:t>4.</w:t>
            </w:r>
          </w:p>
        </w:tc>
        <w:tc>
          <w:tcPr>
            <w:tcW w:w="4456" w:type="dxa"/>
            <w:shd w:val="clear" w:color="auto" w:fill="auto"/>
          </w:tcPr>
          <w:p w14:paraId="5829255F" w14:textId="5C8683AA" w:rsidR="00C64A99" w:rsidRPr="00884668" w:rsidRDefault="007F2A55" w:rsidP="00C64A99">
            <w:pPr>
              <w:pStyle w:val="linija"/>
              <w:tabs>
                <w:tab w:val="left" w:pos="1560"/>
              </w:tabs>
              <w:ind w:left="0" w:hanging="2"/>
              <w:jc w:val="both"/>
              <w:outlineLvl w:val="1"/>
              <w:rPr>
                <w:sz w:val="22"/>
                <w:szCs w:val="22"/>
              </w:rPr>
            </w:pPr>
            <w:r w:rsidRPr="00884668">
              <w:rPr>
                <w:sz w:val="22"/>
                <w:szCs w:val="22"/>
              </w:rPr>
              <w:t xml:space="preserve">Komplekte šviesos užsklanda/ribotuvas, žmogui </w:t>
            </w:r>
            <w:proofErr w:type="spellStart"/>
            <w:r w:rsidRPr="00884668">
              <w:rPr>
                <w:sz w:val="22"/>
                <w:szCs w:val="22"/>
              </w:rPr>
              <w:t>peržengius</w:t>
            </w:r>
            <w:proofErr w:type="spellEnd"/>
            <w:r w:rsidRPr="00884668">
              <w:rPr>
                <w:sz w:val="22"/>
                <w:szCs w:val="22"/>
              </w:rPr>
              <w:t xml:space="preserve"> tą ribą, automatiškai išjungiantis visą įrenginį</w:t>
            </w:r>
          </w:p>
        </w:tc>
        <w:tc>
          <w:tcPr>
            <w:tcW w:w="2522" w:type="dxa"/>
            <w:shd w:val="clear" w:color="auto" w:fill="auto"/>
          </w:tcPr>
          <w:p w14:paraId="3D8B9E5B" w14:textId="77777777" w:rsidR="00C64A99" w:rsidRPr="00C45D7E" w:rsidRDefault="00C64A99" w:rsidP="00C64A99">
            <w:pPr>
              <w:pStyle w:val="linija"/>
              <w:tabs>
                <w:tab w:val="num" w:pos="1000"/>
                <w:tab w:val="left" w:pos="1560"/>
              </w:tabs>
              <w:ind w:left="0" w:hanging="2"/>
              <w:jc w:val="center"/>
              <w:outlineLvl w:val="1"/>
              <w:rPr>
                <w:sz w:val="22"/>
                <w:szCs w:val="22"/>
              </w:rPr>
            </w:pPr>
            <w:r w:rsidRPr="00C45D7E">
              <w:rPr>
                <w:sz w:val="22"/>
                <w:szCs w:val="22"/>
              </w:rPr>
              <w:t>Privaloma</w:t>
            </w:r>
          </w:p>
        </w:tc>
        <w:tc>
          <w:tcPr>
            <w:tcW w:w="2092" w:type="dxa"/>
          </w:tcPr>
          <w:p w14:paraId="3046D1AA" w14:textId="77777777" w:rsidR="00C64A99" w:rsidRPr="00D157C6" w:rsidRDefault="00C64A99" w:rsidP="00C64A99">
            <w:pPr>
              <w:pStyle w:val="linija"/>
              <w:tabs>
                <w:tab w:val="num" w:pos="1000"/>
                <w:tab w:val="left" w:pos="1560"/>
              </w:tabs>
              <w:ind w:left="0" w:hanging="2"/>
              <w:jc w:val="center"/>
              <w:outlineLvl w:val="1"/>
              <w:rPr>
                <w:sz w:val="22"/>
                <w:szCs w:val="22"/>
              </w:rPr>
            </w:pPr>
          </w:p>
        </w:tc>
      </w:tr>
      <w:tr w:rsidR="00490CAF" w:rsidRPr="003233BF" w14:paraId="0FF64D21" w14:textId="77777777" w:rsidTr="00FC3C5D">
        <w:tc>
          <w:tcPr>
            <w:tcW w:w="643" w:type="dxa"/>
            <w:shd w:val="clear" w:color="auto" w:fill="auto"/>
          </w:tcPr>
          <w:p w14:paraId="47575E9B" w14:textId="26E94A4B" w:rsidR="00490CAF" w:rsidRPr="00D157C6" w:rsidRDefault="00490CAF" w:rsidP="00490CAF">
            <w:pPr>
              <w:pStyle w:val="linija"/>
              <w:tabs>
                <w:tab w:val="num" w:pos="1000"/>
                <w:tab w:val="left" w:pos="1560"/>
              </w:tabs>
              <w:ind w:left="0" w:hanging="2"/>
              <w:jc w:val="both"/>
              <w:outlineLvl w:val="1"/>
              <w:rPr>
                <w:sz w:val="22"/>
                <w:szCs w:val="22"/>
              </w:rPr>
            </w:pPr>
            <w:r>
              <w:rPr>
                <w:sz w:val="22"/>
                <w:szCs w:val="22"/>
              </w:rPr>
              <w:t>1</w:t>
            </w:r>
            <w:r w:rsidR="000D2310">
              <w:rPr>
                <w:sz w:val="22"/>
                <w:szCs w:val="22"/>
              </w:rPr>
              <w:t>5</w:t>
            </w:r>
            <w:r>
              <w:rPr>
                <w:sz w:val="22"/>
                <w:szCs w:val="22"/>
              </w:rPr>
              <w:t>.</w:t>
            </w:r>
          </w:p>
        </w:tc>
        <w:tc>
          <w:tcPr>
            <w:tcW w:w="4456" w:type="dxa"/>
            <w:shd w:val="clear" w:color="auto" w:fill="auto"/>
          </w:tcPr>
          <w:p w14:paraId="7DD54B74" w14:textId="4ADD8A05" w:rsidR="00490CAF" w:rsidRPr="00884668" w:rsidRDefault="007F2A55" w:rsidP="00490CAF">
            <w:pPr>
              <w:pStyle w:val="linija"/>
              <w:tabs>
                <w:tab w:val="left" w:pos="1560"/>
              </w:tabs>
              <w:ind w:left="0" w:hanging="2"/>
              <w:jc w:val="both"/>
              <w:outlineLvl w:val="1"/>
              <w:rPr>
                <w:sz w:val="22"/>
                <w:szCs w:val="22"/>
              </w:rPr>
            </w:pPr>
            <w:r w:rsidRPr="00884668">
              <w:rPr>
                <w:sz w:val="22"/>
                <w:szCs w:val="22"/>
              </w:rPr>
              <w:t>Automatinis gaminių iškėlimas iš garo kameros ant darbastalio</w:t>
            </w:r>
          </w:p>
        </w:tc>
        <w:tc>
          <w:tcPr>
            <w:tcW w:w="2522" w:type="dxa"/>
            <w:shd w:val="clear" w:color="auto" w:fill="auto"/>
          </w:tcPr>
          <w:p w14:paraId="7ABC9799" w14:textId="77777777" w:rsidR="00490CAF" w:rsidRPr="00C45D7E" w:rsidRDefault="00490CAF" w:rsidP="00490CAF">
            <w:pPr>
              <w:pStyle w:val="linija"/>
              <w:tabs>
                <w:tab w:val="num" w:pos="1000"/>
                <w:tab w:val="left" w:pos="1560"/>
              </w:tabs>
              <w:ind w:left="0" w:hanging="2"/>
              <w:jc w:val="center"/>
              <w:outlineLvl w:val="1"/>
              <w:rPr>
                <w:sz w:val="22"/>
                <w:szCs w:val="22"/>
              </w:rPr>
            </w:pPr>
            <w:r w:rsidRPr="00C45D7E">
              <w:rPr>
                <w:sz w:val="22"/>
                <w:szCs w:val="22"/>
              </w:rPr>
              <w:t>Privaloma</w:t>
            </w:r>
          </w:p>
        </w:tc>
        <w:tc>
          <w:tcPr>
            <w:tcW w:w="2092" w:type="dxa"/>
          </w:tcPr>
          <w:p w14:paraId="3010CF87" w14:textId="77777777" w:rsidR="00490CAF" w:rsidRPr="00D157C6" w:rsidRDefault="00490CAF" w:rsidP="00490CAF">
            <w:pPr>
              <w:pStyle w:val="linija"/>
              <w:tabs>
                <w:tab w:val="num" w:pos="1000"/>
                <w:tab w:val="left" w:pos="1560"/>
              </w:tabs>
              <w:ind w:left="0" w:hanging="2"/>
              <w:jc w:val="center"/>
              <w:outlineLvl w:val="1"/>
              <w:rPr>
                <w:sz w:val="22"/>
                <w:szCs w:val="22"/>
              </w:rPr>
            </w:pPr>
          </w:p>
        </w:tc>
      </w:tr>
    </w:tbl>
    <w:p w14:paraId="76F9B1B8" w14:textId="77777777" w:rsidR="00A97703" w:rsidRDefault="00A97703">
      <w:pPr>
        <w:pBdr>
          <w:top w:val="nil"/>
          <w:left w:val="nil"/>
          <w:bottom w:val="nil"/>
          <w:right w:val="nil"/>
          <w:between w:val="nil"/>
        </w:pBdr>
        <w:ind w:firstLine="720"/>
        <w:jc w:val="both"/>
        <w:rPr>
          <w:color w:val="000000"/>
          <w:sz w:val="24"/>
          <w:szCs w:val="24"/>
        </w:rPr>
      </w:pPr>
    </w:p>
    <w:p w14:paraId="6423CBAA" w14:textId="77777777" w:rsidR="00A97703" w:rsidRDefault="00C01E24">
      <w:pPr>
        <w:pBdr>
          <w:top w:val="nil"/>
          <w:left w:val="nil"/>
          <w:bottom w:val="nil"/>
          <w:right w:val="nil"/>
          <w:between w:val="nil"/>
        </w:pBdr>
        <w:ind w:firstLine="720"/>
        <w:jc w:val="both"/>
        <w:rPr>
          <w:color w:val="000000"/>
          <w:sz w:val="24"/>
          <w:szCs w:val="24"/>
        </w:rPr>
      </w:pPr>
      <w:r>
        <w:rPr>
          <w:color w:val="000000"/>
          <w:sz w:val="24"/>
          <w:szCs w:val="24"/>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A97703" w14:paraId="70AA8854" w14:textId="77777777">
        <w:tc>
          <w:tcPr>
            <w:tcW w:w="817" w:type="dxa"/>
          </w:tcPr>
          <w:p w14:paraId="4C492148" w14:textId="77777777" w:rsidR="00A97703" w:rsidRDefault="00C01E24">
            <w:pPr>
              <w:pBdr>
                <w:top w:val="nil"/>
                <w:left w:val="nil"/>
                <w:bottom w:val="nil"/>
                <w:right w:val="nil"/>
                <w:between w:val="nil"/>
              </w:pBdr>
              <w:jc w:val="center"/>
              <w:rPr>
                <w:color w:val="000000"/>
              </w:rPr>
            </w:pPr>
            <w:proofErr w:type="spellStart"/>
            <w:r>
              <w:rPr>
                <w:b/>
                <w:color w:val="000000"/>
              </w:rPr>
              <w:t>Eil.Nr</w:t>
            </w:r>
            <w:proofErr w:type="spellEnd"/>
            <w:r>
              <w:rPr>
                <w:b/>
                <w:color w:val="000000"/>
              </w:rPr>
              <w:t>.</w:t>
            </w:r>
          </w:p>
        </w:tc>
        <w:tc>
          <w:tcPr>
            <w:tcW w:w="7088" w:type="dxa"/>
          </w:tcPr>
          <w:p w14:paraId="2C8EAFE8" w14:textId="77777777" w:rsidR="00A97703" w:rsidRDefault="00C01E24">
            <w:pPr>
              <w:pBdr>
                <w:top w:val="nil"/>
                <w:left w:val="nil"/>
                <w:bottom w:val="nil"/>
                <w:right w:val="nil"/>
                <w:between w:val="nil"/>
              </w:pBdr>
              <w:jc w:val="center"/>
              <w:rPr>
                <w:color w:val="000000"/>
              </w:rPr>
            </w:pPr>
            <w:r>
              <w:rPr>
                <w:b/>
                <w:color w:val="000000"/>
              </w:rPr>
              <w:t>Pateiktų dokumentų pavadinimas</w:t>
            </w:r>
          </w:p>
        </w:tc>
        <w:tc>
          <w:tcPr>
            <w:tcW w:w="1984" w:type="dxa"/>
          </w:tcPr>
          <w:p w14:paraId="78FF2E92" w14:textId="77777777" w:rsidR="00A97703" w:rsidRDefault="00C01E24">
            <w:pPr>
              <w:pBdr>
                <w:top w:val="nil"/>
                <w:left w:val="nil"/>
                <w:bottom w:val="nil"/>
                <w:right w:val="nil"/>
                <w:between w:val="nil"/>
              </w:pBdr>
              <w:jc w:val="center"/>
              <w:rPr>
                <w:color w:val="000000"/>
              </w:rPr>
            </w:pPr>
            <w:r>
              <w:rPr>
                <w:b/>
                <w:color w:val="000000"/>
              </w:rPr>
              <w:t>Dokumento puslapių skaičius</w:t>
            </w:r>
          </w:p>
        </w:tc>
      </w:tr>
      <w:tr w:rsidR="00A97703" w14:paraId="5C72B9C6" w14:textId="77777777">
        <w:tc>
          <w:tcPr>
            <w:tcW w:w="817" w:type="dxa"/>
          </w:tcPr>
          <w:p w14:paraId="593CF0EE" w14:textId="77777777" w:rsidR="00A97703" w:rsidRDefault="00C01E24">
            <w:pPr>
              <w:pBdr>
                <w:top w:val="nil"/>
                <w:left w:val="nil"/>
                <w:bottom w:val="nil"/>
                <w:right w:val="nil"/>
                <w:between w:val="nil"/>
              </w:pBdr>
              <w:tabs>
                <w:tab w:val="left" w:pos="360"/>
              </w:tabs>
              <w:rPr>
                <w:color w:val="000000"/>
              </w:rPr>
            </w:pPr>
            <w:r>
              <w:rPr>
                <w:color w:val="000000"/>
              </w:rPr>
              <w:t>1.</w:t>
            </w:r>
          </w:p>
        </w:tc>
        <w:tc>
          <w:tcPr>
            <w:tcW w:w="7088" w:type="dxa"/>
          </w:tcPr>
          <w:p w14:paraId="11F3C264" w14:textId="77777777" w:rsidR="00A97703" w:rsidRDefault="00C01E24">
            <w:pPr>
              <w:pBdr>
                <w:top w:val="nil"/>
                <w:left w:val="nil"/>
                <w:bottom w:val="nil"/>
                <w:right w:val="nil"/>
                <w:between w:val="nil"/>
              </w:pBdr>
              <w:jc w:val="both"/>
              <w:rPr>
                <w:color w:val="000000"/>
              </w:rPr>
            </w:pPr>
            <w:r>
              <w:rPr>
                <w:color w:val="000000"/>
              </w:rPr>
              <w:t>Įgaliojimas pasirašyti pasiūlymą (ir pirkimo – pardavimo sutartį) (jei pasiūlymą  pasirašo  ne  Tiekėjo  (juridinio asmens)  vadovas</w:t>
            </w:r>
          </w:p>
        </w:tc>
        <w:tc>
          <w:tcPr>
            <w:tcW w:w="1984" w:type="dxa"/>
          </w:tcPr>
          <w:p w14:paraId="4F752755" w14:textId="77777777" w:rsidR="00A97703" w:rsidRDefault="00A97703">
            <w:pPr>
              <w:pBdr>
                <w:top w:val="nil"/>
                <w:left w:val="nil"/>
                <w:bottom w:val="nil"/>
                <w:right w:val="nil"/>
                <w:between w:val="nil"/>
              </w:pBdr>
              <w:jc w:val="both"/>
              <w:rPr>
                <w:color w:val="000000"/>
              </w:rPr>
            </w:pPr>
          </w:p>
        </w:tc>
      </w:tr>
      <w:tr w:rsidR="00A97703" w14:paraId="5A5C50CD" w14:textId="77777777">
        <w:tc>
          <w:tcPr>
            <w:tcW w:w="817" w:type="dxa"/>
          </w:tcPr>
          <w:p w14:paraId="384DCF3A" w14:textId="77777777" w:rsidR="00A97703" w:rsidRDefault="00C01E24">
            <w:pPr>
              <w:pBdr>
                <w:top w:val="nil"/>
                <w:left w:val="nil"/>
                <w:bottom w:val="nil"/>
                <w:right w:val="nil"/>
                <w:between w:val="nil"/>
              </w:pBdr>
              <w:tabs>
                <w:tab w:val="left" w:pos="360"/>
              </w:tabs>
              <w:rPr>
                <w:color w:val="000000"/>
              </w:rPr>
            </w:pPr>
            <w:r>
              <w:rPr>
                <w:color w:val="000000"/>
              </w:rPr>
              <w:t>2.</w:t>
            </w:r>
          </w:p>
        </w:tc>
        <w:tc>
          <w:tcPr>
            <w:tcW w:w="7088" w:type="dxa"/>
          </w:tcPr>
          <w:p w14:paraId="1C13A5EF" w14:textId="77777777" w:rsidR="00A97703" w:rsidRDefault="00C01E24">
            <w:pPr>
              <w:pBdr>
                <w:top w:val="nil"/>
                <w:left w:val="nil"/>
                <w:bottom w:val="nil"/>
                <w:right w:val="nil"/>
                <w:between w:val="nil"/>
              </w:pBdr>
              <w:jc w:val="both"/>
              <w:rPr>
                <w:color w:val="000000"/>
              </w:rPr>
            </w:pPr>
            <w:r>
              <w:rPr>
                <w:color w:val="000000"/>
              </w:rPr>
              <w:t>Nurodytus minimalius bendruosius tiekėjų kvalifikacijos reikalavimus (3.1.1.1 punkte) pagrindžiantys dokumentai arba kvalifikacijos reikalavimų atitikties deklaracija</w:t>
            </w:r>
          </w:p>
        </w:tc>
        <w:tc>
          <w:tcPr>
            <w:tcW w:w="1984" w:type="dxa"/>
          </w:tcPr>
          <w:p w14:paraId="38D18EB4" w14:textId="77777777" w:rsidR="00A97703" w:rsidRDefault="00A97703">
            <w:pPr>
              <w:pBdr>
                <w:top w:val="nil"/>
                <w:left w:val="nil"/>
                <w:bottom w:val="nil"/>
                <w:right w:val="nil"/>
                <w:between w:val="nil"/>
              </w:pBdr>
              <w:jc w:val="both"/>
              <w:rPr>
                <w:color w:val="000000"/>
              </w:rPr>
            </w:pPr>
          </w:p>
        </w:tc>
      </w:tr>
      <w:tr w:rsidR="00A97703" w14:paraId="702AB292" w14:textId="77777777">
        <w:tc>
          <w:tcPr>
            <w:tcW w:w="817" w:type="dxa"/>
          </w:tcPr>
          <w:p w14:paraId="2294B845" w14:textId="77777777" w:rsidR="00A97703" w:rsidRDefault="00C01E24">
            <w:pPr>
              <w:pBdr>
                <w:top w:val="nil"/>
                <w:left w:val="nil"/>
                <w:bottom w:val="nil"/>
                <w:right w:val="nil"/>
                <w:between w:val="nil"/>
              </w:pBdr>
              <w:tabs>
                <w:tab w:val="left" w:pos="360"/>
              </w:tabs>
              <w:rPr>
                <w:color w:val="000000"/>
              </w:rPr>
            </w:pPr>
            <w:r>
              <w:rPr>
                <w:color w:val="000000"/>
              </w:rPr>
              <w:t>3.</w:t>
            </w:r>
          </w:p>
        </w:tc>
        <w:tc>
          <w:tcPr>
            <w:tcW w:w="7088" w:type="dxa"/>
          </w:tcPr>
          <w:p w14:paraId="3E6DE2D8" w14:textId="343AF7E1" w:rsidR="00A97703" w:rsidRDefault="00C01E24" w:rsidP="00E66214">
            <w:pPr>
              <w:pBdr>
                <w:top w:val="nil"/>
                <w:left w:val="nil"/>
                <w:bottom w:val="nil"/>
                <w:right w:val="nil"/>
                <w:between w:val="nil"/>
              </w:pBdr>
              <w:jc w:val="both"/>
              <w:rPr>
                <w:color w:val="000000"/>
              </w:rPr>
            </w:pPr>
            <w:r>
              <w:rPr>
                <w:color w:val="000000"/>
              </w:rPr>
              <w:t xml:space="preserve">Nurodytus minimalius techninių ir profesinių </w:t>
            </w:r>
            <w:proofErr w:type="spellStart"/>
            <w:r>
              <w:rPr>
                <w:color w:val="000000"/>
              </w:rPr>
              <w:t>pajėgumų</w:t>
            </w:r>
            <w:proofErr w:type="spellEnd"/>
            <w:r>
              <w:rPr>
                <w:color w:val="000000"/>
              </w:rPr>
              <w:t xml:space="preserve"> reikalavimus (3.1.2.1</w:t>
            </w:r>
            <w:r w:rsidR="00FC3C5D">
              <w:rPr>
                <w:color w:val="000000"/>
              </w:rPr>
              <w:t>-3.1.2.</w:t>
            </w:r>
            <w:r w:rsidR="00DE301F" w:rsidRPr="00DE301F">
              <w:rPr>
                <w:color w:val="000000"/>
              </w:rPr>
              <w:t>3</w:t>
            </w:r>
            <w:r w:rsidR="00DE301F">
              <w:rPr>
                <w:color w:val="000000"/>
              </w:rPr>
              <w:t>)</w:t>
            </w:r>
            <w:r w:rsidR="00DE301F" w:rsidRPr="00DE301F">
              <w:rPr>
                <w:color w:val="000000"/>
              </w:rPr>
              <w:t xml:space="preserve"> </w:t>
            </w:r>
            <w:r>
              <w:rPr>
                <w:color w:val="000000"/>
              </w:rPr>
              <w:t>punkt</w:t>
            </w:r>
            <w:r w:rsidR="00843F07">
              <w:rPr>
                <w:color w:val="000000"/>
              </w:rPr>
              <w:t>e</w:t>
            </w:r>
            <w:r>
              <w:rPr>
                <w:color w:val="000000"/>
              </w:rPr>
              <w:t xml:space="preserve"> pagrindžiantys dokumentai – tiekėjo deklaracija</w:t>
            </w:r>
            <w:r w:rsidR="00FC3C5D">
              <w:rPr>
                <w:color w:val="000000"/>
              </w:rPr>
              <w:t xml:space="preserve"> ir kiti</w:t>
            </w:r>
            <w:r w:rsidR="00E66214">
              <w:rPr>
                <w:color w:val="000000"/>
              </w:rPr>
              <w:t>)</w:t>
            </w:r>
          </w:p>
        </w:tc>
        <w:tc>
          <w:tcPr>
            <w:tcW w:w="1984" w:type="dxa"/>
          </w:tcPr>
          <w:p w14:paraId="18A43FA7" w14:textId="77777777" w:rsidR="00A97703" w:rsidRDefault="00A97703">
            <w:pPr>
              <w:pBdr>
                <w:top w:val="nil"/>
                <w:left w:val="nil"/>
                <w:bottom w:val="nil"/>
                <w:right w:val="nil"/>
                <w:between w:val="nil"/>
              </w:pBdr>
              <w:jc w:val="both"/>
              <w:rPr>
                <w:color w:val="000000"/>
              </w:rPr>
            </w:pPr>
          </w:p>
        </w:tc>
      </w:tr>
      <w:tr w:rsidR="00A97703" w14:paraId="6F29186F" w14:textId="77777777">
        <w:tc>
          <w:tcPr>
            <w:tcW w:w="817" w:type="dxa"/>
          </w:tcPr>
          <w:p w14:paraId="31118121" w14:textId="77777777" w:rsidR="00A97703" w:rsidRDefault="00C01E24">
            <w:pPr>
              <w:pBdr>
                <w:top w:val="nil"/>
                <w:left w:val="nil"/>
                <w:bottom w:val="nil"/>
                <w:right w:val="nil"/>
                <w:between w:val="nil"/>
              </w:pBdr>
              <w:tabs>
                <w:tab w:val="left" w:pos="360"/>
              </w:tabs>
              <w:rPr>
                <w:color w:val="000000"/>
              </w:rPr>
            </w:pPr>
            <w:r>
              <w:rPr>
                <w:color w:val="000000"/>
              </w:rPr>
              <w:t>4.</w:t>
            </w:r>
          </w:p>
        </w:tc>
        <w:tc>
          <w:tcPr>
            <w:tcW w:w="7088" w:type="dxa"/>
          </w:tcPr>
          <w:p w14:paraId="07938CA8" w14:textId="77777777" w:rsidR="00A97703" w:rsidRDefault="00C01E24">
            <w:pPr>
              <w:pBdr>
                <w:top w:val="nil"/>
                <w:left w:val="nil"/>
                <w:bottom w:val="nil"/>
                <w:right w:val="nil"/>
                <w:between w:val="nil"/>
              </w:pBdr>
              <w:jc w:val="both"/>
              <w:rPr>
                <w:color w:val="000000"/>
              </w:rPr>
            </w:pPr>
            <w:r>
              <w:rPr>
                <w:color w:val="000000"/>
              </w:rPr>
              <w:t>Kita konkurso  sąlygose prašoma  informacija  ir (ar) dokumentai</w:t>
            </w:r>
          </w:p>
        </w:tc>
        <w:tc>
          <w:tcPr>
            <w:tcW w:w="1984" w:type="dxa"/>
          </w:tcPr>
          <w:p w14:paraId="4287CF50" w14:textId="77777777" w:rsidR="00A97703" w:rsidRDefault="00A97703">
            <w:pPr>
              <w:pBdr>
                <w:top w:val="nil"/>
                <w:left w:val="nil"/>
                <w:bottom w:val="nil"/>
                <w:right w:val="nil"/>
                <w:between w:val="nil"/>
              </w:pBdr>
              <w:jc w:val="both"/>
              <w:rPr>
                <w:color w:val="000000"/>
              </w:rPr>
            </w:pPr>
          </w:p>
        </w:tc>
      </w:tr>
      <w:tr w:rsidR="00A97703" w14:paraId="61121D08" w14:textId="77777777">
        <w:tc>
          <w:tcPr>
            <w:tcW w:w="9889" w:type="dxa"/>
            <w:gridSpan w:val="3"/>
          </w:tcPr>
          <w:p w14:paraId="169B5B81" w14:textId="77777777" w:rsidR="00A97703" w:rsidRDefault="00A97703">
            <w:pPr>
              <w:pBdr>
                <w:top w:val="nil"/>
                <w:left w:val="nil"/>
                <w:bottom w:val="nil"/>
                <w:right w:val="nil"/>
                <w:between w:val="nil"/>
              </w:pBdr>
              <w:jc w:val="both"/>
              <w:rPr>
                <w:color w:val="000000"/>
              </w:rPr>
            </w:pPr>
          </w:p>
        </w:tc>
      </w:tr>
      <w:tr w:rsidR="00A97703" w14:paraId="42148ADF" w14:textId="77777777">
        <w:tc>
          <w:tcPr>
            <w:tcW w:w="9889" w:type="dxa"/>
            <w:gridSpan w:val="3"/>
          </w:tcPr>
          <w:p w14:paraId="0EF0AC74" w14:textId="77777777" w:rsidR="00A97703" w:rsidRDefault="00A97703">
            <w:pPr>
              <w:pBdr>
                <w:top w:val="nil"/>
                <w:left w:val="nil"/>
                <w:bottom w:val="nil"/>
                <w:right w:val="nil"/>
                <w:between w:val="nil"/>
              </w:pBdr>
              <w:jc w:val="both"/>
              <w:rPr>
                <w:color w:val="000000"/>
              </w:rPr>
            </w:pPr>
          </w:p>
        </w:tc>
      </w:tr>
    </w:tbl>
    <w:p w14:paraId="292077B6" w14:textId="00C750F0" w:rsidR="00A97703" w:rsidRDefault="00C01E24">
      <w:pPr>
        <w:pBdr>
          <w:top w:val="nil"/>
          <w:left w:val="nil"/>
          <w:bottom w:val="nil"/>
          <w:right w:val="nil"/>
          <w:between w:val="nil"/>
        </w:pBdr>
        <w:jc w:val="both"/>
        <w:rPr>
          <w:color w:val="000000"/>
          <w:sz w:val="24"/>
          <w:szCs w:val="24"/>
        </w:rPr>
      </w:pPr>
      <w:r>
        <w:rPr>
          <w:color w:val="000000"/>
          <w:sz w:val="24"/>
          <w:szCs w:val="24"/>
        </w:rPr>
        <w:t>Pasiūlymas galioja iki 20</w:t>
      </w:r>
      <w:r w:rsidR="00D351DD">
        <w:rPr>
          <w:color w:val="000000"/>
          <w:sz w:val="24"/>
          <w:szCs w:val="24"/>
          <w:lang w:val="en-US"/>
        </w:rPr>
        <w:t>22</w:t>
      </w:r>
      <w:r>
        <w:rPr>
          <w:color w:val="000000"/>
          <w:sz w:val="24"/>
          <w:szCs w:val="24"/>
        </w:rPr>
        <w:t xml:space="preserve"> -___-___ d.</w:t>
      </w:r>
    </w:p>
    <w:p w14:paraId="5D9D4DC4" w14:textId="77777777" w:rsidR="00A97703" w:rsidRPr="00857A29" w:rsidRDefault="00A97703">
      <w:pPr>
        <w:pBdr>
          <w:top w:val="nil"/>
          <w:left w:val="nil"/>
          <w:bottom w:val="nil"/>
          <w:right w:val="nil"/>
          <w:between w:val="nil"/>
        </w:pBdr>
        <w:rPr>
          <w:color w:val="000000"/>
          <w:sz w:val="16"/>
          <w:szCs w:val="16"/>
        </w:rPr>
      </w:pPr>
    </w:p>
    <w:p w14:paraId="76BD516F" w14:textId="77777777" w:rsidR="00A97703" w:rsidRDefault="00C01E24">
      <w:pPr>
        <w:pBdr>
          <w:top w:val="nil"/>
          <w:left w:val="nil"/>
          <w:bottom w:val="nil"/>
          <w:right w:val="nil"/>
          <w:between w:val="nil"/>
        </w:pBdr>
        <w:tabs>
          <w:tab w:val="left" w:pos="1701"/>
        </w:tabs>
        <w:spacing w:before="120"/>
        <w:jc w:val="both"/>
        <w:rPr>
          <w:color w:val="000000"/>
          <w:sz w:val="24"/>
          <w:szCs w:val="24"/>
        </w:rPr>
      </w:pPr>
      <w:r>
        <w:rPr>
          <w:color w:val="000000"/>
          <w:sz w:val="24"/>
          <w:szCs w:val="24"/>
        </w:rPr>
        <w:t>Aš, žemiau pasirašęs (-</w:t>
      </w:r>
      <w:proofErr w:type="spellStart"/>
      <w:r>
        <w:rPr>
          <w:color w:val="000000"/>
          <w:sz w:val="24"/>
          <w:szCs w:val="24"/>
        </w:rPr>
        <w:t>iusi</w:t>
      </w:r>
      <w:proofErr w:type="spellEnd"/>
      <w:r>
        <w:rPr>
          <w:color w:val="000000"/>
          <w:sz w:val="24"/>
          <w:szCs w:val="24"/>
        </w:rPr>
        <w:t xml:space="preserve">), patvirtinu, kad visa mūsų pasiūlyme pateikta informacija yra teisinga ir kad mes nenuslėpėme jokios informacijos, kurią buvo prašoma pateikti konkurso dalyvius.    </w:t>
      </w:r>
    </w:p>
    <w:p w14:paraId="57EA0B7B" w14:textId="77777777" w:rsidR="00A97703" w:rsidRDefault="00C01E24">
      <w:pPr>
        <w:pBdr>
          <w:top w:val="nil"/>
          <w:left w:val="nil"/>
          <w:bottom w:val="nil"/>
          <w:right w:val="nil"/>
          <w:between w:val="nil"/>
        </w:pBdr>
        <w:spacing w:after="120" w:line="276" w:lineRule="auto"/>
        <w:jc w:val="both"/>
        <w:rPr>
          <w:color w:val="000000"/>
          <w:sz w:val="24"/>
          <w:szCs w:val="24"/>
        </w:rPr>
      </w:pPr>
      <w:r>
        <w:rPr>
          <w:color w:val="000000"/>
          <w:sz w:val="24"/>
          <w:szCs w:val="24"/>
        </w:rPr>
        <w:t xml:space="preserve">Aš patvirtinu, kad nedalyvavau rengiant pirkimo dokumentus ir nesu susijęs su jokia kita šiame konkurse dalyvaujančia įmone ar kita suinteresuota šalimi.   </w:t>
      </w:r>
    </w:p>
    <w:p w14:paraId="48C746C6" w14:textId="77777777" w:rsidR="00A97703" w:rsidRDefault="00C01E24">
      <w:pPr>
        <w:pBdr>
          <w:top w:val="nil"/>
          <w:left w:val="nil"/>
          <w:bottom w:val="nil"/>
          <w:right w:val="nil"/>
          <w:between w:val="nil"/>
        </w:pBdr>
        <w:spacing w:after="120" w:line="276" w:lineRule="auto"/>
        <w:jc w:val="both"/>
        <w:rPr>
          <w:color w:val="000000"/>
          <w:sz w:val="24"/>
          <w:szCs w:val="24"/>
        </w:rPr>
      </w:pPr>
      <w:r>
        <w:rPr>
          <w:color w:val="000000"/>
          <w:sz w:val="24"/>
          <w:szCs w:val="24"/>
        </w:rPr>
        <w:t>Aš suprantu, kad išaiškėjus aukščiau nurodytoms aplinkybėms būsiu pašalintas (-a) iš šio konkurso procedūros, ir mano pasiūlymas bus atmestas.</w:t>
      </w: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A97703" w14:paraId="533462C9" w14:textId="77777777">
        <w:tc>
          <w:tcPr>
            <w:tcW w:w="3828" w:type="dxa"/>
            <w:tcBorders>
              <w:bottom w:val="single" w:sz="4" w:space="0" w:color="000000"/>
            </w:tcBorders>
          </w:tcPr>
          <w:p w14:paraId="1FF2F2A6" w14:textId="77777777" w:rsidR="00A97703" w:rsidRDefault="00A97703">
            <w:pPr>
              <w:pBdr>
                <w:top w:val="nil"/>
                <w:left w:val="nil"/>
                <w:bottom w:val="nil"/>
                <w:right w:val="nil"/>
                <w:between w:val="nil"/>
              </w:pBdr>
              <w:spacing w:line="360" w:lineRule="auto"/>
              <w:rPr>
                <w:color w:val="808080"/>
                <w:sz w:val="22"/>
                <w:szCs w:val="22"/>
              </w:rPr>
            </w:pPr>
          </w:p>
        </w:tc>
        <w:tc>
          <w:tcPr>
            <w:tcW w:w="240" w:type="dxa"/>
            <w:tcBorders>
              <w:bottom w:val="nil"/>
            </w:tcBorders>
          </w:tcPr>
          <w:p w14:paraId="4653802E" w14:textId="77777777" w:rsidR="00A97703" w:rsidRDefault="00A97703">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0C692F31" w14:textId="77777777" w:rsidR="00A97703" w:rsidRDefault="00A97703">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3A443368" w14:textId="77777777" w:rsidR="00A97703" w:rsidRDefault="00A97703">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6574F6FE" w14:textId="77777777" w:rsidR="00A97703" w:rsidRDefault="00A97703">
            <w:pPr>
              <w:pBdr>
                <w:top w:val="nil"/>
                <w:left w:val="nil"/>
                <w:bottom w:val="nil"/>
                <w:right w:val="nil"/>
                <w:between w:val="nil"/>
              </w:pBdr>
              <w:spacing w:line="360" w:lineRule="auto"/>
              <w:jc w:val="right"/>
              <w:rPr>
                <w:color w:val="808080"/>
                <w:sz w:val="22"/>
                <w:szCs w:val="22"/>
              </w:rPr>
            </w:pPr>
          </w:p>
        </w:tc>
      </w:tr>
      <w:tr w:rsidR="00A97703" w14:paraId="0271DA12" w14:textId="77777777">
        <w:tc>
          <w:tcPr>
            <w:tcW w:w="3828" w:type="dxa"/>
            <w:tcBorders>
              <w:left w:val="nil"/>
              <w:bottom w:val="nil"/>
              <w:right w:val="nil"/>
            </w:tcBorders>
          </w:tcPr>
          <w:p w14:paraId="1BBEA42B" w14:textId="77777777" w:rsidR="00A97703" w:rsidRDefault="00C01E24">
            <w:pPr>
              <w:pBdr>
                <w:top w:val="nil"/>
                <w:left w:val="nil"/>
                <w:bottom w:val="nil"/>
                <w:right w:val="nil"/>
                <w:between w:val="nil"/>
              </w:pBdr>
              <w:rPr>
                <w:color w:val="808080"/>
              </w:rPr>
            </w:pPr>
            <w:r>
              <w:rPr>
                <w:i/>
                <w:color w:val="808080"/>
              </w:rPr>
              <w:t>Tiekėjo vadovo arba jo įgalioto asmens pareigos</w:t>
            </w:r>
          </w:p>
        </w:tc>
        <w:tc>
          <w:tcPr>
            <w:tcW w:w="240" w:type="dxa"/>
            <w:tcBorders>
              <w:top w:val="nil"/>
              <w:left w:val="nil"/>
              <w:bottom w:val="nil"/>
              <w:right w:val="nil"/>
            </w:tcBorders>
          </w:tcPr>
          <w:p w14:paraId="7BACD5B7" w14:textId="77777777" w:rsidR="00A97703" w:rsidRDefault="00A97703">
            <w:pPr>
              <w:pBdr>
                <w:top w:val="nil"/>
                <w:left w:val="nil"/>
                <w:bottom w:val="nil"/>
                <w:right w:val="nil"/>
                <w:between w:val="nil"/>
              </w:pBdr>
              <w:spacing w:line="360" w:lineRule="auto"/>
              <w:rPr>
                <w:color w:val="000000"/>
              </w:rPr>
            </w:pPr>
          </w:p>
        </w:tc>
        <w:tc>
          <w:tcPr>
            <w:tcW w:w="1680" w:type="dxa"/>
            <w:tcBorders>
              <w:left w:val="nil"/>
              <w:bottom w:val="nil"/>
              <w:right w:val="nil"/>
            </w:tcBorders>
          </w:tcPr>
          <w:p w14:paraId="308FD45A" w14:textId="77777777" w:rsidR="00A97703" w:rsidRDefault="00C01E24">
            <w:pPr>
              <w:pBdr>
                <w:top w:val="nil"/>
                <w:left w:val="nil"/>
                <w:bottom w:val="nil"/>
                <w:right w:val="nil"/>
                <w:between w:val="nil"/>
              </w:pBdr>
              <w:spacing w:line="360" w:lineRule="auto"/>
              <w:jc w:val="center"/>
              <w:rPr>
                <w:color w:val="C0C0C0"/>
              </w:rPr>
            </w:pPr>
            <w:r>
              <w:rPr>
                <w:i/>
                <w:color w:val="C0C0C0"/>
              </w:rPr>
              <w:t>parašas</w:t>
            </w:r>
          </w:p>
        </w:tc>
        <w:tc>
          <w:tcPr>
            <w:tcW w:w="240" w:type="dxa"/>
            <w:tcBorders>
              <w:top w:val="nil"/>
              <w:left w:val="nil"/>
              <w:bottom w:val="nil"/>
              <w:right w:val="nil"/>
            </w:tcBorders>
          </w:tcPr>
          <w:p w14:paraId="18D258BD" w14:textId="77777777" w:rsidR="00A97703" w:rsidRDefault="00A97703">
            <w:pPr>
              <w:pBdr>
                <w:top w:val="nil"/>
                <w:left w:val="nil"/>
                <w:bottom w:val="nil"/>
                <w:right w:val="nil"/>
                <w:between w:val="nil"/>
              </w:pBdr>
              <w:spacing w:line="360" w:lineRule="auto"/>
              <w:rPr>
                <w:color w:val="000000"/>
              </w:rPr>
            </w:pPr>
          </w:p>
        </w:tc>
        <w:tc>
          <w:tcPr>
            <w:tcW w:w="3231" w:type="dxa"/>
            <w:tcBorders>
              <w:left w:val="nil"/>
              <w:bottom w:val="nil"/>
              <w:right w:val="nil"/>
            </w:tcBorders>
          </w:tcPr>
          <w:p w14:paraId="58A30E8B" w14:textId="77777777" w:rsidR="00A97703" w:rsidRDefault="00C01E24">
            <w:pPr>
              <w:pBdr>
                <w:top w:val="nil"/>
                <w:left w:val="nil"/>
                <w:bottom w:val="nil"/>
                <w:right w:val="nil"/>
                <w:between w:val="nil"/>
              </w:pBdr>
              <w:spacing w:line="360" w:lineRule="auto"/>
              <w:jc w:val="right"/>
              <w:rPr>
                <w:color w:val="808080"/>
              </w:rPr>
            </w:pPr>
            <w:r>
              <w:rPr>
                <w:i/>
                <w:color w:val="808080"/>
              </w:rPr>
              <w:t>Vardas Pavardė</w:t>
            </w:r>
          </w:p>
        </w:tc>
      </w:tr>
    </w:tbl>
    <w:p w14:paraId="64C78368" w14:textId="77777777" w:rsidR="00A97703" w:rsidRDefault="00C01E24">
      <w:pPr>
        <w:pBdr>
          <w:top w:val="nil"/>
          <w:left w:val="nil"/>
          <w:bottom w:val="nil"/>
          <w:right w:val="nil"/>
          <w:between w:val="nil"/>
        </w:pBdr>
        <w:tabs>
          <w:tab w:val="left" w:pos="1560"/>
        </w:tabs>
        <w:jc w:val="right"/>
        <w:rPr>
          <w:color w:val="000000"/>
          <w:sz w:val="22"/>
          <w:szCs w:val="22"/>
        </w:rPr>
      </w:pPr>
      <w:bookmarkStart w:id="28" w:name="_1pxezwc" w:colFirst="0" w:colLast="0"/>
      <w:bookmarkEnd w:id="28"/>
      <w:r>
        <w:br w:type="page"/>
      </w:r>
      <w:r>
        <w:rPr>
          <w:b/>
          <w:color w:val="000000"/>
          <w:sz w:val="22"/>
          <w:szCs w:val="22"/>
        </w:rPr>
        <w:lastRenderedPageBreak/>
        <w:t>UAB „</w:t>
      </w:r>
      <w:proofErr w:type="spellStart"/>
      <w:r w:rsidR="007E4AE7">
        <w:rPr>
          <w:b/>
          <w:color w:val="000000"/>
          <w:sz w:val="22"/>
          <w:szCs w:val="22"/>
        </w:rPr>
        <w:t>Šilputa</w:t>
      </w:r>
      <w:proofErr w:type="spellEnd"/>
      <w:r>
        <w:rPr>
          <w:b/>
          <w:color w:val="000000"/>
          <w:sz w:val="22"/>
          <w:szCs w:val="22"/>
        </w:rPr>
        <w:t>“</w:t>
      </w:r>
    </w:p>
    <w:p w14:paraId="550926B1" w14:textId="77777777" w:rsidR="00A97703" w:rsidRDefault="00C01E24">
      <w:pPr>
        <w:pBdr>
          <w:top w:val="nil"/>
          <w:left w:val="nil"/>
          <w:bottom w:val="nil"/>
          <w:right w:val="nil"/>
          <w:between w:val="nil"/>
        </w:pBdr>
        <w:tabs>
          <w:tab w:val="right" w:pos="8505"/>
        </w:tabs>
        <w:jc w:val="right"/>
        <w:rPr>
          <w:color w:val="000000"/>
          <w:sz w:val="22"/>
          <w:szCs w:val="22"/>
        </w:rPr>
      </w:pPr>
      <w:r>
        <w:rPr>
          <w:color w:val="000000"/>
          <w:sz w:val="22"/>
          <w:szCs w:val="22"/>
        </w:rPr>
        <w:t xml:space="preserve">konkurso sąlygų </w:t>
      </w:r>
      <w:r>
        <w:rPr>
          <w:b/>
          <w:color w:val="000000"/>
          <w:sz w:val="22"/>
          <w:szCs w:val="22"/>
        </w:rPr>
        <w:t>priedas Nr. 3</w:t>
      </w:r>
    </w:p>
    <w:p w14:paraId="5B1E3315"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309AA437"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379AA7ED" w14:textId="77777777" w:rsidR="00A97703" w:rsidRDefault="00A97703">
      <w:pPr>
        <w:pBdr>
          <w:top w:val="nil"/>
          <w:left w:val="nil"/>
          <w:bottom w:val="nil"/>
          <w:right w:val="nil"/>
          <w:between w:val="nil"/>
        </w:pBdr>
        <w:ind w:right="-178"/>
        <w:rPr>
          <w:color w:val="000000"/>
          <w:sz w:val="22"/>
          <w:szCs w:val="22"/>
        </w:rPr>
      </w:pPr>
    </w:p>
    <w:p w14:paraId="4328EFB0" w14:textId="77777777" w:rsidR="00A97703" w:rsidRDefault="00C01E24">
      <w:pPr>
        <w:pBdr>
          <w:top w:val="nil"/>
          <w:left w:val="nil"/>
          <w:bottom w:val="nil"/>
          <w:right w:val="nil"/>
          <w:between w:val="nil"/>
        </w:pBdr>
        <w:jc w:val="both"/>
        <w:rPr>
          <w:color w:val="000000"/>
          <w:sz w:val="22"/>
          <w:szCs w:val="22"/>
        </w:rPr>
      </w:pPr>
      <w:r>
        <w:rPr>
          <w:b/>
          <w:color w:val="000000"/>
          <w:sz w:val="22"/>
          <w:szCs w:val="22"/>
        </w:rPr>
        <w:t xml:space="preserve">UAB </w:t>
      </w:r>
      <w:r w:rsidR="00843F07">
        <w:rPr>
          <w:b/>
          <w:color w:val="000000"/>
          <w:sz w:val="22"/>
          <w:szCs w:val="22"/>
        </w:rPr>
        <w:t>„</w:t>
      </w:r>
      <w:proofErr w:type="spellStart"/>
      <w:r w:rsidR="007E4AE7">
        <w:rPr>
          <w:b/>
          <w:color w:val="000000"/>
          <w:sz w:val="22"/>
          <w:szCs w:val="22"/>
        </w:rPr>
        <w:t>Šilputa</w:t>
      </w:r>
      <w:proofErr w:type="spellEnd"/>
      <w:r>
        <w:rPr>
          <w:b/>
          <w:color w:val="000000"/>
          <w:sz w:val="22"/>
          <w:szCs w:val="22"/>
        </w:rPr>
        <w:t>“</w:t>
      </w:r>
      <w:r>
        <w:rPr>
          <w:color w:val="000000"/>
          <w:sz w:val="22"/>
          <w:szCs w:val="22"/>
        </w:rPr>
        <w:t xml:space="preserve"> </w:t>
      </w:r>
    </w:p>
    <w:p w14:paraId="147FFC72" w14:textId="77777777" w:rsidR="0041619A" w:rsidRDefault="0041619A">
      <w:pPr>
        <w:pBdr>
          <w:top w:val="nil"/>
          <w:left w:val="nil"/>
          <w:bottom w:val="nil"/>
          <w:right w:val="nil"/>
          <w:between w:val="nil"/>
        </w:pBdr>
        <w:ind w:right="-178"/>
        <w:rPr>
          <w:color w:val="000000"/>
          <w:sz w:val="22"/>
          <w:szCs w:val="22"/>
        </w:rPr>
      </w:pPr>
      <w:r w:rsidRPr="0041619A">
        <w:rPr>
          <w:color w:val="000000"/>
          <w:sz w:val="22"/>
          <w:szCs w:val="22"/>
        </w:rPr>
        <w:t xml:space="preserve">Sodų g. 14, </w:t>
      </w:r>
      <w:proofErr w:type="spellStart"/>
      <w:r w:rsidRPr="0041619A">
        <w:rPr>
          <w:color w:val="000000"/>
          <w:sz w:val="22"/>
          <w:szCs w:val="22"/>
        </w:rPr>
        <w:t>Skaidiškių</w:t>
      </w:r>
      <w:proofErr w:type="spellEnd"/>
      <w:r w:rsidRPr="0041619A">
        <w:rPr>
          <w:color w:val="000000"/>
          <w:sz w:val="22"/>
          <w:szCs w:val="22"/>
        </w:rPr>
        <w:t xml:space="preserve"> k., LT-13270 Vilniaus r.</w:t>
      </w:r>
    </w:p>
    <w:p w14:paraId="0D045C29" w14:textId="77777777" w:rsidR="00A97703" w:rsidRDefault="00C01E24">
      <w:pPr>
        <w:pBdr>
          <w:top w:val="nil"/>
          <w:left w:val="nil"/>
          <w:bottom w:val="nil"/>
          <w:right w:val="nil"/>
          <w:between w:val="nil"/>
        </w:pBdr>
        <w:ind w:right="-178"/>
        <w:rPr>
          <w:color w:val="000000"/>
          <w:sz w:val="22"/>
          <w:szCs w:val="22"/>
        </w:rPr>
      </w:pPr>
      <w:r>
        <w:rPr>
          <w:color w:val="000000"/>
          <w:sz w:val="22"/>
          <w:szCs w:val="22"/>
        </w:rPr>
        <w:t xml:space="preserve">Įmonės kodas </w:t>
      </w:r>
      <w:r w:rsidR="0041619A" w:rsidRPr="0041619A">
        <w:rPr>
          <w:color w:val="000000"/>
          <w:sz w:val="22"/>
          <w:szCs w:val="22"/>
        </w:rPr>
        <w:t>110830643</w:t>
      </w:r>
    </w:p>
    <w:p w14:paraId="7B5053F4" w14:textId="77777777" w:rsidR="00A97703" w:rsidRDefault="00C01E24">
      <w:pPr>
        <w:pBdr>
          <w:top w:val="nil"/>
          <w:left w:val="nil"/>
          <w:bottom w:val="nil"/>
          <w:right w:val="nil"/>
          <w:between w:val="nil"/>
        </w:pBdr>
        <w:shd w:val="clear" w:color="auto" w:fill="FFFFFF"/>
        <w:rPr>
          <w:color w:val="000000"/>
          <w:sz w:val="22"/>
          <w:szCs w:val="22"/>
        </w:rPr>
      </w:pPr>
      <w:r>
        <w:rPr>
          <w:color w:val="000000"/>
          <w:sz w:val="22"/>
          <w:szCs w:val="22"/>
        </w:rPr>
        <w:t xml:space="preserve">el. p. </w:t>
      </w:r>
      <w:hyperlink r:id="rId16" w:history="1">
        <w:r w:rsidR="0041619A" w:rsidRPr="00CD0A91">
          <w:rPr>
            <w:rStyle w:val="Hyperlink"/>
            <w:sz w:val="22"/>
            <w:szCs w:val="22"/>
          </w:rPr>
          <w:t>info@silputa.lt</w:t>
        </w:r>
      </w:hyperlink>
    </w:p>
    <w:p w14:paraId="53B1A748" w14:textId="77777777" w:rsidR="0041619A" w:rsidRDefault="0041619A">
      <w:pPr>
        <w:pBdr>
          <w:top w:val="nil"/>
          <w:left w:val="nil"/>
          <w:bottom w:val="nil"/>
          <w:right w:val="nil"/>
          <w:between w:val="nil"/>
        </w:pBdr>
        <w:shd w:val="clear" w:color="auto" w:fill="FFFFFF"/>
        <w:rPr>
          <w:color w:val="000000"/>
          <w:sz w:val="22"/>
          <w:szCs w:val="22"/>
        </w:rPr>
      </w:pPr>
    </w:p>
    <w:p w14:paraId="616B67DF" w14:textId="77777777" w:rsidR="00A97703" w:rsidRDefault="00C01E24">
      <w:pPr>
        <w:pBdr>
          <w:top w:val="nil"/>
          <w:left w:val="nil"/>
          <w:bottom w:val="nil"/>
          <w:right w:val="nil"/>
          <w:between w:val="nil"/>
        </w:pBdr>
        <w:shd w:val="clear" w:color="auto" w:fill="FFFFFF"/>
        <w:jc w:val="center"/>
        <w:rPr>
          <w:color w:val="000000"/>
          <w:sz w:val="22"/>
          <w:szCs w:val="22"/>
        </w:rPr>
      </w:pPr>
      <w:r>
        <w:rPr>
          <w:b/>
          <w:color w:val="000000"/>
          <w:sz w:val="22"/>
          <w:szCs w:val="22"/>
        </w:rPr>
        <w:t>MINIMALIŲ KVALIFIKACIJOS REIKALAVIMŲ ATITIKTIES DEKLARACIJA</w:t>
      </w:r>
    </w:p>
    <w:p w14:paraId="707CB35F" w14:textId="77777777" w:rsidR="00A97703" w:rsidRDefault="00A97703">
      <w:pPr>
        <w:pBdr>
          <w:top w:val="nil"/>
          <w:left w:val="nil"/>
          <w:bottom w:val="nil"/>
          <w:right w:val="nil"/>
          <w:between w:val="nil"/>
        </w:pBdr>
        <w:rPr>
          <w:color w:val="000000"/>
          <w:sz w:val="22"/>
          <w:szCs w:val="22"/>
        </w:rPr>
      </w:pPr>
    </w:p>
    <w:p w14:paraId="7AFA29C9"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w:t>
      </w:r>
    </w:p>
    <w:p w14:paraId="6A2201F9"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(Data)</w:t>
      </w:r>
    </w:p>
    <w:p w14:paraId="35B29456"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1EF169C8" w14:textId="77777777" w:rsidR="00A97703" w:rsidRDefault="00C01E24">
      <w:pPr>
        <w:pBdr>
          <w:top w:val="nil"/>
          <w:left w:val="nil"/>
          <w:bottom w:val="nil"/>
          <w:right w:val="nil"/>
          <w:between w:val="nil"/>
        </w:pBdr>
        <w:jc w:val="center"/>
        <w:rPr>
          <w:color w:val="000000"/>
          <w:sz w:val="22"/>
          <w:szCs w:val="22"/>
        </w:rPr>
      </w:pPr>
      <w:r>
        <w:rPr>
          <w:color w:val="000000"/>
          <w:sz w:val="22"/>
          <w:szCs w:val="22"/>
        </w:rPr>
        <w:t>(Sudarymo vieta)</w:t>
      </w:r>
    </w:p>
    <w:p w14:paraId="2E73DC86" w14:textId="77777777" w:rsidR="00A97703"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14:paraId="7C56B9F2" w14:textId="77777777">
        <w:tc>
          <w:tcPr>
            <w:tcW w:w="9973" w:type="dxa"/>
            <w:gridSpan w:val="4"/>
          </w:tcPr>
          <w:p w14:paraId="2DDFC35E"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A97703" w14:paraId="2FFD4343" w14:textId="77777777">
        <w:tc>
          <w:tcPr>
            <w:tcW w:w="9973" w:type="dxa"/>
            <w:gridSpan w:val="4"/>
          </w:tcPr>
          <w:p w14:paraId="26288016"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7AC6998A" w14:textId="77777777" w:rsidR="00A97703" w:rsidRDefault="00A97703">
            <w:pPr>
              <w:pBdr>
                <w:top w:val="nil"/>
                <w:left w:val="nil"/>
                <w:bottom w:val="nil"/>
                <w:right w:val="nil"/>
                <w:between w:val="nil"/>
              </w:pBdr>
              <w:ind w:right="-82"/>
              <w:jc w:val="center"/>
              <w:rPr>
                <w:color w:val="000000"/>
                <w:sz w:val="22"/>
                <w:szCs w:val="22"/>
              </w:rPr>
            </w:pPr>
          </w:p>
        </w:tc>
      </w:tr>
      <w:tr w:rsidR="00A97703" w14:paraId="7B4E3F3F" w14:textId="77777777">
        <w:tc>
          <w:tcPr>
            <w:tcW w:w="9973" w:type="dxa"/>
            <w:gridSpan w:val="4"/>
          </w:tcPr>
          <w:p w14:paraId="220A2C32"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tvirtinu, kad mano vadovaujamo (-</w:t>
            </w:r>
            <w:proofErr w:type="spellStart"/>
            <w:r>
              <w:rPr>
                <w:color w:val="000000"/>
                <w:sz w:val="22"/>
                <w:szCs w:val="22"/>
              </w:rPr>
              <w:t>os</w:t>
            </w:r>
            <w:proofErr w:type="spellEnd"/>
            <w:r>
              <w:rPr>
                <w:color w:val="000000"/>
                <w:sz w:val="22"/>
                <w:szCs w:val="22"/>
              </w:rPr>
              <w:t>) /(atstovaujamo (-</w:t>
            </w:r>
            <w:proofErr w:type="spellStart"/>
            <w:r>
              <w:rPr>
                <w:color w:val="000000"/>
                <w:sz w:val="22"/>
                <w:szCs w:val="22"/>
              </w:rPr>
              <w:t>os</w:t>
            </w:r>
            <w:proofErr w:type="spellEnd"/>
            <w:r>
              <w:rPr>
                <w:color w:val="000000"/>
                <w:sz w:val="22"/>
                <w:szCs w:val="22"/>
              </w:rPr>
              <w:t>))  ______________________________________________________________________________ ,</w:t>
            </w:r>
          </w:p>
        </w:tc>
      </w:tr>
      <w:tr w:rsidR="00A97703" w14:paraId="2798BF53" w14:textId="77777777">
        <w:tc>
          <w:tcPr>
            <w:tcW w:w="9973" w:type="dxa"/>
            <w:gridSpan w:val="4"/>
          </w:tcPr>
          <w:p w14:paraId="03DD3FDD"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59E7AB05" w14:textId="77777777" w:rsidR="00A97703" w:rsidRDefault="00A97703">
            <w:pPr>
              <w:pBdr>
                <w:top w:val="nil"/>
                <w:left w:val="nil"/>
                <w:bottom w:val="nil"/>
                <w:right w:val="nil"/>
                <w:between w:val="nil"/>
              </w:pBdr>
              <w:ind w:right="-82"/>
              <w:jc w:val="both"/>
              <w:rPr>
                <w:color w:val="000000"/>
                <w:sz w:val="22"/>
                <w:szCs w:val="22"/>
              </w:rPr>
            </w:pPr>
          </w:p>
        </w:tc>
      </w:tr>
      <w:tr w:rsidR="00A97703" w14:paraId="10E4610D" w14:textId="77777777">
        <w:tc>
          <w:tcPr>
            <w:tcW w:w="9973" w:type="dxa"/>
            <w:gridSpan w:val="4"/>
          </w:tcPr>
          <w:p w14:paraId="29F0AB32" w14:textId="643DDBDC" w:rsidR="00A97703" w:rsidRDefault="00C01E24" w:rsidP="00664329">
            <w:pPr>
              <w:pBdr>
                <w:top w:val="nil"/>
                <w:left w:val="nil"/>
                <w:bottom w:val="nil"/>
                <w:right w:val="nil"/>
                <w:between w:val="nil"/>
              </w:pBdr>
              <w:ind w:right="-82"/>
              <w:jc w:val="both"/>
              <w:rPr>
                <w:color w:val="000000"/>
                <w:sz w:val="22"/>
                <w:szCs w:val="22"/>
              </w:rPr>
            </w:pPr>
            <w:r w:rsidRPr="00664329">
              <w:rPr>
                <w:color w:val="000000"/>
                <w:sz w:val="22"/>
                <w:szCs w:val="22"/>
              </w:rPr>
              <w:t>dalyvaujančio (-</w:t>
            </w:r>
            <w:proofErr w:type="spellStart"/>
            <w:r w:rsidRPr="00664329">
              <w:rPr>
                <w:color w:val="000000"/>
                <w:sz w:val="22"/>
                <w:szCs w:val="22"/>
              </w:rPr>
              <w:t>ios</w:t>
            </w:r>
            <w:proofErr w:type="spellEnd"/>
            <w:r w:rsidRPr="00664329">
              <w:rPr>
                <w:color w:val="000000"/>
                <w:sz w:val="22"/>
                <w:szCs w:val="22"/>
              </w:rPr>
              <w:t>) UAB „</w:t>
            </w:r>
            <w:proofErr w:type="spellStart"/>
            <w:r w:rsidR="007E4AE7">
              <w:rPr>
                <w:color w:val="000000"/>
                <w:sz w:val="22"/>
                <w:szCs w:val="22"/>
              </w:rPr>
              <w:t>Šilputa</w:t>
            </w:r>
            <w:proofErr w:type="spellEnd"/>
            <w:r w:rsidRPr="00664329">
              <w:rPr>
                <w:color w:val="000000"/>
                <w:sz w:val="22"/>
                <w:szCs w:val="22"/>
              </w:rPr>
              <w:t xml:space="preserve">“ organizuojamame konkurse </w:t>
            </w:r>
            <w:r w:rsidR="0041619A" w:rsidRPr="0041619A">
              <w:rPr>
                <w:b/>
                <w:color w:val="000000"/>
                <w:sz w:val="22"/>
                <w:szCs w:val="22"/>
              </w:rPr>
              <w:t>pilnai automatin</w:t>
            </w:r>
            <w:r w:rsidR="0041619A">
              <w:rPr>
                <w:b/>
                <w:color w:val="000000"/>
                <w:sz w:val="22"/>
                <w:szCs w:val="22"/>
              </w:rPr>
              <w:t>ei</w:t>
            </w:r>
            <w:r w:rsidR="0041619A" w:rsidRPr="0041619A">
              <w:rPr>
                <w:b/>
                <w:color w:val="000000"/>
                <w:sz w:val="22"/>
                <w:szCs w:val="22"/>
              </w:rPr>
              <w:t xml:space="preserve"> gaminių iš </w:t>
            </w:r>
            <w:proofErr w:type="spellStart"/>
            <w:r w:rsidR="0041619A" w:rsidRPr="0041619A">
              <w:rPr>
                <w:b/>
                <w:color w:val="000000"/>
                <w:sz w:val="22"/>
                <w:szCs w:val="22"/>
              </w:rPr>
              <w:t>polistireninio</w:t>
            </w:r>
            <w:proofErr w:type="spellEnd"/>
            <w:r w:rsidR="0041619A" w:rsidRPr="0041619A">
              <w:rPr>
                <w:b/>
                <w:color w:val="000000"/>
                <w:sz w:val="22"/>
                <w:szCs w:val="22"/>
              </w:rPr>
              <w:t xml:space="preserve"> </w:t>
            </w:r>
            <w:proofErr w:type="spellStart"/>
            <w:r w:rsidR="0041619A" w:rsidRPr="0041619A">
              <w:rPr>
                <w:b/>
                <w:color w:val="000000"/>
                <w:sz w:val="22"/>
                <w:szCs w:val="22"/>
              </w:rPr>
              <w:t>putplasčio</w:t>
            </w:r>
            <w:proofErr w:type="spellEnd"/>
            <w:r w:rsidR="0041619A" w:rsidRPr="0041619A">
              <w:rPr>
                <w:b/>
                <w:color w:val="000000"/>
                <w:sz w:val="22"/>
                <w:szCs w:val="22"/>
              </w:rPr>
              <w:t xml:space="preserve"> (EPS)</w:t>
            </w:r>
            <w:r w:rsidR="00D351DD">
              <w:rPr>
                <w:b/>
                <w:color w:val="000000"/>
                <w:sz w:val="22"/>
                <w:szCs w:val="22"/>
              </w:rPr>
              <w:t xml:space="preserve"> granulių </w:t>
            </w:r>
            <w:proofErr w:type="spellStart"/>
            <w:r w:rsidR="00D351DD">
              <w:rPr>
                <w:b/>
                <w:color w:val="000000"/>
                <w:sz w:val="22"/>
                <w:szCs w:val="22"/>
              </w:rPr>
              <w:t>išputinimo</w:t>
            </w:r>
            <w:proofErr w:type="spellEnd"/>
            <w:r w:rsidR="00D351DD">
              <w:rPr>
                <w:b/>
                <w:color w:val="000000"/>
                <w:sz w:val="22"/>
                <w:szCs w:val="22"/>
              </w:rPr>
              <w:t xml:space="preserve"> ir</w:t>
            </w:r>
            <w:r w:rsidR="0041619A" w:rsidRPr="0041619A">
              <w:rPr>
                <w:b/>
                <w:color w:val="000000"/>
                <w:sz w:val="22"/>
                <w:szCs w:val="22"/>
              </w:rPr>
              <w:t xml:space="preserve"> </w:t>
            </w:r>
            <w:r w:rsidR="008D47EB">
              <w:rPr>
                <w:b/>
                <w:color w:val="000000"/>
                <w:sz w:val="22"/>
                <w:szCs w:val="22"/>
              </w:rPr>
              <w:t>formavimo</w:t>
            </w:r>
            <w:r w:rsidR="0041619A" w:rsidRPr="0041619A">
              <w:rPr>
                <w:b/>
                <w:color w:val="000000"/>
                <w:sz w:val="22"/>
                <w:szCs w:val="22"/>
              </w:rPr>
              <w:t xml:space="preserve"> įranga</w:t>
            </w:r>
            <w:r w:rsidR="0041619A">
              <w:rPr>
                <w:b/>
                <w:color w:val="000000"/>
                <w:sz w:val="22"/>
                <w:szCs w:val="22"/>
              </w:rPr>
              <w:t>i</w:t>
            </w:r>
            <w:r w:rsidR="0041619A" w:rsidRPr="0041619A">
              <w:rPr>
                <w:b/>
                <w:color w:val="000000"/>
                <w:sz w:val="22"/>
                <w:szCs w:val="22"/>
              </w:rPr>
              <w:t xml:space="preserve"> (1 vnt.)</w:t>
            </w:r>
            <w:r w:rsidR="00843F07" w:rsidRPr="00664329">
              <w:rPr>
                <w:color w:val="000000"/>
                <w:sz w:val="22"/>
                <w:szCs w:val="22"/>
              </w:rPr>
              <w:t xml:space="preserve"> </w:t>
            </w:r>
            <w:r w:rsidRPr="00664329">
              <w:rPr>
                <w:color w:val="000000"/>
                <w:sz w:val="22"/>
                <w:szCs w:val="22"/>
              </w:rPr>
              <w:t xml:space="preserve">įsigyti, </w:t>
            </w:r>
            <w:r w:rsidR="006E1988" w:rsidRPr="00664329">
              <w:rPr>
                <w:color w:val="000000"/>
                <w:sz w:val="22"/>
                <w:szCs w:val="22"/>
              </w:rPr>
              <w:t xml:space="preserve">paskelbtame </w:t>
            </w:r>
            <w:r w:rsidRPr="00664329">
              <w:rPr>
                <w:color w:val="000000"/>
                <w:sz w:val="22"/>
                <w:szCs w:val="22"/>
              </w:rPr>
              <w:t xml:space="preserve">Europos Sąjungos struktūrinės paramos </w:t>
            </w:r>
            <w:proofErr w:type="spellStart"/>
            <w:r w:rsidRPr="00664329">
              <w:rPr>
                <w:color w:val="000000"/>
                <w:sz w:val="22"/>
                <w:szCs w:val="22"/>
              </w:rPr>
              <w:t>svetainėje</w:t>
            </w:r>
            <w:hyperlink r:id="rId17" w:history="1">
              <w:r w:rsidR="002165E7" w:rsidRPr="00664329">
                <w:rPr>
                  <w:rStyle w:val="Hyperlink"/>
                  <w:sz w:val="22"/>
                  <w:szCs w:val="22"/>
                </w:rPr>
                <w:t>www.esinvesticijos.lt</w:t>
              </w:r>
              <w:proofErr w:type="spellEnd"/>
            </w:hyperlink>
            <w:r w:rsidR="00843F07" w:rsidRPr="00664329">
              <w:rPr>
                <w:b/>
                <w:color w:val="000000"/>
                <w:sz w:val="22"/>
                <w:szCs w:val="22"/>
              </w:rPr>
              <w:t xml:space="preserve"> </w:t>
            </w:r>
            <w:r w:rsidR="00843F07" w:rsidRPr="00757120">
              <w:rPr>
                <w:b/>
                <w:color w:val="000000"/>
                <w:sz w:val="22"/>
                <w:szCs w:val="22"/>
              </w:rPr>
              <w:t>202</w:t>
            </w:r>
            <w:r w:rsidR="00D351DD" w:rsidRPr="00D351DD">
              <w:rPr>
                <w:b/>
                <w:color w:val="000000"/>
                <w:sz w:val="22"/>
                <w:szCs w:val="22"/>
              </w:rPr>
              <w:t>2</w:t>
            </w:r>
            <w:r w:rsidR="00843F07" w:rsidRPr="00757120">
              <w:rPr>
                <w:b/>
                <w:color w:val="000000"/>
                <w:sz w:val="22"/>
                <w:szCs w:val="22"/>
              </w:rPr>
              <w:t>-</w:t>
            </w:r>
            <w:r w:rsidR="00D351DD">
              <w:rPr>
                <w:b/>
                <w:color w:val="000000"/>
                <w:sz w:val="22"/>
                <w:szCs w:val="22"/>
              </w:rPr>
              <w:t>01</w:t>
            </w:r>
            <w:r w:rsidR="00843F07" w:rsidRPr="00757120">
              <w:rPr>
                <w:b/>
                <w:color w:val="000000"/>
                <w:sz w:val="22"/>
                <w:szCs w:val="22"/>
              </w:rPr>
              <w:t>-</w:t>
            </w:r>
            <w:r w:rsidR="00D351DD">
              <w:rPr>
                <w:b/>
                <w:color w:val="000000"/>
                <w:sz w:val="22"/>
                <w:szCs w:val="22"/>
              </w:rPr>
              <w:t>04</w:t>
            </w:r>
            <w:r w:rsidR="006E1988" w:rsidRPr="00664329">
              <w:rPr>
                <w:b/>
                <w:color w:val="000000"/>
                <w:sz w:val="22"/>
                <w:szCs w:val="22"/>
              </w:rPr>
              <w:t>,</w:t>
            </w:r>
            <w:r w:rsidRPr="00664329">
              <w:rPr>
                <w:color w:val="000000"/>
                <w:sz w:val="22"/>
                <w:szCs w:val="22"/>
              </w:rPr>
              <w:t xml:space="preserve"> kvalifikacijos duomenys yra tokie </w:t>
            </w:r>
            <w:r w:rsidRPr="00664329">
              <w:rPr>
                <w:i/>
                <w:color w:val="000000"/>
                <w:sz w:val="22"/>
                <w:szCs w:val="22"/>
                <w:u w:val="single"/>
              </w:rPr>
              <w:t>(tiekėjas nurodo atitikimą nurodytiems kvalifikacijos reikalavimams pažymėdamas stulpeliuose „Taip“ arba „Ne“):</w:t>
            </w:r>
          </w:p>
        </w:tc>
      </w:tr>
      <w:tr w:rsidR="00A97703" w14:paraId="5D3987B1" w14:textId="77777777" w:rsidTr="00FB029C">
        <w:tc>
          <w:tcPr>
            <w:tcW w:w="9973" w:type="dxa"/>
            <w:gridSpan w:val="4"/>
            <w:tcBorders>
              <w:bottom w:val="single" w:sz="4" w:space="0" w:color="auto"/>
            </w:tcBorders>
          </w:tcPr>
          <w:p w14:paraId="246BF8EE" w14:textId="77777777" w:rsidR="00A97703" w:rsidRDefault="00A97703">
            <w:pPr>
              <w:pBdr>
                <w:top w:val="nil"/>
                <w:left w:val="nil"/>
                <w:bottom w:val="nil"/>
                <w:right w:val="nil"/>
                <w:between w:val="nil"/>
              </w:pBdr>
              <w:ind w:right="-82"/>
              <w:jc w:val="both"/>
              <w:rPr>
                <w:color w:val="000000"/>
                <w:sz w:val="22"/>
                <w:szCs w:val="22"/>
              </w:rPr>
            </w:pPr>
          </w:p>
        </w:tc>
      </w:tr>
      <w:tr w:rsidR="00A97703" w14:paraId="0168CD52"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03178B37"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39445E66"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EE64959"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3398A117"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Ne</w:t>
            </w:r>
          </w:p>
        </w:tc>
      </w:tr>
      <w:tr w:rsidR="00A97703" w14:paraId="3E4BCE5D"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2C996DB9"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15132F1F" w14:textId="77777777" w:rsidR="00A97703" w:rsidRDefault="00C01E24">
            <w:pPr>
              <w:pBdr>
                <w:top w:val="nil"/>
                <w:left w:val="nil"/>
                <w:bottom w:val="nil"/>
                <w:right w:val="nil"/>
                <w:between w:val="nil"/>
              </w:pBdr>
              <w:jc w:val="both"/>
              <w:rPr>
                <w:color w:val="000000"/>
                <w:sz w:val="22"/>
                <w:szCs w:val="22"/>
              </w:rPr>
            </w:pPr>
            <w:r>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1C03803C" w14:textId="77777777" w:rsidR="00A97703"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4D5B2FF6" w14:textId="77777777" w:rsidR="00A97703" w:rsidRDefault="00A97703">
            <w:pPr>
              <w:pBdr>
                <w:top w:val="nil"/>
                <w:left w:val="nil"/>
                <w:bottom w:val="nil"/>
                <w:right w:val="nil"/>
                <w:between w:val="nil"/>
              </w:pBdr>
              <w:jc w:val="center"/>
              <w:rPr>
                <w:color w:val="000000"/>
                <w:sz w:val="22"/>
                <w:szCs w:val="22"/>
              </w:rPr>
            </w:pPr>
          </w:p>
        </w:tc>
      </w:tr>
    </w:tbl>
    <w:p w14:paraId="7D38ADC8" w14:textId="77777777" w:rsidR="00A97703" w:rsidRDefault="00A97703">
      <w:pPr>
        <w:pBdr>
          <w:top w:val="nil"/>
          <w:left w:val="nil"/>
          <w:bottom w:val="nil"/>
          <w:right w:val="nil"/>
          <w:between w:val="nil"/>
        </w:pBdr>
        <w:jc w:val="both"/>
        <w:rPr>
          <w:color w:val="000000"/>
          <w:sz w:val="22"/>
          <w:szCs w:val="22"/>
        </w:rPr>
      </w:pPr>
    </w:p>
    <w:p w14:paraId="026FD65C" w14:textId="77777777" w:rsidR="00A97703" w:rsidRDefault="00C01E24">
      <w:pPr>
        <w:pBdr>
          <w:top w:val="nil"/>
          <w:left w:val="nil"/>
          <w:bottom w:val="nil"/>
          <w:right w:val="nil"/>
          <w:between w:val="nil"/>
        </w:pBdr>
        <w:ind w:firstLine="567"/>
        <w:jc w:val="both"/>
        <w:rPr>
          <w:color w:val="000000"/>
          <w:sz w:val="22"/>
          <w:szCs w:val="22"/>
        </w:rPr>
      </w:pPr>
      <w:r>
        <w:rPr>
          <w:color w:val="000000"/>
          <w:sz w:val="22"/>
          <w:szCs w:val="22"/>
        </w:rPr>
        <w:t>Man žinoma, kad, jeigu UAB „</w:t>
      </w:r>
      <w:proofErr w:type="spellStart"/>
      <w:r w:rsidR="007E4AE7">
        <w:rPr>
          <w:color w:val="000000"/>
          <w:sz w:val="22"/>
          <w:szCs w:val="22"/>
        </w:rPr>
        <w:t>Šilputa</w:t>
      </w:r>
      <w:proofErr w:type="spellEnd"/>
      <w:r>
        <w:rPr>
          <w:color w:val="000000"/>
          <w:sz w:val="22"/>
          <w:szCs w:val="22"/>
        </w:rPr>
        <w:t>“ nustatytų, kad pateikti duomenys yra neteisingi, pateiktas pasiūlymas bus nenagrinėjamas ir atmestas.</w:t>
      </w:r>
    </w:p>
    <w:p w14:paraId="177F2EE9" w14:textId="77777777" w:rsidR="00A97703" w:rsidRDefault="00A97703">
      <w:pPr>
        <w:pBdr>
          <w:top w:val="nil"/>
          <w:left w:val="nil"/>
          <w:bottom w:val="nil"/>
          <w:right w:val="nil"/>
          <w:between w:val="nil"/>
        </w:pBdr>
        <w:jc w:val="both"/>
        <w:rPr>
          <w:color w:val="000000"/>
          <w:sz w:val="22"/>
          <w:szCs w:val="22"/>
        </w:rPr>
      </w:pPr>
    </w:p>
    <w:p w14:paraId="05376FED" w14:textId="77777777" w:rsidR="00A97703" w:rsidRDefault="00C01E24">
      <w:pPr>
        <w:pBdr>
          <w:top w:val="nil"/>
          <w:left w:val="nil"/>
          <w:bottom w:val="nil"/>
          <w:right w:val="nil"/>
          <w:between w:val="nil"/>
        </w:pBdr>
        <w:jc w:val="both"/>
        <w:rPr>
          <w:color w:val="000000"/>
          <w:sz w:val="22"/>
          <w:szCs w:val="22"/>
        </w:rPr>
      </w:pPr>
      <w:r>
        <w:rPr>
          <w:color w:val="000000"/>
          <w:sz w:val="22"/>
          <w:szCs w:val="22"/>
        </w:rPr>
        <w:t>__________________________________</w:t>
      </w:r>
      <w:r>
        <w:rPr>
          <w:color w:val="000000"/>
          <w:sz w:val="22"/>
          <w:szCs w:val="22"/>
        </w:rPr>
        <w:tab/>
      </w:r>
      <w:r>
        <w:rPr>
          <w:color w:val="000000"/>
          <w:sz w:val="22"/>
          <w:szCs w:val="22"/>
        </w:rPr>
        <w:tab/>
        <w:t xml:space="preserve">                  ______________________________</w:t>
      </w:r>
    </w:p>
    <w:p w14:paraId="3ACD81F5" w14:textId="77777777" w:rsidR="00A97703" w:rsidRDefault="00C01E24">
      <w:pPr>
        <w:pBdr>
          <w:top w:val="nil"/>
          <w:left w:val="nil"/>
          <w:bottom w:val="nil"/>
          <w:right w:val="nil"/>
          <w:between w:val="nil"/>
        </w:pBdr>
        <w:rPr>
          <w:color w:val="000000"/>
          <w:sz w:val="22"/>
          <w:szCs w:val="22"/>
        </w:rPr>
      </w:pPr>
      <w:r>
        <w:rPr>
          <w:color w:val="000000"/>
          <w:sz w:val="22"/>
          <w:szCs w:val="22"/>
        </w:rPr>
        <w:t>(tiekėjo arba jo įgalioto asmens pareigų pavadinimas)</w:t>
      </w:r>
      <w:r>
        <w:rPr>
          <w:color w:val="000000"/>
          <w:sz w:val="22"/>
          <w:szCs w:val="22"/>
        </w:rPr>
        <w:tab/>
        <w:t xml:space="preserve">                                        (parašas)</w:t>
      </w:r>
    </w:p>
    <w:p w14:paraId="78FF69F2" w14:textId="77777777" w:rsidR="00A97703" w:rsidRDefault="00C01E24">
      <w:pPr>
        <w:pBdr>
          <w:top w:val="nil"/>
          <w:left w:val="nil"/>
          <w:bottom w:val="nil"/>
          <w:right w:val="nil"/>
          <w:between w:val="nil"/>
        </w:pBdr>
        <w:rPr>
          <w:color w:val="000000"/>
          <w:sz w:val="22"/>
          <w:szCs w:val="22"/>
        </w:rPr>
      </w:pPr>
      <w:r>
        <w:rPr>
          <w:color w:val="000000"/>
          <w:sz w:val="22"/>
          <w:szCs w:val="22"/>
        </w:rPr>
        <w:t>(vardas ir pavardė)</w:t>
      </w:r>
    </w:p>
    <w:p w14:paraId="79904FDD" w14:textId="77777777" w:rsidR="00A97703" w:rsidRDefault="00A97703">
      <w:pPr>
        <w:pBdr>
          <w:top w:val="nil"/>
          <w:left w:val="nil"/>
          <w:bottom w:val="nil"/>
          <w:right w:val="nil"/>
          <w:between w:val="nil"/>
        </w:pBdr>
        <w:tabs>
          <w:tab w:val="left" w:pos="1560"/>
        </w:tabs>
        <w:spacing w:before="280" w:after="280"/>
        <w:jc w:val="right"/>
        <w:rPr>
          <w:color w:val="000000"/>
          <w:sz w:val="22"/>
          <w:szCs w:val="22"/>
        </w:rPr>
      </w:pPr>
    </w:p>
    <w:p w14:paraId="3054C14E" w14:textId="77777777" w:rsidR="00A97703" w:rsidRDefault="00A97703">
      <w:pPr>
        <w:pBdr>
          <w:top w:val="nil"/>
          <w:left w:val="nil"/>
          <w:bottom w:val="nil"/>
          <w:right w:val="nil"/>
          <w:between w:val="nil"/>
        </w:pBdr>
        <w:tabs>
          <w:tab w:val="left" w:pos="1560"/>
        </w:tabs>
        <w:spacing w:before="280" w:after="280"/>
        <w:jc w:val="right"/>
        <w:rPr>
          <w:color w:val="000000"/>
          <w:sz w:val="24"/>
          <w:szCs w:val="24"/>
        </w:rPr>
      </w:pPr>
    </w:p>
    <w:p w14:paraId="3E889617" w14:textId="77777777" w:rsidR="00A97703" w:rsidRDefault="00A97703">
      <w:pPr>
        <w:pBdr>
          <w:top w:val="nil"/>
          <w:left w:val="nil"/>
          <w:bottom w:val="nil"/>
          <w:right w:val="nil"/>
          <w:between w:val="nil"/>
        </w:pBdr>
        <w:tabs>
          <w:tab w:val="left" w:pos="1560"/>
        </w:tabs>
        <w:spacing w:before="280" w:after="280"/>
        <w:jc w:val="center"/>
        <w:rPr>
          <w:color w:val="000000"/>
          <w:sz w:val="24"/>
          <w:szCs w:val="24"/>
        </w:rPr>
      </w:pPr>
    </w:p>
    <w:p w14:paraId="18F2D882" w14:textId="77777777" w:rsidR="00A97703" w:rsidRDefault="00C01E24">
      <w:pPr>
        <w:pBdr>
          <w:top w:val="nil"/>
          <w:left w:val="nil"/>
          <w:bottom w:val="nil"/>
          <w:right w:val="nil"/>
          <w:between w:val="nil"/>
        </w:pBdr>
        <w:tabs>
          <w:tab w:val="left" w:pos="1560"/>
        </w:tabs>
        <w:jc w:val="right"/>
        <w:rPr>
          <w:color w:val="000000"/>
          <w:sz w:val="22"/>
          <w:szCs w:val="22"/>
        </w:rPr>
      </w:pPr>
      <w:r>
        <w:br w:type="page"/>
      </w:r>
      <w:r w:rsidR="00843F07">
        <w:rPr>
          <w:b/>
          <w:color w:val="000000"/>
          <w:sz w:val="22"/>
          <w:szCs w:val="22"/>
        </w:rPr>
        <w:lastRenderedPageBreak/>
        <w:t>UAB „</w:t>
      </w:r>
      <w:proofErr w:type="spellStart"/>
      <w:r w:rsidR="007E4AE7">
        <w:rPr>
          <w:b/>
          <w:color w:val="000000"/>
          <w:sz w:val="22"/>
          <w:szCs w:val="22"/>
        </w:rPr>
        <w:t>Šilputa</w:t>
      </w:r>
      <w:proofErr w:type="spellEnd"/>
      <w:r w:rsidR="00843F07">
        <w:rPr>
          <w:b/>
          <w:color w:val="000000"/>
          <w:sz w:val="22"/>
          <w:szCs w:val="22"/>
        </w:rPr>
        <w:t>“</w:t>
      </w:r>
    </w:p>
    <w:p w14:paraId="3768B923" w14:textId="77777777" w:rsidR="00A97703" w:rsidRDefault="00C01E24">
      <w:pPr>
        <w:pBdr>
          <w:top w:val="nil"/>
          <w:left w:val="nil"/>
          <w:bottom w:val="nil"/>
          <w:right w:val="nil"/>
          <w:between w:val="nil"/>
        </w:pBdr>
        <w:tabs>
          <w:tab w:val="right" w:pos="8505"/>
        </w:tabs>
        <w:jc w:val="right"/>
        <w:rPr>
          <w:color w:val="000000"/>
          <w:sz w:val="22"/>
          <w:szCs w:val="22"/>
        </w:rPr>
      </w:pPr>
      <w:r>
        <w:rPr>
          <w:color w:val="000000"/>
          <w:sz w:val="22"/>
          <w:szCs w:val="22"/>
        </w:rPr>
        <w:t xml:space="preserve">konkurso sąlygų </w:t>
      </w:r>
      <w:r>
        <w:rPr>
          <w:b/>
          <w:color w:val="000000"/>
          <w:sz w:val="22"/>
          <w:szCs w:val="22"/>
        </w:rPr>
        <w:t>priedas Nr. 4</w:t>
      </w:r>
    </w:p>
    <w:p w14:paraId="47933940" w14:textId="77777777" w:rsidR="00A97703" w:rsidRDefault="00C01E24">
      <w:pPr>
        <w:pBdr>
          <w:top w:val="nil"/>
          <w:left w:val="nil"/>
          <w:bottom w:val="nil"/>
          <w:right w:val="nil"/>
          <w:between w:val="nil"/>
        </w:pBdr>
        <w:tabs>
          <w:tab w:val="right" w:pos="8505"/>
        </w:tabs>
        <w:ind w:firstLine="540"/>
        <w:jc w:val="right"/>
        <w:rPr>
          <w:color w:val="000000"/>
          <w:sz w:val="22"/>
          <w:szCs w:val="22"/>
        </w:rPr>
      </w:pPr>
      <w:r>
        <w:rPr>
          <w:color w:val="000000"/>
          <w:sz w:val="22"/>
          <w:szCs w:val="22"/>
        </w:rPr>
        <w:t>___________________________________________________________________________________</w:t>
      </w:r>
    </w:p>
    <w:p w14:paraId="7608154D"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2F262EFF"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66E5C892" w14:textId="77777777" w:rsidR="00A97703" w:rsidRDefault="00A97703">
      <w:pPr>
        <w:pBdr>
          <w:top w:val="nil"/>
          <w:left w:val="nil"/>
          <w:bottom w:val="nil"/>
          <w:right w:val="nil"/>
          <w:between w:val="nil"/>
        </w:pBdr>
        <w:ind w:right="-178"/>
        <w:rPr>
          <w:color w:val="000000"/>
          <w:sz w:val="22"/>
          <w:szCs w:val="22"/>
        </w:rPr>
      </w:pPr>
    </w:p>
    <w:p w14:paraId="184C8460" w14:textId="77777777" w:rsidR="002F3FA4" w:rsidRDefault="002F3FA4" w:rsidP="002F3FA4">
      <w:pPr>
        <w:pBdr>
          <w:top w:val="nil"/>
          <w:left w:val="nil"/>
          <w:bottom w:val="nil"/>
          <w:right w:val="nil"/>
          <w:between w:val="nil"/>
        </w:pBdr>
        <w:jc w:val="both"/>
        <w:rPr>
          <w:color w:val="000000"/>
          <w:sz w:val="22"/>
          <w:szCs w:val="22"/>
        </w:rPr>
      </w:pPr>
      <w:r>
        <w:rPr>
          <w:b/>
          <w:color w:val="000000"/>
          <w:sz w:val="22"/>
          <w:szCs w:val="22"/>
        </w:rPr>
        <w:t>UAB „</w:t>
      </w:r>
      <w:proofErr w:type="spellStart"/>
      <w:r>
        <w:rPr>
          <w:b/>
          <w:color w:val="000000"/>
          <w:sz w:val="22"/>
          <w:szCs w:val="22"/>
        </w:rPr>
        <w:t>Šilputa</w:t>
      </w:r>
      <w:proofErr w:type="spellEnd"/>
      <w:r>
        <w:rPr>
          <w:b/>
          <w:color w:val="000000"/>
          <w:sz w:val="22"/>
          <w:szCs w:val="22"/>
        </w:rPr>
        <w:t>“</w:t>
      </w:r>
      <w:r>
        <w:rPr>
          <w:color w:val="000000"/>
          <w:sz w:val="22"/>
          <w:szCs w:val="22"/>
        </w:rPr>
        <w:t xml:space="preserve"> </w:t>
      </w:r>
    </w:p>
    <w:p w14:paraId="4A7F099A" w14:textId="77777777" w:rsidR="002F3FA4" w:rsidRDefault="002F3FA4" w:rsidP="002F3FA4">
      <w:pPr>
        <w:pBdr>
          <w:top w:val="nil"/>
          <w:left w:val="nil"/>
          <w:bottom w:val="nil"/>
          <w:right w:val="nil"/>
          <w:between w:val="nil"/>
        </w:pBdr>
        <w:ind w:right="-178"/>
        <w:rPr>
          <w:color w:val="000000"/>
          <w:sz w:val="22"/>
          <w:szCs w:val="22"/>
        </w:rPr>
      </w:pPr>
      <w:r w:rsidRPr="0041619A">
        <w:rPr>
          <w:color w:val="000000"/>
          <w:sz w:val="22"/>
          <w:szCs w:val="22"/>
        </w:rPr>
        <w:t xml:space="preserve">Sodų g. 14, </w:t>
      </w:r>
      <w:proofErr w:type="spellStart"/>
      <w:r w:rsidRPr="0041619A">
        <w:rPr>
          <w:color w:val="000000"/>
          <w:sz w:val="22"/>
          <w:szCs w:val="22"/>
        </w:rPr>
        <w:t>Skaidiškių</w:t>
      </w:r>
      <w:proofErr w:type="spellEnd"/>
      <w:r w:rsidRPr="0041619A">
        <w:rPr>
          <w:color w:val="000000"/>
          <w:sz w:val="22"/>
          <w:szCs w:val="22"/>
        </w:rPr>
        <w:t xml:space="preserve"> k., LT-13270 Vilniaus r.</w:t>
      </w:r>
    </w:p>
    <w:p w14:paraId="06A031AA" w14:textId="77777777" w:rsidR="002F3FA4" w:rsidRDefault="002F3FA4" w:rsidP="002F3FA4">
      <w:pPr>
        <w:pBdr>
          <w:top w:val="nil"/>
          <w:left w:val="nil"/>
          <w:bottom w:val="nil"/>
          <w:right w:val="nil"/>
          <w:between w:val="nil"/>
        </w:pBdr>
        <w:ind w:right="-178"/>
        <w:rPr>
          <w:color w:val="000000"/>
          <w:sz w:val="22"/>
          <w:szCs w:val="22"/>
        </w:rPr>
      </w:pPr>
      <w:r>
        <w:rPr>
          <w:color w:val="000000"/>
          <w:sz w:val="22"/>
          <w:szCs w:val="22"/>
        </w:rPr>
        <w:t xml:space="preserve">Įmonės kodas </w:t>
      </w:r>
      <w:r w:rsidRPr="0041619A">
        <w:rPr>
          <w:color w:val="000000"/>
          <w:sz w:val="22"/>
          <w:szCs w:val="22"/>
        </w:rPr>
        <w:t>110830643</w:t>
      </w:r>
    </w:p>
    <w:p w14:paraId="4A9DFCA2" w14:textId="77777777" w:rsidR="002F3FA4" w:rsidRDefault="002F3FA4" w:rsidP="002F3FA4">
      <w:pPr>
        <w:pBdr>
          <w:top w:val="nil"/>
          <w:left w:val="nil"/>
          <w:bottom w:val="nil"/>
          <w:right w:val="nil"/>
          <w:between w:val="nil"/>
        </w:pBdr>
        <w:shd w:val="clear" w:color="auto" w:fill="FFFFFF"/>
        <w:rPr>
          <w:color w:val="000000"/>
          <w:sz w:val="22"/>
          <w:szCs w:val="22"/>
        </w:rPr>
      </w:pPr>
      <w:r>
        <w:rPr>
          <w:color w:val="000000"/>
          <w:sz w:val="22"/>
          <w:szCs w:val="22"/>
        </w:rPr>
        <w:t xml:space="preserve">el. p. </w:t>
      </w:r>
      <w:hyperlink r:id="rId18" w:history="1">
        <w:r w:rsidRPr="00CD0A91">
          <w:rPr>
            <w:rStyle w:val="Hyperlink"/>
            <w:sz w:val="22"/>
            <w:szCs w:val="22"/>
          </w:rPr>
          <w:t>info@silputa.lt</w:t>
        </w:r>
      </w:hyperlink>
    </w:p>
    <w:p w14:paraId="29F19D55" w14:textId="77777777" w:rsidR="00A97703" w:rsidRPr="000511F1" w:rsidRDefault="00A97703">
      <w:pPr>
        <w:pBdr>
          <w:top w:val="nil"/>
          <w:left w:val="nil"/>
          <w:bottom w:val="nil"/>
          <w:right w:val="nil"/>
          <w:between w:val="nil"/>
        </w:pBdr>
        <w:shd w:val="clear" w:color="auto" w:fill="FFFFFF"/>
        <w:rPr>
          <w:color w:val="000000"/>
          <w:sz w:val="22"/>
          <w:szCs w:val="22"/>
        </w:rPr>
      </w:pPr>
    </w:p>
    <w:p w14:paraId="352D8E7C"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TIEKĖJO DEKLARACIJA</w:t>
      </w:r>
    </w:p>
    <w:p w14:paraId="2FC00543" w14:textId="77777777" w:rsidR="00A97703" w:rsidRDefault="00A97703">
      <w:pPr>
        <w:pBdr>
          <w:top w:val="nil"/>
          <w:left w:val="nil"/>
          <w:bottom w:val="nil"/>
          <w:right w:val="nil"/>
          <w:between w:val="nil"/>
        </w:pBdr>
        <w:rPr>
          <w:color w:val="000000"/>
          <w:sz w:val="22"/>
          <w:szCs w:val="22"/>
        </w:rPr>
      </w:pPr>
    </w:p>
    <w:p w14:paraId="7496A97D"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w:t>
      </w:r>
    </w:p>
    <w:p w14:paraId="52F10B8F"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(Data)</w:t>
      </w:r>
    </w:p>
    <w:p w14:paraId="04553D34"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5519959B" w14:textId="77777777" w:rsidR="00A97703" w:rsidRDefault="00C01E24">
      <w:pPr>
        <w:pBdr>
          <w:top w:val="nil"/>
          <w:left w:val="nil"/>
          <w:bottom w:val="nil"/>
          <w:right w:val="nil"/>
          <w:between w:val="nil"/>
        </w:pBdr>
        <w:jc w:val="center"/>
        <w:rPr>
          <w:color w:val="000000"/>
          <w:sz w:val="22"/>
          <w:szCs w:val="22"/>
        </w:rPr>
      </w:pPr>
      <w:r>
        <w:rPr>
          <w:color w:val="000000"/>
          <w:sz w:val="22"/>
          <w:szCs w:val="22"/>
        </w:rPr>
        <w:t>(Sudarymo vieta)</w:t>
      </w:r>
    </w:p>
    <w:p w14:paraId="518D5178" w14:textId="77777777" w:rsidR="00A97703" w:rsidRDefault="00A97703">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A97703" w14:paraId="5742B061" w14:textId="77777777">
        <w:tc>
          <w:tcPr>
            <w:tcW w:w="9973" w:type="dxa"/>
          </w:tcPr>
          <w:p w14:paraId="357B5398"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A97703" w14:paraId="3CF0DBD2" w14:textId="77777777">
        <w:tc>
          <w:tcPr>
            <w:tcW w:w="9973" w:type="dxa"/>
          </w:tcPr>
          <w:p w14:paraId="347561FD"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163CFE34" w14:textId="77777777" w:rsidR="00A97703" w:rsidRDefault="00A97703">
            <w:pPr>
              <w:pBdr>
                <w:top w:val="nil"/>
                <w:left w:val="nil"/>
                <w:bottom w:val="nil"/>
                <w:right w:val="nil"/>
                <w:between w:val="nil"/>
              </w:pBdr>
              <w:ind w:right="-82"/>
              <w:jc w:val="center"/>
              <w:rPr>
                <w:color w:val="000000"/>
                <w:sz w:val="22"/>
                <w:szCs w:val="22"/>
              </w:rPr>
            </w:pPr>
          </w:p>
        </w:tc>
      </w:tr>
      <w:tr w:rsidR="00A97703" w14:paraId="1C119875" w14:textId="77777777">
        <w:tc>
          <w:tcPr>
            <w:tcW w:w="9973" w:type="dxa"/>
          </w:tcPr>
          <w:p w14:paraId="7F2DD356"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tvirtinu, kad mano vadovaujamas (-a)/ (atstovaujamas (-a))  ______________________________________________________________________________ ,</w:t>
            </w:r>
          </w:p>
        </w:tc>
      </w:tr>
      <w:tr w:rsidR="00A97703" w14:paraId="4FEF6986" w14:textId="77777777">
        <w:trPr>
          <w:trHeight w:val="440"/>
        </w:trPr>
        <w:tc>
          <w:tcPr>
            <w:tcW w:w="9973" w:type="dxa"/>
          </w:tcPr>
          <w:p w14:paraId="6A12910D"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655383AD" w14:textId="77777777" w:rsidR="00A97703" w:rsidRDefault="00A97703">
            <w:pPr>
              <w:pBdr>
                <w:top w:val="nil"/>
                <w:left w:val="nil"/>
                <w:bottom w:val="nil"/>
                <w:right w:val="nil"/>
                <w:between w:val="nil"/>
              </w:pBdr>
              <w:ind w:right="-82"/>
              <w:jc w:val="both"/>
              <w:rPr>
                <w:color w:val="000000"/>
                <w:sz w:val="22"/>
                <w:szCs w:val="22"/>
              </w:rPr>
            </w:pPr>
          </w:p>
        </w:tc>
      </w:tr>
      <w:tr w:rsidR="00A97703" w14:paraId="36B566C9" w14:textId="77777777">
        <w:tc>
          <w:tcPr>
            <w:tcW w:w="9973" w:type="dxa"/>
          </w:tcPr>
          <w:p w14:paraId="2EB0262D" w14:textId="68D4D9EF" w:rsidR="00A97703" w:rsidRDefault="00C01E24" w:rsidP="00664329">
            <w:pPr>
              <w:pBdr>
                <w:top w:val="nil"/>
                <w:left w:val="nil"/>
                <w:bottom w:val="nil"/>
                <w:right w:val="nil"/>
                <w:between w:val="nil"/>
              </w:pBdr>
              <w:ind w:right="-82"/>
              <w:jc w:val="both"/>
              <w:rPr>
                <w:color w:val="000000"/>
                <w:sz w:val="22"/>
                <w:szCs w:val="22"/>
              </w:rPr>
            </w:pPr>
            <w:r w:rsidRPr="00664329">
              <w:rPr>
                <w:color w:val="000000"/>
                <w:sz w:val="22"/>
                <w:szCs w:val="22"/>
              </w:rPr>
              <w:t>dalyvaujantis (-</w:t>
            </w:r>
            <w:proofErr w:type="spellStart"/>
            <w:r w:rsidRPr="00664329">
              <w:rPr>
                <w:color w:val="000000"/>
                <w:sz w:val="22"/>
                <w:szCs w:val="22"/>
              </w:rPr>
              <w:t>ti</w:t>
            </w:r>
            <w:proofErr w:type="spellEnd"/>
            <w:r w:rsidRPr="00664329">
              <w:rPr>
                <w:color w:val="000000"/>
                <w:sz w:val="22"/>
                <w:szCs w:val="22"/>
              </w:rPr>
              <w:t>) UAB „</w:t>
            </w:r>
            <w:proofErr w:type="spellStart"/>
            <w:r w:rsidR="007E4AE7">
              <w:rPr>
                <w:color w:val="000000"/>
                <w:sz w:val="22"/>
                <w:szCs w:val="22"/>
              </w:rPr>
              <w:t>Šilputa</w:t>
            </w:r>
            <w:proofErr w:type="spellEnd"/>
            <w:r w:rsidRPr="00664329">
              <w:rPr>
                <w:color w:val="000000"/>
                <w:sz w:val="22"/>
                <w:szCs w:val="22"/>
              </w:rPr>
              <w:t xml:space="preserve">“ organizuojamame konkurse </w:t>
            </w:r>
            <w:r w:rsidR="002F3FA4" w:rsidRPr="002F3FA4">
              <w:rPr>
                <w:b/>
                <w:color w:val="000000"/>
                <w:sz w:val="22"/>
                <w:szCs w:val="22"/>
              </w:rPr>
              <w:t>pilnai automatin</w:t>
            </w:r>
            <w:r w:rsidR="002F3FA4">
              <w:rPr>
                <w:b/>
                <w:color w:val="000000"/>
                <w:sz w:val="22"/>
                <w:szCs w:val="22"/>
              </w:rPr>
              <w:t>ei</w:t>
            </w:r>
            <w:r w:rsidR="002F3FA4" w:rsidRPr="002F3FA4">
              <w:rPr>
                <w:b/>
                <w:color w:val="000000"/>
                <w:sz w:val="22"/>
                <w:szCs w:val="22"/>
              </w:rPr>
              <w:t xml:space="preserve"> gaminių iš </w:t>
            </w:r>
            <w:proofErr w:type="spellStart"/>
            <w:r w:rsidR="002F3FA4" w:rsidRPr="002F3FA4">
              <w:rPr>
                <w:b/>
                <w:color w:val="000000"/>
                <w:sz w:val="22"/>
                <w:szCs w:val="22"/>
              </w:rPr>
              <w:t>polistireninio</w:t>
            </w:r>
            <w:proofErr w:type="spellEnd"/>
            <w:r w:rsidR="002F3FA4" w:rsidRPr="002F3FA4">
              <w:rPr>
                <w:b/>
                <w:color w:val="000000"/>
                <w:sz w:val="22"/>
                <w:szCs w:val="22"/>
              </w:rPr>
              <w:t xml:space="preserve"> </w:t>
            </w:r>
            <w:proofErr w:type="spellStart"/>
            <w:r w:rsidR="002F3FA4" w:rsidRPr="002F3FA4">
              <w:rPr>
                <w:b/>
                <w:color w:val="000000"/>
                <w:sz w:val="22"/>
                <w:szCs w:val="22"/>
              </w:rPr>
              <w:t>putplasčio</w:t>
            </w:r>
            <w:proofErr w:type="spellEnd"/>
            <w:r w:rsidR="002F3FA4" w:rsidRPr="002F3FA4">
              <w:rPr>
                <w:b/>
                <w:color w:val="000000"/>
                <w:sz w:val="22"/>
                <w:szCs w:val="22"/>
              </w:rPr>
              <w:t xml:space="preserve"> (EPS)</w:t>
            </w:r>
            <w:r w:rsidR="00F736E1">
              <w:rPr>
                <w:b/>
                <w:color w:val="000000"/>
                <w:sz w:val="22"/>
                <w:szCs w:val="22"/>
              </w:rPr>
              <w:t xml:space="preserve"> granulių </w:t>
            </w:r>
            <w:proofErr w:type="spellStart"/>
            <w:r w:rsidR="00F736E1">
              <w:rPr>
                <w:b/>
                <w:color w:val="000000"/>
                <w:sz w:val="22"/>
                <w:szCs w:val="22"/>
              </w:rPr>
              <w:t>išputinimo</w:t>
            </w:r>
            <w:proofErr w:type="spellEnd"/>
            <w:r w:rsidR="00F736E1">
              <w:rPr>
                <w:b/>
                <w:color w:val="000000"/>
                <w:sz w:val="22"/>
                <w:szCs w:val="22"/>
              </w:rPr>
              <w:t xml:space="preserve"> ir</w:t>
            </w:r>
            <w:r w:rsidR="002F3FA4" w:rsidRPr="002F3FA4">
              <w:rPr>
                <w:b/>
                <w:color w:val="000000"/>
                <w:sz w:val="22"/>
                <w:szCs w:val="22"/>
              </w:rPr>
              <w:t xml:space="preserve"> </w:t>
            </w:r>
            <w:r w:rsidR="008D47EB">
              <w:rPr>
                <w:b/>
                <w:color w:val="000000"/>
                <w:sz w:val="22"/>
                <w:szCs w:val="22"/>
              </w:rPr>
              <w:t>formavimo</w:t>
            </w:r>
            <w:r w:rsidR="002F3FA4" w:rsidRPr="002F3FA4">
              <w:rPr>
                <w:b/>
                <w:color w:val="000000"/>
                <w:sz w:val="22"/>
                <w:szCs w:val="22"/>
              </w:rPr>
              <w:t xml:space="preserve"> įranga</w:t>
            </w:r>
            <w:r w:rsidR="002F3FA4">
              <w:rPr>
                <w:b/>
                <w:color w:val="000000"/>
                <w:sz w:val="22"/>
                <w:szCs w:val="22"/>
              </w:rPr>
              <w:t>i</w:t>
            </w:r>
            <w:r w:rsidR="002F3FA4" w:rsidRPr="002F3FA4">
              <w:rPr>
                <w:b/>
                <w:color w:val="000000"/>
                <w:sz w:val="22"/>
                <w:szCs w:val="22"/>
              </w:rPr>
              <w:t xml:space="preserve"> (1 vnt.)</w:t>
            </w:r>
            <w:r w:rsidR="002F3FA4">
              <w:rPr>
                <w:b/>
                <w:color w:val="000000"/>
                <w:sz w:val="22"/>
                <w:szCs w:val="22"/>
              </w:rPr>
              <w:t xml:space="preserve"> </w:t>
            </w:r>
            <w:r w:rsidRPr="00664329">
              <w:rPr>
                <w:color w:val="000000"/>
                <w:sz w:val="22"/>
                <w:szCs w:val="22"/>
              </w:rPr>
              <w:t xml:space="preserve">įsigyti, paskelbtame </w:t>
            </w:r>
            <w:r w:rsidR="009A1583" w:rsidRPr="00757120">
              <w:rPr>
                <w:rFonts w:ascii="Times" w:eastAsia="Times" w:hAnsi="Times" w:cs="Times"/>
                <w:b/>
                <w:color w:val="000000"/>
                <w:sz w:val="22"/>
                <w:szCs w:val="22"/>
              </w:rPr>
              <w:t>202</w:t>
            </w:r>
            <w:r w:rsidR="00F736E1">
              <w:rPr>
                <w:rFonts w:ascii="Times" w:eastAsia="Times" w:hAnsi="Times" w:cs="Times"/>
                <w:b/>
                <w:color w:val="000000"/>
                <w:sz w:val="22"/>
                <w:szCs w:val="22"/>
              </w:rPr>
              <w:t>2</w:t>
            </w:r>
            <w:r w:rsidR="009A1583" w:rsidRPr="00757120">
              <w:rPr>
                <w:rFonts w:ascii="Times" w:eastAsia="Times" w:hAnsi="Times" w:cs="Times"/>
                <w:b/>
                <w:color w:val="000000"/>
                <w:sz w:val="22"/>
                <w:szCs w:val="22"/>
              </w:rPr>
              <w:t>-</w:t>
            </w:r>
            <w:r w:rsidR="00F736E1">
              <w:rPr>
                <w:rFonts w:ascii="Times" w:eastAsia="Times" w:hAnsi="Times" w:cs="Times"/>
                <w:b/>
                <w:color w:val="000000"/>
                <w:sz w:val="22"/>
                <w:szCs w:val="22"/>
              </w:rPr>
              <w:t>0</w:t>
            </w:r>
            <w:r w:rsidR="008D47EB">
              <w:rPr>
                <w:rFonts w:ascii="Times" w:eastAsia="Times" w:hAnsi="Times" w:cs="Times"/>
                <w:b/>
                <w:color w:val="000000"/>
                <w:sz w:val="22"/>
                <w:szCs w:val="22"/>
              </w:rPr>
              <w:t>1</w:t>
            </w:r>
            <w:r w:rsidR="009A1583" w:rsidRPr="00757120">
              <w:rPr>
                <w:rFonts w:ascii="Times" w:eastAsia="Times" w:hAnsi="Times" w:cs="Times"/>
                <w:b/>
                <w:color w:val="000000"/>
                <w:sz w:val="22"/>
                <w:szCs w:val="22"/>
              </w:rPr>
              <w:t>-</w:t>
            </w:r>
            <w:r w:rsidR="00F736E1">
              <w:rPr>
                <w:rFonts w:ascii="Times" w:eastAsia="Times" w:hAnsi="Times" w:cs="Times"/>
                <w:b/>
                <w:color w:val="000000"/>
                <w:sz w:val="22"/>
                <w:szCs w:val="22"/>
              </w:rPr>
              <w:t>04</w:t>
            </w:r>
            <w:r w:rsidRPr="00664329">
              <w:rPr>
                <w:color w:val="000000"/>
                <w:sz w:val="22"/>
                <w:szCs w:val="22"/>
              </w:rPr>
              <w:t xml:space="preserve"> Europos Sąjungos struktūrinės paramos svetainėje </w:t>
            </w:r>
            <w:hyperlink r:id="rId19">
              <w:r w:rsidRPr="00664329">
                <w:rPr>
                  <w:i/>
                  <w:color w:val="000000"/>
                  <w:sz w:val="22"/>
                  <w:szCs w:val="22"/>
                </w:rPr>
                <w:t>www.esinvesticijos.lt</w:t>
              </w:r>
            </w:hyperlink>
            <w:r w:rsidRPr="00664329">
              <w:rPr>
                <w:color w:val="000000"/>
                <w:sz w:val="22"/>
                <w:szCs w:val="22"/>
              </w:rPr>
              <w:t xml:space="preserve">, per pastaruosius 3 metus arba per laiką nuo įregistravimo dienos (jeigu veiklą vykdė mažiau nei 3 metus), yra įvykdžiusi (vykdo) ne mažiau kaip 1 </w:t>
            </w:r>
            <w:r w:rsidR="007C607A" w:rsidRPr="00664329">
              <w:rPr>
                <w:b/>
                <w:color w:val="000000"/>
                <w:sz w:val="22"/>
                <w:szCs w:val="22"/>
              </w:rPr>
              <w:t>panašių prekių</w:t>
            </w:r>
            <w:r w:rsidR="007C607A" w:rsidRPr="00664329">
              <w:rPr>
                <w:rStyle w:val="FootnoteReference"/>
                <w:b/>
                <w:color w:val="000000"/>
                <w:sz w:val="22"/>
                <w:szCs w:val="22"/>
              </w:rPr>
              <w:footnoteReference w:id="3"/>
            </w:r>
            <w:r w:rsidR="007C607A" w:rsidRPr="00664329">
              <w:rPr>
                <w:b/>
                <w:color w:val="000000"/>
                <w:sz w:val="22"/>
                <w:szCs w:val="22"/>
              </w:rPr>
              <w:t xml:space="preserve"> tiekimo sutartį</w:t>
            </w:r>
            <w:r w:rsidRPr="00664329">
              <w:rPr>
                <w:color w:val="000000"/>
                <w:sz w:val="22"/>
                <w:szCs w:val="22"/>
              </w:rPr>
              <w:t xml:space="preserve">, kurios vertė ne mažesnė nei </w:t>
            </w:r>
            <w:r w:rsidRPr="00664329">
              <w:rPr>
                <w:b/>
                <w:color w:val="000000"/>
                <w:sz w:val="22"/>
                <w:szCs w:val="22"/>
              </w:rPr>
              <w:t>0,</w:t>
            </w:r>
            <w:r w:rsidR="002F3FA4">
              <w:rPr>
                <w:b/>
                <w:color w:val="000000"/>
                <w:sz w:val="22"/>
                <w:szCs w:val="22"/>
              </w:rPr>
              <w:t>7</w:t>
            </w:r>
            <w:r w:rsidRPr="00664329">
              <w:rPr>
                <w:b/>
                <w:color w:val="000000"/>
                <w:sz w:val="22"/>
                <w:szCs w:val="22"/>
              </w:rPr>
              <w:t xml:space="preserve"> teikiamo pasiūlymo vertės be PVM</w:t>
            </w:r>
            <w:r w:rsidRPr="00664329">
              <w:rPr>
                <w:color w:val="000000"/>
                <w:sz w:val="22"/>
                <w:szCs w:val="22"/>
              </w:rPr>
              <w:t>:</w:t>
            </w:r>
          </w:p>
        </w:tc>
      </w:tr>
    </w:tbl>
    <w:p w14:paraId="68351013" w14:textId="77777777" w:rsidR="00A97703" w:rsidRDefault="00A97703">
      <w:pPr>
        <w:pBdr>
          <w:top w:val="nil"/>
          <w:left w:val="nil"/>
          <w:bottom w:val="nil"/>
          <w:right w:val="nil"/>
          <w:between w:val="nil"/>
        </w:pBdr>
        <w:tabs>
          <w:tab w:val="right" w:pos="8505"/>
        </w:tabs>
        <w:ind w:firstLine="540"/>
        <w:jc w:val="right"/>
        <w:rPr>
          <w:color w:val="000000"/>
          <w:sz w:val="22"/>
          <w:szCs w:val="22"/>
        </w:rPr>
      </w:pPr>
    </w:p>
    <w:p w14:paraId="56B687B0" w14:textId="77777777" w:rsidR="00A97703" w:rsidRDefault="00A97703">
      <w:pPr>
        <w:pBdr>
          <w:top w:val="nil"/>
          <w:left w:val="nil"/>
          <w:bottom w:val="nil"/>
          <w:right w:val="nil"/>
          <w:between w:val="nil"/>
        </w:pBdr>
        <w:tabs>
          <w:tab w:val="right" w:pos="8505"/>
        </w:tabs>
        <w:ind w:firstLine="540"/>
        <w:jc w:val="right"/>
        <w:rPr>
          <w:color w:val="000000"/>
          <w:sz w:val="22"/>
          <w:szCs w:val="22"/>
        </w:rPr>
      </w:pPr>
    </w:p>
    <w:tbl>
      <w:tblPr>
        <w:tblStyle w:val="aa"/>
        <w:tblW w:w="10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862"/>
        <w:gridCol w:w="2674"/>
        <w:gridCol w:w="1934"/>
        <w:gridCol w:w="2126"/>
        <w:gridCol w:w="2070"/>
      </w:tblGrid>
      <w:tr w:rsidR="00A97703" w:rsidRPr="003D5ED0" w14:paraId="33276C85" w14:textId="77777777" w:rsidTr="003D5ED0">
        <w:trPr>
          <w:jc w:val="center"/>
        </w:trPr>
        <w:tc>
          <w:tcPr>
            <w:tcW w:w="487" w:type="dxa"/>
          </w:tcPr>
          <w:p w14:paraId="33803C29" w14:textId="77777777" w:rsidR="00A97703" w:rsidRPr="003D5ED0" w:rsidRDefault="00A97703">
            <w:pPr>
              <w:pBdr>
                <w:top w:val="nil"/>
                <w:left w:val="nil"/>
                <w:bottom w:val="nil"/>
                <w:right w:val="nil"/>
                <w:between w:val="nil"/>
              </w:pBdr>
              <w:jc w:val="center"/>
              <w:rPr>
                <w:b/>
                <w:color w:val="000000"/>
                <w:sz w:val="22"/>
                <w:szCs w:val="22"/>
              </w:rPr>
            </w:pPr>
          </w:p>
        </w:tc>
        <w:tc>
          <w:tcPr>
            <w:tcW w:w="862" w:type="dxa"/>
          </w:tcPr>
          <w:p w14:paraId="5990C6D6"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Metai</w:t>
            </w:r>
          </w:p>
        </w:tc>
        <w:tc>
          <w:tcPr>
            <w:tcW w:w="2674" w:type="dxa"/>
          </w:tcPr>
          <w:p w14:paraId="2228E6B2"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 xml:space="preserve">Užsakovas </w:t>
            </w:r>
          </w:p>
          <w:p w14:paraId="1627042C"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(įmonės pavadinimas)</w:t>
            </w:r>
          </w:p>
        </w:tc>
        <w:tc>
          <w:tcPr>
            <w:tcW w:w="1934" w:type="dxa"/>
          </w:tcPr>
          <w:p w14:paraId="71D7C6BA"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Kontaktiniai duomenys</w:t>
            </w:r>
          </w:p>
        </w:tc>
        <w:tc>
          <w:tcPr>
            <w:tcW w:w="2126" w:type="dxa"/>
          </w:tcPr>
          <w:p w14:paraId="7DEFB6FE"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Sutarties vertė, Eur be PVM</w:t>
            </w:r>
          </w:p>
        </w:tc>
        <w:tc>
          <w:tcPr>
            <w:tcW w:w="2070" w:type="dxa"/>
          </w:tcPr>
          <w:p w14:paraId="704C1DFD" w14:textId="77777777" w:rsidR="00A97703" w:rsidRPr="003D5ED0" w:rsidRDefault="00C01E24">
            <w:pPr>
              <w:pBdr>
                <w:top w:val="nil"/>
                <w:left w:val="nil"/>
                <w:bottom w:val="nil"/>
                <w:right w:val="nil"/>
                <w:between w:val="nil"/>
              </w:pBdr>
              <w:ind w:left="-35"/>
              <w:jc w:val="center"/>
              <w:rPr>
                <w:b/>
                <w:color w:val="000000"/>
                <w:sz w:val="22"/>
                <w:szCs w:val="22"/>
              </w:rPr>
            </w:pPr>
            <w:r w:rsidRPr="003D5ED0">
              <w:rPr>
                <w:b/>
                <w:color w:val="000000"/>
                <w:sz w:val="22"/>
                <w:szCs w:val="22"/>
              </w:rPr>
              <w:t>Sutarties objektas</w:t>
            </w:r>
          </w:p>
        </w:tc>
      </w:tr>
      <w:tr w:rsidR="00A97703" w14:paraId="19E3E0DC" w14:textId="77777777" w:rsidTr="003D5ED0">
        <w:trPr>
          <w:jc w:val="center"/>
        </w:trPr>
        <w:tc>
          <w:tcPr>
            <w:tcW w:w="487" w:type="dxa"/>
          </w:tcPr>
          <w:p w14:paraId="0A7AFCAB" w14:textId="77777777" w:rsidR="00A97703" w:rsidRDefault="00C01E24">
            <w:pPr>
              <w:pBdr>
                <w:top w:val="nil"/>
                <w:left w:val="nil"/>
                <w:bottom w:val="nil"/>
                <w:right w:val="nil"/>
                <w:between w:val="nil"/>
              </w:pBdr>
              <w:jc w:val="center"/>
              <w:rPr>
                <w:color w:val="000000"/>
                <w:sz w:val="22"/>
                <w:szCs w:val="22"/>
              </w:rPr>
            </w:pPr>
            <w:r>
              <w:rPr>
                <w:color w:val="000000"/>
                <w:sz w:val="22"/>
                <w:szCs w:val="22"/>
              </w:rPr>
              <w:t>1.</w:t>
            </w:r>
          </w:p>
        </w:tc>
        <w:tc>
          <w:tcPr>
            <w:tcW w:w="862" w:type="dxa"/>
          </w:tcPr>
          <w:p w14:paraId="2B3BD123" w14:textId="77777777" w:rsidR="00A97703" w:rsidRDefault="00A97703">
            <w:pPr>
              <w:pBdr>
                <w:top w:val="nil"/>
                <w:left w:val="nil"/>
                <w:bottom w:val="nil"/>
                <w:right w:val="nil"/>
                <w:between w:val="nil"/>
              </w:pBdr>
              <w:jc w:val="center"/>
              <w:rPr>
                <w:color w:val="000000"/>
                <w:sz w:val="22"/>
                <w:szCs w:val="22"/>
              </w:rPr>
            </w:pPr>
          </w:p>
        </w:tc>
        <w:tc>
          <w:tcPr>
            <w:tcW w:w="2674" w:type="dxa"/>
          </w:tcPr>
          <w:p w14:paraId="30D2FB37" w14:textId="77777777" w:rsidR="00A97703" w:rsidRDefault="00A97703">
            <w:pPr>
              <w:pBdr>
                <w:top w:val="nil"/>
                <w:left w:val="nil"/>
                <w:bottom w:val="nil"/>
                <w:right w:val="nil"/>
                <w:between w:val="nil"/>
              </w:pBdr>
              <w:jc w:val="center"/>
              <w:rPr>
                <w:color w:val="000000"/>
                <w:sz w:val="22"/>
                <w:szCs w:val="22"/>
              </w:rPr>
            </w:pPr>
          </w:p>
        </w:tc>
        <w:tc>
          <w:tcPr>
            <w:tcW w:w="1934" w:type="dxa"/>
          </w:tcPr>
          <w:p w14:paraId="28FC3C1B" w14:textId="77777777" w:rsidR="00A97703" w:rsidRDefault="00A97703">
            <w:pPr>
              <w:pBdr>
                <w:top w:val="nil"/>
                <w:left w:val="nil"/>
                <w:bottom w:val="nil"/>
                <w:right w:val="nil"/>
                <w:between w:val="nil"/>
              </w:pBdr>
              <w:jc w:val="center"/>
              <w:rPr>
                <w:color w:val="000000"/>
                <w:sz w:val="22"/>
                <w:szCs w:val="22"/>
              </w:rPr>
            </w:pPr>
          </w:p>
        </w:tc>
        <w:tc>
          <w:tcPr>
            <w:tcW w:w="2126" w:type="dxa"/>
          </w:tcPr>
          <w:p w14:paraId="6F9AAA74" w14:textId="77777777" w:rsidR="00A97703" w:rsidRDefault="00A97703">
            <w:pPr>
              <w:pBdr>
                <w:top w:val="nil"/>
                <w:left w:val="nil"/>
                <w:bottom w:val="nil"/>
                <w:right w:val="nil"/>
                <w:between w:val="nil"/>
              </w:pBdr>
              <w:jc w:val="center"/>
              <w:rPr>
                <w:color w:val="000000"/>
                <w:sz w:val="22"/>
                <w:szCs w:val="22"/>
              </w:rPr>
            </w:pPr>
          </w:p>
        </w:tc>
        <w:tc>
          <w:tcPr>
            <w:tcW w:w="2070" w:type="dxa"/>
          </w:tcPr>
          <w:p w14:paraId="1B8A0B65" w14:textId="77777777" w:rsidR="00A97703" w:rsidRDefault="00A97703">
            <w:pPr>
              <w:pBdr>
                <w:top w:val="nil"/>
                <w:left w:val="nil"/>
                <w:bottom w:val="nil"/>
                <w:right w:val="nil"/>
                <w:between w:val="nil"/>
              </w:pBdr>
              <w:ind w:left="-558"/>
              <w:jc w:val="center"/>
              <w:rPr>
                <w:color w:val="000000"/>
                <w:sz w:val="22"/>
                <w:szCs w:val="22"/>
                <w:highlight w:val="green"/>
              </w:rPr>
            </w:pPr>
          </w:p>
        </w:tc>
      </w:tr>
      <w:tr w:rsidR="00A97703" w14:paraId="7E764EEF" w14:textId="77777777" w:rsidTr="003D5ED0">
        <w:trPr>
          <w:jc w:val="center"/>
        </w:trPr>
        <w:tc>
          <w:tcPr>
            <w:tcW w:w="487" w:type="dxa"/>
          </w:tcPr>
          <w:p w14:paraId="5636101E" w14:textId="77777777" w:rsidR="00A97703" w:rsidRDefault="00A97703">
            <w:pPr>
              <w:pBdr>
                <w:top w:val="nil"/>
                <w:left w:val="nil"/>
                <w:bottom w:val="nil"/>
                <w:right w:val="nil"/>
                <w:between w:val="nil"/>
              </w:pBdr>
              <w:jc w:val="center"/>
              <w:rPr>
                <w:color w:val="000000"/>
              </w:rPr>
            </w:pPr>
          </w:p>
        </w:tc>
        <w:tc>
          <w:tcPr>
            <w:tcW w:w="862" w:type="dxa"/>
          </w:tcPr>
          <w:p w14:paraId="73153194" w14:textId="77777777" w:rsidR="00A97703" w:rsidRDefault="00A97703">
            <w:pPr>
              <w:pBdr>
                <w:top w:val="nil"/>
                <w:left w:val="nil"/>
                <w:bottom w:val="nil"/>
                <w:right w:val="nil"/>
                <w:between w:val="nil"/>
              </w:pBdr>
              <w:jc w:val="center"/>
              <w:rPr>
                <w:color w:val="000000"/>
              </w:rPr>
            </w:pPr>
          </w:p>
        </w:tc>
        <w:tc>
          <w:tcPr>
            <w:tcW w:w="2674" w:type="dxa"/>
          </w:tcPr>
          <w:p w14:paraId="0F1BDD13" w14:textId="77777777" w:rsidR="00A97703" w:rsidRDefault="00A97703">
            <w:pPr>
              <w:pBdr>
                <w:top w:val="nil"/>
                <w:left w:val="nil"/>
                <w:bottom w:val="nil"/>
                <w:right w:val="nil"/>
                <w:between w:val="nil"/>
              </w:pBdr>
              <w:jc w:val="center"/>
              <w:rPr>
                <w:color w:val="000000"/>
              </w:rPr>
            </w:pPr>
          </w:p>
        </w:tc>
        <w:tc>
          <w:tcPr>
            <w:tcW w:w="1934" w:type="dxa"/>
          </w:tcPr>
          <w:p w14:paraId="3AFCE15E" w14:textId="77777777" w:rsidR="00A97703" w:rsidRDefault="00A97703">
            <w:pPr>
              <w:pBdr>
                <w:top w:val="nil"/>
                <w:left w:val="nil"/>
                <w:bottom w:val="nil"/>
                <w:right w:val="nil"/>
                <w:between w:val="nil"/>
              </w:pBdr>
              <w:jc w:val="center"/>
              <w:rPr>
                <w:color w:val="000000"/>
              </w:rPr>
            </w:pPr>
          </w:p>
        </w:tc>
        <w:tc>
          <w:tcPr>
            <w:tcW w:w="2126" w:type="dxa"/>
          </w:tcPr>
          <w:p w14:paraId="125EA739" w14:textId="77777777" w:rsidR="00A97703" w:rsidRDefault="00A97703">
            <w:pPr>
              <w:pBdr>
                <w:top w:val="nil"/>
                <w:left w:val="nil"/>
                <w:bottom w:val="nil"/>
                <w:right w:val="nil"/>
                <w:between w:val="nil"/>
              </w:pBdr>
              <w:jc w:val="center"/>
              <w:rPr>
                <w:color w:val="000000"/>
              </w:rPr>
            </w:pPr>
          </w:p>
        </w:tc>
        <w:tc>
          <w:tcPr>
            <w:tcW w:w="2070" w:type="dxa"/>
          </w:tcPr>
          <w:p w14:paraId="5441E18A" w14:textId="77777777" w:rsidR="00A97703" w:rsidRDefault="00A97703">
            <w:pPr>
              <w:pBdr>
                <w:top w:val="nil"/>
                <w:left w:val="nil"/>
                <w:bottom w:val="nil"/>
                <w:right w:val="nil"/>
                <w:between w:val="nil"/>
              </w:pBdr>
              <w:ind w:left="-558"/>
              <w:jc w:val="center"/>
              <w:rPr>
                <w:color w:val="000000"/>
                <w:highlight w:val="green"/>
              </w:rPr>
            </w:pPr>
          </w:p>
        </w:tc>
      </w:tr>
      <w:tr w:rsidR="00A97703" w14:paraId="4C3E3067" w14:textId="77777777" w:rsidTr="003D5ED0">
        <w:trPr>
          <w:jc w:val="center"/>
        </w:trPr>
        <w:tc>
          <w:tcPr>
            <w:tcW w:w="487" w:type="dxa"/>
          </w:tcPr>
          <w:p w14:paraId="1BBF24EE" w14:textId="77777777" w:rsidR="00A97703" w:rsidRDefault="00A97703">
            <w:pPr>
              <w:pBdr>
                <w:top w:val="nil"/>
                <w:left w:val="nil"/>
                <w:bottom w:val="nil"/>
                <w:right w:val="nil"/>
                <w:between w:val="nil"/>
              </w:pBdr>
              <w:jc w:val="center"/>
              <w:rPr>
                <w:color w:val="000000"/>
              </w:rPr>
            </w:pPr>
          </w:p>
        </w:tc>
        <w:tc>
          <w:tcPr>
            <w:tcW w:w="862" w:type="dxa"/>
          </w:tcPr>
          <w:p w14:paraId="0EF88CEA" w14:textId="77777777" w:rsidR="00A97703" w:rsidRDefault="00A97703">
            <w:pPr>
              <w:pBdr>
                <w:top w:val="nil"/>
                <w:left w:val="nil"/>
                <w:bottom w:val="nil"/>
                <w:right w:val="nil"/>
                <w:between w:val="nil"/>
              </w:pBdr>
              <w:jc w:val="center"/>
              <w:rPr>
                <w:color w:val="000000"/>
              </w:rPr>
            </w:pPr>
          </w:p>
        </w:tc>
        <w:tc>
          <w:tcPr>
            <w:tcW w:w="2674" w:type="dxa"/>
          </w:tcPr>
          <w:p w14:paraId="7042A74D" w14:textId="77777777" w:rsidR="00A97703" w:rsidRDefault="00A97703">
            <w:pPr>
              <w:pBdr>
                <w:top w:val="nil"/>
                <w:left w:val="nil"/>
                <w:bottom w:val="nil"/>
                <w:right w:val="nil"/>
                <w:between w:val="nil"/>
              </w:pBdr>
              <w:jc w:val="center"/>
              <w:rPr>
                <w:color w:val="000000"/>
              </w:rPr>
            </w:pPr>
          </w:p>
        </w:tc>
        <w:tc>
          <w:tcPr>
            <w:tcW w:w="1934" w:type="dxa"/>
          </w:tcPr>
          <w:p w14:paraId="48191AF3" w14:textId="77777777" w:rsidR="00A97703" w:rsidRDefault="00A97703">
            <w:pPr>
              <w:pBdr>
                <w:top w:val="nil"/>
                <w:left w:val="nil"/>
                <w:bottom w:val="nil"/>
                <w:right w:val="nil"/>
                <w:between w:val="nil"/>
              </w:pBdr>
              <w:jc w:val="center"/>
              <w:rPr>
                <w:color w:val="000000"/>
              </w:rPr>
            </w:pPr>
          </w:p>
        </w:tc>
        <w:tc>
          <w:tcPr>
            <w:tcW w:w="2126" w:type="dxa"/>
          </w:tcPr>
          <w:p w14:paraId="062BBE5D" w14:textId="77777777" w:rsidR="00A97703" w:rsidRDefault="00A97703">
            <w:pPr>
              <w:pBdr>
                <w:top w:val="nil"/>
                <w:left w:val="nil"/>
                <w:bottom w:val="nil"/>
                <w:right w:val="nil"/>
                <w:between w:val="nil"/>
              </w:pBdr>
              <w:jc w:val="center"/>
              <w:rPr>
                <w:color w:val="000000"/>
              </w:rPr>
            </w:pPr>
          </w:p>
        </w:tc>
        <w:tc>
          <w:tcPr>
            <w:tcW w:w="2070" w:type="dxa"/>
          </w:tcPr>
          <w:p w14:paraId="5732A058" w14:textId="77777777" w:rsidR="00A97703" w:rsidRDefault="00A97703">
            <w:pPr>
              <w:pBdr>
                <w:top w:val="nil"/>
                <w:left w:val="nil"/>
                <w:bottom w:val="nil"/>
                <w:right w:val="nil"/>
                <w:between w:val="nil"/>
              </w:pBdr>
              <w:ind w:left="-558"/>
              <w:jc w:val="center"/>
              <w:rPr>
                <w:color w:val="000000"/>
                <w:highlight w:val="green"/>
              </w:rPr>
            </w:pPr>
          </w:p>
        </w:tc>
      </w:tr>
    </w:tbl>
    <w:p w14:paraId="08D3B07E" w14:textId="77777777" w:rsidR="00A97703" w:rsidRDefault="00A97703">
      <w:pPr>
        <w:pBdr>
          <w:top w:val="nil"/>
          <w:left w:val="nil"/>
          <w:bottom w:val="nil"/>
          <w:right w:val="nil"/>
          <w:between w:val="nil"/>
        </w:pBdr>
        <w:spacing w:line="288" w:lineRule="auto"/>
        <w:jc w:val="both"/>
        <w:rPr>
          <w:color w:val="000000"/>
          <w:sz w:val="22"/>
          <w:szCs w:val="22"/>
        </w:rPr>
      </w:pPr>
    </w:p>
    <w:p w14:paraId="3C2699C8" w14:textId="77777777" w:rsidR="00A97703" w:rsidRDefault="00C01E24">
      <w:pPr>
        <w:pBdr>
          <w:top w:val="nil"/>
          <w:left w:val="nil"/>
          <w:bottom w:val="nil"/>
          <w:right w:val="nil"/>
          <w:between w:val="nil"/>
        </w:pBdr>
        <w:ind w:firstLine="567"/>
        <w:jc w:val="both"/>
        <w:rPr>
          <w:color w:val="000000"/>
          <w:sz w:val="22"/>
          <w:szCs w:val="22"/>
        </w:rPr>
      </w:pPr>
      <w:r>
        <w:rPr>
          <w:color w:val="000000"/>
          <w:sz w:val="22"/>
          <w:szCs w:val="22"/>
        </w:rPr>
        <w:t>Man žinoma, kad, jeigu nustatytų, kad pateikti duomenys yra neteisingi, pateiktas pasiūlymas bus nenagrinėjamas ir atmestas.</w:t>
      </w:r>
    </w:p>
    <w:p w14:paraId="2FE6567D" w14:textId="77777777" w:rsidR="00A97703" w:rsidRDefault="00A97703">
      <w:pPr>
        <w:pBdr>
          <w:top w:val="nil"/>
          <w:left w:val="nil"/>
          <w:bottom w:val="nil"/>
          <w:right w:val="nil"/>
          <w:between w:val="nil"/>
        </w:pBdr>
        <w:jc w:val="both"/>
        <w:rPr>
          <w:color w:val="000000"/>
          <w:sz w:val="22"/>
          <w:szCs w:val="22"/>
        </w:rPr>
      </w:pPr>
    </w:p>
    <w:p w14:paraId="3290C22B" w14:textId="77777777" w:rsidR="00A97703" w:rsidRDefault="00A97703">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A97703" w14:paraId="6CACD67B" w14:textId="77777777">
        <w:trPr>
          <w:trHeight w:val="280"/>
        </w:trPr>
        <w:tc>
          <w:tcPr>
            <w:tcW w:w="3284" w:type="dxa"/>
            <w:tcBorders>
              <w:top w:val="nil"/>
              <w:left w:val="nil"/>
              <w:bottom w:val="single" w:sz="4" w:space="0" w:color="000000"/>
              <w:right w:val="nil"/>
            </w:tcBorders>
          </w:tcPr>
          <w:p w14:paraId="7675AD68" w14:textId="77777777" w:rsidR="00A97703" w:rsidRDefault="00A97703">
            <w:pPr>
              <w:pBdr>
                <w:top w:val="nil"/>
                <w:left w:val="nil"/>
                <w:bottom w:val="nil"/>
                <w:right w:val="nil"/>
                <w:between w:val="nil"/>
              </w:pBdr>
              <w:ind w:right="-82"/>
              <w:rPr>
                <w:color w:val="000000"/>
                <w:sz w:val="24"/>
                <w:szCs w:val="24"/>
              </w:rPr>
            </w:pPr>
          </w:p>
        </w:tc>
        <w:tc>
          <w:tcPr>
            <w:tcW w:w="1024" w:type="dxa"/>
          </w:tcPr>
          <w:p w14:paraId="1B8A5B0E" w14:textId="77777777" w:rsidR="00A97703" w:rsidRDefault="00A97703">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25D3EDB2" w14:textId="77777777" w:rsidR="00A97703" w:rsidRDefault="00A97703">
            <w:pPr>
              <w:pBdr>
                <w:top w:val="nil"/>
                <w:left w:val="nil"/>
                <w:bottom w:val="nil"/>
                <w:right w:val="nil"/>
                <w:between w:val="nil"/>
              </w:pBdr>
              <w:ind w:right="-82"/>
              <w:jc w:val="center"/>
              <w:rPr>
                <w:color w:val="000000"/>
                <w:sz w:val="24"/>
                <w:szCs w:val="24"/>
              </w:rPr>
            </w:pPr>
          </w:p>
        </w:tc>
        <w:tc>
          <w:tcPr>
            <w:tcW w:w="1200" w:type="dxa"/>
          </w:tcPr>
          <w:p w14:paraId="4E5295B0" w14:textId="77777777" w:rsidR="00A97703" w:rsidRDefault="00A97703">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51455A7A" w14:textId="77777777" w:rsidR="00A97703" w:rsidRDefault="00A97703">
            <w:pPr>
              <w:pBdr>
                <w:top w:val="nil"/>
                <w:left w:val="nil"/>
                <w:bottom w:val="nil"/>
                <w:right w:val="nil"/>
                <w:between w:val="nil"/>
              </w:pBdr>
              <w:ind w:right="-82"/>
              <w:jc w:val="right"/>
              <w:rPr>
                <w:color w:val="000000"/>
                <w:sz w:val="24"/>
                <w:szCs w:val="24"/>
              </w:rPr>
            </w:pPr>
          </w:p>
        </w:tc>
      </w:tr>
      <w:tr w:rsidR="00A97703" w14:paraId="08862C69" w14:textId="77777777">
        <w:trPr>
          <w:trHeight w:val="180"/>
        </w:trPr>
        <w:tc>
          <w:tcPr>
            <w:tcW w:w="3284" w:type="dxa"/>
            <w:tcBorders>
              <w:top w:val="single" w:sz="4" w:space="0" w:color="000000"/>
              <w:left w:val="nil"/>
              <w:bottom w:val="nil"/>
              <w:right w:val="nil"/>
            </w:tcBorders>
          </w:tcPr>
          <w:p w14:paraId="3DAD168F" w14:textId="77777777" w:rsidR="00A97703" w:rsidRDefault="00C01E24">
            <w:pPr>
              <w:pBdr>
                <w:top w:val="nil"/>
                <w:left w:val="nil"/>
                <w:bottom w:val="nil"/>
                <w:right w:val="nil"/>
                <w:between w:val="nil"/>
              </w:pBdr>
              <w:rPr>
                <w:color w:val="000000"/>
                <w:sz w:val="22"/>
                <w:szCs w:val="22"/>
              </w:rPr>
            </w:pPr>
            <w:r>
              <w:rPr>
                <w:color w:val="000000"/>
                <w:sz w:val="22"/>
                <w:szCs w:val="22"/>
              </w:rPr>
              <w:t>(Tiekėjo arba jo įgalioto asmens pareigų pavadinimas)</w:t>
            </w:r>
          </w:p>
        </w:tc>
        <w:tc>
          <w:tcPr>
            <w:tcW w:w="1024" w:type="dxa"/>
          </w:tcPr>
          <w:p w14:paraId="344738C0" w14:textId="77777777" w:rsidR="00A97703" w:rsidRDefault="00A97703">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2B58FE8F" w14:textId="77777777" w:rsidR="00A97703" w:rsidRDefault="00C01E24">
            <w:pPr>
              <w:pBdr>
                <w:top w:val="nil"/>
                <w:left w:val="nil"/>
                <w:bottom w:val="nil"/>
                <w:right w:val="nil"/>
                <w:between w:val="nil"/>
              </w:pBdr>
              <w:ind w:right="-1"/>
              <w:jc w:val="center"/>
              <w:rPr>
                <w:color w:val="000000"/>
                <w:sz w:val="24"/>
                <w:szCs w:val="24"/>
              </w:rPr>
            </w:pPr>
            <w:r>
              <w:rPr>
                <w:color w:val="000000"/>
                <w:sz w:val="22"/>
                <w:szCs w:val="22"/>
              </w:rPr>
              <w:t>(Parašas)</w:t>
            </w:r>
          </w:p>
        </w:tc>
        <w:tc>
          <w:tcPr>
            <w:tcW w:w="1200" w:type="dxa"/>
          </w:tcPr>
          <w:p w14:paraId="102A8181" w14:textId="77777777" w:rsidR="00A97703" w:rsidRDefault="00A97703">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49B6E544" w14:textId="77777777" w:rsidR="00A97703" w:rsidRDefault="00C01E24">
            <w:pPr>
              <w:pBdr>
                <w:top w:val="nil"/>
                <w:left w:val="nil"/>
                <w:bottom w:val="nil"/>
                <w:right w:val="nil"/>
                <w:between w:val="nil"/>
              </w:pBdr>
              <w:ind w:right="-1"/>
              <w:jc w:val="center"/>
              <w:rPr>
                <w:color w:val="000000"/>
                <w:sz w:val="24"/>
                <w:szCs w:val="24"/>
              </w:rPr>
            </w:pPr>
            <w:r>
              <w:rPr>
                <w:color w:val="000000"/>
                <w:sz w:val="22"/>
                <w:szCs w:val="22"/>
              </w:rPr>
              <w:t>(Vardas ir pavardė)</w:t>
            </w:r>
          </w:p>
        </w:tc>
      </w:tr>
    </w:tbl>
    <w:p w14:paraId="1E626F4B" w14:textId="77777777" w:rsidR="00A97703" w:rsidRDefault="00A97703">
      <w:pPr>
        <w:pBdr>
          <w:top w:val="nil"/>
          <w:left w:val="nil"/>
          <w:bottom w:val="nil"/>
          <w:right w:val="nil"/>
          <w:between w:val="nil"/>
        </w:pBdr>
        <w:ind w:right="-178"/>
        <w:jc w:val="center"/>
        <w:rPr>
          <w:color w:val="000000"/>
          <w:sz w:val="22"/>
          <w:szCs w:val="22"/>
        </w:rPr>
      </w:pPr>
    </w:p>
    <w:p w14:paraId="41545E19" w14:textId="77777777" w:rsidR="007C607A" w:rsidRDefault="00C01E24">
      <w:r>
        <w:br w:type="page"/>
      </w:r>
      <w:bookmarkStart w:id="29" w:name="49x2ik5" w:colFirst="0" w:colLast="0"/>
      <w:bookmarkEnd w:id="29"/>
    </w:p>
    <w:p w14:paraId="5CAAB45B" w14:textId="77777777" w:rsidR="00A97703" w:rsidRDefault="00A97703">
      <w:pPr>
        <w:pBdr>
          <w:top w:val="nil"/>
          <w:left w:val="nil"/>
          <w:bottom w:val="nil"/>
          <w:right w:val="nil"/>
          <w:between w:val="nil"/>
        </w:pBdr>
        <w:spacing w:after="120" w:line="276" w:lineRule="auto"/>
        <w:rPr>
          <w:color w:val="000000"/>
          <w:sz w:val="24"/>
          <w:szCs w:val="24"/>
        </w:rPr>
      </w:pPr>
    </w:p>
    <w:p w14:paraId="1BD5E7A5"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GENERAL PROVISIONS</w:t>
      </w:r>
    </w:p>
    <w:p w14:paraId="78245D96" w14:textId="77777777" w:rsidR="00A97703" w:rsidRDefault="00A97703">
      <w:pPr>
        <w:pBdr>
          <w:top w:val="nil"/>
          <w:left w:val="nil"/>
          <w:bottom w:val="nil"/>
          <w:right w:val="nil"/>
          <w:between w:val="nil"/>
        </w:pBdr>
        <w:tabs>
          <w:tab w:val="left" w:pos="1560"/>
        </w:tabs>
        <w:ind w:left="360"/>
        <w:rPr>
          <w:color w:val="000000"/>
          <w:sz w:val="24"/>
          <w:szCs w:val="24"/>
        </w:rPr>
      </w:pPr>
    </w:p>
    <w:p w14:paraId="2627299F" w14:textId="2F87570C" w:rsidR="00A97703" w:rsidRPr="00E1355C" w:rsidRDefault="00C01E24" w:rsidP="001900FC">
      <w:pPr>
        <w:widowControl w:val="0"/>
        <w:numPr>
          <w:ilvl w:val="1"/>
          <w:numId w:val="5"/>
        </w:numPr>
        <w:pBdr>
          <w:top w:val="nil"/>
          <w:left w:val="nil"/>
          <w:bottom w:val="nil"/>
          <w:right w:val="nil"/>
          <w:between w:val="nil"/>
        </w:pBdr>
        <w:tabs>
          <w:tab w:val="left" w:pos="1134"/>
        </w:tabs>
        <w:ind w:left="0" w:firstLine="567"/>
        <w:jc w:val="both"/>
        <w:rPr>
          <w:color w:val="000000"/>
          <w:sz w:val="24"/>
          <w:szCs w:val="24"/>
        </w:rPr>
      </w:pPr>
      <w:r w:rsidRPr="00E1355C">
        <w:rPr>
          <w:b/>
          <w:color w:val="000000"/>
          <w:sz w:val="24"/>
          <w:szCs w:val="24"/>
        </w:rPr>
        <w:t>JSC “</w:t>
      </w:r>
      <w:r w:rsidR="007E4AE7" w:rsidRPr="00E1355C">
        <w:rPr>
          <w:b/>
          <w:color w:val="000000"/>
          <w:sz w:val="24"/>
          <w:szCs w:val="24"/>
        </w:rPr>
        <w:t>ŠILPUTA</w:t>
      </w:r>
      <w:r w:rsidRPr="00E1355C">
        <w:rPr>
          <w:b/>
          <w:color w:val="000000"/>
          <w:sz w:val="24"/>
          <w:szCs w:val="24"/>
        </w:rPr>
        <w:t>”</w:t>
      </w:r>
      <w:r w:rsidRPr="00E1355C">
        <w:rPr>
          <w:color w:val="000000"/>
          <w:sz w:val="24"/>
          <w:szCs w:val="24"/>
        </w:rPr>
        <w:t>, (</w:t>
      </w:r>
      <w:proofErr w:type="spellStart"/>
      <w:r w:rsidRPr="00E1355C">
        <w:rPr>
          <w:color w:val="000000"/>
          <w:sz w:val="24"/>
          <w:szCs w:val="24"/>
        </w:rPr>
        <w:t>hereinafter</w:t>
      </w:r>
      <w:proofErr w:type="spellEnd"/>
      <w:r w:rsidRPr="00E1355C">
        <w:rPr>
          <w:color w:val="000000"/>
          <w:sz w:val="24"/>
          <w:szCs w:val="24"/>
        </w:rPr>
        <w:t xml:space="preserve"> – </w:t>
      </w:r>
      <w:proofErr w:type="spellStart"/>
      <w:r w:rsidRPr="00E1355C">
        <w:rPr>
          <w:color w:val="000000"/>
          <w:sz w:val="24"/>
          <w:szCs w:val="24"/>
        </w:rPr>
        <w:t>the</w:t>
      </w:r>
      <w:proofErr w:type="spellEnd"/>
      <w:r w:rsidRPr="00E1355C">
        <w:rPr>
          <w:color w:val="000000"/>
          <w:sz w:val="24"/>
          <w:szCs w:val="24"/>
        </w:rPr>
        <w:t xml:space="preserve"> </w:t>
      </w:r>
      <w:proofErr w:type="spellStart"/>
      <w:r w:rsidRPr="00E1355C">
        <w:rPr>
          <w:color w:val="000000"/>
          <w:sz w:val="24"/>
          <w:szCs w:val="24"/>
        </w:rPr>
        <w:t>Buyer</w:t>
      </w:r>
      <w:proofErr w:type="spellEnd"/>
      <w:r w:rsidRPr="00E1355C">
        <w:rPr>
          <w:color w:val="000000"/>
          <w:sz w:val="24"/>
          <w:szCs w:val="24"/>
        </w:rPr>
        <w:t xml:space="preserve">) </w:t>
      </w:r>
      <w:proofErr w:type="spellStart"/>
      <w:r w:rsidRPr="00E1355C">
        <w:rPr>
          <w:color w:val="000000"/>
          <w:sz w:val="24"/>
          <w:szCs w:val="24"/>
        </w:rPr>
        <w:t>is</w:t>
      </w:r>
      <w:proofErr w:type="spellEnd"/>
      <w:r w:rsidRPr="00E1355C">
        <w:rPr>
          <w:color w:val="000000"/>
          <w:sz w:val="24"/>
          <w:szCs w:val="24"/>
        </w:rPr>
        <w:t xml:space="preserve"> </w:t>
      </w:r>
      <w:proofErr w:type="spellStart"/>
      <w:r w:rsidRPr="00E1355C">
        <w:rPr>
          <w:color w:val="000000"/>
          <w:sz w:val="24"/>
          <w:szCs w:val="24"/>
        </w:rPr>
        <w:t>implementing</w:t>
      </w:r>
      <w:proofErr w:type="spellEnd"/>
      <w:r w:rsidRPr="00E1355C">
        <w:rPr>
          <w:color w:val="000000"/>
          <w:sz w:val="24"/>
          <w:szCs w:val="24"/>
        </w:rPr>
        <w:t xml:space="preserve"> </w:t>
      </w:r>
      <w:proofErr w:type="spellStart"/>
      <w:r w:rsidRPr="00E1355C">
        <w:rPr>
          <w:color w:val="000000"/>
          <w:sz w:val="24"/>
          <w:szCs w:val="24"/>
        </w:rPr>
        <w:t>the</w:t>
      </w:r>
      <w:proofErr w:type="spellEnd"/>
      <w:r w:rsidRPr="00E1355C">
        <w:rPr>
          <w:color w:val="000000"/>
          <w:sz w:val="24"/>
          <w:szCs w:val="24"/>
        </w:rPr>
        <w:t xml:space="preserve"> </w:t>
      </w:r>
      <w:proofErr w:type="spellStart"/>
      <w:r w:rsidRPr="00E1355C">
        <w:rPr>
          <w:color w:val="000000"/>
          <w:sz w:val="24"/>
          <w:szCs w:val="24"/>
        </w:rPr>
        <w:t>project</w:t>
      </w:r>
      <w:proofErr w:type="spellEnd"/>
      <w:r w:rsidRPr="00E1355C">
        <w:rPr>
          <w:color w:val="000000"/>
          <w:sz w:val="24"/>
          <w:szCs w:val="24"/>
        </w:rPr>
        <w:t xml:space="preserve"> </w:t>
      </w:r>
      <w:proofErr w:type="spellStart"/>
      <w:r w:rsidRPr="00E1355C">
        <w:rPr>
          <w:color w:val="000000"/>
          <w:sz w:val="24"/>
          <w:szCs w:val="24"/>
        </w:rPr>
        <w:t>entitled</w:t>
      </w:r>
      <w:proofErr w:type="spellEnd"/>
      <w:r w:rsidRPr="00E1355C">
        <w:rPr>
          <w:color w:val="000000"/>
          <w:sz w:val="24"/>
          <w:szCs w:val="24"/>
        </w:rPr>
        <w:t xml:space="preserve"> </w:t>
      </w:r>
      <w:r w:rsidRPr="00E1355C">
        <w:rPr>
          <w:b/>
          <w:color w:val="000000"/>
          <w:sz w:val="24"/>
          <w:szCs w:val="24"/>
        </w:rPr>
        <w:t>“</w:t>
      </w:r>
      <w:proofErr w:type="spellStart"/>
      <w:r w:rsidR="002F3FA4" w:rsidRPr="00E1355C">
        <w:rPr>
          <w:b/>
          <w:color w:val="000000"/>
          <w:sz w:val="24"/>
          <w:szCs w:val="24"/>
        </w:rPr>
        <w:t>Implementation</w:t>
      </w:r>
      <w:proofErr w:type="spellEnd"/>
      <w:r w:rsidR="002F3FA4" w:rsidRPr="00E1355C">
        <w:rPr>
          <w:b/>
          <w:color w:val="000000"/>
          <w:sz w:val="24"/>
          <w:szCs w:val="24"/>
        </w:rPr>
        <w:t xml:space="preserve"> </w:t>
      </w:r>
      <w:proofErr w:type="spellStart"/>
      <w:r w:rsidR="002F3FA4" w:rsidRPr="00E1355C">
        <w:rPr>
          <w:b/>
          <w:color w:val="000000"/>
          <w:sz w:val="24"/>
          <w:szCs w:val="24"/>
        </w:rPr>
        <w:t>of</w:t>
      </w:r>
      <w:proofErr w:type="spellEnd"/>
      <w:r w:rsidR="002F3FA4" w:rsidRPr="00E1355C">
        <w:rPr>
          <w:b/>
          <w:color w:val="000000"/>
          <w:sz w:val="24"/>
          <w:szCs w:val="24"/>
        </w:rPr>
        <w:t xml:space="preserve"> </w:t>
      </w:r>
      <w:proofErr w:type="spellStart"/>
      <w:r w:rsidR="002F3FA4" w:rsidRPr="00E1355C">
        <w:rPr>
          <w:b/>
          <w:color w:val="000000"/>
          <w:sz w:val="24"/>
          <w:szCs w:val="24"/>
        </w:rPr>
        <w:t>digital</w:t>
      </w:r>
      <w:proofErr w:type="spellEnd"/>
      <w:r w:rsidR="002F3FA4" w:rsidRPr="00E1355C">
        <w:rPr>
          <w:b/>
          <w:color w:val="000000"/>
          <w:sz w:val="24"/>
          <w:szCs w:val="24"/>
        </w:rPr>
        <w:t xml:space="preserve"> </w:t>
      </w:r>
      <w:proofErr w:type="spellStart"/>
      <w:r w:rsidR="002F3FA4" w:rsidRPr="00E1355C">
        <w:rPr>
          <w:b/>
          <w:color w:val="000000"/>
          <w:sz w:val="24"/>
          <w:szCs w:val="24"/>
        </w:rPr>
        <w:t>technologies</w:t>
      </w:r>
      <w:proofErr w:type="spellEnd"/>
      <w:r w:rsidR="002F3FA4" w:rsidRPr="00E1355C">
        <w:rPr>
          <w:b/>
          <w:color w:val="000000"/>
          <w:sz w:val="24"/>
          <w:szCs w:val="24"/>
        </w:rPr>
        <w:t xml:space="preserve"> </w:t>
      </w:r>
      <w:proofErr w:type="spellStart"/>
      <w:r w:rsidR="002F3FA4" w:rsidRPr="00E1355C">
        <w:rPr>
          <w:b/>
          <w:color w:val="000000"/>
          <w:sz w:val="24"/>
          <w:szCs w:val="24"/>
        </w:rPr>
        <w:t>in</w:t>
      </w:r>
      <w:proofErr w:type="spellEnd"/>
      <w:r w:rsidR="002F3FA4" w:rsidRPr="00E1355C">
        <w:rPr>
          <w:b/>
          <w:color w:val="000000"/>
          <w:sz w:val="24"/>
          <w:szCs w:val="24"/>
        </w:rPr>
        <w:t xml:space="preserve"> JSC </w:t>
      </w:r>
      <w:proofErr w:type="spellStart"/>
      <w:r w:rsidR="002F3FA4" w:rsidRPr="00E1355C">
        <w:rPr>
          <w:b/>
          <w:color w:val="000000"/>
          <w:sz w:val="24"/>
          <w:szCs w:val="24"/>
        </w:rPr>
        <w:t>Šilputa</w:t>
      </w:r>
      <w:proofErr w:type="spellEnd"/>
      <w:r w:rsidR="002F3FA4" w:rsidRPr="00E1355C">
        <w:rPr>
          <w:b/>
          <w:color w:val="000000"/>
          <w:sz w:val="24"/>
          <w:szCs w:val="24"/>
        </w:rPr>
        <w:t xml:space="preserve"> </w:t>
      </w:r>
      <w:proofErr w:type="spellStart"/>
      <w:r w:rsidR="002F3FA4" w:rsidRPr="00E1355C">
        <w:rPr>
          <w:b/>
          <w:color w:val="000000"/>
          <w:sz w:val="24"/>
          <w:szCs w:val="24"/>
        </w:rPr>
        <w:t>in</w:t>
      </w:r>
      <w:proofErr w:type="spellEnd"/>
      <w:r w:rsidR="002F3FA4" w:rsidRPr="00E1355C">
        <w:rPr>
          <w:b/>
          <w:color w:val="000000"/>
          <w:sz w:val="24"/>
          <w:szCs w:val="24"/>
        </w:rPr>
        <w:t xml:space="preserve"> </w:t>
      </w:r>
      <w:proofErr w:type="spellStart"/>
      <w:r w:rsidR="002F3FA4" w:rsidRPr="00E1355C">
        <w:rPr>
          <w:b/>
          <w:color w:val="000000"/>
          <w:sz w:val="24"/>
          <w:szCs w:val="24"/>
        </w:rPr>
        <w:t>order</w:t>
      </w:r>
      <w:proofErr w:type="spellEnd"/>
      <w:r w:rsidR="002F3FA4" w:rsidRPr="00E1355C">
        <w:rPr>
          <w:b/>
          <w:color w:val="000000"/>
          <w:sz w:val="24"/>
          <w:szCs w:val="24"/>
        </w:rPr>
        <w:t xml:space="preserve"> to </w:t>
      </w:r>
      <w:proofErr w:type="spellStart"/>
      <w:r w:rsidR="002F3FA4" w:rsidRPr="00E1355C">
        <w:rPr>
          <w:b/>
          <w:color w:val="000000"/>
          <w:sz w:val="24"/>
          <w:szCs w:val="24"/>
        </w:rPr>
        <w:t>increase</w:t>
      </w:r>
      <w:proofErr w:type="spellEnd"/>
      <w:r w:rsidR="002F3FA4" w:rsidRPr="00E1355C">
        <w:rPr>
          <w:b/>
          <w:color w:val="000000"/>
          <w:sz w:val="24"/>
          <w:szCs w:val="24"/>
        </w:rPr>
        <w:t xml:space="preserve"> </w:t>
      </w:r>
      <w:proofErr w:type="spellStart"/>
      <w:r w:rsidR="002F3FA4" w:rsidRPr="00E1355C">
        <w:rPr>
          <w:b/>
          <w:color w:val="000000"/>
          <w:sz w:val="24"/>
          <w:szCs w:val="24"/>
        </w:rPr>
        <w:t>the</w:t>
      </w:r>
      <w:proofErr w:type="spellEnd"/>
      <w:r w:rsidR="002F3FA4" w:rsidRPr="00E1355C">
        <w:rPr>
          <w:b/>
          <w:color w:val="000000"/>
          <w:sz w:val="24"/>
          <w:szCs w:val="24"/>
        </w:rPr>
        <w:t xml:space="preserve"> </w:t>
      </w:r>
      <w:proofErr w:type="spellStart"/>
      <w:r w:rsidR="002F3FA4" w:rsidRPr="00E1355C">
        <w:rPr>
          <w:b/>
          <w:color w:val="000000"/>
          <w:sz w:val="24"/>
          <w:szCs w:val="24"/>
        </w:rPr>
        <w:t>company's</w:t>
      </w:r>
      <w:proofErr w:type="spellEnd"/>
      <w:r w:rsidR="002F3FA4" w:rsidRPr="00E1355C">
        <w:rPr>
          <w:b/>
          <w:color w:val="000000"/>
          <w:sz w:val="24"/>
          <w:szCs w:val="24"/>
        </w:rPr>
        <w:t xml:space="preserve"> </w:t>
      </w:r>
      <w:proofErr w:type="spellStart"/>
      <w:r w:rsidR="002F3FA4" w:rsidRPr="00E1355C">
        <w:rPr>
          <w:b/>
          <w:color w:val="000000"/>
          <w:sz w:val="24"/>
          <w:szCs w:val="24"/>
        </w:rPr>
        <w:t>productivity</w:t>
      </w:r>
      <w:proofErr w:type="spellEnd"/>
      <w:r w:rsidR="009B3105" w:rsidRPr="00E1355C">
        <w:rPr>
          <w:b/>
          <w:color w:val="000000"/>
          <w:sz w:val="24"/>
          <w:szCs w:val="24"/>
        </w:rPr>
        <w:t>“</w:t>
      </w:r>
      <w:r w:rsidRPr="00E1355C">
        <w:rPr>
          <w:color w:val="000000"/>
          <w:sz w:val="24"/>
          <w:szCs w:val="24"/>
        </w:rPr>
        <w:t xml:space="preserve"> (</w:t>
      </w:r>
      <w:proofErr w:type="spellStart"/>
      <w:r w:rsidRPr="00E1355C">
        <w:rPr>
          <w:color w:val="000000"/>
          <w:sz w:val="24"/>
          <w:szCs w:val="24"/>
        </w:rPr>
        <w:t>No</w:t>
      </w:r>
      <w:proofErr w:type="spellEnd"/>
      <w:r w:rsidRPr="00E1355C">
        <w:rPr>
          <w:color w:val="000000"/>
          <w:sz w:val="24"/>
          <w:szCs w:val="24"/>
        </w:rPr>
        <w:t xml:space="preserve">. </w:t>
      </w:r>
      <w:r w:rsidR="002F3FA4" w:rsidRPr="00E1355C">
        <w:rPr>
          <w:color w:val="000000"/>
          <w:sz w:val="24"/>
          <w:szCs w:val="24"/>
        </w:rPr>
        <w:t>03.3.1-LVPA-K-854-02-0130</w:t>
      </w:r>
      <w:r w:rsidRPr="00E1355C">
        <w:rPr>
          <w:color w:val="000000"/>
          <w:sz w:val="24"/>
          <w:szCs w:val="24"/>
        </w:rPr>
        <w:t xml:space="preserve">) </w:t>
      </w:r>
      <w:proofErr w:type="spellStart"/>
      <w:r w:rsidRPr="00E1355C">
        <w:rPr>
          <w:color w:val="000000"/>
          <w:sz w:val="24"/>
          <w:szCs w:val="24"/>
        </w:rPr>
        <w:t>jointly</w:t>
      </w:r>
      <w:proofErr w:type="spellEnd"/>
      <w:r w:rsidRPr="00E1355C">
        <w:rPr>
          <w:color w:val="000000"/>
          <w:sz w:val="24"/>
          <w:szCs w:val="24"/>
        </w:rPr>
        <w:t xml:space="preserve"> </w:t>
      </w:r>
      <w:proofErr w:type="spellStart"/>
      <w:r w:rsidRPr="00E1355C">
        <w:rPr>
          <w:color w:val="000000"/>
          <w:sz w:val="24"/>
          <w:szCs w:val="24"/>
        </w:rPr>
        <w:t>funded</w:t>
      </w:r>
      <w:proofErr w:type="spellEnd"/>
      <w:r w:rsidRPr="00E1355C">
        <w:rPr>
          <w:color w:val="000000"/>
          <w:sz w:val="24"/>
          <w:szCs w:val="24"/>
        </w:rPr>
        <w:t xml:space="preserve"> </w:t>
      </w:r>
      <w:proofErr w:type="spellStart"/>
      <w:r w:rsidRPr="00E1355C">
        <w:rPr>
          <w:color w:val="000000"/>
          <w:sz w:val="24"/>
          <w:szCs w:val="24"/>
        </w:rPr>
        <w:t>by</w:t>
      </w:r>
      <w:proofErr w:type="spellEnd"/>
      <w:r w:rsidRPr="00E1355C">
        <w:rPr>
          <w:color w:val="000000"/>
          <w:sz w:val="24"/>
          <w:szCs w:val="24"/>
        </w:rPr>
        <w:t xml:space="preserve"> </w:t>
      </w:r>
      <w:proofErr w:type="spellStart"/>
      <w:r w:rsidRPr="00E1355C">
        <w:rPr>
          <w:color w:val="000000"/>
          <w:sz w:val="24"/>
          <w:szCs w:val="24"/>
        </w:rPr>
        <w:t>the</w:t>
      </w:r>
      <w:proofErr w:type="spellEnd"/>
      <w:r w:rsidRPr="00E1355C">
        <w:rPr>
          <w:color w:val="000000"/>
          <w:sz w:val="24"/>
          <w:szCs w:val="24"/>
        </w:rPr>
        <w:t xml:space="preserve"> </w:t>
      </w:r>
      <w:proofErr w:type="spellStart"/>
      <w:r w:rsidRPr="00E1355C">
        <w:rPr>
          <w:color w:val="000000"/>
          <w:sz w:val="24"/>
          <w:szCs w:val="24"/>
        </w:rPr>
        <w:t>European</w:t>
      </w:r>
      <w:proofErr w:type="spellEnd"/>
      <w:r w:rsidRPr="00E1355C">
        <w:rPr>
          <w:color w:val="000000"/>
          <w:sz w:val="24"/>
          <w:szCs w:val="24"/>
        </w:rPr>
        <w:t xml:space="preserve"> </w:t>
      </w:r>
      <w:proofErr w:type="spellStart"/>
      <w:r w:rsidRPr="00E1355C">
        <w:rPr>
          <w:color w:val="000000"/>
          <w:sz w:val="24"/>
          <w:szCs w:val="24"/>
        </w:rPr>
        <w:t>Structural</w:t>
      </w:r>
      <w:proofErr w:type="spellEnd"/>
      <w:r w:rsidRPr="00E1355C">
        <w:rPr>
          <w:color w:val="000000"/>
          <w:sz w:val="24"/>
          <w:szCs w:val="24"/>
        </w:rPr>
        <w:t xml:space="preserve"> </w:t>
      </w:r>
      <w:proofErr w:type="spellStart"/>
      <w:r w:rsidRPr="00E1355C">
        <w:rPr>
          <w:color w:val="000000"/>
          <w:sz w:val="24"/>
          <w:szCs w:val="24"/>
        </w:rPr>
        <w:t>Funds</w:t>
      </w:r>
      <w:proofErr w:type="spellEnd"/>
      <w:r w:rsidRPr="00E1355C">
        <w:rPr>
          <w:color w:val="000000"/>
          <w:sz w:val="24"/>
          <w:szCs w:val="24"/>
        </w:rPr>
        <w:t xml:space="preserve"> </w:t>
      </w:r>
      <w:proofErr w:type="spellStart"/>
      <w:r w:rsidRPr="00E1355C">
        <w:rPr>
          <w:color w:val="000000"/>
          <w:sz w:val="24"/>
          <w:szCs w:val="24"/>
        </w:rPr>
        <w:t>and</w:t>
      </w:r>
      <w:proofErr w:type="spellEnd"/>
      <w:r w:rsidRPr="00E1355C">
        <w:rPr>
          <w:color w:val="000000"/>
          <w:sz w:val="24"/>
          <w:szCs w:val="24"/>
        </w:rPr>
        <w:t xml:space="preserve"> </w:t>
      </w:r>
      <w:proofErr w:type="spellStart"/>
      <w:r w:rsidRPr="00E1355C">
        <w:rPr>
          <w:color w:val="000000"/>
          <w:sz w:val="24"/>
          <w:szCs w:val="24"/>
        </w:rPr>
        <w:t>the</w:t>
      </w:r>
      <w:proofErr w:type="spellEnd"/>
      <w:r w:rsidRPr="00E1355C">
        <w:rPr>
          <w:color w:val="000000"/>
          <w:sz w:val="24"/>
          <w:szCs w:val="24"/>
        </w:rPr>
        <w:t xml:space="preserve"> </w:t>
      </w:r>
      <w:proofErr w:type="spellStart"/>
      <w:r w:rsidRPr="00E1355C">
        <w:rPr>
          <w:color w:val="000000"/>
          <w:sz w:val="24"/>
          <w:szCs w:val="24"/>
        </w:rPr>
        <w:t>Republic</w:t>
      </w:r>
      <w:proofErr w:type="spellEnd"/>
      <w:r w:rsidRPr="00E1355C">
        <w:rPr>
          <w:color w:val="000000"/>
          <w:sz w:val="24"/>
          <w:szCs w:val="24"/>
        </w:rPr>
        <w:t xml:space="preserve"> </w:t>
      </w:r>
      <w:proofErr w:type="spellStart"/>
      <w:r w:rsidRPr="00E1355C">
        <w:rPr>
          <w:color w:val="000000"/>
          <w:sz w:val="24"/>
          <w:szCs w:val="24"/>
        </w:rPr>
        <w:t>of</w:t>
      </w:r>
      <w:proofErr w:type="spellEnd"/>
      <w:r w:rsidRPr="00E1355C">
        <w:rPr>
          <w:color w:val="000000"/>
          <w:sz w:val="24"/>
          <w:szCs w:val="24"/>
        </w:rPr>
        <w:t xml:space="preserve"> Lithuania </w:t>
      </w:r>
      <w:proofErr w:type="spellStart"/>
      <w:r w:rsidRPr="00E1355C">
        <w:rPr>
          <w:color w:val="000000"/>
          <w:sz w:val="24"/>
          <w:szCs w:val="24"/>
        </w:rPr>
        <w:t>and</w:t>
      </w:r>
      <w:proofErr w:type="spellEnd"/>
      <w:r w:rsidRPr="00E1355C">
        <w:rPr>
          <w:color w:val="000000"/>
          <w:sz w:val="24"/>
          <w:szCs w:val="24"/>
        </w:rPr>
        <w:t xml:space="preserve"> </w:t>
      </w:r>
      <w:proofErr w:type="spellStart"/>
      <w:r w:rsidRPr="00E1355C">
        <w:rPr>
          <w:color w:val="000000"/>
          <w:sz w:val="24"/>
          <w:szCs w:val="24"/>
        </w:rPr>
        <w:t>intends</w:t>
      </w:r>
      <w:proofErr w:type="spellEnd"/>
      <w:r w:rsidRPr="00E1355C">
        <w:rPr>
          <w:color w:val="000000"/>
          <w:sz w:val="24"/>
          <w:szCs w:val="24"/>
        </w:rPr>
        <w:t xml:space="preserve"> to </w:t>
      </w:r>
      <w:proofErr w:type="spellStart"/>
      <w:r w:rsidRPr="00E1355C">
        <w:rPr>
          <w:color w:val="000000"/>
          <w:sz w:val="24"/>
          <w:szCs w:val="24"/>
        </w:rPr>
        <w:t>buy</w:t>
      </w:r>
      <w:proofErr w:type="spellEnd"/>
      <w:r w:rsidRPr="00E1355C">
        <w:rPr>
          <w:color w:val="000000"/>
          <w:sz w:val="24"/>
          <w:szCs w:val="24"/>
        </w:rPr>
        <w:t xml:space="preserve"> </w:t>
      </w:r>
      <w:proofErr w:type="spellStart"/>
      <w:r w:rsidRPr="00E1355C">
        <w:rPr>
          <w:color w:val="000000"/>
          <w:sz w:val="24"/>
          <w:szCs w:val="24"/>
        </w:rPr>
        <w:t>the</w:t>
      </w:r>
      <w:proofErr w:type="spellEnd"/>
      <w:r w:rsidRPr="00E1355C">
        <w:rPr>
          <w:color w:val="000000"/>
          <w:sz w:val="24"/>
          <w:szCs w:val="24"/>
        </w:rPr>
        <w:t xml:space="preserve"> </w:t>
      </w:r>
      <w:proofErr w:type="spellStart"/>
      <w:r w:rsidRPr="00E1355C">
        <w:rPr>
          <w:color w:val="000000"/>
          <w:sz w:val="24"/>
          <w:szCs w:val="24"/>
        </w:rPr>
        <w:t>following</w:t>
      </w:r>
      <w:proofErr w:type="spellEnd"/>
      <w:r w:rsidR="001900FC" w:rsidRPr="00E1355C">
        <w:rPr>
          <w:color w:val="000000"/>
          <w:sz w:val="24"/>
          <w:szCs w:val="24"/>
        </w:rPr>
        <w:t xml:space="preserve"> </w:t>
      </w:r>
      <w:proofErr w:type="spellStart"/>
      <w:r w:rsidR="001900FC" w:rsidRPr="00E1355C">
        <w:rPr>
          <w:color w:val="000000"/>
          <w:sz w:val="24"/>
          <w:szCs w:val="24"/>
        </w:rPr>
        <w:t>equipment</w:t>
      </w:r>
      <w:proofErr w:type="spellEnd"/>
      <w:r w:rsidRPr="00E1355C">
        <w:rPr>
          <w:color w:val="000000"/>
          <w:sz w:val="24"/>
          <w:szCs w:val="24"/>
        </w:rPr>
        <w:t xml:space="preserve">: </w:t>
      </w:r>
      <w:proofErr w:type="spellStart"/>
      <w:r w:rsidR="002F3FA4" w:rsidRPr="00E1355C">
        <w:rPr>
          <w:b/>
          <w:color w:val="000000"/>
          <w:sz w:val="24"/>
          <w:szCs w:val="24"/>
        </w:rPr>
        <w:t>full</w:t>
      </w:r>
      <w:proofErr w:type="spellEnd"/>
      <w:r w:rsidR="002F3FA4" w:rsidRPr="00E1355C">
        <w:rPr>
          <w:b/>
          <w:color w:val="000000"/>
          <w:sz w:val="24"/>
          <w:szCs w:val="24"/>
        </w:rPr>
        <w:t xml:space="preserve"> </w:t>
      </w:r>
      <w:proofErr w:type="spellStart"/>
      <w:r w:rsidR="002F3FA4" w:rsidRPr="00E1355C">
        <w:rPr>
          <w:b/>
          <w:color w:val="000000"/>
          <w:sz w:val="24"/>
          <w:szCs w:val="24"/>
        </w:rPr>
        <w:t>automatical</w:t>
      </w:r>
      <w:proofErr w:type="spellEnd"/>
      <w:r w:rsidR="002F3FA4" w:rsidRPr="00E1355C">
        <w:rPr>
          <w:b/>
          <w:color w:val="000000"/>
          <w:sz w:val="24"/>
          <w:szCs w:val="24"/>
        </w:rPr>
        <w:t xml:space="preserve"> EPS </w:t>
      </w:r>
      <w:proofErr w:type="spellStart"/>
      <w:r w:rsidR="002F3FA4" w:rsidRPr="00E1355C">
        <w:rPr>
          <w:b/>
          <w:color w:val="000000"/>
          <w:sz w:val="24"/>
          <w:szCs w:val="24"/>
        </w:rPr>
        <w:t>foaming</w:t>
      </w:r>
      <w:proofErr w:type="spellEnd"/>
      <w:r w:rsidR="00C86526" w:rsidRPr="00E1355C">
        <w:rPr>
          <w:b/>
          <w:color w:val="000000"/>
          <w:sz w:val="24"/>
          <w:szCs w:val="24"/>
        </w:rPr>
        <w:t xml:space="preserve"> </w:t>
      </w:r>
      <w:proofErr w:type="spellStart"/>
      <w:r w:rsidR="00C86526" w:rsidRPr="00E1355C">
        <w:rPr>
          <w:b/>
          <w:color w:val="000000"/>
          <w:sz w:val="24"/>
          <w:szCs w:val="24"/>
        </w:rPr>
        <w:t>and</w:t>
      </w:r>
      <w:proofErr w:type="spellEnd"/>
      <w:r w:rsidR="00C86526" w:rsidRPr="00E1355C">
        <w:rPr>
          <w:b/>
          <w:color w:val="000000"/>
          <w:sz w:val="24"/>
          <w:szCs w:val="24"/>
        </w:rPr>
        <w:t xml:space="preserve"> </w:t>
      </w:r>
      <w:proofErr w:type="spellStart"/>
      <w:r w:rsidR="00C86526" w:rsidRPr="00E1355C">
        <w:rPr>
          <w:b/>
          <w:color w:val="000000"/>
          <w:sz w:val="24"/>
          <w:szCs w:val="24"/>
        </w:rPr>
        <w:t>forming</w:t>
      </w:r>
      <w:proofErr w:type="spellEnd"/>
      <w:r w:rsidR="002F3FA4" w:rsidRPr="00E1355C">
        <w:rPr>
          <w:b/>
          <w:color w:val="000000"/>
          <w:sz w:val="24"/>
          <w:szCs w:val="24"/>
        </w:rPr>
        <w:t xml:space="preserve"> </w:t>
      </w:r>
      <w:proofErr w:type="spellStart"/>
      <w:r w:rsidR="002F3FA4" w:rsidRPr="00E1355C">
        <w:rPr>
          <w:b/>
          <w:color w:val="000000"/>
          <w:sz w:val="24"/>
          <w:szCs w:val="24"/>
        </w:rPr>
        <w:t>machine</w:t>
      </w:r>
      <w:proofErr w:type="spellEnd"/>
      <w:r w:rsidR="002F3FA4" w:rsidRPr="00E1355C">
        <w:rPr>
          <w:b/>
          <w:color w:val="000000"/>
          <w:sz w:val="24"/>
          <w:szCs w:val="24"/>
        </w:rPr>
        <w:t xml:space="preserve"> </w:t>
      </w:r>
      <w:proofErr w:type="spellStart"/>
      <w:r w:rsidR="002F3FA4" w:rsidRPr="00E1355C">
        <w:rPr>
          <w:b/>
          <w:color w:val="000000"/>
          <w:sz w:val="24"/>
          <w:szCs w:val="24"/>
        </w:rPr>
        <w:t>with</w:t>
      </w:r>
      <w:proofErr w:type="spellEnd"/>
      <w:r w:rsidR="002F3FA4" w:rsidRPr="00E1355C">
        <w:rPr>
          <w:b/>
          <w:color w:val="000000"/>
          <w:sz w:val="24"/>
          <w:szCs w:val="24"/>
        </w:rPr>
        <w:t xml:space="preserve"> </w:t>
      </w:r>
      <w:proofErr w:type="spellStart"/>
      <w:r w:rsidR="002F3FA4" w:rsidRPr="00E1355C">
        <w:rPr>
          <w:b/>
          <w:color w:val="000000"/>
          <w:sz w:val="24"/>
          <w:szCs w:val="24"/>
        </w:rPr>
        <w:t>molds</w:t>
      </w:r>
      <w:proofErr w:type="spellEnd"/>
      <w:r w:rsidR="00AD63FD" w:rsidRPr="00E1355C">
        <w:rPr>
          <w:b/>
          <w:color w:val="000000"/>
          <w:sz w:val="24"/>
          <w:szCs w:val="24"/>
        </w:rPr>
        <w:t xml:space="preserve"> (</w:t>
      </w:r>
      <w:r w:rsidR="009B3105" w:rsidRPr="00E1355C">
        <w:rPr>
          <w:b/>
          <w:color w:val="000000"/>
          <w:sz w:val="24"/>
          <w:szCs w:val="24"/>
        </w:rPr>
        <w:t xml:space="preserve">1 </w:t>
      </w:r>
      <w:proofErr w:type="spellStart"/>
      <w:r w:rsidR="009B3105" w:rsidRPr="00E1355C">
        <w:rPr>
          <w:b/>
          <w:color w:val="000000"/>
          <w:sz w:val="24"/>
          <w:szCs w:val="24"/>
        </w:rPr>
        <w:t>unit</w:t>
      </w:r>
      <w:proofErr w:type="spellEnd"/>
      <w:r w:rsidR="00AD63FD" w:rsidRPr="00E1355C">
        <w:rPr>
          <w:b/>
          <w:color w:val="000000"/>
          <w:sz w:val="24"/>
          <w:szCs w:val="24"/>
        </w:rPr>
        <w:t>)</w:t>
      </w:r>
      <w:r w:rsidRPr="00E1355C">
        <w:rPr>
          <w:color w:val="000000"/>
          <w:sz w:val="24"/>
          <w:szCs w:val="24"/>
        </w:rPr>
        <w:t>.</w:t>
      </w:r>
    </w:p>
    <w:p w14:paraId="4774826B" w14:textId="77777777" w:rsidR="00A97703" w:rsidRPr="001900FC" w:rsidRDefault="00C01E24">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proofErr w:type="spellStart"/>
      <w:r w:rsidRPr="001900FC">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principal</w:t>
      </w:r>
      <w:proofErr w:type="spellEnd"/>
      <w:r w:rsidRPr="001900FC">
        <w:rPr>
          <w:color w:val="000000"/>
          <w:sz w:val="24"/>
          <w:szCs w:val="24"/>
        </w:rPr>
        <w:t xml:space="preserve"> </w:t>
      </w:r>
      <w:proofErr w:type="spellStart"/>
      <w:r w:rsidRPr="001900FC">
        <w:rPr>
          <w:color w:val="000000"/>
          <w:sz w:val="24"/>
          <w:szCs w:val="24"/>
        </w:rPr>
        <w:t>concepts</w:t>
      </w:r>
      <w:proofErr w:type="spellEnd"/>
      <w:r w:rsidRPr="001900FC">
        <w:rPr>
          <w:color w:val="000000"/>
          <w:sz w:val="24"/>
          <w:szCs w:val="24"/>
        </w:rPr>
        <w:t xml:space="preserve"> </w:t>
      </w:r>
      <w:proofErr w:type="spellStart"/>
      <w:r w:rsidRPr="001900FC">
        <w:rPr>
          <w:color w:val="000000"/>
          <w:sz w:val="24"/>
          <w:szCs w:val="24"/>
        </w:rPr>
        <w:t>shall</w:t>
      </w:r>
      <w:proofErr w:type="spellEnd"/>
      <w:r w:rsidRPr="001900FC">
        <w:rPr>
          <w:color w:val="000000"/>
          <w:sz w:val="24"/>
          <w:szCs w:val="24"/>
        </w:rPr>
        <w:t xml:space="preserve"> be </w:t>
      </w:r>
      <w:proofErr w:type="spellStart"/>
      <w:r w:rsidRPr="001900FC">
        <w:rPr>
          <w:color w:val="000000"/>
          <w:sz w:val="24"/>
          <w:szCs w:val="24"/>
        </w:rPr>
        <w:t>used</w:t>
      </w:r>
      <w:proofErr w:type="spellEnd"/>
      <w:r w:rsidRPr="001900FC">
        <w:rPr>
          <w:color w:val="000000"/>
          <w:sz w:val="24"/>
          <w:szCs w:val="24"/>
        </w:rPr>
        <w:t xml:space="preserve"> </w:t>
      </w:r>
      <w:proofErr w:type="spellStart"/>
      <w:r w:rsidRPr="001900FC">
        <w:rPr>
          <w:color w:val="000000"/>
          <w:sz w:val="24"/>
          <w:szCs w:val="24"/>
        </w:rPr>
        <w:t>as</w:t>
      </w:r>
      <w:proofErr w:type="spellEnd"/>
      <w:r w:rsidRPr="001900FC">
        <w:rPr>
          <w:color w:val="000000"/>
          <w:sz w:val="24"/>
          <w:szCs w:val="24"/>
        </w:rPr>
        <w:t xml:space="preserve"> </w:t>
      </w:r>
      <w:proofErr w:type="spellStart"/>
      <w:r w:rsidRPr="001900FC">
        <w:rPr>
          <w:color w:val="000000"/>
          <w:sz w:val="24"/>
          <w:szCs w:val="24"/>
        </w:rPr>
        <w:t>defined</w:t>
      </w:r>
      <w:proofErr w:type="spellEnd"/>
      <w:r w:rsidRPr="001900FC">
        <w:rPr>
          <w:color w:val="000000"/>
          <w:sz w:val="24"/>
          <w:szCs w:val="24"/>
        </w:rPr>
        <w:t xml:space="preserve"> </w:t>
      </w:r>
      <w:proofErr w:type="spellStart"/>
      <w:r w:rsidRPr="001900FC">
        <w:rPr>
          <w:color w:val="000000"/>
          <w:sz w:val="24"/>
          <w:szCs w:val="24"/>
        </w:rPr>
        <w:t>in</w:t>
      </w:r>
      <w:proofErr w:type="spellEnd"/>
      <w:r w:rsidRPr="001900FC">
        <w:rPr>
          <w:color w:val="000000"/>
          <w:sz w:val="24"/>
          <w:szCs w:val="24"/>
        </w:rPr>
        <w:t xml:space="preserve"> </w:t>
      </w:r>
      <w:proofErr w:type="spellStart"/>
      <w:r w:rsidRPr="001900FC">
        <w:rPr>
          <w:b/>
          <w:color w:val="000000"/>
          <w:sz w:val="24"/>
          <w:szCs w:val="24"/>
        </w:rPr>
        <w:t>the</w:t>
      </w:r>
      <w:proofErr w:type="spellEnd"/>
      <w:r w:rsidRPr="001900FC">
        <w:rPr>
          <w:b/>
          <w:color w:val="000000"/>
          <w:sz w:val="24"/>
          <w:szCs w:val="24"/>
        </w:rPr>
        <w:t xml:space="preserve"> </w:t>
      </w:r>
      <w:proofErr w:type="spellStart"/>
      <w:r w:rsidRPr="001900FC">
        <w:rPr>
          <w:b/>
          <w:color w:val="000000"/>
          <w:sz w:val="24"/>
          <w:szCs w:val="24"/>
        </w:rPr>
        <w:t>Rules</w:t>
      </w:r>
      <w:proofErr w:type="spellEnd"/>
      <w:r w:rsidRPr="001900FC">
        <w:rPr>
          <w:b/>
          <w:color w:val="000000"/>
          <w:sz w:val="24"/>
          <w:szCs w:val="24"/>
        </w:rPr>
        <w:t xml:space="preserve"> </w:t>
      </w:r>
      <w:proofErr w:type="spellStart"/>
      <w:r w:rsidRPr="001900FC">
        <w:rPr>
          <w:b/>
          <w:color w:val="000000"/>
          <w:sz w:val="24"/>
          <w:szCs w:val="24"/>
        </w:rPr>
        <w:t>for</w:t>
      </w:r>
      <w:proofErr w:type="spellEnd"/>
      <w:r w:rsidRPr="001900FC">
        <w:rPr>
          <w:b/>
          <w:color w:val="000000"/>
          <w:sz w:val="24"/>
          <w:szCs w:val="24"/>
        </w:rPr>
        <w:t xml:space="preserve"> </w:t>
      </w:r>
      <w:proofErr w:type="spellStart"/>
      <w:r w:rsidRPr="001900FC">
        <w:rPr>
          <w:b/>
          <w:color w:val="000000"/>
          <w:sz w:val="24"/>
          <w:szCs w:val="24"/>
        </w:rPr>
        <w:t>Governing</w:t>
      </w:r>
      <w:proofErr w:type="spellEnd"/>
      <w:r w:rsidRPr="001900FC">
        <w:rPr>
          <w:b/>
          <w:color w:val="000000"/>
          <w:sz w:val="24"/>
          <w:szCs w:val="24"/>
        </w:rPr>
        <w:t xml:space="preserve"> Project </w:t>
      </w:r>
      <w:proofErr w:type="spellStart"/>
      <w:r w:rsidRPr="001900FC">
        <w:rPr>
          <w:b/>
          <w:color w:val="000000"/>
          <w:sz w:val="24"/>
          <w:szCs w:val="24"/>
        </w:rPr>
        <w:t>Administration</w:t>
      </w:r>
      <w:proofErr w:type="spellEnd"/>
      <w:r w:rsidRPr="001900FC">
        <w:rPr>
          <w:b/>
          <w:color w:val="000000"/>
          <w:sz w:val="24"/>
          <w:szCs w:val="24"/>
        </w:rPr>
        <w:t xml:space="preserve"> </w:t>
      </w:r>
      <w:proofErr w:type="spellStart"/>
      <w:r w:rsidRPr="001900FC">
        <w:rPr>
          <w:b/>
          <w:color w:val="000000"/>
          <w:sz w:val="24"/>
          <w:szCs w:val="24"/>
        </w:rPr>
        <w:t>and</w:t>
      </w:r>
      <w:proofErr w:type="spellEnd"/>
      <w:r w:rsidRPr="001900FC">
        <w:rPr>
          <w:b/>
          <w:color w:val="000000"/>
          <w:sz w:val="24"/>
          <w:szCs w:val="24"/>
        </w:rPr>
        <w:t xml:space="preserve"> </w:t>
      </w:r>
      <w:proofErr w:type="spellStart"/>
      <w:r w:rsidRPr="001900FC">
        <w:rPr>
          <w:b/>
          <w:color w:val="000000"/>
          <w:sz w:val="24"/>
          <w:szCs w:val="24"/>
        </w:rPr>
        <w:t>Financing</w:t>
      </w:r>
      <w:proofErr w:type="spellEnd"/>
      <w:r w:rsidRPr="001900FC">
        <w:rPr>
          <w:b/>
          <w:color w:val="000000"/>
          <w:sz w:val="24"/>
          <w:szCs w:val="24"/>
        </w:rPr>
        <w:t xml:space="preserve">, </w:t>
      </w:r>
      <w:proofErr w:type="spellStart"/>
      <w:r w:rsidRPr="001900FC">
        <w:rPr>
          <w:b/>
          <w:color w:val="000000"/>
          <w:sz w:val="24"/>
          <w:szCs w:val="24"/>
        </w:rPr>
        <w:t>Approved</w:t>
      </w:r>
      <w:proofErr w:type="spellEnd"/>
      <w:r w:rsidRPr="001900FC">
        <w:rPr>
          <w:b/>
          <w:color w:val="000000"/>
          <w:sz w:val="24"/>
          <w:szCs w:val="24"/>
        </w:rPr>
        <w:t xml:space="preserve"> </w:t>
      </w:r>
      <w:proofErr w:type="spellStart"/>
      <w:r w:rsidRPr="001900FC">
        <w:rPr>
          <w:b/>
          <w:color w:val="000000"/>
          <w:sz w:val="24"/>
          <w:szCs w:val="24"/>
        </w:rPr>
        <w:t>by</w:t>
      </w:r>
      <w:proofErr w:type="spellEnd"/>
      <w:r w:rsidRPr="001900FC">
        <w:rPr>
          <w:b/>
          <w:color w:val="000000"/>
          <w:sz w:val="24"/>
          <w:szCs w:val="24"/>
        </w:rPr>
        <w:t xml:space="preserve"> </w:t>
      </w:r>
      <w:proofErr w:type="spellStart"/>
      <w:r w:rsidRPr="001900FC">
        <w:rPr>
          <w:b/>
          <w:color w:val="000000"/>
          <w:sz w:val="24"/>
          <w:szCs w:val="24"/>
        </w:rPr>
        <w:t>the</w:t>
      </w:r>
      <w:proofErr w:type="spellEnd"/>
      <w:r w:rsidRPr="001900FC">
        <w:rPr>
          <w:b/>
          <w:color w:val="000000"/>
          <w:sz w:val="24"/>
          <w:szCs w:val="24"/>
        </w:rPr>
        <w:t xml:space="preserve"> </w:t>
      </w:r>
      <w:proofErr w:type="spellStart"/>
      <w:r w:rsidRPr="001900FC">
        <w:rPr>
          <w:b/>
          <w:color w:val="000000"/>
          <w:sz w:val="24"/>
          <w:szCs w:val="24"/>
        </w:rPr>
        <w:t>Minister</w:t>
      </w:r>
      <w:proofErr w:type="spellEnd"/>
      <w:r w:rsidRPr="001900FC">
        <w:rPr>
          <w:b/>
          <w:color w:val="000000"/>
          <w:sz w:val="24"/>
          <w:szCs w:val="24"/>
        </w:rPr>
        <w:t xml:space="preserve"> </w:t>
      </w:r>
      <w:proofErr w:type="spellStart"/>
      <w:r w:rsidRPr="001900FC">
        <w:rPr>
          <w:b/>
          <w:color w:val="000000"/>
          <w:sz w:val="24"/>
          <w:szCs w:val="24"/>
        </w:rPr>
        <w:t>of</w:t>
      </w:r>
      <w:proofErr w:type="spellEnd"/>
      <w:r w:rsidRPr="001900FC">
        <w:rPr>
          <w:b/>
          <w:color w:val="000000"/>
          <w:sz w:val="24"/>
          <w:szCs w:val="24"/>
        </w:rPr>
        <w:t xml:space="preserve"> </w:t>
      </w:r>
      <w:proofErr w:type="spellStart"/>
      <w:r w:rsidRPr="001900FC">
        <w:rPr>
          <w:b/>
          <w:color w:val="000000"/>
          <w:sz w:val="24"/>
          <w:szCs w:val="24"/>
        </w:rPr>
        <w:t>Finance</w:t>
      </w:r>
      <w:proofErr w:type="spellEnd"/>
      <w:r w:rsidRPr="001900FC">
        <w:rPr>
          <w:b/>
          <w:color w:val="000000"/>
          <w:sz w:val="24"/>
          <w:szCs w:val="24"/>
        </w:rPr>
        <w:t xml:space="preserve"> </w:t>
      </w:r>
      <w:proofErr w:type="spellStart"/>
      <w:r w:rsidRPr="001900FC">
        <w:rPr>
          <w:b/>
          <w:color w:val="000000"/>
          <w:sz w:val="24"/>
          <w:szCs w:val="24"/>
        </w:rPr>
        <w:t>of</w:t>
      </w:r>
      <w:proofErr w:type="spellEnd"/>
      <w:r w:rsidRPr="001900FC">
        <w:rPr>
          <w:b/>
          <w:color w:val="000000"/>
          <w:sz w:val="24"/>
          <w:szCs w:val="24"/>
        </w:rPr>
        <w:t xml:space="preserve"> </w:t>
      </w:r>
      <w:proofErr w:type="spellStart"/>
      <w:r w:rsidRPr="001900FC">
        <w:rPr>
          <w:b/>
          <w:color w:val="000000"/>
          <w:sz w:val="24"/>
          <w:szCs w:val="24"/>
        </w:rPr>
        <w:t>the</w:t>
      </w:r>
      <w:proofErr w:type="spellEnd"/>
      <w:r w:rsidRPr="001900FC">
        <w:rPr>
          <w:b/>
          <w:color w:val="000000"/>
          <w:sz w:val="24"/>
          <w:szCs w:val="24"/>
        </w:rPr>
        <w:t xml:space="preserve"> </w:t>
      </w:r>
      <w:proofErr w:type="spellStart"/>
      <w:r w:rsidRPr="001900FC">
        <w:rPr>
          <w:b/>
          <w:color w:val="000000"/>
          <w:sz w:val="24"/>
          <w:szCs w:val="24"/>
        </w:rPr>
        <w:t>Republic</w:t>
      </w:r>
      <w:proofErr w:type="spellEnd"/>
      <w:r w:rsidRPr="001900FC">
        <w:rPr>
          <w:b/>
          <w:color w:val="000000"/>
          <w:sz w:val="24"/>
          <w:szCs w:val="24"/>
        </w:rPr>
        <w:t xml:space="preserve"> </w:t>
      </w:r>
      <w:proofErr w:type="spellStart"/>
      <w:r w:rsidRPr="001900FC">
        <w:rPr>
          <w:b/>
          <w:color w:val="000000"/>
          <w:sz w:val="24"/>
          <w:szCs w:val="24"/>
        </w:rPr>
        <w:t>of</w:t>
      </w:r>
      <w:proofErr w:type="spellEnd"/>
      <w:r w:rsidRPr="001900FC">
        <w:rPr>
          <w:b/>
          <w:color w:val="000000"/>
          <w:sz w:val="24"/>
          <w:szCs w:val="24"/>
        </w:rPr>
        <w:t xml:space="preserve"> Lithuania </w:t>
      </w:r>
      <w:proofErr w:type="spellStart"/>
      <w:r w:rsidRPr="001900FC">
        <w:rPr>
          <w:b/>
          <w:color w:val="000000"/>
          <w:sz w:val="24"/>
          <w:szCs w:val="24"/>
        </w:rPr>
        <w:t>by</w:t>
      </w:r>
      <w:proofErr w:type="spellEnd"/>
      <w:r w:rsidRPr="001900FC">
        <w:rPr>
          <w:b/>
          <w:color w:val="000000"/>
          <w:sz w:val="24"/>
          <w:szCs w:val="24"/>
        </w:rPr>
        <w:t xml:space="preserve"> </w:t>
      </w:r>
      <w:proofErr w:type="spellStart"/>
      <w:r w:rsidRPr="001900FC">
        <w:rPr>
          <w:b/>
          <w:color w:val="000000"/>
          <w:sz w:val="24"/>
          <w:szCs w:val="24"/>
        </w:rPr>
        <w:t>Order</w:t>
      </w:r>
      <w:proofErr w:type="spellEnd"/>
      <w:r w:rsidRPr="001900FC">
        <w:rPr>
          <w:color w:val="000000"/>
          <w:sz w:val="24"/>
          <w:szCs w:val="24"/>
        </w:rPr>
        <w:t xml:space="preserve"> </w:t>
      </w:r>
      <w:proofErr w:type="spellStart"/>
      <w:r w:rsidRPr="001900FC">
        <w:rPr>
          <w:b/>
          <w:color w:val="000000"/>
          <w:sz w:val="24"/>
          <w:szCs w:val="24"/>
        </w:rPr>
        <w:t>No</w:t>
      </w:r>
      <w:proofErr w:type="spellEnd"/>
      <w:r w:rsidRPr="001900FC">
        <w:rPr>
          <w:b/>
          <w:color w:val="000000"/>
          <w:sz w:val="24"/>
          <w:szCs w:val="24"/>
        </w:rPr>
        <w:t xml:space="preserve">. 1K-316 </w:t>
      </w:r>
      <w:proofErr w:type="spellStart"/>
      <w:r w:rsidRPr="001900FC">
        <w:rPr>
          <w:b/>
          <w:color w:val="000000"/>
          <w:sz w:val="24"/>
          <w:szCs w:val="24"/>
        </w:rPr>
        <w:t>of</w:t>
      </w:r>
      <w:proofErr w:type="spellEnd"/>
      <w:r w:rsidRPr="001900FC">
        <w:rPr>
          <w:b/>
          <w:color w:val="000000"/>
          <w:sz w:val="24"/>
          <w:szCs w:val="24"/>
        </w:rPr>
        <w:t xml:space="preserve"> 8 </w:t>
      </w:r>
      <w:proofErr w:type="spellStart"/>
      <w:r w:rsidRPr="001900FC">
        <w:rPr>
          <w:b/>
          <w:color w:val="000000"/>
          <w:sz w:val="24"/>
          <w:szCs w:val="24"/>
        </w:rPr>
        <w:t>October</w:t>
      </w:r>
      <w:proofErr w:type="spellEnd"/>
      <w:r w:rsidRPr="001900FC">
        <w:rPr>
          <w:b/>
          <w:color w:val="000000"/>
          <w:sz w:val="24"/>
          <w:szCs w:val="24"/>
        </w:rPr>
        <w:t xml:space="preserve"> 2014 </w:t>
      </w:r>
      <w:r w:rsidRPr="001900FC">
        <w:rPr>
          <w:color w:val="000000"/>
          <w:sz w:val="24"/>
          <w:szCs w:val="24"/>
        </w:rPr>
        <w:t>(</w:t>
      </w:r>
      <w:proofErr w:type="spellStart"/>
      <w:r w:rsidRPr="001900FC">
        <w:rPr>
          <w:color w:val="000000"/>
          <w:sz w:val="24"/>
          <w:szCs w:val="24"/>
        </w:rPr>
        <w:t>hereinafter</w:t>
      </w:r>
      <w:proofErr w:type="spellEnd"/>
      <w:r w:rsidRPr="001900FC">
        <w:rPr>
          <w:color w:val="000000"/>
          <w:sz w:val="24"/>
          <w:szCs w:val="24"/>
        </w:rPr>
        <w:t xml:space="preserve"> – </w:t>
      </w:r>
      <w:proofErr w:type="spellStart"/>
      <w:r w:rsidRPr="001900FC">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Rules</w:t>
      </w:r>
      <w:proofErr w:type="spellEnd"/>
      <w:r w:rsidRPr="001900FC">
        <w:rPr>
          <w:color w:val="000000"/>
          <w:sz w:val="24"/>
          <w:szCs w:val="24"/>
        </w:rPr>
        <w:t>)</w:t>
      </w:r>
    </w:p>
    <w:p w14:paraId="5BBC0B8D" w14:textId="77777777" w:rsidR="00A97703" w:rsidRPr="00664329" w:rsidRDefault="00C01E24">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proofErr w:type="spellStart"/>
      <w:r w:rsidRPr="001900FC">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Procurement</w:t>
      </w:r>
      <w:proofErr w:type="spellEnd"/>
      <w:r w:rsidRPr="001900FC">
        <w:rPr>
          <w:color w:val="000000"/>
          <w:sz w:val="24"/>
          <w:szCs w:val="24"/>
        </w:rPr>
        <w:t xml:space="preserve"> </w:t>
      </w:r>
      <w:proofErr w:type="spellStart"/>
      <w:r w:rsidRPr="001900FC">
        <w:rPr>
          <w:color w:val="000000"/>
          <w:sz w:val="24"/>
          <w:szCs w:val="24"/>
        </w:rPr>
        <w:t>shall</w:t>
      </w:r>
      <w:proofErr w:type="spellEnd"/>
      <w:r w:rsidRPr="001900FC">
        <w:rPr>
          <w:color w:val="000000"/>
          <w:sz w:val="24"/>
          <w:szCs w:val="24"/>
        </w:rPr>
        <w:t xml:space="preserve"> be </w:t>
      </w:r>
      <w:proofErr w:type="spellStart"/>
      <w:r w:rsidRPr="001900FC">
        <w:rPr>
          <w:color w:val="000000"/>
          <w:sz w:val="24"/>
          <w:szCs w:val="24"/>
        </w:rPr>
        <w:t>executed</w:t>
      </w:r>
      <w:proofErr w:type="spellEnd"/>
      <w:r w:rsidRPr="001900FC">
        <w:rPr>
          <w:color w:val="000000"/>
          <w:sz w:val="24"/>
          <w:szCs w:val="24"/>
        </w:rPr>
        <w:t xml:space="preserve"> </w:t>
      </w:r>
      <w:proofErr w:type="spellStart"/>
      <w:r w:rsidRPr="001900FC">
        <w:rPr>
          <w:color w:val="000000"/>
          <w:sz w:val="24"/>
          <w:szCs w:val="24"/>
        </w:rPr>
        <w:t>in</w:t>
      </w:r>
      <w:proofErr w:type="spellEnd"/>
      <w:r w:rsidRPr="001900FC">
        <w:rPr>
          <w:color w:val="000000"/>
          <w:sz w:val="24"/>
          <w:szCs w:val="24"/>
        </w:rPr>
        <w:t xml:space="preserve"> </w:t>
      </w:r>
      <w:proofErr w:type="spellStart"/>
      <w:r w:rsidRPr="001900FC">
        <w:rPr>
          <w:color w:val="000000"/>
          <w:sz w:val="24"/>
          <w:szCs w:val="24"/>
        </w:rPr>
        <w:t>compliance</w:t>
      </w:r>
      <w:proofErr w:type="spellEnd"/>
      <w:r w:rsidRPr="001900FC">
        <w:rPr>
          <w:color w:val="000000"/>
          <w:sz w:val="24"/>
          <w:szCs w:val="24"/>
        </w:rPr>
        <w:t xml:space="preserve"> </w:t>
      </w:r>
      <w:proofErr w:type="spellStart"/>
      <w:r w:rsidRPr="001900FC">
        <w:rPr>
          <w:color w:val="000000"/>
          <w:sz w:val="24"/>
          <w:szCs w:val="24"/>
        </w:rPr>
        <w:t>with</w:t>
      </w:r>
      <w:proofErr w:type="spellEnd"/>
      <w:r w:rsidRPr="001900FC">
        <w:rPr>
          <w:color w:val="000000"/>
          <w:sz w:val="24"/>
          <w:szCs w:val="24"/>
        </w:rPr>
        <w:t xml:space="preserve"> </w:t>
      </w:r>
      <w:proofErr w:type="spellStart"/>
      <w:r w:rsidRPr="001900FC">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Rules</w:t>
      </w:r>
      <w:proofErr w:type="spellEnd"/>
      <w:r w:rsidRPr="001900FC">
        <w:rPr>
          <w:color w:val="000000"/>
          <w:sz w:val="24"/>
          <w:szCs w:val="24"/>
        </w:rPr>
        <w:t xml:space="preserve">, </w:t>
      </w:r>
      <w:proofErr w:type="spellStart"/>
      <w:r w:rsidRPr="001900FC">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Civil</w:t>
      </w:r>
      <w:proofErr w:type="spellEnd"/>
      <w:r w:rsidRPr="001900FC">
        <w:rPr>
          <w:color w:val="000000"/>
          <w:sz w:val="24"/>
          <w:szCs w:val="24"/>
        </w:rPr>
        <w:t xml:space="preserve"> </w:t>
      </w:r>
      <w:proofErr w:type="spellStart"/>
      <w:r w:rsidRPr="001900FC">
        <w:rPr>
          <w:color w:val="000000"/>
          <w:sz w:val="24"/>
          <w:szCs w:val="24"/>
        </w:rPr>
        <w:t>Code</w:t>
      </w:r>
      <w:proofErr w:type="spellEnd"/>
      <w:r w:rsidRPr="001900FC">
        <w:rPr>
          <w:color w:val="000000"/>
          <w:sz w:val="24"/>
          <w:szCs w:val="24"/>
        </w:rPr>
        <w:t xml:space="preserve"> </w:t>
      </w:r>
      <w:proofErr w:type="spellStart"/>
      <w:r w:rsidRPr="001900FC">
        <w:rPr>
          <w:color w:val="000000"/>
          <w:sz w:val="24"/>
          <w:szCs w:val="24"/>
        </w:rPr>
        <w:t>of</w:t>
      </w:r>
      <w:proofErr w:type="spellEnd"/>
      <w:r w:rsidRPr="001900FC">
        <w:rPr>
          <w:color w:val="000000"/>
          <w:sz w:val="24"/>
          <w:szCs w:val="24"/>
        </w:rPr>
        <w:t xml:space="preserve"> </w:t>
      </w:r>
      <w:proofErr w:type="spellStart"/>
      <w:r w:rsidRPr="001900FC">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Republic</w:t>
      </w:r>
      <w:proofErr w:type="spellEnd"/>
      <w:r w:rsidRPr="001900FC">
        <w:rPr>
          <w:color w:val="000000"/>
          <w:sz w:val="24"/>
          <w:szCs w:val="24"/>
        </w:rPr>
        <w:t xml:space="preserve"> </w:t>
      </w:r>
      <w:proofErr w:type="spellStart"/>
      <w:r w:rsidRPr="001900FC">
        <w:rPr>
          <w:color w:val="000000"/>
          <w:sz w:val="24"/>
          <w:szCs w:val="24"/>
        </w:rPr>
        <w:t>of</w:t>
      </w:r>
      <w:proofErr w:type="spellEnd"/>
      <w:r w:rsidRPr="001900FC">
        <w:rPr>
          <w:color w:val="000000"/>
          <w:sz w:val="24"/>
          <w:szCs w:val="24"/>
        </w:rPr>
        <w:t xml:space="preserve"> Lithuania (</w:t>
      </w:r>
      <w:proofErr w:type="spellStart"/>
      <w:r w:rsidRPr="001900FC">
        <w:rPr>
          <w:color w:val="000000"/>
          <w:sz w:val="24"/>
          <w:szCs w:val="24"/>
        </w:rPr>
        <w:t>hereinafter</w:t>
      </w:r>
      <w:proofErr w:type="spellEnd"/>
      <w:r w:rsidRPr="001900FC">
        <w:rPr>
          <w:color w:val="000000"/>
          <w:sz w:val="24"/>
          <w:szCs w:val="24"/>
        </w:rPr>
        <w:t xml:space="preserve"> – </w:t>
      </w:r>
      <w:proofErr w:type="spellStart"/>
      <w:r w:rsidRPr="001900FC">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Civil</w:t>
      </w:r>
      <w:proofErr w:type="spellEnd"/>
      <w:r w:rsidRPr="001900FC">
        <w:rPr>
          <w:color w:val="000000"/>
          <w:sz w:val="24"/>
          <w:szCs w:val="24"/>
        </w:rPr>
        <w:t xml:space="preserve"> </w:t>
      </w:r>
      <w:proofErr w:type="spellStart"/>
      <w:r w:rsidRPr="001900FC">
        <w:rPr>
          <w:color w:val="000000"/>
          <w:sz w:val="24"/>
          <w:szCs w:val="24"/>
        </w:rPr>
        <w:t>Code</w:t>
      </w:r>
      <w:proofErr w:type="spellEnd"/>
      <w:r w:rsidRPr="001900FC">
        <w:rPr>
          <w:color w:val="000000"/>
          <w:sz w:val="24"/>
          <w:szCs w:val="24"/>
        </w:rPr>
        <w:t xml:space="preserve">), </w:t>
      </w:r>
      <w:proofErr w:type="spellStart"/>
      <w:r w:rsidRPr="001900FC">
        <w:rPr>
          <w:color w:val="000000"/>
          <w:sz w:val="24"/>
          <w:szCs w:val="24"/>
        </w:rPr>
        <w:t>other</w:t>
      </w:r>
      <w:proofErr w:type="spellEnd"/>
      <w:r w:rsidRPr="001900FC">
        <w:rPr>
          <w:color w:val="000000"/>
          <w:sz w:val="24"/>
          <w:szCs w:val="24"/>
        </w:rPr>
        <w:t xml:space="preserve"> </w:t>
      </w:r>
      <w:proofErr w:type="spellStart"/>
      <w:r w:rsidRPr="001900FC">
        <w:rPr>
          <w:color w:val="000000"/>
          <w:sz w:val="24"/>
          <w:szCs w:val="24"/>
        </w:rPr>
        <w:t>legal</w:t>
      </w:r>
      <w:proofErr w:type="spellEnd"/>
      <w:r w:rsidRPr="001900FC">
        <w:rPr>
          <w:color w:val="000000"/>
          <w:sz w:val="24"/>
          <w:szCs w:val="24"/>
        </w:rPr>
        <w:t xml:space="preserve"> </w:t>
      </w:r>
      <w:proofErr w:type="spellStart"/>
      <w:r w:rsidRPr="001900FC">
        <w:rPr>
          <w:color w:val="000000"/>
          <w:sz w:val="24"/>
          <w:szCs w:val="24"/>
        </w:rPr>
        <w:t>acts</w:t>
      </w:r>
      <w:proofErr w:type="spellEnd"/>
      <w:r w:rsidRPr="001900FC">
        <w:rPr>
          <w:color w:val="000000"/>
          <w:sz w:val="24"/>
          <w:szCs w:val="24"/>
        </w:rPr>
        <w:t xml:space="preserve"> </w:t>
      </w:r>
      <w:proofErr w:type="spellStart"/>
      <w:r w:rsidRPr="001900FC">
        <w:rPr>
          <w:color w:val="000000"/>
          <w:sz w:val="24"/>
          <w:szCs w:val="24"/>
        </w:rPr>
        <w:t>and</w:t>
      </w:r>
      <w:proofErr w:type="spellEnd"/>
      <w:r w:rsidRPr="001900FC">
        <w:rPr>
          <w:color w:val="000000"/>
          <w:sz w:val="24"/>
          <w:szCs w:val="24"/>
        </w:rPr>
        <w:t xml:space="preserve"> </w:t>
      </w:r>
      <w:proofErr w:type="spellStart"/>
      <w:r w:rsidRPr="001900FC">
        <w:rPr>
          <w:color w:val="000000"/>
          <w:sz w:val="24"/>
          <w:szCs w:val="24"/>
        </w:rPr>
        <w:t>Tendering</w:t>
      </w:r>
      <w:proofErr w:type="spellEnd"/>
      <w:r w:rsidRPr="001900FC">
        <w:rPr>
          <w:color w:val="000000"/>
          <w:sz w:val="24"/>
          <w:szCs w:val="24"/>
        </w:rPr>
        <w:t xml:space="preserve"> </w:t>
      </w:r>
      <w:proofErr w:type="spellStart"/>
      <w:r w:rsidRPr="001900FC">
        <w:rPr>
          <w:color w:val="000000"/>
          <w:sz w:val="24"/>
          <w:szCs w:val="24"/>
        </w:rPr>
        <w:t>Process</w:t>
      </w:r>
      <w:proofErr w:type="spellEnd"/>
      <w:r w:rsidRPr="001900FC">
        <w:rPr>
          <w:color w:val="000000"/>
          <w:sz w:val="24"/>
          <w:szCs w:val="24"/>
        </w:rPr>
        <w:t xml:space="preserve"> </w:t>
      </w:r>
      <w:proofErr w:type="spellStart"/>
      <w:r w:rsidRPr="001900FC">
        <w:rPr>
          <w:color w:val="000000"/>
          <w:sz w:val="24"/>
          <w:szCs w:val="24"/>
        </w:rPr>
        <w:t>Terms</w:t>
      </w:r>
      <w:proofErr w:type="spellEnd"/>
      <w:r w:rsidRPr="001900FC">
        <w:rPr>
          <w:color w:val="000000"/>
          <w:sz w:val="24"/>
          <w:szCs w:val="24"/>
        </w:rPr>
        <w:t xml:space="preserve"> </w:t>
      </w:r>
      <w:proofErr w:type="spellStart"/>
      <w:r w:rsidRPr="00664329">
        <w:rPr>
          <w:color w:val="000000"/>
          <w:sz w:val="24"/>
          <w:szCs w:val="24"/>
        </w:rPr>
        <w:t>and</w:t>
      </w:r>
      <w:proofErr w:type="spellEnd"/>
      <w:r w:rsidRPr="00664329">
        <w:rPr>
          <w:color w:val="000000"/>
          <w:sz w:val="24"/>
          <w:szCs w:val="24"/>
        </w:rPr>
        <w:t xml:space="preserve"> </w:t>
      </w:r>
      <w:proofErr w:type="spellStart"/>
      <w:r w:rsidRPr="00664329">
        <w:rPr>
          <w:color w:val="000000"/>
          <w:sz w:val="24"/>
          <w:szCs w:val="24"/>
        </w:rPr>
        <w:t>Conditions</w:t>
      </w:r>
      <w:proofErr w:type="spellEnd"/>
      <w:r w:rsidRPr="00664329">
        <w:rPr>
          <w:color w:val="000000"/>
          <w:sz w:val="24"/>
          <w:szCs w:val="24"/>
        </w:rPr>
        <w:t xml:space="preserve"> (</w:t>
      </w:r>
      <w:proofErr w:type="spellStart"/>
      <w:r w:rsidRPr="00664329">
        <w:rPr>
          <w:color w:val="000000"/>
          <w:sz w:val="24"/>
          <w:szCs w:val="24"/>
        </w:rPr>
        <w:t>hereinafter</w:t>
      </w:r>
      <w:proofErr w:type="spellEnd"/>
      <w:r w:rsidRPr="00664329">
        <w:rPr>
          <w:color w:val="000000"/>
          <w:sz w:val="24"/>
          <w:szCs w:val="24"/>
        </w:rPr>
        <w:t xml:space="preserve">– </w:t>
      </w:r>
      <w:proofErr w:type="spellStart"/>
      <w:r w:rsidRPr="00664329">
        <w:rPr>
          <w:color w:val="000000"/>
          <w:sz w:val="24"/>
          <w:szCs w:val="24"/>
        </w:rPr>
        <w:t>Tendering</w:t>
      </w:r>
      <w:proofErr w:type="spellEnd"/>
      <w:r w:rsidRPr="00664329">
        <w:rPr>
          <w:color w:val="000000"/>
          <w:sz w:val="24"/>
          <w:szCs w:val="24"/>
        </w:rPr>
        <w:t xml:space="preserve"> </w:t>
      </w:r>
      <w:proofErr w:type="spellStart"/>
      <w:r w:rsidRPr="00664329">
        <w:rPr>
          <w:color w:val="000000"/>
          <w:sz w:val="24"/>
          <w:szCs w:val="24"/>
        </w:rPr>
        <w:t>Terms</w:t>
      </w:r>
      <w:proofErr w:type="spellEnd"/>
      <w:r w:rsidRPr="00664329">
        <w:rPr>
          <w:color w:val="000000"/>
          <w:sz w:val="24"/>
          <w:szCs w:val="24"/>
        </w:rPr>
        <w:t xml:space="preserve"> </w:t>
      </w:r>
      <w:proofErr w:type="spellStart"/>
      <w:r w:rsidRPr="00664329">
        <w:rPr>
          <w:color w:val="000000"/>
          <w:sz w:val="24"/>
          <w:szCs w:val="24"/>
        </w:rPr>
        <w:t>and</w:t>
      </w:r>
      <w:proofErr w:type="spellEnd"/>
      <w:r w:rsidRPr="00664329">
        <w:rPr>
          <w:color w:val="000000"/>
          <w:sz w:val="24"/>
          <w:szCs w:val="24"/>
        </w:rPr>
        <w:t xml:space="preserve"> </w:t>
      </w:r>
      <w:proofErr w:type="spellStart"/>
      <w:r w:rsidRPr="00664329">
        <w:rPr>
          <w:color w:val="000000"/>
          <w:sz w:val="24"/>
          <w:szCs w:val="24"/>
        </w:rPr>
        <w:t>Conditions</w:t>
      </w:r>
      <w:proofErr w:type="spellEnd"/>
      <w:r w:rsidRPr="00664329">
        <w:rPr>
          <w:color w:val="000000"/>
          <w:sz w:val="24"/>
          <w:szCs w:val="24"/>
        </w:rPr>
        <w:t>).</w:t>
      </w:r>
    </w:p>
    <w:p w14:paraId="58140167" w14:textId="17CB7EB0" w:rsidR="00A97703" w:rsidRPr="00F736E1" w:rsidRDefault="00C01E24">
      <w:pPr>
        <w:widowControl w:val="0"/>
        <w:numPr>
          <w:ilvl w:val="1"/>
          <w:numId w:val="5"/>
        </w:numPr>
        <w:pBdr>
          <w:top w:val="nil"/>
          <w:left w:val="nil"/>
          <w:bottom w:val="nil"/>
          <w:right w:val="nil"/>
          <w:between w:val="nil"/>
        </w:pBdr>
        <w:tabs>
          <w:tab w:val="left" w:pos="1198"/>
        </w:tabs>
        <w:ind w:left="0" w:firstLine="600"/>
        <w:jc w:val="both"/>
        <w:rPr>
          <w:b/>
          <w:color w:val="000000"/>
          <w:sz w:val="24"/>
          <w:szCs w:val="24"/>
        </w:rPr>
      </w:pPr>
      <w:proofErr w:type="spellStart"/>
      <w:r w:rsidRPr="00F736E1">
        <w:rPr>
          <w:color w:val="000000"/>
          <w:sz w:val="24"/>
          <w:szCs w:val="24"/>
        </w:rPr>
        <w:t>Publication</w:t>
      </w:r>
      <w:proofErr w:type="spellEnd"/>
      <w:r w:rsidRPr="00F736E1">
        <w:rPr>
          <w:color w:val="000000"/>
          <w:sz w:val="24"/>
          <w:szCs w:val="24"/>
        </w:rPr>
        <w:t xml:space="preserve"> </w:t>
      </w:r>
      <w:proofErr w:type="spellStart"/>
      <w:r w:rsidRPr="00F736E1">
        <w:rPr>
          <w:color w:val="000000"/>
          <w:sz w:val="24"/>
          <w:szCs w:val="24"/>
        </w:rPr>
        <w:t>of</w:t>
      </w:r>
      <w:proofErr w:type="spellEnd"/>
      <w:r w:rsidRPr="00F736E1">
        <w:rPr>
          <w:color w:val="000000"/>
          <w:sz w:val="24"/>
          <w:szCs w:val="24"/>
        </w:rPr>
        <w:t xml:space="preserve"> </w:t>
      </w:r>
      <w:proofErr w:type="spellStart"/>
      <w:r w:rsidRPr="00F736E1">
        <w:rPr>
          <w:color w:val="000000"/>
          <w:sz w:val="24"/>
          <w:szCs w:val="24"/>
        </w:rPr>
        <w:t>the</w:t>
      </w:r>
      <w:proofErr w:type="spellEnd"/>
      <w:r w:rsidRPr="00F736E1">
        <w:rPr>
          <w:color w:val="000000"/>
          <w:sz w:val="24"/>
          <w:szCs w:val="24"/>
        </w:rPr>
        <w:t xml:space="preserve"> </w:t>
      </w:r>
      <w:proofErr w:type="spellStart"/>
      <w:r w:rsidRPr="00F736E1">
        <w:rPr>
          <w:color w:val="000000"/>
          <w:sz w:val="24"/>
          <w:szCs w:val="24"/>
        </w:rPr>
        <w:t>Procurement</w:t>
      </w:r>
      <w:proofErr w:type="spellEnd"/>
      <w:r w:rsidRPr="00F736E1">
        <w:rPr>
          <w:color w:val="000000"/>
          <w:sz w:val="24"/>
          <w:szCs w:val="24"/>
        </w:rPr>
        <w:t xml:space="preserve"> </w:t>
      </w:r>
      <w:proofErr w:type="spellStart"/>
      <w:r w:rsidRPr="00F736E1">
        <w:rPr>
          <w:color w:val="000000"/>
          <w:sz w:val="24"/>
          <w:szCs w:val="24"/>
        </w:rPr>
        <w:t>Notice</w:t>
      </w:r>
      <w:proofErr w:type="spellEnd"/>
      <w:r w:rsidRPr="00F736E1">
        <w:rPr>
          <w:color w:val="000000"/>
          <w:sz w:val="24"/>
          <w:szCs w:val="24"/>
        </w:rPr>
        <w:t xml:space="preserve"> </w:t>
      </w:r>
      <w:proofErr w:type="spellStart"/>
      <w:r w:rsidRPr="00F736E1">
        <w:rPr>
          <w:color w:val="000000"/>
          <w:sz w:val="24"/>
          <w:szCs w:val="24"/>
        </w:rPr>
        <w:t>has</w:t>
      </w:r>
      <w:proofErr w:type="spellEnd"/>
      <w:r w:rsidRPr="00F736E1">
        <w:rPr>
          <w:color w:val="000000"/>
          <w:sz w:val="24"/>
          <w:szCs w:val="24"/>
        </w:rPr>
        <w:t xml:space="preserve"> </w:t>
      </w:r>
      <w:proofErr w:type="spellStart"/>
      <w:r w:rsidRPr="00F736E1">
        <w:rPr>
          <w:color w:val="000000"/>
          <w:sz w:val="24"/>
          <w:szCs w:val="24"/>
        </w:rPr>
        <w:t>been</w:t>
      </w:r>
      <w:proofErr w:type="spellEnd"/>
      <w:r w:rsidRPr="00F736E1">
        <w:rPr>
          <w:color w:val="000000"/>
          <w:sz w:val="24"/>
          <w:szCs w:val="24"/>
        </w:rPr>
        <w:t xml:space="preserve"> </w:t>
      </w:r>
      <w:proofErr w:type="spellStart"/>
      <w:r w:rsidRPr="00F736E1">
        <w:rPr>
          <w:color w:val="000000"/>
          <w:sz w:val="24"/>
          <w:szCs w:val="24"/>
        </w:rPr>
        <w:t>executed</w:t>
      </w:r>
      <w:proofErr w:type="spellEnd"/>
      <w:r w:rsidRPr="00F736E1">
        <w:rPr>
          <w:color w:val="000000"/>
          <w:sz w:val="24"/>
          <w:szCs w:val="24"/>
        </w:rPr>
        <w:t xml:space="preserve"> </w:t>
      </w:r>
      <w:proofErr w:type="spellStart"/>
      <w:r w:rsidRPr="00F736E1">
        <w:rPr>
          <w:color w:val="000000"/>
          <w:sz w:val="24"/>
          <w:szCs w:val="24"/>
        </w:rPr>
        <w:t>on</w:t>
      </w:r>
      <w:proofErr w:type="spellEnd"/>
      <w:r w:rsidRPr="00F736E1">
        <w:rPr>
          <w:color w:val="000000"/>
          <w:sz w:val="24"/>
          <w:szCs w:val="24"/>
        </w:rPr>
        <w:t xml:space="preserve"> </w:t>
      </w:r>
      <w:proofErr w:type="spellStart"/>
      <w:r w:rsidRPr="00F736E1">
        <w:rPr>
          <w:color w:val="000000"/>
          <w:sz w:val="24"/>
          <w:szCs w:val="24"/>
        </w:rPr>
        <w:t>the</w:t>
      </w:r>
      <w:proofErr w:type="spellEnd"/>
      <w:r w:rsidRPr="00F736E1">
        <w:rPr>
          <w:color w:val="000000"/>
          <w:sz w:val="24"/>
          <w:szCs w:val="24"/>
        </w:rPr>
        <w:t xml:space="preserve"> </w:t>
      </w:r>
      <w:proofErr w:type="spellStart"/>
      <w:r w:rsidRPr="00F736E1">
        <w:rPr>
          <w:color w:val="000000"/>
          <w:sz w:val="24"/>
          <w:szCs w:val="24"/>
        </w:rPr>
        <w:t>European</w:t>
      </w:r>
      <w:proofErr w:type="spellEnd"/>
      <w:r w:rsidRPr="00F736E1">
        <w:rPr>
          <w:color w:val="000000"/>
          <w:sz w:val="24"/>
          <w:szCs w:val="24"/>
        </w:rPr>
        <w:t xml:space="preserve"> </w:t>
      </w:r>
      <w:proofErr w:type="spellStart"/>
      <w:r w:rsidRPr="00F736E1">
        <w:rPr>
          <w:color w:val="000000"/>
          <w:sz w:val="24"/>
          <w:szCs w:val="24"/>
        </w:rPr>
        <w:t>Union</w:t>
      </w:r>
      <w:proofErr w:type="spellEnd"/>
      <w:r w:rsidRPr="00F736E1">
        <w:rPr>
          <w:color w:val="000000"/>
          <w:sz w:val="24"/>
          <w:szCs w:val="24"/>
        </w:rPr>
        <w:t xml:space="preserve"> </w:t>
      </w:r>
      <w:proofErr w:type="spellStart"/>
      <w:r w:rsidRPr="00F736E1">
        <w:rPr>
          <w:color w:val="000000"/>
          <w:sz w:val="24"/>
          <w:szCs w:val="24"/>
        </w:rPr>
        <w:t>Fund</w:t>
      </w:r>
      <w:proofErr w:type="spellEnd"/>
      <w:r w:rsidRPr="00F736E1">
        <w:rPr>
          <w:color w:val="000000"/>
          <w:sz w:val="24"/>
          <w:szCs w:val="24"/>
        </w:rPr>
        <w:t xml:space="preserve"> </w:t>
      </w:r>
      <w:proofErr w:type="spellStart"/>
      <w:r w:rsidRPr="00F736E1">
        <w:rPr>
          <w:color w:val="000000"/>
          <w:sz w:val="24"/>
          <w:szCs w:val="24"/>
        </w:rPr>
        <w:t>Investment</w:t>
      </w:r>
      <w:proofErr w:type="spellEnd"/>
      <w:r w:rsidRPr="00F736E1">
        <w:rPr>
          <w:color w:val="000000"/>
          <w:sz w:val="24"/>
          <w:szCs w:val="24"/>
        </w:rPr>
        <w:t xml:space="preserve"> </w:t>
      </w:r>
      <w:proofErr w:type="spellStart"/>
      <w:r w:rsidRPr="00F736E1">
        <w:rPr>
          <w:color w:val="000000"/>
          <w:sz w:val="24"/>
          <w:szCs w:val="24"/>
        </w:rPr>
        <w:t>website</w:t>
      </w:r>
      <w:proofErr w:type="spellEnd"/>
      <w:r w:rsidRPr="00F736E1">
        <w:rPr>
          <w:color w:val="0000FF"/>
          <w:sz w:val="24"/>
          <w:szCs w:val="24"/>
        </w:rPr>
        <w:t xml:space="preserve"> </w:t>
      </w:r>
      <w:hyperlink r:id="rId20">
        <w:r w:rsidRPr="00F736E1">
          <w:rPr>
            <w:color w:val="0000FF"/>
            <w:sz w:val="24"/>
            <w:szCs w:val="24"/>
            <w:u w:val="single"/>
          </w:rPr>
          <w:t>www.esinvesticijos.lt</w:t>
        </w:r>
      </w:hyperlink>
      <w:r w:rsidR="00355F2A" w:rsidRPr="00F736E1">
        <w:rPr>
          <w:i/>
          <w:color w:val="000000"/>
          <w:sz w:val="24"/>
          <w:szCs w:val="24"/>
        </w:rPr>
        <w:t xml:space="preserve"> </w:t>
      </w:r>
      <w:r w:rsidR="00F736E1" w:rsidRPr="00F736E1">
        <w:rPr>
          <w:b/>
          <w:color w:val="000000"/>
          <w:sz w:val="24"/>
          <w:szCs w:val="24"/>
        </w:rPr>
        <w:t>0</w:t>
      </w:r>
      <w:r w:rsidR="00F736E1" w:rsidRPr="00F736E1">
        <w:rPr>
          <w:b/>
          <w:color w:val="000000"/>
          <w:sz w:val="24"/>
          <w:szCs w:val="24"/>
          <w:lang w:val="en-US"/>
        </w:rPr>
        <w:t>4</w:t>
      </w:r>
      <w:r w:rsidR="009B3105" w:rsidRPr="00F736E1">
        <w:rPr>
          <w:b/>
          <w:color w:val="000000"/>
          <w:sz w:val="24"/>
          <w:szCs w:val="24"/>
        </w:rPr>
        <w:t>/</w:t>
      </w:r>
      <w:r w:rsidR="00F736E1" w:rsidRPr="00F736E1">
        <w:rPr>
          <w:b/>
          <w:color w:val="000000"/>
          <w:sz w:val="24"/>
          <w:szCs w:val="24"/>
        </w:rPr>
        <w:t>0</w:t>
      </w:r>
      <w:r w:rsidR="008D47EB" w:rsidRPr="00F736E1">
        <w:rPr>
          <w:b/>
          <w:color w:val="000000"/>
          <w:sz w:val="24"/>
          <w:szCs w:val="24"/>
        </w:rPr>
        <w:t>1</w:t>
      </w:r>
      <w:r w:rsidR="009B3105" w:rsidRPr="00F736E1">
        <w:rPr>
          <w:b/>
          <w:color w:val="000000"/>
          <w:sz w:val="24"/>
          <w:szCs w:val="24"/>
        </w:rPr>
        <w:t>/202</w:t>
      </w:r>
      <w:r w:rsidR="00F736E1" w:rsidRPr="00F736E1">
        <w:rPr>
          <w:b/>
          <w:color w:val="000000"/>
          <w:sz w:val="24"/>
          <w:szCs w:val="24"/>
        </w:rPr>
        <w:t>2</w:t>
      </w:r>
      <w:r w:rsidR="009B3105" w:rsidRPr="00F736E1">
        <w:rPr>
          <w:b/>
          <w:color w:val="000000"/>
          <w:sz w:val="24"/>
          <w:szCs w:val="24"/>
        </w:rPr>
        <w:t xml:space="preserve">. </w:t>
      </w:r>
    </w:p>
    <w:p w14:paraId="1286BCD0" w14:textId="77777777" w:rsidR="00A97703" w:rsidRPr="001900FC" w:rsidRDefault="00C01E24">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proofErr w:type="spellStart"/>
      <w:r w:rsidRPr="00664329">
        <w:rPr>
          <w:color w:val="000000"/>
          <w:sz w:val="24"/>
          <w:szCs w:val="24"/>
        </w:rPr>
        <w:t>The</w:t>
      </w:r>
      <w:proofErr w:type="spellEnd"/>
      <w:r w:rsidRPr="00664329">
        <w:rPr>
          <w:color w:val="000000"/>
          <w:sz w:val="24"/>
          <w:szCs w:val="24"/>
        </w:rPr>
        <w:t xml:space="preserve"> </w:t>
      </w:r>
      <w:proofErr w:type="spellStart"/>
      <w:r w:rsidRPr="00664329">
        <w:rPr>
          <w:color w:val="000000"/>
          <w:sz w:val="24"/>
          <w:szCs w:val="24"/>
        </w:rPr>
        <w:t>Procurement</w:t>
      </w:r>
      <w:proofErr w:type="spellEnd"/>
      <w:r w:rsidRPr="00664329">
        <w:rPr>
          <w:color w:val="000000"/>
          <w:sz w:val="24"/>
          <w:szCs w:val="24"/>
        </w:rPr>
        <w:t xml:space="preserve"> </w:t>
      </w:r>
      <w:proofErr w:type="spellStart"/>
      <w:r w:rsidRPr="00664329">
        <w:rPr>
          <w:color w:val="000000"/>
          <w:sz w:val="24"/>
          <w:szCs w:val="24"/>
        </w:rPr>
        <w:t>shall</w:t>
      </w:r>
      <w:proofErr w:type="spellEnd"/>
      <w:r w:rsidRPr="00664329">
        <w:rPr>
          <w:color w:val="000000"/>
          <w:sz w:val="24"/>
          <w:szCs w:val="24"/>
        </w:rPr>
        <w:t xml:space="preserve"> be </w:t>
      </w:r>
      <w:proofErr w:type="spellStart"/>
      <w:r w:rsidRPr="00664329">
        <w:rPr>
          <w:color w:val="000000"/>
          <w:sz w:val="24"/>
          <w:szCs w:val="24"/>
        </w:rPr>
        <w:t>conducted</w:t>
      </w:r>
      <w:proofErr w:type="spellEnd"/>
      <w:r w:rsidRPr="00664329">
        <w:rPr>
          <w:color w:val="000000"/>
          <w:sz w:val="24"/>
          <w:szCs w:val="24"/>
        </w:rPr>
        <w:t xml:space="preserve"> </w:t>
      </w:r>
      <w:proofErr w:type="spellStart"/>
      <w:r w:rsidRPr="00664329">
        <w:rPr>
          <w:color w:val="000000"/>
          <w:sz w:val="24"/>
          <w:szCs w:val="24"/>
        </w:rPr>
        <w:t>through</w:t>
      </w:r>
      <w:proofErr w:type="spellEnd"/>
      <w:r w:rsidRPr="00664329">
        <w:rPr>
          <w:color w:val="000000"/>
          <w:sz w:val="24"/>
          <w:szCs w:val="24"/>
        </w:rPr>
        <w:t xml:space="preserve"> a </w:t>
      </w:r>
      <w:proofErr w:type="spellStart"/>
      <w:r w:rsidRPr="00664329">
        <w:rPr>
          <w:color w:val="000000"/>
          <w:sz w:val="24"/>
          <w:szCs w:val="24"/>
        </w:rPr>
        <w:t>Tendering</w:t>
      </w:r>
      <w:proofErr w:type="spellEnd"/>
      <w:r w:rsidRPr="00664329">
        <w:rPr>
          <w:color w:val="000000"/>
          <w:sz w:val="24"/>
          <w:szCs w:val="24"/>
        </w:rPr>
        <w:t xml:space="preserve"> </w:t>
      </w:r>
      <w:proofErr w:type="spellStart"/>
      <w:r w:rsidRPr="00664329">
        <w:rPr>
          <w:color w:val="000000"/>
          <w:sz w:val="24"/>
          <w:szCs w:val="24"/>
        </w:rPr>
        <w:t>Process</w:t>
      </w:r>
      <w:proofErr w:type="spellEnd"/>
      <w:r w:rsidRPr="00664329">
        <w:rPr>
          <w:color w:val="000000"/>
          <w:sz w:val="24"/>
          <w:szCs w:val="24"/>
        </w:rPr>
        <w:t xml:space="preserve">, </w:t>
      </w:r>
      <w:proofErr w:type="spellStart"/>
      <w:r w:rsidRPr="00664329">
        <w:rPr>
          <w:color w:val="000000"/>
          <w:sz w:val="24"/>
          <w:szCs w:val="24"/>
        </w:rPr>
        <w:t>in</w:t>
      </w:r>
      <w:proofErr w:type="spellEnd"/>
      <w:r w:rsidRPr="00664329">
        <w:rPr>
          <w:color w:val="000000"/>
          <w:sz w:val="24"/>
          <w:szCs w:val="24"/>
        </w:rPr>
        <w:t xml:space="preserve"> </w:t>
      </w:r>
      <w:proofErr w:type="spellStart"/>
      <w:r w:rsidRPr="00664329">
        <w:rPr>
          <w:color w:val="000000"/>
          <w:sz w:val="24"/>
          <w:szCs w:val="24"/>
        </w:rPr>
        <w:t>accordance</w:t>
      </w:r>
      <w:proofErr w:type="spellEnd"/>
      <w:r w:rsidRPr="00664329">
        <w:rPr>
          <w:color w:val="000000"/>
          <w:sz w:val="24"/>
          <w:szCs w:val="24"/>
        </w:rPr>
        <w:t xml:space="preserve"> </w:t>
      </w:r>
      <w:proofErr w:type="spellStart"/>
      <w:r w:rsidRPr="00664329">
        <w:rPr>
          <w:color w:val="000000"/>
          <w:sz w:val="24"/>
          <w:szCs w:val="24"/>
        </w:rPr>
        <w:t>with</w:t>
      </w:r>
      <w:proofErr w:type="spellEnd"/>
      <w:r w:rsidRPr="00664329">
        <w:rPr>
          <w:color w:val="000000"/>
          <w:sz w:val="24"/>
          <w:szCs w:val="24"/>
        </w:rPr>
        <w:t xml:space="preserve"> </w:t>
      </w:r>
      <w:proofErr w:type="spellStart"/>
      <w:r w:rsidRPr="00664329">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principles</w:t>
      </w:r>
      <w:proofErr w:type="spellEnd"/>
      <w:r w:rsidRPr="001900FC">
        <w:rPr>
          <w:color w:val="000000"/>
          <w:sz w:val="24"/>
          <w:szCs w:val="24"/>
        </w:rPr>
        <w:t xml:space="preserve"> </w:t>
      </w:r>
      <w:proofErr w:type="spellStart"/>
      <w:r w:rsidRPr="001900FC">
        <w:rPr>
          <w:color w:val="000000"/>
          <w:sz w:val="24"/>
          <w:szCs w:val="24"/>
        </w:rPr>
        <w:t>of</w:t>
      </w:r>
      <w:proofErr w:type="spellEnd"/>
      <w:r w:rsidRPr="001900FC">
        <w:rPr>
          <w:color w:val="000000"/>
          <w:sz w:val="24"/>
          <w:szCs w:val="24"/>
        </w:rPr>
        <w:t xml:space="preserve"> </w:t>
      </w:r>
      <w:proofErr w:type="spellStart"/>
      <w:r w:rsidRPr="001900FC">
        <w:rPr>
          <w:color w:val="000000"/>
          <w:sz w:val="24"/>
          <w:szCs w:val="24"/>
        </w:rPr>
        <w:t>equality</w:t>
      </w:r>
      <w:proofErr w:type="spellEnd"/>
      <w:r w:rsidRPr="001900FC">
        <w:rPr>
          <w:color w:val="000000"/>
          <w:sz w:val="24"/>
          <w:szCs w:val="24"/>
        </w:rPr>
        <w:t xml:space="preserve">, </w:t>
      </w:r>
      <w:proofErr w:type="spellStart"/>
      <w:r w:rsidRPr="001900FC">
        <w:rPr>
          <w:color w:val="000000"/>
          <w:sz w:val="24"/>
          <w:szCs w:val="24"/>
        </w:rPr>
        <w:t>non-discrimination</w:t>
      </w:r>
      <w:proofErr w:type="spellEnd"/>
      <w:r w:rsidRPr="001900FC">
        <w:rPr>
          <w:color w:val="000000"/>
          <w:sz w:val="24"/>
          <w:szCs w:val="24"/>
        </w:rPr>
        <w:t xml:space="preserve">, </w:t>
      </w:r>
      <w:proofErr w:type="spellStart"/>
      <w:r w:rsidRPr="001900FC">
        <w:rPr>
          <w:color w:val="000000"/>
          <w:sz w:val="24"/>
          <w:szCs w:val="24"/>
        </w:rPr>
        <w:t>mutual</w:t>
      </w:r>
      <w:proofErr w:type="spellEnd"/>
      <w:r w:rsidRPr="001900FC">
        <w:rPr>
          <w:color w:val="000000"/>
          <w:sz w:val="24"/>
          <w:szCs w:val="24"/>
        </w:rPr>
        <w:t xml:space="preserve"> </w:t>
      </w:r>
      <w:proofErr w:type="spellStart"/>
      <w:r w:rsidRPr="001900FC">
        <w:rPr>
          <w:color w:val="000000"/>
          <w:sz w:val="24"/>
          <w:szCs w:val="24"/>
        </w:rPr>
        <w:t>recognition</w:t>
      </w:r>
      <w:proofErr w:type="spellEnd"/>
      <w:r w:rsidRPr="001900FC">
        <w:rPr>
          <w:color w:val="000000"/>
          <w:sz w:val="24"/>
          <w:szCs w:val="24"/>
        </w:rPr>
        <w:t xml:space="preserve">, </w:t>
      </w:r>
      <w:proofErr w:type="spellStart"/>
      <w:r w:rsidRPr="001900FC">
        <w:rPr>
          <w:color w:val="000000"/>
          <w:sz w:val="24"/>
          <w:szCs w:val="24"/>
        </w:rPr>
        <w:t>proportionality</w:t>
      </w:r>
      <w:proofErr w:type="spellEnd"/>
      <w:r w:rsidRPr="001900FC">
        <w:rPr>
          <w:color w:val="000000"/>
          <w:sz w:val="24"/>
          <w:szCs w:val="24"/>
        </w:rPr>
        <w:t xml:space="preserve">, </w:t>
      </w:r>
      <w:proofErr w:type="spellStart"/>
      <w:r w:rsidRPr="001900FC">
        <w:rPr>
          <w:color w:val="000000"/>
          <w:sz w:val="24"/>
          <w:szCs w:val="24"/>
        </w:rPr>
        <w:t>transparency</w:t>
      </w:r>
      <w:proofErr w:type="spellEnd"/>
      <w:r w:rsidRPr="001900FC">
        <w:rPr>
          <w:color w:val="000000"/>
          <w:sz w:val="24"/>
          <w:szCs w:val="24"/>
        </w:rPr>
        <w:t>.</w:t>
      </w:r>
    </w:p>
    <w:p w14:paraId="56063CB8" w14:textId="77777777" w:rsidR="00F11AC4" w:rsidRPr="005F6078" w:rsidRDefault="00C01E24" w:rsidP="00F11AC4">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proofErr w:type="spellStart"/>
      <w:r w:rsidRPr="001900FC">
        <w:rPr>
          <w:color w:val="000000"/>
          <w:sz w:val="24"/>
          <w:szCs w:val="24"/>
        </w:rPr>
        <w:t>If</w:t>
      </w:r>
      <w:proofErr w:type="spellEnd"/>
      <w:r w:rsidRPr="001900FC">
        <w:rPr>
          <w:color w:val="000000"/>
          <w:sz w:val="24"/>
          <w:szCs w:val="24"/>
        </w:rPr>
        <w:t xml:space="preserve"> </w:t>
      </w:r>
      <w:proofErr w:type="spellStart"/>
      <w:r w:rsidRPr="001900FC">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Tendering</w:t>
      </w:r>
      <w:proofErr w:type="spellEnd"/>
      <w:r w:rsidRPr="001900FC">
        <w:rPr>
          <w:color w:val="000000"/>
          <w:sz w:val="24"/>
          <w:szCs w:val="24"/>
        </w:rPr>
        <w:t xml:space="preserve"> </w:t>
      </w:r>
      <w:proofErr w:type="spellStart"/>
      <w:r w:rsidRPr="001900FC">
        <w:rPr>
          <w:color w:val="000000"/>
          <w:sz w:val="24"/>
          <w:szCs w:val="24"/>
        </w:rPr>
        <w:t>Process</w:t>
      </w:r>
      <w:proofErr w:type="spellEnd"/>
      <w:r w:rsidRPr="001900FC">
        <w:rPr>
          <w:color w:val="000000"/>
          <w:sz w:val="24"/>
          <w:szCs w:val="24"/>
        </w:rPr>
        <w:t xml:space="preserve"> </w:t>
      </w:r>
      <w:proofErr w:type="spellStart"/>
      <w:r w:rsidRPr="001900FC">
        <w:rPr>
          <w:color w:val="000000"/>
          <w:sz w:val="24"/>
          <w:szCs w:val="24"/>
        </w:rPr>
        <w:t>does</w:t>
      </w:r>
      <w:proofErr w:type="spellEnd"/>
      <w:r w:rsidRPr="001900FC">
        <w:rPr>
          <w:color w:val="000000"/>
          <w:sz w:val="24"/>
          <w:szCs w:val="24"/>
        </w:rPr>
        <w:t xml:space="preserve"> </w:t>
      </w:r>
      <w:proofErr w:type="spellStart"/>
      <w:r w:rsidRPr="001900FC">
        <w:rPr>
          <w:color w:val="000000"/>
          <w:sz w:val="24"/>
          <w:szCs w:val="24"/>
        </w:rPr>
        <w:t>not</w:t>
      </w:r>
      <w:proofErr w:type="spellEnd"/>
      <w:r w:rsidRPr="001900FC">
        <w:rPr>
          <w:color w:val="000000"/>
          <w:sz w:val="24"/>
          <w:szCs w:val="24"/>
        </w:rPr>
        <w:t xml:space="preserve"> take </w:t>
      </w:r>
      <w:proofErr w:type="spellStart"/>
      <w:r w:rsidRPr="001900FC">
        <w:rPr>
          <w:color w:val="000000"/>
          <w:sz w:val="24"/>
          <w:szCs w:val="24"/>
        </w:rPr>
        <w:t>place</w:t>
      </w:r>
      <w:proofErr w:type="spellEnd"/>
      <w:r w:rsidRPr="001900FC">
        <w:rPr>
          <w:color w:val="000000"/>
          <w:sz w:val="24"/>
          <w:szCs w:val="24"/>
        </w:rPr>
        <w:t xml:space="preserve"> </w:t>
      </w:r>
      <w:proofErr w:type="spellStart"/>
      <w:r w:rsidRPr="001900FC">
        <w:rPr>
          <w:color w:val="000000"/>
          <w:sz w:val="24"/>
          <w:szCs w:val="24"/>
        </w:rPr>
        <w:t>because</w:t>
      </w:r>
      <w:proofErr w:type="spellEnd"/>
      <w:r w:rsidRPr="001900FC">
        <w:rPr>
          <w:color w:val="000000"/>
          <w:sz w:val="24"/>
          <w:szCs w:val="24"/>
        </w:rPr>
        <w:t xml:space="preserve"> </w:t>
      </w:r>
      <w:proofErr w:type="spellStart"/>
      <w:r w:rsidRPr="001900FC">
        <w:rPr>
          <w:color w:val="000000"/>
          <w:sz w:val="24"/>
          <w:szCs w:val="24"/>
        </w:rPr>
        <w:t>no</w:t>
      </w:r>
      <w:proofErr w:type="spellEnd"/>
      <w:r w:rsidRPr="001900FC">
        <w:rPr>
          <w:color w:val="000000"/>
          <w:sz w:val="24"/>
          <w:szCs w:val="24"/>
        </w:rPr>
        <w:t xml:space="preserve"> </w:t>
      </w:r>
      <w:proofErr w:type="spellStart"/>
      <w:r w:rsidRPr="001900FC">
        <w:rPr>
          <w:color w:val="000000"/>
          <w:sz w:val="24"/>
          <w:szCs w:val="24"/>
        </w:rPr>
        <w:t>Tender</w:t>
      </w:r>
      <w:proofErr w:type="spellEnd"/>
      <w:r w:rsidRPr="001900FC">
        <w:rPr>
          <w:color w:val="000000"/>
          <w:sz w:val="24"/>
          <w:szCs w:val="24"/>
        </w:rPr>
        <w:t xml:space="preserve"> </w:t>
      </w:r>
      <w:proofErr w:type="spellStart"/>
      <w:r w:rsidRPr="001900FC">
        <w:rPr>
          <w:color w:val="000000"/>
          <w:sz w:val="24"/>
          <w:szCs w:val="24"/>
        </w:rPr>
        <w:t>is</w:t>
      </w:r>
      <w:proofErr w:type="spellEnd"/>
      <w:r w:rsidRPr="001900FC">
        <w:rPr>
          <w:color w:val="000000"/>
          <w:sz w:val="24"/>
          <w:szCs w:val="24"/>
        </w:rPr>
        <w:t xml:space="preserve"> </w:t>
      </w:r>
      <w:proofErr w:type="spellStart"/>
      <w:r w:rsidRPr="001900FC">
        <w:rPr>
          <w:color w:val="000000"/>
          <w:sz w:val="24"/>
          <w:szCs w:val="24"/>
        </w:rPr>
        <w:t>received</w:t>
      </w:r>
      <w:proofErr w:type="spellEnd"/>
      <w:r w:rsidRPr="001900FC">
        <w:rPr>
          <w:color w:val="000000"/>
          <w:sz w:val="24"/>
          <w:szCs w:val="24"/>
        </w:rPr>
        <w:t xml:space="preserve"> </w:t>
      </w:r>
      <w:proofErr w:type="spellStart"/>
      <w:r w:rsidRPr="001900FC">
        <w:rPr>
          <w:color w:val="000000"/>
          <w:sz w:val="24"/>
          <w:szCs w:val="24"/>
        </w:rPr>
        <w:t>from</w:t>
      </w:r>
      <w:proofErr w:type="spellEnd"/>
      <w:r w:rsidRPr="001900FC">
        <w:rPr>
          <w:color w:val="000000"/>
          <w:sz w:val="24"/>
          <w:szCs w:val="24"/>
        </w:rPr>
        <w:t xml:space="preserve"> </w:t>
      </w:r>
      <w:proofErr w:type="spellStart"/>
      <w:r w:rsidRPr="001900FC">
        <w:rPr>
          <w:color w:val="000000"/>
          <w:sz w:val="24"/>
          <w:szCs w:val="24"/>
        </w:rPr>
        <w:t>any</w:t>
      </w:r>
      <w:proofErr w:type="spellEnd"/>
      <w:r w:rsidRPr="001900FC">
        <w:rPr>
          <w:color w:val="000000"/>
          <w:sz w:val="24"/>
          <w:szCs w:val="24"/>
        </w:rPr>
        <w:t xml:space="preserve"> </w:t>
      </w:r>
      <w:proofErr w:type="spellStart"/>
      <w:r w:rsidRPr="001900FC">
        <w:rPr>
          <w:color w:val="000000"/>
          <w:sz w:val="24"/>
          <w:szCs w:val="24"/>
        </w:rPr>
        <w:t>Supplier</w:t>
      </w:r>
      <w:proofErr w:type="spellEnd"/>
      <w:r w:rsidRPr="001900FC">
        <w:rPr>
          <w:color w:val="000000"/>
          <w:sz w:val="24"/>
          <w:szCs w:val="24"/>
        </w:rPr>
        <w:t xml:space="preserve"> </w:t>
      </w:r>
      <w:proofErr w:type="spellStart"/>
      <w:r w:rsidRPr="001900FC">
        <w:rPr>
          <w:color w:val="000000"/>
          <w:sz w:val="24"/>
          <w:szCs w:val="24"/>
        </w:rPr>
        <w:t>complying</w:t>
      </w:r>
      <w:proofErr w:type="spellEnd"/>
      <w:r w:rsidRPr="001900FC">
        <w:rPr>
          <w:color w:val="000000"/>
          <w:sz w:val="24"/>
          <w:szCs w:val="24"/>
        </w:rPr>
        <w:t xml:space="preserve"> </w:t>
      </w:r>
      <w:proofErr w:type="spellStart"/>
      <w:r w:rsidRPr="001900FC">
        <w:rPr>
          <w:color w:val="000000"/>
          <w:sz w:val="24"/>
          <w:szCs w:val="24"/>
        </w:rPr>
        <w:t>with</w:t>
      </w:r>
      <w:proofErr w:type="spellEnd"/>
      <w:r w:rsidRPr="001900FC">
        <w:rPr>
          <w:color w:val="000000"/>
          <w:sz w:val="24"/>
          <w:szCs w:val="24"/>
        </w:rPr>
        <w:t xml:space="preserve"> </w:t>
      </w:r>
      <w:proofErr w:type="spellStart"/>
      <w:r w:rsidRPr="001900FC">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requirements</w:t>
      </w:r>
      <w:proofErr w:type="spellEnd"/>
      <w:r w:rsidRPr="001900FC">
        <w:rPr>
          <w:color w:val="000000"/>
          <w:sz w:val="24"/>
          <w:szCs w:val="24"/>
        </w:rPr>
        <w:t xml:space="preserve"> </w:t>
      </w:r>
      <w:proofErr w:type="spellStart"/>
      <w:r w:rsidRPr="001900FC">
        <w:rPr>
          <w:color w:val="000000"/>
          <w:sz w:val="24"/>
          <w:szCs w:val="24"/>
        </w:rPr>
        <w:t>set</w:t>
      </w:r>
      <w:proofErr w:type="spellEnd"/>
      <w:r w:rsidRPr="001900FC">
        <w:rPr>
          <w:color w:val="000000"/>
          <w:sz w:val="24"/>
          <w:szCs w:val="24"/>
        </w:rPr>
        <w:t xml:space="preserve"> </w:t>
      </w:r>
      <w:proofErr w:type="spellStart"/>
      <w:r w:rsidRPr="001900FC">
        <w:rPr>
          <w:color w:val="000000"/>
          <w:sz w:val="24"/>
          <w:szCs w:val="24"/>
        </w:rPr>
        <w:t>out</w:t>
      </w:r>
      <w:proofErr w:type="spellEnd"/>
      <w:r w:rsidRPr="001900FC">
        <w:rPr>
          <w:color w:val="000000"/>
          <w:sz w:val="24"/>
          <w:szCs w:val="24"/>
        </w:rPr>
        <w:t xml:space="preserve"> </w:t>
      </w:r>
      <w:proofErr w:type="spellStart"/>
      <w:r w:rsidRPr="001900FC">
        <w:rPr>
          <w:color w:val="000000"/>
          <w:sz w:val="24"/>
          <w:szCs w:val="24"/>
        </w:rPr>
        <w:t>by</w:t>
      </w:r>
      <w:proofErr w:type="spellEnd"/>
      <w:r w:rsidRPr="001900FC">
        <w:rPr>
          <w:color w:val="000000"/>
          <w:sz w:val="24"/>
          <w:szCs w:val="24"/>
        </w:rPr>
        <w:t xml:space="preserve"> </w:t>
      </w:r>
      <w:proofErr w:type="spellStart"/>
      <w:r w:rsidRPr="001900FC">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Buyer</w:t>
      </w:r>
      <w:proofErr w:type="spellEnd"/>
      <w:r w:rsidRPr="001900FC">
        <w:rPr>
          <w:color w:val="000000"/>
          <w:sz w:val="24"/>
          <w:szCs w:val="24"/>
        </w:rPr>
        <w:t xml:space="preserve">, </w:t>
      </w:r>
      <w:proofErr w:type="spellStart"/>
      <w:r w:rsidRPr="001900FC">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Buyer</w:t>
      </w:r>
      <w:proofErr w:type="spellEnd"/>
      <w:r w:rsidRPr="001900FC">
        <w:rPr>
          <w:color w:val="000000"/>
          <w:sz w:val="24"/>
          <w:szCs w:val="24"/>
        </w:rPr>
        <w:t xml:space="preserve"> </w:t>
      </w:r>
      <w:proofErr w:type="spellStart"/>
      <w:r w:rsidRPr="001900FC">
        <w:rPr>
          <w:color w:val="000000"/>
          <w:sz w:val="24"/>
          <w:szCs w:val="24"/>
        </w:rPr>
        <w:t>shall</w:t>
      </w:r>
      <w:proofErr w:type="spellEnd"/>
      <w:r w:rsidRPr="001900FC">
        <w:rPr>
          <w:color w:val="000000"/>
          <w:sz w:val="24"/>
          <w:szCs w:val="24"/>
        </w:rPr>
        <w:t xml:space="preserve"> </w:t>
      </w:r>
      <w:proofErr w:type="spellStart"/>
      <w:r w:rsidRPr="001900FC">
        <w:rPr>
          <w:color w:val="000000"/>
          <w:sz w:val="24"/>
          <w:szCs w:val="24"/>
        </w:rPr>
        <w:t>reserve</w:t>
      </w:r>
      <w:proofErr w:type="spellEnd"/>
      <w:r w:rsidRPr="001900FC">
        <w:rPr>
          <w:color w:val="000000"/>
          <w:sz w:val="24"/>
          <w:szCs w:val="24"/>
        </w:rPr>
        <w:t xml:space="preserve"> </w:t>
      </w:r>
      <w:proofErr w:type="spellStart"/>
      <w:r w:rsidRPr="001900FC">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right</w:t>
      </w:r>
      <w:proofErr w:type="spellEnd"/>
      <w:r w:rsidRPr="001900FC">
        <w:rPr>
          <w:color w:val="000000"/>
          <w:sz w:val="24"/>
          <w:szCs w:val="24"/>
        </w:rPr>
        <w:t xml:space="preserve"> to </w:t>
      </w:r>
      <w:proofErr w:type="spellStart"/>
      <w:r w:rsidRPr="005F6078">
        <w:rPr>
          <w:color w:val="000000"/>
          <w:sz w:val="24"/>
          <w:szCs w:val="24"/>
        </w:rPr>
        <w:t>conduct</w:t>
      </w:r>
      <w:proofErr w:type="spellEnd"/>
      <w:r w:rsidRPr="005F6078">
        <w:rPr>
          <w:color w:val="000000"/>
          <w:sz w:val="24"/>
          <w:szCs w:val="24"/>
        </w:rPr>
        <w:t xml:space="preserve"> a </w:t>
      </w:r>
      <w:proofErr w:type="spellStart"/>
      <w:r w:rsidRPr="005F6078">
        <w:rPr>
          <w:color w:val="000000"/>
          <w:sz w:val="24"/>
          <w:szCs w:val="24"/>
        </w:rPr>
        <w:t>Tendering</w:t>
      </w:r>
      <w:proofErr w:type="spellEnd"/>
      <w:r w:rsidRPr="005F6078">
        <w:rPr>
          <w:color w:val="000000"/>
          <w:sz w:val="24"/>
          <w:szCs w:val="24"/>
        </w:rPr>
        <w:t xml:space="preserve"> </w:t>
      </w:r>
      <w:proofErr w:type="spellStart"/>
      <w:r w:rsidRPr="005F6078">
        <w:rPr>
          <w:color w:val="000000"/>
          <w:sz w:val="24"/>
          <w:szCs w:val="24"/>
        </w:rPr>
        <w:t>Process</w:t>
      </w:r>
      <w:proofErr w:type="spellEnd"/>
      <w:r w:rsidRPr="005F6078">
        <w:rPr>
          <w:color w:val="000000"/>
          <w:sz w:val="24"/>
          <w:szCs w:val="24"/>
        </w:rPr>
        <w:t xml:space="preserve"> </w:t>
      </w:r>
      <w:proofErr w:type="spellStart"/>
      <w:r w:rsidRPr="005F6078">
        <w:rPr>
          <w:color w:val="000000"/>
          <w:sz w:val="24"/>
          <w:szCs w:val="24"/>
        </w:rPr>
        <w:t>repeatedly</w:t>
      </w:r>
      <w:proofErr w:type="spellEnd"/>
      <w:r w:rsidRPr="005F6078">
        <w:rPr>
          <w:color w:val="000000"/>
          <w:sz w:val="24"/>
          <w:szCs w:val="24"/>
        </w:rPr>
        <w:t xml:space="preserve">, </w:t>
      </w:r>
      <w:proofErr w:type="spellStart"/>
      <w:r w:rsidRPr="005F6078">
        <w:rPr>
          <w:color w:val="000000"/>
          <w:sz w:val="24"/>
          <w:szCs w:val="24"/>
        </w:rPr>
        <w:t>in</w:t>
      </w:r>
      <w:proofErr w:type="spellEnd"/>
      <w:r w:rsidRPr="005F6078">
        <w:rPr>
          <w:color w:val="000000"/>
          <w:sz w:val="24"/>
          <w:szCs w:val="24"/>
        </w:rPr>
        <w:t xml:space="preserve"> </w:t>
      </w:r>
      <w:proofErr w:type="spellStart"/>
      <w:r w:rsidRPr="005F6078">
        <w:rPr>
          <w:color w:val="000000"/>
          <w:sz w:val="24"/>
          <w:szCs w:val="24"/>
        </w:rPr>
        <w:t>accordance</w:t>
      </w:r>
      <w:proofErr w:type="spellEnd"/>
      <w:r w:rsidRPr="005F6078">
        <w:rPr>
          <w:color w:val="000000"/>
          <w:sz w:val="24"/>
          <w:szCs w:val="24"/>
        </w:rPr>
        <w:t xml:space="preserve"> </w:t>
      </w:r>
      <w:proofErr w:type="spellStart"/>
      <w:r w:rsidRPr="005F6078">
        <w:rPr>
          <w:color w:val="000000"/>
          <w:sz w:val="24"/>
          <w:szCs w:val="24"/>
        </w:rPr>
        <w:t>with</w:t>
      </w:r>
      <w:proofErr w:type="spellEnd"/>
      <w:r w:rsidRPr="005F6078">
        <w:rPr>
          <w:color w:val="000000"/>
          <w:sz w:val="24"/>
          <w:szCs w:val="24"/>
        </w:rPr>
        <w:t xml:space="preserve"> a </w:t>
      </w:r>
      <w:proofErr w:type="spellStart"/>
      <w:r w:rsidRPr="005F6078">
        <w:rPr>
          <w:color w:val="000000"/>
          <w:sz w:val="24"/>
          <w:szCs w:val="24"/>
        </w:rPr>
        <w:t>procedure</w:t>
      </w:r>
      <w:proofErr w:type="spellEnd"/>
      <w:r w:rsidRPr="005F6078">
        <w:rPr>
          <w:color w:val="000000"/>
          <w:sz w:val="24"/>
          <w:szCs w:val="24"/>
        </w:rPr>
        <w:t xml:space="preserve"> </w:t>
      </w:r>
      <w:proofErr w:type="spellStart"/>
      <w:r w:rsidRPr="005F6078">
        <w:rPr>
          <w:color w:val="000000"/>
          <w:sz w:val="24"/>
          <w:szCs w:val="24"/>
        </w:rPr>
        <w:t>prescribed</w:t>
      </w:r>
      <w:proofErr w:type="spellEnd"/>
      <w:r w:rsidRPr="005F6078">
        <w:rPr>
          <w:color w:val="000000"/>
          <w:sz w:val="24"/>
          <w:szCs w:val="24"/>
        </w:rPr>
        <w:t xml:space="preserve"> </w:t>
      </w:r>
      <w:proofErr w:type="spellStart"/>
      <w:r w:rsidRPr="005F6078">
        <w:rPr>
          <w:color w:val="000000"/>
          <w:sz w:val="24"/>
          <w:szCs w:val="24"/>
        </w:rPr>
        <w:t>in</w:t>
      </w:r>
      <w:proofErr w:type="spellEnd"/>
      <w:r w:rsidRPr="005F6078">
        <w:rPr>
          <w:color w:val="000000"/>
          <w:sz w:val="24"/>
          <w:szCs w:val="24"/>
        </w:rPr>
        <w:t xml:space="preserve"> </w:t>
      </w:r>
      <w:proofErr w:type="spellStart"/>
      <w:r w:rsidRPr="005F6078">
        <w:rPr>
          <w:color w:val="000000"/>
          <w:sz w:val="24"/>
          <w:szCs w:val="24"/>
        </w:rPr>
        <w:t>item</w:t>
      </w:r>
      <w:proofErr w:type="spellEnd"/>
      <w:r w:rsidRPr="005F6078">
        <w:rPr>
          <w:color w:val="000000"/>
          <w:sz w:val="24"/>
          <w:szCs w:val="24"/>
        </w:rPr>
        <w:t xml:space="preserve"> 461.1 </w:t>
      </w:r>
      <w:proofErr w:type="spellStart"/>
      <w:r w:rsidRPr="005F6078">
        <w:rPr>
          <w:color w:val="000000"/>
          <w:sz w:val="24"/>
          <w:szCs w:val="24"/>
        </w:rPr>
        <w:t>of</w:t>
      </w:r>
      <w:proofErr w:type="spellEnd"/>
      <w:r w:rsidRPr="005F6078">
        <w:rPr>
          <w:color w:val="000000"/>
          <w:sz w:val="24"/>
          <w:szCs w:val="24"/>
        </w:rPr>
        <w:t xml:space="preserve"> </w:t>
      </w:r>
      <w:proofErr w:type="spellStart"/>
      <w:r w:rsidRPr="005F6078">
        <w:rPr>
          <w:color w:val="000000"/>
          <w:sz w:val="24"/>
          <w:szCs w:val="24"/>
        </w:rPr>
        <w:t>the</w:t>
      </w:r>
      <w:proofErr w:type="spellEnd"/>
      <w:r w:rsidRPr="005F6078">
        <w:rPr>
          <w:color w:val="000000"/>
          <w:sz w:val="24"/>
          <w:szCs w:val="24"/>
        </w:rPr>
        <w:t xml:space="preserve"> </w:t>
      </w:r>
      <w:proofErr w:type="spellStart"/>
      <w:r w:rsidRPr="005F6078">
        <w:rPr>
          <w:color w:val="000000"/>
          <w:sz w:val="24"/>
          <w:szCs w:val="24"/>
        </w:rPr>
        <w:t>Rules</w:t>
      </w:r>
      <w:proofErr w:type="spellEnd"/>
      <w:r w:rsidRPr="005F6078">
        <w:rPr>
          <w:color w:val="000000"/>
          <w:sz w:val="24"/>
          <w:szCs w:val="24"/>
        </w:rPr>
        <w:t>.</w:t>
      </w:r>
    </w:p>
    <w:p w14:paraId="485451C9" w14:textId="47333D56" w:rsidR="00CE65B6" w:rsidRPr="00201D7B" w:rsidRDefault="00C01E24" w:rsidP="00CE65B6">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proofErr w:type="spellStart"/>
      <w:r w:rsidRPr="00CE65B6">
        <w:rPr>
          <w:color w:val="000000"/>
          <w:sz w:val="24"/>
          <w:szCs w:val="24"/>
        </w:rPr>
        <w:t>The</w:t>
      </w:r>
      <w:proofErr w:type="spellEnd"/>
      <w:r w:rsidRPr="00CE65B6">
        <w:rPr>
          <w:color w:val="000000"/>
          <w:sz w:val="24"/>
          <w:szCs w:val="24"/>
        </w:rPr>
        <w:t xml:space="preserve"> </w:t>
      </w:r>
      <w:proofErr w:type="spellStart"/>
      <w:r w:rsidRPr="00CE65B6">
        <w:rPr>
          <w:color w:val="000000"/>
          <w:sz w:val="24"/>
          <w:szCs w:val="24"/>
        </w:rPr>
        <w:t>person</w:t>
      </w:r>
      <w:proofErr w:type="spellEnd"/>
      <w:r w:rsidRPr="00CE65B6">
        <w:rPr>
          <w:color w:val="000000"/>
          <w:sz w:val="24"/>
          <w:szCs w:val="24"/>
        </w:rPr>
        <w:t xml:space="preserve"> </w:t>
      </w:r>
      <w:proofErr w:type="spellStart"/>
      <w:r w:rsidRPr="00CE65B6">
        <w:rPr>
          <w:color w:val="000000"/>
          <w:sz w:val="24"/>
          <w:szCs w:val="24"/>
        </w:rPr>
        <w:t>authorized</w:t>
      </w:r>
      <w:proofErr w:type="spellEnd"/>
      <w:r w:rsidRPr="00CE65B6">
        <w:rPr>
          <w:color w:val="000000"/>
          <w:sz w:val="24"/>
          <w:szCs w:val="24"/>
        </w:rPr>
        <w:t xml:space="preserve"> </w:t>
      </w:r>
      <w:proofErr w:type="spellStart"/>
      <w:r w:rsidRPr="00CE65B6">
        <w:rPr>
          <w:color w:val="000000"/>
          <w:sz w:val="24"/>
          <w:szCs w:val="24"/>
        </w:rPr>
        <w:t>by</w:t>
      </w:r>
      <w:proofErr w:type="spellEnd"/>
      <w:r w:rsidRPr="00CE65B6">
        <w:rPr>
          <w:color w:val="000000"/>
          <w:sz w:val="24"/>
          <w:szCs w:val="24"/>
        </w:rPr>
        <w:t xml:space="preserve"> </w:t>
      </w:r>
      <w:proofErr w:type="spellStart"/>
      <w:r w:rsidRPr="00CE65B6">
        <w:rPr>
          <w:color w:val="000000"/>
          <w:sz w:val="24"/>
          <w:szCs w:val="24"/>
        </w:rPr>
        <w:t>the</w:t>
      </w:r>
      <w:proofErr w:type="spellEnd"/>
      <w:r w:rsidRPr="00CE65B6">
        <w:rPr>
          <w:color w:val="000000"/>
          <w:sz w:val="24"/>
          <w:szCs w:val="24"/>
        </w:rPr>
        <w:t xml:space="preserve"> </w:t>
      </w:r>
      <w:proofErr w:type="spellStart"/>
      <w:r w:rsidRPr="00CE65B6">
        <w:rPr>
          <w:color w:val="000000"/>
          <w:sz w:val="24"/>
          <w:szCs w:val="24"/>
        </w:rPr>
        <w:t>Buyer</w:t>
      </w:r>
      <w:proofErr w:type="spellEnd"/>
      <w:r w:rsidRPr="00CE65B6">
        <w:rPr>
          <w:color w:val="000000"/>
          <w:sz w:val="24"/>
          <w:szCs w:val="24"/>
        </w:rPr>
        <w:t xml:space="preserve"> to </w:t>
      </w:r>
      <w:proofErr w:type="spellStart"/>
      <w:r w:rsidRPr="00CE65B6">
        <w:rPr>
          <w:color w:val="000000"/>
          <w:sz w:val="24"/>
          <w:szCs w:val="24"/>
        </w:rPr>
        <w:t>maintain</w:t>
      </w:r>
      <w:proofErr w:type="spellEnd"/>
      <w:r w:rsidRPr="00CE65B6">
        <w:rPr>
          <w:color w:val="000000"/>
          <w:sz w:val="24"/>
          <w:szCs w:val="24"/>
        </w:rPr>
        <w:t xml:space="preserve"> </w:t>
      </w:r>
      <w:proofErr w:type="spellStart"/>
      <w:r w:rsidRPr="00CE65B6">
        <w:rPr>
          <w:color w:val="000000"/>
          <w:sz w:val="24"/>
          <w:szCs w:val="24"/>
        </w:rPr>
        <w:t>regular</w:t>
      </w:r>
      <w:proofErr w:type="spellEnd"/>
      <w:r w:rsidRPr="00CE65B6">
        <w:rPr>
          <w:color w:val="000000"/>
          <w:sz w:val="24"/>
          <w:szCs w:val="24"/>
        </w:rPr>
        <w:t xml:space="preserve"> </w:t>
      </w:r>
      <w:proofErr w:type="spellStart"/>
      <w:r w:rsidRPr="00CE65B6">
        <w:rPr>
          <w:color w:val="000000"/>
          <w:sz w:val="24"/>
          <w:szCs w:val="24"/>
        </w:rPr>
        <w:t>contact</w:t>
      </w:r>
      <w:proofErr w:type="spellEnd"/>
      <w:r w:rsidRPr="00CE65B6">
        <w:rPr>
          <w:color w:val="000000"/>
          <w:sz w:val="24"/>
          <w:szCs w:val="24"/>
        </w:rPr>
        <w:t xml:space="preserve"> </w:t>
      </w:r>
      <w:proofErr w:type="spellStart"/>
      <w:r w:rsidRPr="00CE65B6">
        <w:rPr>
          <w:color w:val="000000"/>
          <w:sz w:val="24"/>
          <w:szCs w:val="24"/>
        </w:rPr>
        <w:t>with</w:t>
      </w:r>
      <w:proofErr w:type="spellEnd"/>
      <w:r w:rsidRPr="00CE65B6">
        <w:rPr>
          <w:color w:val="000000"/>
          <w:sz w:val="24"/>
          <w:szCs w:val="24"/>
        </w:rPr>
        <w:t xml:space="preserve"> </w:t>
      </w:r>
      <w:proofErr w:type="spellStart"/>
      <w:r w:rsidRPr="00CE65B6">
        <w:rPr>
          <w:color w:val="000000"/>
          <w:sz w:val="24"/>
          <w:szCs w:val="24"/>
        </w:rPr>
        <w:t>the</w:t>
      </w:r>
      <w:proofErr w:type="spellEnd"/>
      <w:r w:rsidRPr="00CE65B6">
        <w:rPr>
          <w:color w:val="000000"/>
          <w:sz w:val="24"/>
          <w:szCs w:val="24"/>
        </w:rPr>
        <w:t xml:space="preserve"> </w:t>
      </w:r>
      <w:proofErr w:type="spellStart"/>
      <w:r w:rsidRPr="00CE65B6">
        <w:rPr>
          <w:color w:val="000000"/>
          <w:sz w:val="24"/>
          <w:szCs w:val="24"/>
        </w:rPr>
        <w:t>Suppliers</w:t>
      </w:r>
      <w:proofErr w:type="spellEnd"/>
      <w:r w:rsidRPr="00CE65B6">
        <w:rPr>
          <w:color w:val="000000"/>
          <w:sz w:val="24"/>
          <w:szCs w:val="24"/>
        </w:rPr>
        <w:t xml:space="preserve"> </w:t>
      </w:r>
      <w:proofErr w:type="spellStart"/>
      <w:r w:rsidRPr="00CE65B6">
        <w:rPr>
          <w:color w:val="000000"/>
          <w:sz w:val="24"/>
          <w:szCs w:val="24"/>
        </w:rPr>
        <w:t>and</w:t>
      </w:r>
      <w:proofErr w:type="spellEnd"/>
      <w:r w:rsidRPr="00CE65B6">
        <w:rPr>
          <w:color w:val="000000"/>
          <w:sz w:val="24"/>
          <w:szCs w:val="24"/>
        </w:rPr>
        <w:t xml:space="preserve"> </w:t>
      </w:r>
      <w:proofErr w:type="spellStart"/>
      <w:r w:rsidRPr="00CE65B6">
        <w:rPr>
          <w:color w:val="000000"/>
          <w:sz w:val="24"/>
          <w:szCs w:val="24"/>
        </w:rPr>
        <w:t>receive</w:t>
      </w:r>
      <w:proofErr w:type="spellEnd"/>
      <w:r w:rsidRPr="00CE65B6">
        <w:rPr>
          <w:color w:val="000000"/>
          <w:sz w:val="24"/>
          <w:szCs w:val="24"/>
        </w:rPr>
        <w:t xml:space="preserve"> </w:t>
      </w:r>
      <w:proofErr w:type="spellStart"/>
      <w:r w:rsidRPr="00CE65B6">
        <w:rPr>
          <w:color w:val="000000"/>
          <w:sz w:val="24"/>
          <w:szCs w:val="24"/>
        </w:rPr>
        <w:t>their</w:t>
      </w:r>
      <w:proofErr w:type="spellEnd"/>
      <w:r w:rsidRPr="00CE65B6">
        <w:rPr>
          <w:color w:val="000000"/>
          <w:sz w:val="24"/>
          <w:szCs w:val="24"/>
        </w:rPr>
        <w:t xml:space="preserve"> </w:t>
      </w:r>
      <w:proofErr w:type="spellStart"/>
      <w:r w:rsidRPr="00CE65B6">
        <w:rPr>
          <w:color w:val="000000"/>
          <w:sz w:val="24"/>
          <w:szCs w:val="24"/>
        </w:rPr>
        <w:t>notifications</w:t>
      </w:r>
      <w:proofErr w:type="spellEnd"/>
      <w:r w:rsidRPr="00CE65B6">
        <w:rPr>
          <w:color w:val="000000"/>
          <w:sz w:val="24"/>
          <w:szCs w:val="24"/>
        </w:rPr>
        <w:t xml:space="preserve"> </w:t>
      </w:r>
      <w:proofErr w:type="spellStart"/>
      <w:r w:rsidRPr="00CE65B6">
        <w:rPr>
          <w:color w:val="000000"/>
          <w:sz w:val="24"/>
          <w:szCs w:val="24"/>
        </w:rPr>
        <w:t>related</w:t>
      </w:r>
      <w:proofErr w:type="spellEnd"/>
      <w:r w:rsidRPr="00CE65B6">
        <w:rPr>
          <w:color w:val="000000"/>
          <w:sz w:val="24"/>
          <w:szCs w:val="24"/>
        </w:rPr>
        <w:t xml:space="preserve"> to </w:t>
      </w:r>
      <w:proofErr w:type="spellStart"/>
      <w:r w:rsidRPr="00CE65B6">
        <w:rPr>
          <w:color w:val="000000"/>
          <w:sz w:val="24"/>
          <w:szCs w:val="24"/>
        </w:rPr>
        <w:t>the</w:t>
      </w:r>
      <w:proofErr w:type="spellEnd"/>
      <w:r w:rsidRPr="00CE65B6">
        <w:rPr>
          <w:color w:val="000000"/>
          <w:sz w:val="24"/>
          <w:szCs w:val="24"/>
        </w:rPr>
        <w:t xml:space="preserve"> </w:t>
      </w:r>
      <w:proofErr w:type="spellStart"/>
      <w:r w:rsidRPr="00CE65B6">
        <w:rPr>
          <w:color w:val="000000"/>
          <w:sz w:val="24"/>
          <w:szCs w:val="24"/>
        </w:rPr>
        <w:t>Procurement</w:t>
      </w:r>
      <w:proofErr w:type="spellEnd"/>
      <w:r w:rsidRPr="00CE65B6">
        <w:rPr>
          <w:color w:val="000000"/>
          <w:sz w:val="24"/>
          <w:szCs w:val="24"/>
        </w:rPr>
        <w:t xml:space="preserve"> </w:t>
      </w:r>
      <w:proofErr w:type="spellStart"/>
      <w:r w:rsidRPr="00CE65B6">
        <w:rPr>
          <w:color w:val="000000"/>
          <w:sz w:val="24"/>
          <w:szCs w:val="24"/>
        </w:rPr>
        <w:t>procedures</w:t>
      </w:r>
      <w:proofErr w:type="spellEnd"/>
      <w:r w:rsidRPr="00CE65B6">
        <w:rPr>
          <w:color w:val="000000"/>
          <w:sz w:val="24"/>
          <w:szCs w:val="24"/>
        </w:rPr>
        <w:t xml:space="preserve"> </w:t>
      </w:r>
      <w:proofErr w:type="spellStart"/>
      <w:r w:rsidRPr="00CE65B6">
        <w:rPr>
          <w:color w:val="000000"/>
          <w:sz w:val="24"/>
          <w:szCs w:val="24"/>
        </w:rPr>
        <w:t>shall</w:t>
      </w:r>
      <w:proofErr w:type="spellEnd"/>
      <w:r w:rsidRPr="00CE65B6">
        <w:rPr>
          <w:color w:val="000000"/>
          <w:sz w:val="24"/>
          <w:szCs w:val="24"/>
        </w:rPr>
        <w:t xml:space="preserve"> be </w:t>
      </w:r>
      <w:proofErr w:type="spellStart"/>
      <w:r w:rsidRPr="00CE65B6">
        <w:rPr>
          <w:color w:val="000000"/>
          <w:sz w:val="24"/>
          <w:szCs w:val="24"/>
        </w:rPr>
        <w:t>the</w:t>
      </w:r>
      <w:proofErr w:type="spellEnd"/>
      <w:r w:rsidRPr="00CE65B6">
        <w:rPr>
          <w:color w:val="000000"/>
          <w:sz w:val="24"/>
          <w:szCs w:val="24"/>
        </w:rPr>
        <w:t xml:space="preserve"> </w:t>
      </w:r>
      <w:proofErr w:type="spellStart"/>
      <w:r w:rsidRPr="00CE65B6">
        <w:rPr>
          <w:color w:val="000000"/>
          <w:sz w:val="24"/>
          <w:szCs w:val="24"/>
        </w:rPr>
        <w:t>following</w:t>
      </w:r>
      <w:proofErr w:type="spellEnd"/>
      <w:r w:rsidRPr="00CE65B6">
        <w:rPr>
          <w:color w:val="000000"/>
          <w:sz w:val="24"/>
          <w:szCs w:val="24"/>
        </w:rPr>
        <w:t xml:space="preserve">: </w:t>
      </w:r>
      <w:proofErr w:type="spellStart"/>
      <w:r w:rsidR="00CE65B6" w:rsidRPr="00CE65B6">
        <w:rPr>
          <w:b/>
          <w:color w:val="000000"/>
          <w:sz w:val="24"/>
          <w:szCs w:val="24"/>
        </w:rPr>
        <w:t>Director</w:t>
      </w:r>
      <w:proofErr w:type="spellEnd"/>
      <w:r w:rsidR="00CE65B6" w:rsidRPr="00CE65B6">
        <w:rPr>
          <w:b/>
          <w:color w:val="000000"/>
          <w:sz w:val="24"/>
          <w:szCs w:val="24"/>
        </w:rPr>
        <w:t xml:space="preserve"> </w:t>
      </w:r>
      <w:proofErr w:type="spellStart"/>
      <w:r w:rsidR="00CE65B6" w:rsidRPr="00CE65B6">
        <w:rPr>
          <w:b/>
          <w:color w:val="000000"/>
          <w:sz w:val="24"/>
          <w:szCs w:val="24"/>
        </w:rPr>
        <w:t>Jezy</w:t>
      </w:r>
      <w:proofErr w:type="spellEnd"/>
      <w:r w:rsidR="00CE65B6" w:rsidRPr="00CE65B6">
        <w:rPr>
          <w:b/>
          <w:color w:val="000000"/>
          <w:sz w:val="24"/>
          <w:szCs w:val="24"/>
        </w:rPr>
        <w:t xml:space="preserve"> </w:t>
      </w:r>
      <w:proofErr w:type="spellStart"/>
      <w:r w:rsidR="00CE65B6" w:rsidRPr="00CE65B6">
        <w:rPr>
          <w:b/>
          <w:color w:val="000000"/>
          <w:sz w:val="24"/>
          <w:szCs w:val="24"/>
        </w:rPr>
        <w:t>Makovski</w:t>
      </w:r>
      <w:proofErr w:type="spellEnd"/>
      <w:r w:rsidR="009B3105" w:rsidRPr="00CE65B6">
        <w:rPr>
          <w:b/>
          <w:color w:val="000000"/>
          <w:sz w:val="24"/>
          <w:szCs w:val="24"/>
        </w:rPr>
        <w:t xml:space="preserve">, </w:t>
      </w:r>
      <w:proofErr w:type="spellStart"/>
      <w:r w:rsidR="009B3105" w:rsidRPr="00CE65B6">
        <w:rPr>
          <w:b/>
          <w:color w:val="000000"/>
          <w:sz w:val="24"/>
          <w:szCs w:val="24"/>
        </w:rPr>
        <w:t>phone</w:t>
      </w:r>
      <w:proofErr w:type="spellEnd"/>
      <w:r w:rsidR="009B3105" w:rsidRPr="00CE65B6">
        <w:rPr>
          <w:b/>
          <w:color w:val="000000"/>
          <w:sz w:val="24"/>
          <w:szCs w:val="24"/>
        </w:rPr>
        <w:t xml:space="preserve"> </w:t>
      </w:r>
      <w:proofErr w:type="spellStart"/>
      <w:r w:rsidR="009B3105" w:rsidRPr="00CE65B6">
        <w:rPr>
          <w:b/>
          <w:color w:val="000000"/>
          <w:sz w:val="24"/>
          <w:szCs w:val="24"/>
        </w:rPr>
        <w:t>no</w:t>
      </w:r>
      <w:proofErr w:type="spellEnd"/>
      <w:r w:rsidR="009B3105" w:rsidRPr="00CE65B6">
        <w:rPr>
          <w:b/>
          <w:color w:val="000000"/>
          <w:sz w:val="24"/>
          <w:szCs w:val="24"/>
        </w:rPr>
        <w:t>. +</w:t>
      </w:r>
      <w:r w:rsidR="00CE65B6" w:rsidRPr="00CE65B6">
        <w:rPr>
          <w:b/>
          <w:color w:val="000000"/>
          <w:sz w:val="24"/>
          <w:szCs w:val="24"/>
        </w:rPr>
        <w:t>370 685 79786</w:t>
      </w:r>
      <w:r w:rsidR="009B3105" w:rsidRPr="00CE65B6">
        <w:rPr>
          <w:b/>
          <w:color w:val="000000"/>
          <w:sz w:val="24"/>
          <w:szCs w:val="24"/>
        </w:rPr>
        <w:t>, e-</w:t>
      </w:r>
      <w:proofErr w:type="spellStart"/>
      <w:r w:rsidR="009B3105" w:rsidRPr="00CE65B6">
        <w:rPr>
          <w:b/>
          <w:color w:val="000000"/>
          <w:sz w:val="24"/>
          <w:szCs w:val="24"/>
        </w:rPr>
        <w:t>mail</w:t>
      </w:r>
      <w:proofErr w:type="spellEnd"/>
      <w:r w:rsidR="009B3105" w:rsidRPr="00CE65B6">
        <w:rPr>
          <w:b/>
          <w:color w:val="000000"/>
          <w:sz w:val="24"/>
          <w:szCs w:val="24"/>
        </w:rPr>
        <w:t xml:space="preserve">: </w:t>
      </w:r>
      <w:bookmarkStart w:id="30" w:name="2p2csry" w:colFirst="0" w:colLast="0"/>
      <w:bookmarkEnd w:id="30"/>
      <w:r w:rsidR="009D4268">
        <w:rPr>
          <w:b/>
          <w:color w:val="000000"/>
          <w:sz w:val="24"/>
          <w:szCs w:val="24"/>
        </w:rPr>
        <w:fldChar w:fldCharType="begin"/>
      </w:r>
      <w:r w:rsidR="00CE65B6">
        <w:rPr>
          <w:b/>
          <w:color w:val="000000"/>
          <w:sz w:val="24"/>
          <w:szCs w:val="24"/>
        </w:rPr>
        <w:instrText xml:space="preserve"> HYPERLINK "mailto:makovski</w:instrText>
      </w:r>
      <w:r w:rsidR="00CE65B6" w:rsidRPr="00201D7B">
        <w:rPr>
          <w:b/>
          <w:color w:val="000000"/>
          <w:sz w:val="24"/>
          <w:szCs w:val="24"/>
        </w:rPr>
        <w:instrText>@</w:instrText>
      </w:r>
      <w:r w:rsidR="00CE65B6">
        <w:rPr>
          <w:b/>
          <w:color w:val="000000"/>
          <w:sz w:val="24"/>
          <w:szCs w:val="24"/>
        </w:rPr>
        <w:instrText>silputa</w:instrText>
      </w:r>
      <w:r w:rsidR="00CE65B6" w:rsidRPr="00201D7B">
        <w:rPr>
          <w:b/>
          <w:color w:val="000000"/>
          <w:sz w:val="24"/>
          <w:szCs w:val="24"/>
        </w:rPr>
        <w:instrText>.lt</w:instrText>
      </w:r>
      <w:r w:rsidR="00CE65B6">
        <w:rPr>
          <w:b/>
          <w:color w:val="000000"/>
          <w:sz w:val="24"/>
          <w:szCs w:val="24"/>
        </w:rPr>
        <w:instrText xml:space="preserve">" </w:instrText>
      </w:r>
      <w:r w:rsidR="009D4268">
        <w:rPr>
          <w:b/>
          <w:color w:val="000000"/>
          <w:sz w:val="24"/>
          <w:szCs w:val="24"/>
        </w:rPr>
        <w:fldChar w:fldCharType="separate"/>
      </w:r>
      <w:r w:rsidR="00CE65B6" w:rsidRPr="00CD0A91">
        <w:rPr>
          <w:rStyle w:val="Hyperlink"/>
          <w:b/>
          <w:sz w:val="24"/>
          <w:szCs w:val="24"/>
        </w:rPr>
        <w:t>makovski@silputa.lt</w:t>
      </w:r>
      <w:r w:rsidR="009D4268">
        <w:rPr>
          <w:b/>
          <w:color w:val="000000"/>
          <w:sz w:val="24"/>
          <w:szCs w:val="24"/>
        </w:rPr>
        <w:fldChar w:fldCharType="end"/>
      </w:r>
      <w:r w:rsidR="00CE65B6" w:rsidRPr="00201D7B">
        <w:rPr>
          <w:b/>
          <w:color w:val="000000"/>
          <w:sz w:val="24"/>
          <w:szCs w:val="24"/>
        </w:rPr>
        <w:t xml:space="preserve">, </w:t>
      </w:r>
      <w:r w:rsidR="00CE65B6" w:rsidRPr="00E62C4C">
        <w:rPr>
          <w:b/>
          <w:color w:val="000000"/>
          <w:sz w:val="24"/>
          <w:szCs w:val="24"/>
        </w:rPr>
        <w:t xml:space="preserve">Sodų g. 14, </w:t>
      </w:r>
      <w:proofErr w:type="spellStart"/>
      <w:r w:rsidR="00CE65B6" w:rsidRPr="00E62C4C">
        <w:rPr>
          <w:b/>
          <w:color w:val="000000"/>
          <w:sz w:val="24"/>
          <w:szCs w:val="24"/>
        </w:rPr>
        <w:t>Skaidiškių</w:t>
      </w:r>
      <w:proofErr w:type="spellEnd"/>
      <w:r w:rsidR="00CE65B6" w:rsidRPr="00E62C4C">
        <w:rPr>
          <w:b/>
          <w:color w:val="000000"/>
          <w:sz w:val="24"/>
          <w:szCs w:val="24"/>
        </w:rPr>
        <w:t xml:space="preserve"> k., LT-13270 Vilniaus r.</w:t>
      </w:r>
    </w:p>
    <w:p w14:paraId="65D257EB" w14:textId="77777777" w:rsidR="00A97703" w:rsidRPr="00CE65B6" w:rsidRDefault="00A97703" w:rsidP="00C64A99">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p>
    <w:p w14:paraId="5183D2A6" w14:textId="77777777" w:rsidR="00A97703" w:rsidRPr="005F6078" w:rsidRDefault="00C01E24">
      <w:pPr>
        <w:numPr>
          <w:ilvl w:val="0"/>
          <w:numId w:val="10"/>
        </w:numPr>
        <w:pBdr>
          <w:top w:val="nil"/>
          <w:left w:val="nil"/>
          <w:bottom w:val="nil"/>
          <w:right w:val="nil"/>
          <w:between w:val="nil"/>
        </w:pBdr>
        <w:tabs>
          <w:tab w:val="left" w:pos="1560"/>
        </w:tabs>
        <w:jc w:val="center"/>
        <w:rPr>
          <w:color w:val="000000"/>
          <w:sz w:val="24"/>
          <w:szCs w:val="24"/>
        </w:rPr>
      </w:pPr>
      <w:r w:rsidRPr="005F6078">
        <w:rPr>
          <w:b/>
          <w:color w:val="000000"/>
          <w:sz w:val="24"/>
          <w:szCs w:val="24"/>
        </w:rPr>
        <w:t>OBJECT OF PROCUREMENT</w:t>
      </w:r>
    </w:p>
    <w:p w14:paraId="493502F2" w14:textId="77777777" w:rsidR="00A97703" w:rsidRPr="005F6078" w:rsidRDefault="00A97703">
      <w:pPr>
        <w:widowControl w:val="0"/>
        <w:pBdr>
          <w:top w:val="nil"/>
          <w:left w:val="nil"/>
          <w:bottom w:val="nil"/>
          <w:right w:val="nil"/>
          <w:between w:val="nil"/>
        </w:pBdr>
        <w:rPr>
          <w:color w:val="000000"/>
          <w:sz w:val="24"/>
          <w:szCs w:val="24"/>
        </w:rPr>
      </w:pPr>
    </w:p>
    <w:p w14:paraId="11BED330" w14:textId="1D809995" w:rsidR="00A97703" w:rsidRPr="00E1355C" w:rsidRDefault="00C01E24" w:rsidP="0020437F">
      <w:pPr>
        <w:widowControl w:val="0"/>
        <w:numPr>
          <w:ilvl w:val="1"/>
          <w:numId w:val="8"/>
        </w:numPr>
        <w:pBdr>
          <w:top w:val="nil"/>
          <w:left w:val="nil"/>
          <w:bottom w:val="nil"/>
          <w:right w:val="nil"/>
          <w:between w:val="nil"/>
        </w:pBdr>
        <w:tabs>
          <w:tab w:val="left" w:pos="1134"/>
        </w:tabs>
        <w:ind w:left="0" w:firstLine="567"/>
        <w:jc w:val="both"/>
        <w:rPr>
          <w:color w:val="000000"/>
          <w:sz w:val="24"/>
          <w:szCs w:val="24"/>
        </w:rPr>
      </w:pPr>
      <w:proofErr w:type="spellStart"/>
      <w:r w:rsidRPr="005F6078">
        <w:rPr>
          <w:color w:val="000000"/>
          <w:sz w:val="24"/>
          <w:szCs w:val="24"/>
        </w:rPr>
        <w:t>The</w:t>
      </w:r>
      <w:proofErr w:type="spellEnd"/>
      <w:r w:rsidRPr="005F6078">
        <w:rPr>
          <w:color w:val="000000"/>
          <w:sz w:val="24"/>
          <w:szCs w:val="24"/>
        </w:rPr>
        <w:t xml:space="preserve"> </w:t>
      </w:r>
      <w:proofErr w:type="spellStart"/>
      <w:r w:rsidRPr="005F6078">
        <w:rPr>
          <w:color w:val="000000"/>
          <w:sz w:val="24"/>
          <w:szCs w:val="24"/>
        </w:rPr>
        <w:t>equipment</w:t>
      </w:r>
      <w:proofErr w:type="spellEnd"/>
      <w:r w:rsidRPr="005F6078">
        <w:rPr>
          <w:color w:val="000000"/>
          <w:sz w:val="24"/>
          <w:szCs w:val="24"/>
        </w:rPr>
        <w:t xml:space="preserve"> </w:t>
      </w:r>
      <w:proofErr w:type="spellStart"/>
      <w:r w:rsidRPr="005F6078">
        <w:rPr>
          <w:color w:val="000000"/>
          <w:sz w:val="24"/>
          <w:szCs w:val="24"/>
        </w:rPr>
        <w:t>purchased</w:t>
      </w:r>
      <w:proofErr w:type="spellEnd"/>
      <w:r w:rsidRPr="005F6078">
        <w:rPr>
          <w:color w:val="000000"/>
          <w:sz w:val="24"/>
          <w:szCs w:val="24"/>
        </w:rPr>
        <w:t xml:space="preserve"> </w:t>
      </w:r>
      <w:proofErr w:type="spellStart"/>
      <w:r w:rsidRPr="005F6078">
        <w:rPr>
          <w:color w:val="000000"/>
          <w:sz w:val="24"/>
          <w:szCs w:val="24"/>
        </w:rPr>
        <w:t>shall</w:t>
      </w:r>
      <w:proofErr w:type="spellEnd"/>
      <w:r w:rsidRPr="005F6078">
        <w:rPr>
          <w:color w:val="000000"/>
          <w:sz w:val="24"/>
          <w:szCs w:val="24"/>
        </w:rPr>
        <w:t xml:space="preserve"> be </w:t>
      </w:r>
      <w:proofErr w:type="spellStart"/>
      <w:r w:rsidRPr="005F6078">
        <w:rPr>
          <w:color w:val="000000"/>
          <w:sz w:val="24"/>
          <w:szCs w:val="24"/>
        </w:rPr>
        <w:t>intended</w:t>
      </w:r>
      <w:proofErr w:type="spellEnd"/>
      <w:r w:rsidRPr="005F6078">
        <w:rPr>
          <w:color w:val="000000"/>
          <w:sz w:val="24"/>
          <w:szCs w:val="24"/>
        </w:rPr>
        <w:t xml:space="preserve"> </w:t>
      </w:r>
      <w:proofErr w:type="spellStart"/>
      <w:r w:rsidRPr="005F6078">
        <w:rPr>
          <w:color w:val="000000"/>
          <w:sz w:val="24"/>
          <w:szCs w:val="24"/>
        </w:rPr>
        <w:t>for</w:t>
      </w:r>
      <w:proofErr w:type="spellEnd"/>
      <w:r w:rsidRPr="005F6078">
        <w:rPr>
          <w:color w:val="000000"/>
          <w:sz w:val="24"/>
          <w:szCs w:val="24"/>
        </w:rPr>
        <w:t xml:space="preserve"> </w:t>
      </w:r>
      <w:proofErr w:type="spellStart"/>
      <w:r w:rsidR="00CE65B6" w:rsidRPr="00E1355C">
        <w:rPr>
          <w:b/>
          <w:color w:val="000000"/>
          <w:sz w:val="24"/>
          <w:szCs w:val="24"/>
        </w:rPr>
        <w:t>full</w:t>
      </w:r>
      <w:proofErr w:type="spellEnd"/>
      <w:r w:rsidR="00CE65B6" w:rsidRPr="00E1355C">
        <w:rPr>
          <w:b/>
          <w:color w:val="000000"/>
          <w:sz w:val="24"/>
          <w:szCs w:val="24"/>
        </w:rPr>
        <w:t xml:space="preserve"> </w:t>
      </w:r>
      <w:proofErr w:type="spellStart"/>
      <w:r w:rsidR="00CE65B6" w:rsidRPr="00E1355C">
        <w:rPr>
          <w:b/>
          <w:color w:val="000000"/>
          <w:sz w:val="24"/>
          <w:szCs w:val="24"/>
        </w:rPr>
        <w:t>automatical</w:t>
      </w:r>
      <w:proofErr w:type="spellEnd"/>
      <w:r w:rsidR="00CE65B6" w:rsidRPr="00E1355C">
        <w:rPr>
          <w:b/>
          <w:color w:val="000000"/>
          <w:sz w:val="24"/>
          <w:szCs w:val="24"/>
        </w:rPr>
        <w:t xml:space="preserve"> EPS </w:t>
      </w:r>
      <w:proofErr w:type="spellStart"/>
      <w:r w:rsidR="00CE65B6" w:rsidRPr="00E1355C">
        <w:rPr>
          <w:b/>
          <w:color w:val="000000"/>
          <w:sz w:val="24"/>
          <w:szCs w:val="24"/>
        </w:rPr>
        <w:t>foaming</w:t>
      </w:r>
      <w:proofErr w:type="spellEnd"/>
      <w:r w:rsidR="00C86526" w:rsidRPr="00E1355C">
        <w:rPr>
          <w:b/>
          <w:color w:val="000000"/>
          <w:sz w:val="24"/>
          <w:szCs w:val="24"/>
        </w:rPr>
        <w:t xml:space="preserve"> </w:t>
      </w:r>
      <w:proofErr w:type="spellStart"/>
      <w:r w:rsidR="00C86526" w:rsidRPr="00E1355C">
        <w:rPr>
          <w:b/>
          <w:color w:val="000000"/>
          <w:sz w:val="24"/>
          <w:szCs w:val="24"/>
        </w:rPr>
        <w:t>and</w:t>
      </w:r>
      <w:proofErr w:type="spellEnd"/>
      <w:r w:rsidR="00C86526" w:rsidRPr="00E1355C">
        <w:rPr>
          <w:b/>
          <w:color w:val="000000"/>
          <w:sz w:val="24"/>
          <w:szCs w:val="24"/>
        </w:rPr>
        <w:t xml:space="preserve"> </w:t>
      </w:r>
      <w:proofErr w:type="spellStart"/>
      <w:r w:rsidR="00C86526" w:rsidRPr="00E1355C">
        <w:rPr>
          <w:b/>
          <w:color w:val="000000"/>
          <w:sz w:val="24"/>
          <w:szCs w:val="24"/>
        </w:rPr>
        <w:t>forming</w:t>
      </w:r>
      <w:proofErr w:type="spellEnd"/>
      <w:r w:rsidR="00CE65B6" w:rsidRPr="00E1355C">
        <w:rPr>
          <w:b/>
          <w:color w:val="000000"/>
          <w:sz w:val="24"/>
          <w:szCs w:val="24"/>
        </w:rPr>
        <w:t xml:space="preserve"> </w:t>
      </w:r>
      <w:proofErr w:type="spellStart"/>
      <w:r w:rsidR="00CE65B6" w:rsidRPr="00E1355C">
        <w:rPr>
          <w:b/>
          <w:color w:val="000000"/>
          <w:sz w:val="24"/>
          <w:szCs w:val="24"/>
        </w:rPr>
        <w:t>machine</w:t>
      </w:r>
      <w:proofErr w:type="spellEnd"/>
      <w:r w:rsidR="00CE65B6" w:rsidRPr="00E1355C">
        <w:rPr>
          <w:b/>
          <w:color w:val="000000"/>
          <w:sz w:val="24"/>
          <w:szCs w:val="24"/>
        </w:rPr>
        <w:t xml:space="preserve"> </w:t>
      </w:r>
      <w:proofErr w:type="spellStart"/>
      <w:r w:rsidR="00CE65B6" w:rsidRPr="00E1355C">
        <w:rPr>
          <w:b/>
          <w:color w:val="000000"/>
          <w:sz w:val="24"/>
          <w:szCs w:val="24"/>
        </w:rPr>
        <w:t>with</w:t>
      </w:r>
      <w:proofErr w:type="spellEnd"/>
      <w:r w:rsidR="00CE65B6" w:rsidRPr="00E1355C">
        <w:rPr>
          <w:b/>
          <w:color w:val="000000"/>
          <w:sz w:val="24"/>
          <w:szCs w:val="24"/>
        </w:rPr>
        <w:t xml:space="preserve"> </w:t>
      </w:r>
      <w:proofErr w:type="spellStart"/>
      <w:r w:rsidR="00CE65B6" w:rsidRPr="00E1355C">
        <w:rPr>
          <w:b/>
          <w:color w:val="000000"/>
          <w:sz w:val="24"/>
          <w:szCs w:val="24"/>
        </w:rPr>
        <w:t>molds</w:t>
      </w:r>
      <w:proofErr w:type="spellEnd"/>
      <w:r w:rsidR="00CE65B6" w:rsidRPr="00E1355C">
        <w:rPr>
          <w:b/>
          <w:color w:val="000000"/>
          <w:sz w:val="24"/>
          <w:szCs w:val="24"/>
        </w:rPr>
        <w:t xml:space="preserve"> (1 </w:t>
      </w:r>
      <w:proofErr w:type="spellStart"/>
      <w:r w:rsidR="00CE65B6" w:rsidRPr="00E1355C">
        <w:rPr>
          <w:b/>
          <w:color w:val="000000"/>
          <w:sz w:val="24"/>
          <w:szCs w:val="24"/>
        </w:rPr>
        <w:t>unit</w:t>
      </w:r>
      <w:proofErr w:type="spellEnd"/>
      <w:r w:rsidR="00CE65B6" w:rsidRPr="00E1355C">
        <w:rPr>
          <w:b/>
          <w:color w:val="000000"/>
          <w:sz w:val="24"/>
          <w:szCs w:val="24"/>
        </w:rPr>
        <w:t>)</w:t>
      </w:r>
      <w:r w:rsidRPr="00E1355C">
        <w:rPr>
          <w:color w:val="000000"/>
          <w:sz w:val="24"/>
          <w:szCs w:val="24"/>
        </w:rPr>
        <w:t xml:space="preserve">, </w:t>
      </w:r>
      <w:proofErr w:type="spellStart"/>
      <w:r w:rsidRPr="00E1355C">
        <w:rPr>
          <w:color w:val="000000"/>
          <w:sz w:val="24"/>
          <w:szCs w:val="24"/>
        </w:rPr>
        <w:t>the</w:t>
      </w:r>
      <w:proofErr w:type="spellEnd"/>
      <w:r w:rsidRPr="00E1355C">
        <w:rPr>
          <w:color w:val="000000"/>
          <w:sz w:val="24"/>
          <w:szCs w:val="24"/>
        </w:rPr>
        <w:t xml:space="preserve"> </w:t>
      </w:r>
      <w:proofErr w:type="spellStart"/>
      <w:r w:rsidRPr="00E1355C">
        <w:rPr>
          <w:color w:val="000000"/>
          <w:sz w:val="24"/>
          <w:szCs w:val="24"/>
        </w:rPr>
        <w:t>specifications</w:t>
      </w:r>
      <w:proofErr w:type="spellEnd"/>
      <w:r w:rsidRPr="00E1355C">
        <w:rPr>
          <w:color w:val="000000"/>
          <w:sz w:val="24"/>
          <w:szCs w:val="24"/>
        </w:rPr>
        <w:t xml:space="preserve"> </w:t>
      </w:r>
      <w:proofErr w:type="spellStart"/>
      <w:r w:rsidRPr="00E1355C">
        <w:rPr>
          <w:color w:val="000000"/>
          <w:sz w:val="24"/>
          <w:szCs w:val="24"/>
        </w:rPr>
        <w:t>of</w:t>
      </w:r>
      <w:proofErr w:type="spellEnd"/>
      <w:r w:rsidRPr="00E1355C">
        <w:rPr>
          <w:color w:val="000000"/>
          <w:sz w:val="24"/>
          <w:szCs w:val="24"/>
        </w:rPr>
        <w:t xml:space="preserve"> </w:t>
      </w:r>
      <w:proofErr w:type="spellStart"/>
      <w:r w:rsidRPr="00E1355C">
        <w:rPr>
          <w:color w:val="000000"/>
          <w:sz w:val="24"/>
          <w:szCs w:val="24"/>
        </w:rPr>
        <w:t>which</w:t>
      </w:r>
      <w:proofErr w:type="spellEnd"/>
      <w:r w:rsidRPr="00E1355C">
        <w:rPr>
          <w:color w:val="000000"/>
          <w:sz w:val="24"/>
          <w:szCs w:val="24"/>
        </w:rPr>
        <w:t xml:space="preserve"> are </w:t>
      </w:r>
      <w:proofErr w:type="spellStart"/>
      <w:r w:rsidRPr="00E1355C">
        <w:rPr>
          <w:color w:val="000000"/>
          <w:sz w:val="24"/>
          <w:szCs w:val="24"/>
        </w:rPr>
        <w:t>set</w:t>
      </w:r>
      <w:proofErr w:type="spellEnd"/>
      <w:r w:rsidRPr="00E1355C">
        <w:rPr>
          <w:color w:val="000000"/>
          <w:sz w:val="24"/>
          <w:szCs w:val="24"/>
        </w:rPr>
        <w:t xml:space="preserve"> </w:t>
      </w:r>
      <w:proofErr w:type="spellStart"/>
      <w:r w:rsidRPr="00E1355C">
        <w:rPr>
          <w:color w:val="000000"/>
          <w:sz w:val="24"/>
          <w:szCs w:val="24"/>
        </w:rPr>
        <w:t>out</w:t>
      </w:r>
      <w:proofErr w:type="spellEnd"/>
      <w:r w:rsidRPr="00E1355C">
        <w:rPr>
          <w:color w:val="000000"/>
          <w:sz w:val="24"/>
          <w:szCs w:val="24"/>
        </w:rPr>
        <w:t xml:space="preserve"> </w:t>
      </w:r>
      <w:proofErr w:type="spellStart"/>
      <w:r w:rsidRPr="00E1355C">
        <w:rPr>
          <w:color w:val="000000"/>
          <w:sz w:val="24"/>
          <w:szCs w:val="24"/>
        </w:rPr>
        <w:t>in</w:t>
      </w:r>
      <w:proofErr w:type="spellEnd"/>
      <w:r w:rsidRPr="00E1355C">
        <w:rPr>
          <w:color w:val="000000"/>
          <w:sz w:val="24"/>
          <w:szCs w:val="24"/>
        </w:rPr>
        <w:t xml:space="preserve"> </w:t>
      </w:r>
      <w:proofErr w:type="spellStart"/>
      <w:r w:rsidRPr="00E1355C">
        <w:rPr>
          <w:color w:val="000000"/>
          <w:sz w:val="24"/>
          <w:szCs w:val="24"/>
        </w:rPr>
        <w:t>the</w:t>
      </w:r>
      <w:proofErr w:type="spellEnd"/>
      <w:r w:rsidRPr="00E1355C">
        <w:rPr>
          <w:color w:val="000000"/>
          <w:sz w:val="24"/>
          <w:szCs w:val="24"/>
        </w:rPr>
        <w:t xml:space="preserve"> </w:t>
      </w:r>
      <w:proofErr w:type="spellStart"/>
      <w:r w:rsidRPr="00E1355C">
        <w:rPr>
          <w:color w:val="000000"/>
          <w:sz w:val="24"/>
          <w:szCs w:val="24"/>
        </w:rPr>
        <w:t>Technical</w:t>
      </w:r>
      <w:proofErr w:type="spellEnd"/>
      <w:r w:rsidRPr="00E1355C">
        <w:rPr>
          <w:color w:val="000000"/>
          <w:sz w:val="24"/>
          <w:szCs w:val="24"/>
        </w:rPr>
        <w:t xml:space="preserve"> </w:t>
      </w:r>
      <w:proofErr w:type="spellStart"/>
      <w:r w:rsidRPr="00E1355C">
        <w:rPr>
          <w:color w:val="000000"/>
          <w:sz w:val="24"/>
          <w:szCs w:val="24"/>
        </w:rPr>
        <w:t>Specification</w:t>
      </w:r>
      <w:proofErr w:type="spellEnd"/>
      <w:r w:rsidRPr="00E1355C">
        <w:rPr>
          <w:color w:val="000000"/>
          <w:sz w:val="24"/>
          <w:szCs w:val="24"/>
        </w:rPr>
        <w:t xml:space="preserve"> </w:t>
      </w:r>
      <w:proofErr w:type="spellStart"/>
      <w:r w:rsidRPr="00E1355C">
        <w:rPr>
          <w:color w:val="000000"/>
          <w:sz w:val="24"/>
          <w:szCs w:val="24"/>
        </w:rPr>
        <w:t>provided</w:t>
      </w:r>
      <w:proofErr w:type="spellEnd"/>
      <w:r w:rsidRPr="00E1355C">
        <w:rPr>
          <w:color w:val="000000"/>
          <w:sz w:val="24"/>
          <w:szCs w:val="24"/>
        </w:rPr>
        <w:t xml:space="preserve"> </w:t>
      </w:r>
      <w:proofErr w:type="spellStart"/>
      <w:r w:rsidRPr="00E1355C">
        <w:rPr>
          <w:color w:val="000000"/>
          <w:sz w:val="24"/>
          <w:szCs w:val="24"/>
        </w:rPr>
        <w:t>in</w:t>
      </w:r>
      <w:proofErr w:type="spellEnd"/>
      <w:r w:rsidRPr="00E1355C">
        <w:rPr>
          <w:color w:val="000000"/>
          <w:sz w:val="24"/>
          <w:szCs w:val="24"/>
        </w:rPr>
        <w:t xml:space="preserve"> </w:t>
      </w:r>
      <w:proofErr w:type="spellStart"/>
      <w:r w:rsidRPr="00E1355C">
        <w:rPr>
          <w:color w:val="000000"/>
          <w:sz w:val="24"/>
          <w:szCs w:val="24"/>
        </w:rPr>
        <w:t>Annex</w:t>
      </w:r>
      <w:proofErr w:type="spellEnd"/>
      <w:r w:rsidRPr="00E1355C">
        <w:rPr>
          <w:color w:val="000000"/>
          <w:sz w:val="24"/>
          <w:szCs w:val="24"/>
        </w:rPr>
        <w:t xml:space="preserve"> </w:t>
      </w:r>
      <w:proofErr w:type="spellStart"/>
      <w:r w:rsidRPr="00E1355C">
        <w:rPr>
          <w:color w:val="000000"/>
          <w:sz w:val="24"/>
          <w:szCs w:val="24"/>
        </w:rPr>
        <w:t>No</w:t>
      </w:r>
      <w:proofErr w:type="spellEnd"/>
      <w:r w:rsidRPr="00E1355C">
        <w:rPr>
          <w:color w:val="000000"/>
          <w:sz w:val="24"/>
          <w:szCs w:val="24"/>
        </w:rPr>
        <w:t>. 1.</w:t>
      </w:r>
    </w:p>
    <w:p w14:paraId="60B880AC" w14:textId="77777777" w:rsidR="00A97703" w:rsidRPr="005F6078" w:rsidRDefault="00C01E24">
      <w:pPr>
        <w:widowControl w:val="0"/>
        <w:numPr>
          <w:ilvl w:val="1"/>
          <w:numId w:val="8"/>
        </w:numPr>
        <w:pBdr>
          <w:top w:val="nil"/>
          <w:left w:val="nil"/>
          <w:bottom w:val="nil"/>
          <w:right w:val="nil"/>
          <w:between w:val="nil"/>
        </w:pBdr>
        <w:tabs>
          <w:tab w:val="left" w:pos="1134"/>
        </w:tabs>
        <w:ind w:left="0" w:firstLine="567"/>
        <w:jc w:val="both"/>
        <w:rPr>
          <w:color w:val="000000"/>
          <w:sz w:val="24"/>
          <w:szCs w:val="24"/>
        </w:rPr>
      </w:pPr>
      <w:proofErr w:type="spellStart"/>
      <w:r w:rsidRPr="005F6078">
        <w:rPr>
          <w:color w:val="000000"/>
          <w:sz w:val="24"/>
          <w:szCs w:val="24"/>
        </w:rPr>
        <w:t>In</w:t>
      </w:r>
      <w:proofErr w:type="spellEnd"/>
      <w:r w:rsidRPr="005F6078">
        <w:rPr>
          <w:color w:val="000000"/>
          <w:sz w:val="24"/>
          <w:szCs w:val="24"/>
        </w:rPr>
        <w:t xml:space="preserve"> </w:t>
      </w:r>
      <w:proofErr w:type="spellStart"/>
      <w:r w:rsidRPr="005F6078">
        <w:rPr>
          <w:color w:val="000000"/>
          <w:sz w:val="24"/>
          <w:szCs w:val="24"/>
        </w:rPr>
        <w:t>the</w:t>
      </w:r>
      <w:proofErr w:type="spellEnd"/>
      <w:r w:rsidRPr="005F6078">
        <w:rPr>
          <w:color w:val="000000"/>
          <w:sz w:val="24"/>
          <w:szCs w:val="24"/>
        </w:rPr>
        <w:t xml:space="preserve"> </w:t>
      </w:r>
      <w:proofErr w:type="spellStart"/>
      <w:r w:rsidRPr="005F6078">
        <w:rPr>
          <w:color w:val="000000"/>
          <w:sz w:val="24"/>
          <w:szCs w:val="24"/>
        </w:rPr>
        <w:t>case</w:t>
      </w:r>
      <w:proofErr w:type="spellEnd"/>
      <w:r w:rsidRPr="005F6078">
        <w:rPr>
          <w:color w:val="000000"/>
          <w:sz w:val="24"/>
          <w:szCs w:val="24"/>
        </w:rPr>
        <w:t xml:space="preserve"> </w:t>
      </w:r>
      <w:proofErr w:type="spellStart"/>
      <w:r w:rsidRPr="005F6078">
        <w:rPr>
          <w:color w:val="000000"/>
          <w:sz w:val="24"/>
          <w:szCs w:val="24"/>
        </w:rPr>
        <w:t>when</w:t>
      </w:r>
      <w:proofErr w:type="spellEnd"/>
      <w:r w:rsidRPr="005F6078">
        <w:rPr>
          <w:color w:val="000000"/>
          <w:sz w:val="24"/>
          <w:szCs w:val="24"/>
        </w:rPr>
        <w:t xml:space="preserve"> </w:t>
      </w:r>
      <w:proofErr w:type="spellStart"/>
      <w:r w:rsidRPr="005F6078">
        <w:rPr>
          <w:color w:val="000000"/>
          <w:sz w:val="24"/>
          <w:szCs w:val="24"/>
        </w:rPr>
        <w:t>the</w:t>
      </w:r>
      <w:proofErr w:type="spellEnd"/>
      <w:r w:rsidRPr="005F6078">
        <w:rPr>
          <w:color w:val="000000"/>
          <w:sz w:val="24"/>
          <w:szCs w:val="24"/>
        </w:rPr>
        <w:t xml:space="preserve"> </w:t>
      </w:r>
      <w:proofErr w:type="spellStart"/>
      <w:r w:rsidRPr="005F6078">
        <w:rPr>
          <w:color w:val="000000"/>
          <w:sz w:val="24"/>
          <w:szCs w:val="24"/>
        </w:rPr>
        <w:t>description</w:t>
      </w:r>
      <w:proofErr w:type="spellEnd"/>
      <w:r w:rsidRPr="005F6078">
        <w:rPr>
          <w:color w:val="000000"/>
          <w:sz w:val="24"/>
          <w:szCs w:val="24"/>
        </w:rPr>
        <w:t xml:space="preserve"> </w:t>
      </w:r>
      <w:proofErr w:type="spellStart"/>
      <w:r w:rsidRPr="005F6078">
        <w:rPr>
          <w:color w:val="000000"/>
          <w:sz w:val="24"/>
          <w:szCs w:val="24"/>
        </w:rPr>
        <w:t>of</w:t>
      </w:r>
      <w:proofErr w:type="spellEnd"/>
      <w:r w:rsidRPr="005F6078">
        <w:rPr>
          <w:color w:val="000000"/>
          <w:sz w:val="24"/>
          <w:szCs w:val="24"/>
        </w:rPr>
        <w:t xml:space="preserve"> </w:t>
      </w:r>
      <w:proofErr w:type="spellStart"/>
      <w:r w:rsidRPr="005F6078">
        <w:rPr>
          <w:color w:val="000000"/>
          <w:sz w:val="24"/>
          <w:szCs w:val="24"/>
        </w:rPr>
        <w:t>the</w:t>
      </w:r>
      <w:proofErr w:type="spellEnd"/>
      <w:r w:rsidRPr="005F6078">
        <w:rPr>
          <w:color w:val="000000"/>
          <w:sz w:val="24"/>
          <w:szCs w:val="24"/>
        </w:rPr>
        <w:t xml:space="preserve"> </w:t>
      </w:r>
      <w:proofErr w:type="spellStart"/>
      <w:r w:rsidRPr="005F6078">
        <w:rPr>
          <w:color w:val="000000"/>
          <w:sz w:val="24"/>
          <w:szCs w:val="24"/>
        </w:rPr>
        <w:t>Object</w:t>
      </w:r>
      <w:proofErr w:type="spellEnd"/>
      <w:r w:rsidRPr="005F6078">
        <w:rPr>
          <w:color w:val="000000"/>
          <w:sz w:val="24"/>
          <w:szCs w:val="24"/>
        </w:rPr>
        <w:t xml:space="preserve"> </w:t>
      </w:r>
      <w:proofErr w:type="spellStart"/>
      <w:r w:rsidRPr="005F6078">
        <w:rPr>
          <w:color w:val="000000"/>
          <w:sz w:val="24"/>
          <w:szCs w:val="24"/>
        </w:rPr>
        <w:t>of</w:t>
      </w:r>
      <w:proofErr w:type="spellEnd"/>
      <w:r w:rsidRPr="005F6078">
        <w:rPr>
          <w:color w:val="000000"/>
          <w:sz w:val="24"/>
          <w:szCs w:val="24"/>
        </w:rPr>
        <w:t xml:space="preserve"> </w:t>
      </w:r>
      <w:proofErr w:type="spellStart"/>
      <w:r w:rsidRPr="005F6078">
        <w:rPr>
          <w:color w:val="000000"/>
          <w:sz w:val="24"/>
          <w:szCs w:val="24"/>
        </w:rPr>
        <w:t>Procurement</w:t>
      </w:r>
      <w:proofErr w:type="spellEnd"/>
      <w:r w:rsidRPr="005F6078">
        <w:rPr>
          <w:color w:val="000000"/>
          <w:sz w:val="24"/>
          <w:szCs w:val="24"/>
        </w:rPr>
        <w:t xml:space="preserve"> </w:t>
      </w:r>
      <w:proofErr w:type="spellStart"/>
      <w:r w:rsidRPr="005F6078">
        <w:rPr>
          <w:color w:val="000000"/>
          <w:sz w:val="24"/>
          <w:szCs w:val="24"/>
        </w:rPr>
        <w:t>in</w:t>
      </w:r>
      <w:proofErr w:type="spellEnd"/>
      <w:r w:rsidRPr="005F6078">
        <w:rPr>
          <w:color w:val="000000"/>
          <w:sz w:val="24"/>
          <w:szCs w:val="24"/>
        </w:rPr>
        <w:t xml:space="preserve"> </w:t>
      </w:r>
      <w:proofErr w:type="spellStart"/>
      <w:r w:rsidRPr="005F6078">
        <w:rPr>
          <w:color w:val="000000"/>
          <w:sz w:val="24"/>
          <w:szCs w:val="24"/>
        </w:rPr>
        <w:t>the</w:t>
      </w:r>
      <w:proofErr w:type="spellEnd"/>
      <w:r w:rsidRPr="005F6078">
        <w:rPr>
          <w:color w:val="000000"/>
          <w:sz w:val="24"/>
          <w:szCs w:val="24"/>
        </w:rPr>
        <w:t xml:space="preserve"> </w:t>
      </w:r>
      <w:proofErr w:type="spellStart"/>
      <w:r w:rsidRPr="005F6078">
        <w:rPr>
          <w:color w:val="000000"/>
          <w:sz w:val="24"/>
          <w:szCs w:val="24"/>
        </w:rPr>
        <w:t>Technical</w:t>
      </w:r>
      <w:proofErr w:type="spellEnd"/>
      <w:r w:rsidRPr="005F6078">
        <w:rPr>
          <w:color w:val="000000"/>
          <w:sz w:val="24"/>
          <w:szCs w:val="24"/>
        </w:rPr>
        <w:t xml:space="preserve"> </w:t>
      </w:r>
      <w:proofErr w:type="spellStart"/>
      <w:r w:rsidRPr="005F6078">
        <w:rPr>
          <w:color w:val="000000"/>
          <w:sz w:val="24"/>
          <w:szCs w:val="24"/>
        </w:rPr>
        <w:t>Specification</w:t>
      </w:r>
      <w:proofErr w:type="spellEnd"/>
      <w:r w:rsidRPr="005F6078">
        <w:rPr>
          <w:color w:val="000000"/>
          <w:sz w:val="24"/>
          <w:szCs w:val="24"/>
        </w:rPr>
        <w:t xml:space="preserve">, </w:t>
      </w:r>
      <w:proofErr w:type="spellStart"/>
      <w:r w:rsidRPr="005F6078">
        <w:rPr>
          <w:color w:val="000000"/>
          <w:sz w:val="24"/>
          <w:szCs w:val="24"/>
        </w:rPr>
        <w:t>refers</w:t>
      </w:r>
      <w:proofErr w:type="spellEnd"/>
      <w:r w:rsidRPr="005F6078">
        <w:rPr>
          <w:color w:val="000000"/>
          <w:sz w:val="24"/>
          <w:szCs w:val="24"/>
        </w:rPr>
        <w:t xml:space="preserve"> to a </w:t>
      </w:r>
      <w:proofErr w:type="spellStart"/>
      <w:r w:rsidRPr="005F6078">
        <w:rPr>
          <w:color w:val="000000"/>
          <w:sz w:val="24"/>
          <w:szCs w:val="24"/>
        </w:rPr>
        <w:t>certain</w:t>
      </w:r>
      <w:proofErr w:type="spellEnd"/>
      <w:r w:rsidRPr="005F6078">
        <w:rPr>
          <w:color w:val="000000"/>
          <w:sz w:val="24"/>
          <w:szCs w:val="24"/>
        </w:rPr>
        <w:t xml:space="preserve"> </w:t>
      </w:r>
      <w:proofErr w:type="spellStart"/>
      <w:r w:rsidRPr="005F6078">
        <w:rPr>
          <w:color w:val="000000"/>
          <w:sz w:val="24"/>
          <w:szCs w:val="24"/>
        </w:rPr>
        <w:t>model</w:t>
      </w:r>
      <w:proofErr w:type="spellEnd"/>
      <w:r w:rsidRPr="005F6078">
        <w:rPr>
          <w:color w:val="000000"/>
          <w:sz w:val="24"/>
          <w:szCs w:val="24"/>
        </w:rPr>
        <w:t xml:space="preserve"> </w:t>
      </w:r>
      <w:proofErr w:type="spellStart"/>
      <w:r w:rsidRPr="005F6078">
        <w:rPr>
          <w:color w:val="000000"/>
          <w:sz w:val="24"/>
          <w:szCs w:val="24"/>
        </w:rPr>
        <w:t>or</w:t>
      </w:r>
      <w:proofErr w:type="spellEnd"/>
      <w:r w:rsidRPr="005F6078">
        <w:rPr>
          <w:color w:val="000000"/>
          <w:sz w:val="24"/>
          <w:szCs w:val="24"/>
        </w:rPr>
        <w:t xml:space="preserve"> a </w:t>
      </w:r>
      <w:proofErr w:type="spellStart"/>
      <w:r w:rsidRPr="005F6078">
        <w:rPr>
          <w:color w:val="000000"/>
          <w:sz w:val="24"/>
          <w:szCs w:val="24"/>
        </w:rPr>
        <w:t>source</w:t>
      </w:r>
      <w:proofErr w:type="spellEnd"/>
      <w:r w:rsidRPr="005F6078">
        <w:rPr>
          <w:color w:val="000000"/>
          <w:sz w:val="24"/>
          <w:szCs w:val="24"/>
        </w:rPr>
        <w:t xml:space="preserve">, a </w:t>
      </w:r>
      <w:proofErr w:type="spellStart"/>
      <w:r w:rsidRPr="005F6078">
        <w:rPr>
          <w:color w:val="000000"/>
          <w:sz w:val="24"/>
          <w:szCs w:val="24"/>
        </w:rPr>
        <w:t>particular</w:t>
      </w:r>
      <w:proofErr w:type="spellEnd"/>
      <w:r w:rsidRPr="005F6078">
        <w:rPr>
          <w:color w:val="000000"/>
          <w:sz w:val="24"/>
          <w:szCs w:val="24"/>
        </w:rPr>
        <w:t xml:space="preserve"> </w:t>
      </w:r>
      <w:proofErr w:type="spellStart"/>
      <w:r w:rsidRPr="005F6078">
        <w:rPr>
          <w:color w:val="000000"/>
          <w:sz w:val="24"/>
          <w:szCs w:val="24"/>
        </w:rPr>
        <w:t>process</w:t>
      </w:r>
      <w:proofErr w:type="spellEnd"/>
      <w:r w:rsidRPr="005F6078">
        <w:rPr>
          <w:color w:val="000000"/>
          <w:sz w:val="24"/>
          <w:szCs w:val="24"/>
        </w:rPr>
        <w:t xml:space="preserve"> </w:t>
      </w:r>
      <w:proofErr w:type="spellStart"/>
      <w:r w:rsidRPr="005F6078">
        <w:rPr>
          <w:color w:val="000000"/>
          <w:sz w:val="24"/>
          <w:szCs w:val="24"/>
        </w:rPr>
        <w:t>or</w:t>
      </w:r>
      <w:proofErr w:type="spellEnd"/>
      <w:r w:rsidRPr="005F6078">
        <w:rPr>
          <w:color w:val="000000"/>
          <w:sz w:val="24"/>
          <w:szCs w:val="24"/>
        </w:rPr>
        <w:t xml:space="preserve"> a </w:t>
      </w:r>
      <w:proofErr w:type="spellStart"/>
      <w:r w:rsidRPr="005F6078">
        <w:rPr>
          <w:color w:val="000000"/>
          <w:sz w:val="24"/>
          <w:szCs w:val="24"/>
        </w:rPr>
        <w:t>trademark</w:t>
      </w:r>
      <w:proofErr w:type="spellEnd"/>
      <w:r w:rsidRPr="005F6078">
        <w:rPr>
          <w:color w:val="000000"/>
          <w:sz w:val="24"/>
          <w:szCs w:val="24"/>
        </w:rPr>
        <w:t xml:space="preserve">, </w:t>
      </w:r>
      <w:proofErr w:type="spellStart"/>
      <w:r w:rsidRPr="005F6078">
        <w:rPr>
          <w:color w:val="000000"/>
          <w:sz w:val="24"/>
          <w:szCs w:val="24"/>
        </w:rPr>
        <w:t>patent</w:t>
      </w:r>
      <w:proofErr w:type="spellEnd"/>
      <w:r w:rsidRPr="005F6078">
        <w:rPr>
          <w:color w:val="000000"/>
          <w:sz w:val="24"/>
          <w:szCs w:val="24"/>
        </w:rPr>
        <w:t xml:space="preserve">, </w:t>
      </w:r>
      <w:proofErr w:type="spellStart"/>
      <w:r w:rsidRPr="005F6078">
        <w:rPr>
          <w:color w:val="000000"/>
          <w:sz w:val="24"/>
          <w:szCs w:val="24"/>
        </w:rPr>
        <w:t>types</w:t>
      </w:r>
      <w:proofErr w:type="spellEnd"/>
      <w:r w:rsidRPr="005F6078">
        <w:rPr>
          <w:color w:val="000000"/>
          <w:sz w:val="24"/>
          <w:szCs w:val="24"/>
        </w:rPr>
        <w:t xml:space="preserve">, </w:t>
      </w:r>
      <w:proofErr w:type="spellStart"/>
      <w:r w:rsidRPr="005F6078">
        <w:rPr>
          <w:color w:val="000000"/>
          <w:sz w:val="24"/>
          <w:szCs w:val="24"/>
        </w:rPr>
        <w:t>particular</w:t>
      </w:r>
      <w:proofErr w:type="spellEnd"/>
      <w:r w:rsidRPr="005F6078">
        <w:rPr>
          <w:color w:val="000000"/>
          <w:sz w:val="24"/>
          <w:szCs w:val="24"/>
        </w:rPr>
        <w:t xml:space="preserve"> </w:t>
      </w:r>
      <w:proofErr w:type="spellStart"/>
      <w:r w:rsidRPr="005F6078">
        <w:rPr>
          <w:color w:val="000000"/>
          <w:sz w:val="24"/>
          <w:szCs w:val="24"/>
        </w:rPr>
        <w:t>origin</w:t>
      </w:r>
      <w:proofErr w:type="spellEnd"/>
      <w:r w:rsidRPr="005F6078">
        <w:rPr>
          <w:color w:val="000000"/>
          <w:sz w:val="24"/>
          <w:szCs w:val="24"/>
        </w:rPr>
        <w:t xml:space="preserve"> </w:t>
      </w:r>
      <w:proofErr w:type="spellStart"/>
      <w:r w:rsidRPr="005F6078">
        <w:rPr>
          <w:color w:val="000000"/>
          <w:sz w:val="24"/>
          <w:szCs w:val="24"/>
        </w:rPr>
        <w:t>or</w:t>
      </w:r>
      <w:proofErr w:type="spellEnd"/>
      <w:r w:rsidRPr="005F6078">
        <w:rPr>
          <w:color w:val="000000"/>
          <w:sz w:val="24"/>
          <w:szCs w:val="24"/>
        </w:rPr>
        <w:t xml:space="preserve"> </w:t>
      </w:r>
      <w:proofErr w:type="spellStart"/>
      <w:r w:rsidRPr="005F6078">
        <w:rPr>
          <w:color w:val="000000"/>
          <w:sz w:val="24"/>
          <w:szCs w:val="24"/>
        </w:rPr>
        <w:t>production</w:t>
      </w:r>
      <w:proofErr w:type="spellEnd"/>
      <w:r w:rsidRPr="005F6078">
        <w:rPr>
          <w:color w:val="000000"/>
          <w:sz w:val="24"/>
          <w:szCs w:val="24"/>
        </w:rPr>
        <w:t xml:space="preserve">, it </w:t>
      </w:r>
      <w:proofErr w:type="spellStart"/>
      <w:r w:rsidRPr="005F6078">
        <w:rPr>
          <w:color w:val="000000"/>
          <w:sz w:val="24"/>
          <w:szCs w:val="24"/>
        </w:rPr>
        <w:t>should</w:t>
      </w:r>
      <w:proofErr w:type="spellEnd"/>
      <w:r w:rsidRPr="005F6078">
        <w:rPr>
          <w:color w:val="000000"/>
          <w:sz w:val="24"/>
          <w:szCs w:val="24"/>
        </w:rPr>
        <w:t xml:space="preserve"> be </w:t>
      </w:r>
      <w:proofErr w:type="spellStart"/>
      <w:r w:rsidRPr="005F6078">
        <w:rPr>
          <w:color w:val="000000"/>
          <w:sz w:val="24"/>
          <w:szCs w:val="24"/>
        </w:rPr>
        <w:t>considered</w:t>
      </w:r>
      <w:proofErr w:type="spellEnd"/>
      <w:r w:rsidRPr="005F6078">
        <w:rPr>
          <w:color w:val="000000"/>
          <w:sz w:val="24"/>
          <w:szCs w:val="24"/>
        </w:rPr>
        <w:t xml:space="preserve"> </w:t>
      </w:r>
      <w:proofErr w:type="spellStart"/>
      <w:r w:rsidRPr="005F6078">
        <w:rPr>
          <w:color w:val="000000"/>
          <w:sz w:val="24"/>
          <w:szCs w:val="24"/>
        </w:rPr>
        <w:t>that</w:t>
      </w:r>
      <w:proofErr w:type="spellEnd"/>
      <w:r w:rsidRPr="005F6078">
        <w:rPr>
          <w:color w:val="000000"/>
          <w:sz w:val="24"/>
          <w:szCs w:val="24"/>
        </w:rPr>
        <w:t xml:space="preserve"> </w:t>
      </w:r>
      <w:proofErr w:type="spellStart"/>
      <w:r w:rsidRPr="005F6078">
        <w:rPr>
          <w:color w:val="000000"/>
          <w:sz w:val="24"/>
          <w:szCs w:val="24"/>
        </w:rPr>
        <w:t>equivalent</w:t>
      </w:r>
      <w:proofErr w:type="spellEnd"/>
      <w:r w:rsidRPr="005F6078">
        <w:rPr>
          <w:color w:val="000000"/>
          <w:sz w:val="24"/>
          <w:szCs w:val="24"/>
        </w:rPr>
        <w:t xml:space="preserve"> </w:t>
      </w:r>
      <w:proofErr w:type="spellStart"/>
      <w:r w:rsidRPr="005F6078">
        <w:rPr>
          <w:color w:val="000000"/>
          <w:sz w:val="24"/>
          <w:szCs w:val="24"/>
        </w:rPr>
        <w:t>objects</w:t>
      </w:r>
      <w:proofErr w:type="spellEnd"/>
      <w:r w:rsidRPr="005F6078">
        <w:rPr>
          <w:color w:val="000000"/>
          <w:sz w:val="24"/>
          <w:szCs w:val="24"/>
        </w:rPr>
        <w:t xml:space="preserve"> </w:t>
      </w:r>
      <w:proofErr w:type="spellStart"/>
      <w:r w:rsidRPr="005F6078">
        <w:rPr>
          <w:color w:val="000000"/>
          <w:sz w:val="24"/>
          <w:szCs w:val="24"/>
        </w:rPr>
        <w:t>in</w:t>
      </w:r>
      <w:proofErr w:type="spellEnd"/>
      <w:r w:rsidRPr="005F6078">
        <w:rPr>
          <w:color w:val="000000"/>
          <w:sz w:val="24"/>
          <w:szCs w:val="24"/>
        </w:rPr>
        <w:t xml:space="preserve"> </w:t>
      </w:r>
      <w:proofErr w:type="spellStart"/>
      <w:r w:rsidRPr="005F6078">
        <w:rPr>
          <w:color w:val="000000"/>
          <w:sz w:val="24"/>
          <w:szCs w:val="24"/>
        </w:rPr>
        <w:t>terms</w:t>
      </w:r>
      <w:proofErr w:type="spellEnd"/>
      <w:r w:rsidRPr="005F6078">
        <w:rPr>
          <w:color w:val="000000"/>
          <w:sz w:val="24"/>
          <w:szCs w:val="24"/>
        </w:rPr>
        <w:t xml:space="preserve"> </w:t>
      </w:r>
      <w:proofErr w:type="spellStart"/>
      <w:r w:rsidRPr="005F6078">
        <w:rPr>
          <w:color w:val="000000"/>
          <w:sz w:val="24"/>
          <w:szCs w:val="24"/>
        </w:rPr>
        <w:t>of</w:t>
      </w:r>
      <w:proofErr w:type="spellEnd"/>
      <w:r w:rsidRPr="005F6078">
        <w:rPr>
          <w:color w:val="000000"/>
          <w:sz w:val="24"/>
          <w:szCs w:val="24"/>
        </w:rPr>
        <w:t xml:space="preserve"> </w:t>
      </w:r>
      <w:proofErr w:type="spellStart"/>
      <w:r w:rsidRPr="005F6078">
        <w:rPr>
          <w:color w:val="000000"/>
          <w:sz w:val="24"/>
          <w:szCs w:val="24"/>
        </w:rPr>
        <w:t>their</w:t>
      </w:r>
      <w:proofErr w:type="spellEnd"/>
      <w:r w:rsidRPr="005F6078">
        <w:rPr>
          <w:color w:val="000000"/>
          <w:sz w:val="24"/>
          <w:szCs w:val="24"/>
        </w:rPr>
        <w:t xml:space="preserve"> </w:t>
      </w:r>
      <w:proofErr w:type="spellStart"/>
      <w:r w:rsidRPr="005F6078">
        <w:rPr>
          <w:color w:val="000000"/>
          <w:sz w:val="24"/>
          <w:szCs w:val="24"/>
        </w:rPr>
        <w:t>properties</w:t>
      </w:r>
      <w:proofErr w:type="spellEnd"/>
      <w:r w:rsidRPr="005F6078">
        <w:rPr>
          <w:color w:val="000000"/>
          <w:sz w:val="24"/>
          <w:szCs w:val="24"/>
        </w:rPr>
        <w:t xml:space="preserve"> </w:t>
      </w:r>
      <w:proofErr w:type="spellStart"/>
      <w:r w:rsidRPr="005F6078">
        <w:rPr>
          <w:color w:val="000000"/>
          <w:sz w:val="24"/>
          <w:szCs w:val="24"/>
        </w:rPr>
        <w:t>will</w:t>
      </w:r>
      <w:proofErr w:type="spellEnd"/>
      <w:r w:rsidRPr="005F6078">
        <w:rPr>
          <w:color w:val="000000"/>
          <w:sz w:val="24"/>
          <w:szCs w:val="24"/>
        </w:rPr>
        <w:t xml:space="preserve"> be </w:t>
      </w:r>
      <w:proofErr w:type="spellStart"/>
      <w:r w:rsidRPr="005F6078">
        <w:rPr>
          <w:color w:val="000000"/>
          <w:sz w:val="24"/>
          <w:szCs w:val="24"/>
        </w:rPr>
        <w:t>acceptable</w:t>
      </w:r>
      <w:proofErr w:type="spellEnd"/>
      <w:r w:rsidRPr="005F6078">
        <w:rPr>
          <w:color w:val="000000"/>
          <w:sz w:val="24"/>
          <w:szCs w:val="24"/>
        </w:rPr>
        <w:t xml:space="preserve"> </w:t>
      </w:r>
      <w:proofErr w:type="spellStart"/>
      <w:r w:rsidRPr="005F6078">
        <w:rPr>
          <w:color w:val="000000"/>
          <w:sz w:val="24"/>
          <w:szCs w:val="24"/>
        </w:rPr>
        <w:t>as</w:t>
      </w:r>
      <w:proofErr w:type="spellEnd"/>
      <w:r w:rsidRPr="005F6078">
        <w:rPr>
          <w:color w:val="000000"/>
          <w:sz w:val="24"/>
          <w:szCs w:val="24"/>
        </w:rPr>
        <w:t xml:space="preserve"> </w:t>
      </w:r>
      <w:proofErr w:type="spellStart"/>
      <w:r w:rsidRPr="005F6078">
        <w:rPr>
          <w:color w:val="000000"/>
          <w:sz w:val="24"/>
          <w:szCs w:val="24"/>
        </w:rPr>
        <w:t>well</w:t>
      </w:r>
      <w:proofErr w:type="spellEnd"/>
      <w:r w:rsidRPr="005F6078">
        <w:rPr>
          <w:color w:val="000000"/>
          <w:sz w:val="24"/>
          <w:szCs w:val="24"/>
        </w:rPr>
        <w:t>.</w:t>
      </w:r>
    </w:p>
    <w:p w14:paraId="212D3515" w14:textId="77777777" w:rsidR="00A97703" w:rsidRPr="005F6078" w:rsidRDefault="00C01E24">
      <w:pPr>
        <w:widowControl w:val="0"/>
        <w:numPr>
          <w:ilvl w:val="1"/>
          <w:numId w:val="8"/>
        </w:numPr>
        <w:pBdr>
          <w:top w:val="nil"/>
          <w:left w:val="nil"/>
          <w:bottom w:val="nil"/>
          <w:right w:val="nil"/>
          <w:between w:val="nil"/>
        </w:pBdr>
        <w:tabs>
          <w:tab w:val="left" w:pos="1134"/>
        </w:tabs>
        <w:ind w:left="0" w:firstLine="567"/>
        <w:jc w:val="both"/>
        <w:rPr>
          <w:color w:val="000000"/>
          <w:sz w:val="24"/>
          <w:szCs w:val="24"/>
        </w:rPr>
      </w:pPr>
      <w:proofErr w:type="spellStart"/>
      <w:r w:rsidRPr="005F6078">
        <w:rPr>
          <w:b/>
          <w:color w:val="000000"/>
          <w:sz w:val="24"/>
          <w:szCs w:val="24"/>
        </w:rPr>
        <w:t>This</w:t>
      </w:r>
      <w:proofErr w:type="spellEnd"/>
      <w:r w:rsidRPr="005F6078">
        <w:rPr>
          <w:b/>
          <w:color w:val="000000"/>
          <w:sz w:val="24"/>
          <w:szCs w:val="24"/>
        </w:rPr>
        <w:t xml:space="preserve"> </w:t>
      </w:r>
      <w:proofErr w:type="spellStart"/>
      <w:r w:rsidRPr="005F6078">
        <w:rPr>
          <w:b/>
          <w:color w:val="000000"/>
          <w:sz w:val="24"/>
          <w:szCs w:val="24"/>
        </w:rPr>
        <w:t>Procurement</w:t>
      </w:r>
      <w:proofErr w:type="spellEnd"/>
      <w:r w:rsidRPr="005F6078">
        <w:rPr>
          <w:b/>
          <w:color w:val="000000"/>
          <w:sz w:val="24"/>
          <w:szCs w:val="24"/>
        </w:rPr>
        <w:t xml:space="preserve"> </w:t>
      </w:r>
      <w:proofErr w:type="spellStart"/>
      <w:r w:rsidRPr="005F6078">
        <w:rPr>
          <w:b/>
          <w:color w:val="000000"/>
          <w:sz w:val="24"/>
          <w:szCs w:val="24"/>
        </w:rPr>
        <w:t>is</w:t>
      </w:r>
      <w:proofErr w:type="spellEnd"/>
      <w:r w:rsidRPr="005F6078">
        <w:rPr>
          <w:b/>
          <w:color w:val="000000"/>
          <w:sz w:val="24"/>
          <w:szCs w:val="24"/>
        </w:rPr>
        <w:t xml:space="preserve"> </w:t>
      </w:r>
      <w:proofErr w:type="spellStart"/>
      <w:r w:rsidRPr="005F6078">
        <w:rPr>
          <w:b/>
          <w:color w:val="000000"/>
          <w:sz w:val="24"/>
          <w:szCs w:val="24"/>
        </w:rPr>
        <w:t>not</w:t>
      </w:r>
      <w:proofErr w:type="spellEnd"/>
      <w:r w:rsidRPr="005F6078">
        <w:rPr>
          <w:b/>
          <w:color w:val="000000"/>
          <w:sz w:val="24"/>
          <w:szCs w:val="24"/>
        </w:rPr>
        <w:t xml:space="preserve"> </w:t>
      </w:r>
      <w:proofErr w:type="spellStart"/>
      <w:r w:rsidRPr="005F6078">
        <w:rPr>
          <w:b/>
          <w:color w:val="000000"/>
          <w:sz w:val="24"/>
          <w:szCs w:val="24"/>
        </w:rPr>
        <w:t>divided</w:t>
      </w:r>
      <w:proofErr w:type="spellEnd"/>
      <w:r w:rsidRPr="005F6078">
        <w:rPr>
          <w:b/>
          <w:color w:val="000000"/>
          <w:sz w:val="24"/>
          <w:szCs w:val="24"/>
        </w:rPr>
        <w:t xml:space="preserve"> </w:t>
      </w:r>
      <w:proofErr w:type="spellStart"/>
      <w:r w:rsidRPr="005F6078">
        <w:rPr>
          <w:b/>
          <w:color w:val="000000"/>
          <w:sz w:val="24"/>
          <w:szCs w:val="24"/>
        </w:rPr>
        <w:t>into</w:t>
      </w:r>
      <w:proofErr w:type="spellEnd"/>
      <w:r w:rsidRPr="005F6078">
        <w:rPr>
          <w:b/>
          <w:color w:val="000000"/>
          <w:sz w:val="24"/>
          <w:szCs w:val="24"/>
        </w:rPr>
        <w:t xml:space="preserve"> </w:t>
      </w:r>
      <w:proofErr w:type="spellStart"/>
      <w:r w:rsidRPr="005F6078">
        <w:rPr>
          <w:b/>
          <w:color w:val="000000"/>
          <w:sz w:val="24"/>
          <w:szCs w:val="24"/>
        </w:rPr>
        <w:t>parts</w:t>
      </w:r>
      <w:proofErr w:type="spellEnd"/>
      <w:r w:rsidRPr="005F6078">
        <w:rPr>
          <w:color w:val="000000"/>
          <w:sz w:val="24"/>
          <w:szCs w:val="24"/>
        </w:rPr>
        <w:t xml:space="preserve">. </w:t>
      </w:r>
      <w:proofErr w:type="spellStart"/>
      <w:r w:rsidRPr="005F6078">
        <w:rPr>
          <w:color w:val="000000"/>
          <w:sz w:val="24"/>
          <w:szCs w:val="24"/>
        </w:rPr>
        <w:t>Suppliers</w:t>
      </w:r>
      <w:proofErr w:type="spellEnd"/>
      <w:r w:rsidRPr="005F6078">
        <w:rPr>
          <w:color w:val="000000"/>
          <w:sz w:val="24"/>
          <w:szCs w:val="24"/>
        </w:rPr>
        <w:t xml:space="preserve"> </w:t>
      </w:r>
      <w:proofErr w:type="spellStart"/>
      <w:r w:rsidRPr="005F6078">
        <w:rPr>
          <w:color w:val="000000"/>
          <w:sz w:val="24"/>
          <w:szCs w:val="24"/>
        </w:rPr>
        <w:t>must</w:t>
      </w:r>
      <w:proofErr w:type="spellEnd"/>
      <w:r w:rsidRPr="005F6078">
        <w:rPr>
          <w:color w:val="000000"/>
          <w:sz w:val="24"/>
          <w:szCs w:val="24"/>
        </w:rPr>
        <w:t xml:space="preserve"> </w:t>
      </w:r>
      <w:proofErr w:type="spellStart"/>
      <w:r w:rsidRPr="005F6078">
        <w:rPr>
          <w:color w:val="000000"/>
          <w:sz w:val="24"/>
          <w:szCs w:val="24"/>
        </w:rPr>
        <w:t>submit</w:t>
      </w:r>
      <w:proofErr w:type="spellEnd"/>
      <w:r w:rsidRPr="005F6078">
        <w:rPr>
          <w:color w:val="000000"/>
          <w:sz w:val="24"/>
          <w:szCs w:val="24"/>
        </w:rPr>
        <w:t xml:space="preserve"> </w:t>
      </w:r>
      <w:proofErr w:type="spellStart"/>
      <w:r w:rsidRPr="005F6078">
        <w:rPr>
          <w:color w:val="000000"/>
          <w:sz w:val="24"/>
          <w:szCs w:val="24"/>
        </w:rPr>
        <w:t>their</w:t>
      </w:r>
      <w:proofErr w:type="spellEnd"/>
      <w:r w:rsidRPr="005F6078">
        <w:rPr>
          <w:color w:val="000000"/>
          <w:sz w:val="24"/>
          <w:szCs w:val="24"/>
        </w:rPr>
        <w:t xml:space="preserve"> </w:t>
      </w:r>
      <w:proofErr w:type="spellStart"/>
      <w:r w:rsidRPr="005F6078">
        <w:rPr>
          <w:color w:val="000000"/>
          <w:sz w:val="24"/>
          <w:szCs w:val="24"/>
        </w:rPr>
        <w:t>tenders</w:t>
      </w:r>
      <w:proofErr w:type="spellEnd"/>
      <w:r w:rsidRPr="005F6078">
        <w:rPr>
          <w:color w:val="000000"/>
          <w:sz w:val="24"/>
          <w:szCs w:val="24"/>
        </w:rPr>
        <w:t xml:space="preserve"> </w:t>
      </w:r>
      <w:proofErr w:type="spellStart"/>
      <w:r w:rsidRPr="005F6078">
        <w:rPr>
          <w:color w:val="000000"/>
          <w:sz w:val="24"/>
          <w:szCs w:val="24"/>
        </w:rPr>
        <w:t>for</w:t>
      </w:r>
      <w:proofErr w:type="spellEnd"/>
      <w:r w:rsidRPr="005F6078">
        <w:rPr>
          <w:color w:val="000000"/>
          <w:sz w:val="24"/>
          <w:szCs w:val="24"/>
        </w:rPr>
        <w:t xml:space="preserve"> </w:t>
      </w:r>
      <w:proofErr w:type="spellStart"/>
      <w:r w:rsidRPr="005F6078">
        <w:rPr>
          <w:color w:val="000000"/>
          <w:sz w:val="24"/>
          <w:szCs w:val="24"/>
        </w:rPr>
        <w:t>the</w:t>
      </w:r>
      <w:proofErr w:type="spellEnd"/>
      <w:r w:rsidRPr="005F6078">
        <w:rPr>
          <w:color w:val="000000"/>
          <w:sz w:val="24"/>
          <w:szCs w:val="24"/>
        </w:rPr>
        <w:t xml:space="preserve"> </w:t>
      </w:r>
      <w:proofErr w:type="spellStart"/>
      <w:r w:rsidRPr="005F6078">
        <w:rPr>
          <w:color w:val="000000"/>
          <w:sz w:val="24"/>
          <w:szCs w:val="24"/>
        </w:rPr>
        <w:t>entire</w:t>
      </w:r>
      <w:proofErr w:type="spellEnd"/>
      <w:r w:rsidRPr="005F6078">
        <w:rPr>
          <w:color w:val="000000"/>
          <w:sz w:val="24"/>
          <w:szCs w:val="24"/>
        </w:rPr>
        <w:t xml:space="preserve"> </w:t>
      </w:r>
      <w:proofErr w:type="spellStart"/>
      <w:r w:rsidRPr="005F6078">
        <w:rPr>
          <w:color w:val="000000"/>
          <w:sz w:val="24"/>
          <w:szCs w:val="24"/>
        </w:rPr>
        <w:t>scope</w:t>
      </w:r>
      <w:proofErr w:type="spellEnd"/>
      <w:r w:rsidRPr="005F6078">
        <w:rPr>
          <w:color w:val="000000"/>
          <w:sz w:val="24"/>
          <w:szCs w:val="24"/>
        </w:rPr>
        <w:t xml:space="preserve"> </w:t>
      </w:r>
      <w:proofErr w:type="spellStart"/>
      <w:r w:rsidRPr="005F6078">
        <w:rPr>
          <w:color w:val="000000"/>
          <w:sz w:val="24"/>
          <w:szCs w:val="24"/>
        </w:rPr>
        <w:t>of</w:t>
      </w:r>
      <w:proofErr w:type="spellEnd"/>
      <w:r w:rsidRPr="005F6078">
        <w:rPr>
          <w:color w:val="000000"/>
          <w:sz w:val="24"/>
          <w:szCs w:val="24"/>
        </w:rPr>
        <w:t xml:space="preserve"> </w:t>
      </w:r>
      <w:proofErr w:type="spellStart"/>
      <w:r w:rsidRPr="005F6078">
        <w:rPr>
          <w:color w:val="000000"/>
          <w:sz w:val="24"/>
          <w:szCs w:val="24"/>
        </w:rPr>
        <w:t>the</w:t>
      </w:r>
      <w:proofErr w:type="spellEnd"/>
      <w:r w:rsidRPr="005F6078">
        <w:rPr>
          <w:color w:val="000000"/>
          <w:sz w:val="24"/>
          <w:szCs w:val="24"/>
        </w:rPr>
        <w:t xml:space="preserve"> </w:t>
      </w:r>
      <w:proofErr w:type="spellStart"/>
      <w:r w:rsidRPr="005F6078">
        <w:rPr>
          <w:color w:val="000000"/>
          <w:sz w:val="24"/>
          <w:szCs w:val="24"/>
        </w:rPr>
        <w:t>Procurement</w:t>
      </w:r>
      <w:proofErr w:type="spellEnd"/>
      <w:r w:rsidRPr="005F6078">
        <w:rPr>
          <w:color w:val="000000"/>
          <w:sz w:val="24"/>
          <w:szCs w:val="24"/>
        </w:rPr>
        <w:t>.</w:t>
      </w:r>
    </w:p>
    <w:p w14:paraId="5E5A1E00" w14:textId="76E81F06" w:rsidR="00F11AC4" w:rsidRPr="00B41C8C" w:rsidRDefault="00C01E24" w:rsidP="00F11AC4">
      <w:pPr>
        <w:widowControl w:val="0"/>
        <w:numPr>
          <w:ilvl w:val="1"/>
          <w:numId w:val="8"/>
        </w:numPr>
        <w:pBdr>
          <w:top w:val="nil"/>
          <w:left w:val="nil"/>
          <w:bottom w:val="nil"/>
          <w:right w:val="nil"/>
          <w:between w:val="nil"/>
        </w:pBdr>
        <w:tabs>
          <w:tab w:val="left" w:pos="1134"/>
        </w:tabs>
        <w:ind w:left="0" w:firstLine="567"/>
        <w:jc w:val="both"/>
        <w:rPr>
          <w:color w:val="000000"/>
          <w:sz w:val="24"/>
          <w:szCs w:val="24"/>
        </w:rPr>
      </w:pPr>
      <w:proofErr w:type="spellStart"/>
      <w:r w:rsidRPr="00B41C8C">
        <w:rPr>
          <w:color w:val="000000"/>
          <w:sz w:val="24"/>
          <w:szCs w:val="24"/>
        </w:rPr>
        <w:t>The</w:t>
      </w:r>
      <w:proofErr w:type="spellEnd"/>
      <w:r w:rsidRPr="00B41C8C">
        <w:rPr>
          <w:color w:val="000000"/>
          <w:sz w:val="24"/>
          <w:szCs w:val="24"/>
        </w:rPr>
        <w:t xml:space="preserve"> </w:t>
      </w:r>
      <w:proofErr w:type="spellStart"/>
      <w:r w:rsidRPr="00B41C8C">
        <w:rPr>
          <w:color w:val="000000"/>
          <w:sz w:val="24"/>
          <w:szCs w:val="24"/>
        </w:rPr>
        <w:t>Goods</w:t>
      </w:r>
      <w:proofErr w:type="spellEnd"/>
      <w:r w:rsidRPr="00B41C8C">
        <w:rPr>
          <w:color w:val="000000"/>
          <w:sz w:val="24"/>
          <w:szCs w:val="24"/>
        </w:rPr>
        <w:t xml:space="preserve"> </w:t>
      </w:r>
      <w:proofErr w:type="spellStart"/>
      <w:r w:rsidRPr="00B41C8C">
        <w:rPr>
          <w:color w:val="000000"/>
          <w:sz w:val="24"/>
          <w:szCs w:val="24"/>
        </w:rPr>
        <w:t>shall</w:t>
      </w:r>
      <w:proofErr w:type="spellEnd"/>
      <w:r w:rsidRPr="00B41C8C">
        <w:rPr>
          <w:color w:val="000000"/>
          <w:sz w:val="24"/>
          <w:szCs w:val="24"/>
        </w:rPr>
        <w:t xml:space="preserve"> be </w:t>
      </w:r>
      <w:proofErr w:type="spellStart"/>
      <w:r w:rsidRPr="00B41C8C">
        <w:rPr>
          <w:color w:val="000000"/>
          <w:sz w:val="24"/>
          <w:szCs w:val="24"/>
        </w:rPr>
        <w:t>delivered</w:t>
      </w:r>
      <w:proofErr w:type="spellEnd"/>
      <w:r w:rsidRPr="00B41C8C">
        <w:rPr>
          <w:color w:val="000000"/>
          <w:sz w:val="24"/>
          <w:szCs w:val="24"/>
        </w:rPr>
        <w:t xml:space="preserve"> </w:t>
      </w:r>
      <w:proofErr w:type="spellStart"/>
      <w:r w:rsidRPr="00B41C8C">
        <w:rPr>
          <w:color w:val="000000"/>
          <w:sz w:val="24"/>
          <w:szCs w:val="24"/>
        </w:rPr>
        <w:t>within</w:t>
      </w:r>
      <w:proofErr w:type="spellEnd"/>
      <w:r w:rsidRPr="00B41C8C">
        <w:rPr>
          <w:color w:val="000000"/>
          <w:sz w:val="24"/>
          <w:szCs w:val="24"/>
        </w:rPr>
        <w:t xml:space="preserve"> a </w:t>
      </w:r>
      <w:proofErr w:type="spellStart"/>
      <w:r w:rsidRPr="00B41C8C">
        <w:rPr>
          <w:color w:val="000000"/>
          <w:sz w:val="24"/>
          <w:szCs w:val="24"/>
        </w:rPr>
        <w:t>period</w:t>
      </w:r>
      <w:proofErr w:type="spellEnd"/>
      <w:r w:rsidRPr="00B41C8C">
        <w:rPr>
          <w:color w:val="000000"/>
          <w:sz w:val="24"/>
          <w:szCs w:val="24"/>
        </w:rPr>
        <w:t xml:space="preserve"> </w:t>
      </w:r>
      <w:proofErr w:type="spellStart"/>
      <w:r w:rsidRPr="00B41C8C">
        <w:rPr>
          <w:b/>
          <w:color w:val="000000"/>
          <w:sz w:val="24"/>
          <w:szCs w:val="24"/>
        </w:rPr>
        <w:t>no</w:t>
      </w:r>
      <w:proofErr w:type="spellEnd"/>
      <w:r w:rsidRPr="00B41C8C">
        <w:rPr>
          <w:b/>
          <w:color w:val="000000"/>
          <w:sz w:val="24"/>
          <w:szCs w:val="24"/>
        </w:rPr>
        <w:t xml:space="preserve"> </w:t>
      </w:r>
      <w:proofErr w:type="spellStart"/>
      <w:r w:rsidRPr="00B41C8C">
        <w:rPr>
          <w:b/>
          <w:color w:val="000000"/>
          <w:sz w:val="24"/>
          <w:szCs w:val="24"/>
        </w:rPr>
        <w:t>longer</w:t>
      </w:r>
      <w:proofErr w:type="spellEnd"/>
      <w:r w:rsidRPr="00B41C8C">
        <w:rPr>
          <w:b/>
          <w:color w:val="000000"/>
          <w:sz w:val="24"/>
          <w:szCs w:val="24"/>
        </w:rPr>
        <w:t xml:space="preserve"> </w:t>
      </w:r>
      <w:proofErr w:type="spellStart"/>
      <w:r w:rsidRPr="00B41C8C">
        <w:rPr>
          <w:b/>
          <w:color w:val="000000"/>
          <w:sz w:val="24"/>
          <w:szCs w:val="24"/>
        </w:rPr>
        <w:t>than</w:t>
      </w:r>
      <w:proofErr w:type="spellEnd"/>
      <w:r w:rsidRPr="00B41C8C">
        <w:rPr>
          <w:b/>
          <w:color w:val="000000"/>
          <w:sz w:val="24"/>
          <w:szCs w:val="24"/>
        </w:rPr>
        <w:t xml:space="preserve"> </w:t>
      </w:r>
      <w:r w:rsidR="00153468" w:rsidRPr="00B41C8C">
        <w:rPr>
          <w:b/>
          <w:color w:val="000000"/>
          <w:sz w:val="24"/>
          <w:szCs w:val="24"/>
        </w:rPr>
        <w:t>1</w:t>
      </w:r>
      <w:r w:rsidR="00B807F6" w:rsidRPr="00B41C8C">
        <w:rPr>
          <w:b/>
          <w:color w:val="000000"/>
          <w:sz w:val="24"/>
          <w:szCs w:val="24"/>
        </w:rPr>
        <w:t>0</w:t>
      </w:r>
      <w:r w:rsidRPr="00B41C8C">
        <w:rPr>
          <w:b/>
          <w:color w:val="000000"/>
          <w:sz w:val="24"/>
          <w:szCs w:val="24"/>
        </w:rPr>
        <w:t xml:space="preserve"> </w:t>
      </w:r>
      <w:proofErr w:type="spellStart"/>
      <w:r w:rsidR="00B807F6" w:rsidRPr="00B41C8C">
        <w:rPr>
          <w:b/>
          <w:color w:val="000000"/>
          <w:sz w:val="24"/>
          <w:szCs w:val="24"/>
        </w:rPr>
        <w:t>months</w:t>
      </w:r>
      <w:proofErr w:type="spellEnd"/>
      <w:r w:rsidRPr="00B41C8C">
        <w:rPr>
          <w:b/>
          <w:color w:val="000000"/>
          <w:sz w:val="24"/>
          <w:szCs w:val="24"/>
        </w:rPr>
        <w:t xml:space="preserve"> </w:t>
      </w:r>
      <w:proofErr w:type="spellStart"/>
      <w:r w:rsidRPr="00B41C8C">
        <w:rPr>
          <w:b/>
          <w:color w:val="000000"/>
          <w:sz w:val="24"/>
          <w:szCs w:val="24"/>
        </w:rPr>
        <w:t>from</w:t>
      </w:r>
      <w:proofErr w:type="spellEnd"/>
      <w:r w:rsidRPr="00B41C8C">
        <w:rPr>
          <w:b/>
          <w:color w:val="000000"/>
          <w:sz w:val="24"/>
          <w:szCs w:val="24"/>
        </w:rPr>
        <w:t xml:space="preserve"> </w:t>
      </w:r>
      <w:proofErr w:type="spellStart"/>
      <w:r w:rsidRPr="00B41C8C">
        <w:rPr>
          <w:b/>
          <w:color w:val="000000"/>
          <w:sz w:val="24"/>
          <w:szCs w:val="24"/>
        </w:rPr>
        <w:t>the</w:t>
      </w:r>
      <w:proofErr w:type="spellEnd"/>
      <w:r w:rsidRPr="00B41C8C">
        <w:rPr>
          <w:b/>
          <w:color w:val="000000"/>
          <w:sz w:val="24"/>
          <w:szCs w:val="24"/>
        </w:rPr>
        <w:t xml:space="preserve"> </w:t>
      </w:r>
      <w:proofErr w:type="spellStart"/>
      <w:r w:rsidRPr="00B41C8C">
        <w:rPr>
          <w:b/>
          <w:color w:val="000000"/>
          <w:sz w:val="24"/>
          <w:szCs w:val="24"/>
        </w:rPr>
        <w:t>day</w:t>
      </w:r>
      <w:proofErr w:type="spellEnd"/>
      <w:r w:rsidRPr="00B41C8C">
        <w:rPr>
          <w:b/>
          <w:color w:val="000000"/>
          <w:sz w:val="24"/>
          <w:szCs w:val="24"/>
        </w:rPr>
        <w:t xml:space="preserve"> </w:t>
      </w:r>
      <w:proofErr w:type="spellStart"/>
      <w:r w:rsidRPr="00B41C8C">
        <w:rPr>
          <w:b/>
          <w:color w:val="000000"/>
          <w:sz w:val="24"/>
          <w:szCs w:val="24"/>
        </w:rPr>
        <w:t>of</w:t>
      </w:r>
      <w:proofErr w:type="spellEnd"/>
      <w:r w:rsidRPr="00B41C8C">
        <w:rPr>
          <w:b/>
          <w:color w:val="000000"/>
          <w:sz w:val="24"/>
          <w:szCs w:val="24"/>
        </w:rPr>
        <w:t xml:space="preserve"> </w:t>
      </w:r>
      <w:proofErr w:type="spellStart"/>
      <w:r w:rsidRPr="00B41C8C">
        <w:rPr>
          <w:b/>
          <w:color w:val="000000"/>
          <w:sz w:val="24"/>
          <w:szCs w:val="24"/>
        </w:rPr>
        <w:t>signing</w:t>
      </w:r>
      <w:proofErr w:type="spellEnd"/>
      <w:r w:rsidRPr="00B41C8C">
        <w:rPr>
          <w:b/>
          <w:color w:val="000000"/>
          <w:sz w:val="24"/>
          <w:szCs w:val="24"/>
        </w:rPr>
        <w:t xml:space="preserve"> </w:t>
      </w:r>
      <w:proofErr w:type="spellStart"/>
      <w:r w:rsidRPr="00B41C8C">
        <w:rPr>
          <w:b/>
          <w:color w:val="000000"/>
          <w:sz w:val="24"/>
          <w:szCs w:val="24"/>
        </w:rPr>
        <w:t>the</w:t>
      </w:r>
      <w:proofErr w:type="spellEnd"/>
      <w:r w:rsidRPr="00B41C8C">
        <w:rPr>
          <w:b/>
          <w:color w:val="000000"/>
          <w:sz w:val="24"/>
          <w:szCs w:val="24"/>
        </w:rPr>
        <w:t xml:space="preserve"> </w:t>
      </w:r>
      <w:proofErr w:type="spellStart"/>
      <w:r w:rsidRPr="00B41C8C">
        <w:rPr>
          <w:b/>
          <w:color w:val="000000"/>
          <w:sz w:val="24"/>
          <w:szCs w:val="24"/>
        </w:rPr>
        <w:t>Procurement</w:t>
      </w:r>
      <w:proofErr w:type="spellEnd"/>
      <w:r w:rsidRPr="00B41C8C">
        <w:rPr>
          <w:b/>
          <w:color w:val="000000"/>
          <w:sz w:val="24"/>
          <w:szCs w:val="24"/>
        </w:rPr>
        <w:t xml:space="preserve"> </w:t>
      </w:r>
      <w:proofErr w:type="spellStart"/>
      <w:r w:rsidRPr="00B41C8C">
        <w:rPr>
          <w:b/>
          <w:color w:val="000000"/>
          <w:sz w:val="24"/>
          <w:szCs w:val="24"/>
        </w:rPr>
        <w:t>Contract</w:t>
      </w:r>
      <w:proofErr w:type="spellEnd"/>
      <w:r w:rsidRPr="00B41C8C">
        <w:rPr>
          <w:color w:val="000000"/>
          <w:sz w:val="24"/>
          <w:szCs w:val="24"/>
        </w:rPr>
        <w:t xml:space="preserve">. </w:t>
      </w:r>
      <w:proofErr w:type="spellStart"/>
      <w:r w:rsidRPr="00B41C8C">
        <w:rPr>
          <w:color w:val="000000"/>
          <w:sz w:val="24"/>
          <w:szCs w:val="24"/>
        </w:rPr>
        <w:t>This</w:t>
      </w:r>
      <w:proofErr w:type="spellEnd"/>
      <w:r w:rsidRPr="00B41C8C">
        <w:rPr>
          <w:color w:val="000000"/>
          <w:sz w:val="24"/>
          <w:szCs w:val="24"/>
        </w:rPr>
        <w:t xml:space="preserve"> </w:t>
      </w:r>
      <w:proofErr w:type="spellStart"/>
      <w:r w:rsidRPr="00B41C8C">
        <w:rPr>
          <w:color w:val="000000"/>
          <w:sz w:val="24"/>
          <w:szCs w:val="24"/>
        </w:rPr>
        <w:t>term</w:t>
      </w:r>
      <w:proofErr w:type="spellEnd"/>
      <w:r w:rsidRPr="00B41C8C">
        <w:rPr>
          <w:color w:val="000000"/>
          <w:sz w:val="24"/>
          <w:szCs w:val="24"/>
        </w:rPr>
        <w:t xml:space="preserve"> </w:t>
      </w:r>
      <w:proofErr w:type="spellStart"/>
      <w:r w:rsidRPr="00B41C8C">
        <w:rPr>
          <w:color w:val="000000"/>
          <w:sz w:val="24"/>
          <w:szCs w:val="24"/>
        </w:rPr>
        <w:t>may</w:t>
      </w:r>
      <w:proofErr w:type="spellEnd"/>
      <w:r w:rsidRPr="00B41C8C">
        <w:rPr>
          <w:color w:val="000000"/>
          <w:sz w:val="24"/>
          <w:szCs w:val="24"/>
        </w:rPr>
        <w:t xml:space="preserve"> be </w:t>
      </w:r>
      <w:proofErr w:type="spellStart"/>
      <w:r w:rsidRPr="00B41C8C">
        <w:rPr>
          <w:color w:val="000000"/>
          <w:sz w:val="24"/>
          <w:szCs w:val="24"/>
        </w:rPr>
        <w:t>extended</w:t>
      </w:r>
      <w:proofErr w:type="spellEnd"/>
      <w:r w:rsidRPr="00B41C8C">
        <w:rPr>
          <w:color w:val="000000"/>
          <w:sz w:val="24"/>
          <w:szCs w:val="24"/>
        </w:rPr>
        <w:t xml:space="preserve"> </w:t>
      </w:r>
      <w:proofErr w:type="spellStart"/>
      <w:r w:rsidR="003D1641" w:rsidRPr="00B41C8C">
        <w:rPr>
          <w:b/>
          <w:color w:val="000000"/>
          <w:sz w:val="24"/>
          <w:szCs w:val="24"/>
        </w:rPr>
        <w:t>no</w:t>
      </w:r>
      <w:proofErr w:type="spellEnd"/>
      <w:r w:rsidR="003D1641" w:rsidRPr="00B41C8C">
        <w:rPr>
          <w:b/>
          <w:color w:val="000000"/>
          <w:sz w:val="24"/>
          <w:szCs w:val="24"/>
        </w:rPr>
        <w:t xml:space="preserve"> </w:t>
      </w:r>
      <w:proofErr w:type="spellStart"/>
      <w:r w:rsidR="003D1641" w:rsidRPr="00B41C8C">
        <w:rPr>
          <w:b/>
          <w:color w:val="000000"/>
          <w:sz w:val="24"/>
          <w:szCs w:val="24"/>
        </w:rPr>
        <w:t>longer</w:t>
      </w:r>
      <w:proofErr w:type="spellEnd"/>
      <w:r w:rsidR="003D1641" w:rsidRPr="00B41C8C">
        <w:rPr>
          <w:b/>
          <w:color w:val="000000"/>
          <w:sz w:val="24"/>
          <w:szCs w:val="24"/>
        </w:rPr>
        <w:t xml:space="preserve"> </w:t>
      </w:r>
      <w:proofErr w:type="spellStart"/>
      <w:r w:rsidR="003D1641" w:rsidRPr="00B41C8C">
        <w:rPr>
          <w:b/>
          <w:color w:val="000000"/>
          <w:sz w:val="24"/>
          <w:szCs w:val="24"/>
        </w:rPr>
        <w:t>than</w:t>
      </w:r>
      <w:proofErr w:type="spellEnd"/>
      <w:r w:rsidR="003D1641" w:rsidRPr="00B41C8C">
        <w:rPr>
          <w:b/>
          <w:color w:val="000000"/>
          <w:sz w:val="24"/>
          <w:szCs w:val="24"/>
        </w:rPr>
        <w:t xml:space="preserve"> </w:t>
      </w:r>
      <w:r w:rsidR="00B807F6" w:rsidRPr="00B41C8C">
        <w:rPr>
          <w:b/>
          <w:color w:val="000000"/>
          <w:sz w:val="24"/>
          <w:szCs w:val="24"/>
          <w:lang w:val="en-US"/>
        </w:rPr>
        <w:t>3 months.</w:t>
      </w:r>
    </w:p>
    <w:p w14:paraId="423DC8C1" w14:textId="77777777" w:rsidR="00A97703" w:rsidRPr="00CE65B6" w:rsidRDefault="00C01E24" w:rsidP="00C64A99">
      <w:pPr>
        <w:widowControl w:val="0"/>
        <w:numPr>
          <w:ilvl w:val="1"/>
          <w:numId w:val="8"/>
        </w:numPr>
        <w:pBdr>
          <w:top w:val="nil"/>
          <w:left w:val="nil"/>
          <w:bottom w:val="nil"/>
          <w:right w:val="nil"/>
          <w:between w:val="nil"/>
        </w:pBdr>
        <w:tabs>
          <w:tab w:val="left" w:pos="1134"/>
        </w:tabs>
        <w:ind w:left="0" w:firstLine="567"/>
        <w:jc w:val="both"/>
        <w:rPr>
          <w:color w:val="000000"/>
          <w:sz w:val="24"/>
          <w:szCs w:val="24"/>
        </w:rPr>
      </w:pPr>
      <w:proofErr w:type="spellStart"/>
      <w:r w:rsidRPr="00CE65B6">
        <w:rPr>
          <w:color w:val="000000"/>
          <w:sz w:val="24"/>
          <w:szCs w:val="24"/>
        </w:rPr>
        <w:t>The</w:t>
      </w:r>
      <w:proofErr w:type="spellEnd"/>
      <w:r w:rsidRPr="00CE65B6">
        <w:rPr>
          <w:color w:val="000000"/>
          <w:sz w:val="24"/>
          <w:szCs w:val="24"/>
        </w:rPr>
        <w:t xml:space="preserve"> </w:t>
      </w:r>
      <w:proofErr w:type="spellStart"/>
      <w:r w:rsidRPr="00CE65B6">
        <w:rPr>
          <w:color w:val="000000"/>
          <w:sz w:val="24"/>
          <w:szCs w:val="24"/>
        </w:rPr>
        <w:t>place</w:t>
      </w:r>
      <w:proofErr w:type="spellEnd"/>
      <w:r w:rsidRPr="00CE65B6">
        <w:rPr>
          <w:color w:val="000000"/>
          <w:sz w:val="24"/>
          <w:szCs w:val="24"/>
        </w:rPr>
        <w:t xml:space="preserve"> </w:t>
      </w:r>
      <w:proofErr w:type="spellStart"/>
      <w:r w:rsidRPr="00CE65B6">
        <w:rPr>
          <w:color w:val="000000"/>
          <w:sz w:val="24"/>
          <w:szCs w:val="24"/>
        </w:rPr>
        <w:t>for</w:t>
      </w:r>
      <w:proofErr w:type="spellEnd"/>
      <w:r w:rsidRPr="00CE65B6">
        <w:rPr>
          <w:color w:val="000000"/>
          <w:sz w:val="24"/>
          <w:szCs w:val="24"/>
        </w:rPr>
        <w:t xml:space="preserve"> </w:t>
      </w:r>
      <w:proofErr w:type="spellStart"/>
      <w:r w:rsidRPr="00CE65B6">
        <w:rPr>
          <w:color w:val="000000"/>
          <w:sz w:val="24"/>
          <w:szCs w:val="24"/>
        </w:rPr>
        <w:t>delivery</w:t>
      </w:r>
      <w:proofErr w:type="spellEnd"/>
      <w:r w:rsidRPr="00CE65B6">
        <w:rPr>
          <w:color w:val="000000"/>
          <w:sz w:val="24"/>
          <w:szCs w:val="24"/>
        </w:rPr>
        <w:t xml:space="preserve"> - </w:t>
      </w:r>
      <w:r w:rsidR="00CE65B6" w:rsidRPr="00E62C4C">
        <w:rPr>
          <w:b/>
          <w:color w:val="000000"/>
          <w:sz w:val="24"/>
          <w:szCs w:val="24"/>
        </w:rPr>
        <w:t xml:space="preserve">Sodų g. 14, </w:t>
      </w:r>
      <w:proofErr w:type="spellStart"/>
      <w:r w:rsidR="00CE65B6" w:rsidRPr="00E62C4C">
        <w:rPr>
          <w:b/>
          <w:color w:val="000000"/>
          <w:sz w:val="24"/>
          <w:szCs w:val="24"/>
        </w:rPr>
        <w:t>Skaidiškių</w:t>
      </w:r>
      <w:proofErr w:type="spellEnd"/>
      <w:r w:rsidR="00CE65B6" w:rsidRPr="00E62C4C">
        <w:rPr>
          <w:b/>
          <w:color w:val="000000"/>
          <w:sz w:val="24"/>
          <w:szCs w:val="24"/>
        </w:rPr>
        <w:t xml:space="preserve"> k., LT-13270 Vilniaus r</w:t>
      </w:r>
      <w:r w:rsidR="00CE65B6" w:rsidRPr="00201D7B">
        <w:rPr>
          <w:color w:val="000000"/>
          <w:sz w:val="24"/>
          <w:szCs w:val="24"/>
        </w:rPr>
        <w:t>.</w:t>
      </w:r>
      <w:r w:rsidR="00CE65B6">
        <w:rPr>
          <w:color w:val="000000"/>
          <w:sz w:val="24"/>
          <w:szCs w:val="24"/>
        </w:rPr>
        <w:t xml:space="preserve">, </w:t>
      </w:r>
      <w:r w:rsidR="00CE65B6">
        <w:rPr>
          <w:b/>
          <w:bCs/>
          <w:color w:val="000000"/>
          <w:sz w:val="24"/>
          <w:szCs w:val="24"/>
        </w:rPr>
        <w:t>Lithuania</w:t>
      </w:r>
      <w:r w:rsidR="00CE65B6">
        <w:t xml:space="preserve"> </w:t>
      </w:r>
      <w:r>
        <w:br w:type="page"/>
      </w:r>
    </w:p>
    <w:p w14:paraId="574B7D63" w14:textId="77777777" w:rsidR="00A97703" w:rsidRDefault="00A97703">
      <w:pPr>
        <w:widowControl w:val="0"/>
        <w:pBdr>
          <w:top w:val="nil"/>
          <w:left w:val="nil"/>
          <w:bottom w:val="nil"/>
          <w:right w:val="nil"/>
          <w:between w:val="nil"/>
        </w:pBdr>
        <w:tabs>
          <w:tab w:val="left" w:pos="1251"/>
        </w:tabs>
        <w:ind w:left="927"/>
        <w:jc w:val="both"/>
        <w:rPr>
          <w:color w:val="000000"/>
          <w:sz w:val="24"/>
          <w:szCs w:val="24"/>
        </w:rPr>
      </w:pPr>
      <w:bookmarkStart w:id="31" w:name="147n2zr" w:colFirst="0" w:colLast="0"/>
      <w:bookmarkEnd w:id="31"/>
    </w:p>
    <w:p w14:paraId="061620AD"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SUPPLIER QUALIFICATION REQUIREMENTS</w:t>
      </w:r>
    </w:p>
    <w:p w14:paraId="19F03AEE" w14:textId="77777777" w:rsidR="00A97703" w:rsidRDefault="00A97703">
      <w:pPr>
        <w:widowControl w:val="0"/>
        <w:pBdr>
          <w:top w:val="nil"/>
          <w:left w:val="nil"/>
          <w:bottom w:val="nil"/>
          <w:right w:val="nil"/>
          <w:between w:val="nil"/>
        </w:pBdr>
        <w:rPr>
          <w:color w:val="000000"/>
          <w:sz w:val="24"/>
          <w:szCs w:val="24"/>
        </w:rPr>
      </w:pPr>
    </w:p>
    <w:p w14:paraId="30118B23" w14:textId="77777777" w:rsidR="00A97703" w:rsidRDefault="00C01E24">
      <w:pPr>
        <w:widowControl w:val="0"/>
        <w:numPr>
          <w:ilvl w:val="1"/>
          <w:numId w:val="12"/>
        </w:numPr>
        <w:pBdr>
          <w:top w:val="nil"/>
          <w:left w:val="nil"/>
          <w:bottom w:val="nil"/>
          <w:right w:val="nil"/>
          <w:between w:val="nil"/>
        </w:pBdr>
        <w:tabs>
          <w:tab w:val="left" w:pos="1391"/>
        </w:tabs>
        <w:ind w:left="0" w:firstLine="600"/>
        <w:jc w:val="both"/>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participating</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Tendering</w:t>
      </w:r>
      <w:proofErr w:type="spellEnd"/>
      <w:r>
        <w:rPr>
          <w:color w:val="000000"/>
          <w:sz w:val="24"/>
          <w:szCs w:val="24"/>
        </w:rPr>
        <w:t xml:space="preserve"> </w:t>
      </w:r>
      <w:proofErr w:type="spellStart"/>
      <w:r>
        <w:rPr>
          <w:color w:val="000000"/>
          <w:sz w:val="24"/>
          <w:szCs w:val="24"/>
        </w:rPr>
        <w:t>Process</w:t>
      </w:r>
      <w:proofErr w:type="spellEnd"/>
      <w:r>
        <w:rPr>
          <w:color w:val="000000"/>
          <w:sz w:val="24"/>
          <w:szCs w:val="24"/>
        </w:rPr>
        <w:t xml:space="preserve"> </w:t>
      </w:r>
      <w:proofErr w:type="spellStart"/>
      <w:r>
        <w:rPr>
          <w:color w:val="000000"/>
          <w:sz w:val="24"/>
          <w:szCs w:val="24"/>
        </w:rPr>
        <w:t>must</w:t>
      </w:r>
      <w:proofErr w:type="spellEnd"/>
      <w:r>
        <w:rPr>
          <w:color w:val="000000"/>
          <w:sz w:val="24"/>
          <w:szCs w:val="24"/>
        </w:rPr>
        <w:t xml:space="preserve"> </w:t>
      </w:r>
      <w:proofErr w:type="spellStart"/>
      <w:r>
        <w:rPr>
          <w:color w:val="000000"/>
          <w:sz w:val="24"/>
          <w:szCs w:val="24"/>
        </w:rPr>
        <w:t>comply</w:t>
      </w:r>
      <w:proofErr w:type="spellEnd"/>
      <w:r>
        <w:rPr>
          <w:color w:val="000000"/>
          <w:sz w:val="24"/>
          <w:szCs w:val="24"/>
        </w:rPr>
        <w:t xml:space="preserve"> </w:t>
      </w:r>
      <w:proofErr w:type="spellStart"/>
      <w:r>
        <w:rPr>
          <w:color w:val="000000"/>
          <w:sz w:val="24"/>
          <w:szCs w:val="24"/>
        </w:rPr>
        <w:t>with</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following</w:t>
      </w:r>
      <w:proofErr w:type="spellEnd"/>
      <w:r>
        <w:rPr>
          <w:color w:val="000000"/>
          <w:sz w:val="24"/>
          <w:szCs w:val="24"/>
        </w:rPr>
        <w:t xml:space="preserve"> </w:t>
      </w:r>
      <w:proofErr w:type="spellStart"/>
      <w:r>
        <w:rPr>
          <w:color w:val="000000"/>
          <w:sz w:val="24"/>
          <w:szCs w:val="24"/>
        </w:rPr>
        <w:t>minimum</w:t>
      </w:r>
      <w:proofErr w:type="spellEnd"/>
      <w:r>
        <w:rPr>
          <w:color w:val="000000"/>
          <w:sz w:val="24"/>
          <w:szCs w:val="24"/>
        </w:rPr>
        <w:t xml:space="preserve"> </w:t>
      </w:r>
      <w:proofErr w:type="spellStart"/>
      <w:r>
        <w:rPr>
          <w:color w:val="000000"/>
          <w:sz w:val="24"/>
          <w:szCs w:val="24"/>
        </w:rPr>
        <w:t>requirements</w:t>
      </w:r>
      <w:proofErr w:type="spellEnd"/>
      <w:r>
        <w:rPr>
          <w:color w:val="000000"/>
          <w:sz w:val="24"/>
          <w:szCs w:val="24"/>
        </w:rPr>
        <w:t xml:space="preserve"> </w:t>
      </w:r>
      <w:proofErr w:type="spellStart"/>
      <w:r>
        <w:rPr>
          <w:color w:val="000000"/>
          <w:sz w:val="24"/>
          <w:szCs w:val="24"/>
        </w:rPr>
        <w:t>for</w:t>
      </w:r>
      <w:proofErr w:type="spellEnd"/>
      <w:r>
        <w:rPr>
          <w:color w:val="000000"/>
          <w:sz w:val="24"/>
          <w:szCs w:val="24"/>
        </w:rPr>
        <w:t xml:space="preserve"> </w:t>
      </w:r>
      <w:proofErr w:type="spellStart"/>
      <w:r>
        <w:rPr>
          <w:color w:val="000000"/>
          <w:sz w:val="24"/>
          <w:szCs w:val="24"/>
        </w:rPr>
        <w:t>qualification</w:t>
      </w:r>
      <w:proofErr w:type="spellEnd"/>
      <w:r>
        <w:rPr>
          <w:color w:val="000000"/>
          <w:sz w:val="24"/>
          <w:szCs w:val="24"/>
        </w:rPr>
        <w:t>:</w:t>
      </w:r>
    </w:p>
    <w:p w14:paraId="2C138CEA" w14:textId="77777777" w:rsidR="00A97703" w:rsidRDefault="00A97703">
      <w:pPr>
        <w:widowControl w:val="0"/>
        <w:pBdr>
          <w:top w:val="nil"/>
          <w:left w:val="nil"/>
          <w:bottom w:val="nil"/>
          <w:right w:val="nil"/>
          <w:between w:val="nil"/>
        </w:pBdr>
        <w:rPr>
          <w:color w:val="000000"/>
          <w:sz w:val="24"/>
          <w:szCs w:val="24"/>
        </w:rPr>
      </w:pPr>
    </w:p>
    <w:p w14:paraId="0511C6A0" w14:textId="77777777" w:rsidR="00A97703" w:rsidRDefault="00C01E24">
      <w:pPr>
        <w:widowControl w:val="0"/>
        <w:numPr>
          <w:ilvl w:val="2"/>
          <w:numId w:val="11"/>
        </w:numPr>
        <w:pBdr>
          <w:top w:val="nil"/>
          <w:left w:val="nil"/>
          <w:bottom w:val="nil"/>
          <w:right w:val="nil"/>
          <w:between w:val="nil"/>
        </w:pBdr>
        <w:tabs>
          <w:tab w:val="left" w:pos="709"/>
          <w:tab w:val="left" w:pos="1506"/>
        </w:tabs>
        <w:ind w:left="0" w:firstLine="142"/>
        <w:rPr>
          <w:color w:val="000000"/>
        </w:rPr>
      </w:pPr>
      <w:r>
        <w:rPr>
          <w:b/>
          <w:color w:val="000000"/>
          <w:sz w:val="24"/>
          <w:szCs w:val="24"/>
        </w:rPr>
        <w:t xml:space="preserve">General </w:t>
      </w:r>
      <w:proofErr w:type="spellStart"/>
      <w:r>
        <w:rPr>
          <w:b/>
          <w:color w:val="000000"/>
          <w:sz w:val="24"/>
          <w:szCs w:val="24"/>
        </w:rPr>
        <w:t>Requirements</w:t>
      </w:r>
      <w:proofErr w:type="spellEnd"/>
      <w:r>
        <w:rPr>
          <w:b/>
          <w:color w:val="000000"/>
          <w:sz w:val="24"/>
          <w:szCs w:val="24"/>
        </w:rPr>
        <w:t xml:space="preserve"> </w:t>
      </w:r>
      <w:proofErr w:type="spellStart"/>
      <w:r>
        <w:rPr>
          <w:b/>
          <w:color w:val="000000"/>
          <w:sz w:val="24"/>
          <w:szCs w:val="24"/>
        </w:rPr>
        <w:t>for</w:t>
      </w:r>
      <w:proofErr w:type="spellEnd"/>
      <w:r>
        <w:rPr>
          <w:b/>
          <w:color w:val="000000"/>
          <w:sz w:val="24"/>
          <w:szCs w:val="24"/>
        </w:rPr>
        <w:t xml:space="preserve"> </w:t>
      </w:r>
      <w:proofErr w:type="spellStart"/>
      <w:r>
        <w:rPr>
          <w:b/>
          <w:color w:val="000000"/>
          <w:sz w:val="24"/>
          <w:szCs w:val="24"/>
        </w:rPr>
        <w:t>the</w:t>
      </w:r>
      <w:proofErr w:type="spellEnd"/>
      <w:r>
        <w:rPr>
          <w:b/>
          <w:color w:val="000000"/>
          <w:sz w:val="24"/>
          <w:szCs w:val="24"/>
        </w:rPr>
        <w:t xml:space="preserve"> </w:t>
      </w:r>
      <w:proofErr w:type="spellStart"/>
      <w:r>
        <w:rPr>
          <w:b/>
          <w:color w:val="000000"/>
          <w:sz w:val="24"/>
          <w:szCs w:val="24"/>
        </w:rPr>
        <w:t>Suppliers</w:t>
      </w:r>
      <w:proofErr w:type="spellEnd"/>
      <w:r>
        <w:rPr>
          <w:b/>
          <w:color w:val="000000"/>
          <w:sz w:val="24"/>
          <w:szCs w:val="24"/>
        </w:rPr>
        <w:t xml:space="preserve">’ </w:t>
      </w:r>
      <w:proofErr w:type="spellStart"/>
      <w:r>
        <w:rPr>
          <w:b/>
          <w:color w:val="000000"/>
          <w:sz w:val="24"/>
          <w:szCs w:val="24"/>
        </w:rPr>
        <w:t>Qualification</w:t>
      </w:r>
      <w:proofErr w:type="spellEnd"/>
    </w:p>
    <w:tbl>
      <w:tblPr>
        <w:tblStyle w:val="ac"/>
        <w:tblW w:w="9779" w:type="dxa"/>
        <w:tblInd w:w="149" w:type="dxa"/>
        <w:tblLayout w:type="fixed"/>
        <w:tblLook w:val="0000" w:firstRow="0" w:lastRow="0" w:firstColumn="0" w:lastColumn="0" w:noHBand="0" w:noVBand="0"/>
      </w:tblPr>
      <w:tblGrid>
        <w:gridCol w:w="960"/>
        <w:gridCol w:w="3260"/>
        <w:gridCol w:w="1836"/>
        <w:gridCol w:w="3723"/>
      </w:tblGrid>
      <w:tr w:rsidR="00A97703" w14:paraId="04239F2F" w14:textId="77777777">
        <w:trPr>
          <w:trHeight w:val="780"/>
        </w:trPr>
        <w:tc>
          <w:tcPr>
            <w:tcW w:w="960" w:type="dxa"/>
            <w:tcBorders>
              <w:top w:val="single" w:sz="4" w:space="0" w:color="000000"/>
              <w:left w:val="single" w:sz="4" w:space="0" w:color="000000"/>
              <w:bottom w:val="single" w:sz="4" w:space="0" w:color="000000"/>
              <w:right w:val="single" w:sz="4" w:space="0" w:color="000000"/>
            </w:tcBorders>
          </w:tcPr>
          <w:p w14:paraId="15FDA4E5" w14:textId="77777777" w:rsidR="00A97703" w:rsidRDefault="00C01E24">
            <w:pPr>
              <w:widowControl w:val="0"/>
              <w:pBdr>
                <w:top w:val="nil"/>
                <w:left w:val="nil"/>
                <w:bottom w:val="nil"/>
                <w:right w:val="nil"/>
                <w:between w:val="nil"/>
              </w:pBdr>
              <w:spacing w:line="256" w:lineRule="auto"/>
              <w:jc w:val="center"/>
              <w:rPr>
                <w:color w:val="000000"/>
              </w:rPr>
            </w:pPr>
            <w:proofErr w:type="spellStart"/>
            <w:r>
              <w:rPr>
                <w:b/>
                <w:color w:val="000000"/>
              </w:rPr>
              <w:t>Seq</w:t>
            </w:r>
            <w:proofErr w:type="spellEnd"/>
            <w:r>
              <w:rPr>
                <w:b/>
                <w:color w:val="000000"/>
              </w:rPr>
              <w:t xml:space="preserve">. </w:t>
            </w:r>
            <w:proofErr w:type="spellStart"/>
            <w:r>
              <w:rPr>
                <w:b/>
                <w:color w:val="000000"/>
              </w:rPr>
              <w:t>No</w:t>
            </w:r>
            <w:proofErr w:type="spellEnd"/>
            <w:r>
              <w:rPr>
                <w:b/>
                <w:color w:val="000000"/>
              </w:rPr>
              <w:t>.</w:t>
            </w:r>
          </w:p>
        </w:tc>
        <w:tc>
          <w:tcPr>
            <w:tcW w:w="3260" w:type="dxa"/>
            <w:tcBorders>
              <w:top w:val="single" w:sz="4" w:space="0" w:color="000000"/>
              <w:left w:val="single" w:sz="4" w:space="0" w:color="000000"/>
              <w:bottom w:val="single" w:sz="4" w:space="0" w:color="000000"/>
              <w:right w:val="single" w:sz="4" w:space="0" w:color="000000"/>
            </w:tcBorders>
          </w:tcPr>
          <w:p w14:paraId="3EABA495" w14:textId="77777777" w:rsidR="00A97703" w:rsidRDefault="00C01E24">
            <w:pPr>
              <w:widowControl w:val="0"/>
              <w:pBdr>
                <w:top w:val="nil"/>
                <w:left w:val="nil"/>
                <w:bottom w:val="nil"/>
                <w:right w:val="nil"/>
                <w:between w:val="nil"/>
              </w:pBdr>
              <w:spacing w:line="256" w:lineRule="auto"/>
              <w:jc w:val="center"/>
              <w:rPr>
                <w:color w:val="000000"/>
              </w:rPr>
            </w:pPr>
            <w:proofErr w:type="spellStart"/>
            <w:r>
              <w:rPr>
                <w:b/>
                <w:color w:val="000000"/>
              </w:rPr>
              <w:t>Qualification</w:t>
            </w:r>
            <w:proofErr w:type="spellEnd"/>
            <w:r>
              <w:rPr>
                <w:b/>
                <w:color w:val="000000"/>
              </w:rPr>
              <w:t xml:space="preserve"> </w:t>
            </w:r>
            <w:proofErr w:type="spellStart"/>
            <w:r>
              <w:rPr>
                <w:b/>
                <w:color w:val="000000"/>
              </w:rPr>
              <w:t>requirements</w:t>
            </w:r>
            <w:proofErr w:type="spellEnd"/>
          </w:p>
        </w:tc>
        <w:tc>
          <w:tcPr>
            <w:tcW w:w="1836" w:type="dxa"/>
            <w:tcBorders>
              <w:top w:val="single" w:sz="4" w:space="0" w:color="000000"/>
              <w:left w:val="single" w:sz="4" w:space="0" w:color="000000"/>
              <w:bottom w:val="single" w:sz="4" w:space="0" w:color="000000"/>
              <w:right w:val="single" w:sz="4" w:space="0" w:color="000000"/>
            </w:tcBorders>
          </w:tcPr>
          <w:p w14:paraId="59D5B53B" w14:textId="77777777" w:rsidR="00A97703" w:rsidRDefault="00C01E24">
            <w:pPr>
              <w:widowControl w:val="0"/>
              <w:pBdr>
                <w:top w:val="nil"/>
                <w:left w:val="nil"/>
                <w:bottom w:val="nil"/>
                <w:right w:val="nil"/>
                <w:between w:val="nil"/>
              </w:pBdr>
              <w:spacing w:line="256" w:lineRule="auto"/>
              <w:jc w:val="center"/>
              <w:rPr>
                <w:color w:val="000000"/>
              </w:rPr>
            </w:pPr>
            <w:proofErr w:type="spellStart"/>
            <w:r>
              <w:rPr>
                <w:b/>
                <w:color w:val="000000"/>
              </w:rPr>
              <w:t>Significance</w:t>
            </w:r>
            <w:proofErr w:type="spellEnd"/>
            <w:r>
              <w:rPr>
                <w:b/>
                <w:color w:val="000000"/>
              </w:rPr>
              <w:t xml:space="preserve"> </w:t>
            </w:r>
            <w:proofErr w:type="spellStart"/>
            <w:r>
              <w:rPr>
                <w:b/>
                <w:color w:val="000000"/>
              </w:rPr>
              <w:t>of</w:t>
            </w:r>
            <w:proofErr w:type="spellEnd"/>
            <w:r>
              <w:rPr>
                <w:b/>
                <w:color w:val="000000"/>
              </w:rPr>
              <w:t xml:space="preserve"> </w:t>
            </w:r>
            <w:proofErr w:type="spellStart"/>
            <w:r>
              <w:rPr>
                <w:b/>
                <w:color w:val="000000"/>
              </w:rPr>
              <w:t>qualification</w:t>
            </w:r>
            <w:proofErr w:type="spellEnd"/>
            <w:r>
              <w:rPr>
                <w:b/>
                <w:color w:val="000000"/>
              </w:rPr>
              <w:t xml:space="preserve"> </w:t>
            </w:r>
            <w:proofErr w:type="spellStart"/>
            <w:r>
              <w:rPr>
                <w:b/>
                <w:color w:val="000000"/>
              </w:rPr>
              <w:t>requirements</w:t>
            </w:r>
            <w:proofErr w:type="spellEnd"/>
          </w:p>
        </w:tc>
        <w:tc>
          <w:tcPr>
            <w:tcW w:w="3723" w:type="dxa"/>
            <w:tcBorders>
              <w:top w:val="single" w:sz="4" w:space="0" w:color="000000"/>
              <w:left w:val="single" w:sz="4" w:space="0" w:color="000000"/>
              <w:bottom w:val="single" w:sz="4" w:space="0" w:color="000000"/>
              <w:right w:val="single" w:sz="4" w:space="0" w:color="000000"/>
            </w:tcBorders>
          </w:tcPr>
          <w:p w14:paraId="76966EBF" w14:textId="77777777" w:rsidR="00A97703" w:rsidRDefault="00C01E24">
            <w:pPr>
              <w:widowControl w:val="0"/>
              <w:pBdr>
                <w:top w:val="nil"/>
                <w:left w:val="nil"/>
                <w:bottom w:val="nil"/>
                <w:right w:val="nil"/>
                <w:between w:val="nil"/>
              </w:pBdr>
              <w:spacing w:line="256" w:lineRule="auto"/>
              <w:jc w:val="center"/>
              <w:rPr>
                <w:color w:val="000000"/>
              </w:rPr>
            </w:pPr>
            <w:proofErr w:type="spellStart"/>
            <w:r>
              <w:rPr>
                <w:b/>
                <w:color w:val="000000"/>
              </w:rPr>
              <w:t>Documents</w:t>
            </w:r>
            <w:proofErr w:type="spellEnd"/>
            <w:r>
              <w:rPr>
                <w:b/>
                <w:color w:val="000000"/>
              </w:rPr>
              <w:t xml:space="preserve"> </w:t>
            </w:r>
            <w:proofErr w:type="spellStart"/>
            <w:r>
              <w:rPr>
                <w:b/>
                <w:color w:val="000000"/>
              </w:rPr>
              <w:t>proving</w:t>
            </w:r>
            <w:proofErr w:type="spellEnd"/>
            <w:r>
              <w:rPr>
                <w:b/>
                <w:color w:val="000000"/>
              </w:rPr>
              <w:t xml:space="preserve"> </w:t>
            </w:r>
            <w:proofErr w:type="spellStart"/>
            <w:r>
              <w:rPr>
                <w:b/>
                <w:color w:val="000000"/>
              </w:rPr>
              <w:t>qualification</w:t>
            </w:r>
            <w:proofErr w:type="spellEnd"/>
            <w:r>
              <w:rPr>
                <w:b/>
                <w:color w:val="000000"/>
              </w:rPr>
              <w:t xml:space="preserve"> </w:t>
            </w:r>
            <w:proofErr w:type="spellStart"/>
            <w:r>
              <w:rPr>
                <w:b/>
                <w:color w:val="000000"/>
              </w:rPr>
              <w:t>requirements</w:t>
            </w:r>
            <w:proofErr w:type="spellEnd"/>
          </w:p>
        </w:tc>
      </w:tr>
      <w:tr w:rsidR="00A97703" w14:paraId="118CA132" w14:textId="77777777">
        <w:trPr>
          <w:trHeight w:val="4660"/>
        </w:trPr>
        <w:tc>
          <w:tcPr>
            <w:tcW w:w="960" w:type="dxa"/>
            <w:tcBorders>
              <w:top w:val="single" w:sz="4" w:space="0" w:color="000000"/>
              <w:left w:val="single" w:sz="4" w:space="0" w:color="000000"/>
              <w:bottom w:val="single" w:sz="4" w:space="0" w:color="000000"/>
              <w:right w:val="single" w:sz="4" w:space="0" w:color="000000"/>
            </w:tcBorders>
          </w:tcPr>
          <w:p w14:paraId="659E830C" w14:textId="77777777" w:rsidR="00A97703" w:rsidRDefault="00C01E24">
            <w:pPr>
              <w:widowControl w:val="0"/>
              <w:pBdr>
                <w:top w:val="nil"/>
                <w:left w:val="nil"/>
                <w:bottom w:val="nil"/>
                <w:right w:val="nil"/>
                <w:between w:val="nil"/>
              </w:pBdr>
              <w:spacing w:line="256" w:lineRule="auto"/>
              <w:rPr>
                <w:color w:val="000000"/>
              </w:rPr>
            </w:pPr>
            <w:r>
              <w:rPr>
                <w:color w:val="000000"/>
              </w:rPr>
              <w:t>3.1.1.1</w:t>
            </w:r>
          </w:p>
        </w:tc>
        <w:tc>
          <w:tcPr>
            <w:tcW w:w="3260" w:type="dxa"/>
            <w:tcBorders>
              <w:top w:val="single" w:sz="4" w:space="0" w:color="000000"/>
              <w:left w:val="single" w:sz="4" w:space="0" w:color="000000"/>
              <w:bottom w:val="single" w:sz="4" w:space="0" w:color="000000"/>
              <w:right w:val="single" w:sz="4" w:space="0" w:color="000000"/>
            </w:tcBorders>
          </w:tcPr>
          <w:p w14:paraId="0D164D50" w14:textId="77777777" w:rsidR="00A97703" w:rsidRDefault="00C01E24">
            <w:pPr>
              <w:widowControl w:val="0"/>
              <w:pBdr>
                <w:top w:val="nil"/>
                <w:left w:val="nil"/>
                <w:bottom w:val="nil"/>
                <w:right w:val="nil"/>
                <w:between w:val="nil"/>
              </w:pBdr>
              <w:tabs>
                <w:tab w:val="left" w:pos="975"/>
                <w:tab w:val="left" w:pos="2219"/>
              </w:tabs>
              <w:spacing w:line="256" w:lineRule="auto"/>
              <w:ind w:left="146" w:right="140"/>
              <w:jc w:val="both"/>
              <w:rPr>
                <w:color w:val="000000"/>
              </w:rPr>
            </w:pP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bankrupt</w:t>
            </w:r>
            <w:proofErr w:type="spellEnd"/>
            <w:r>
              <w:rPr>
                <w:color w:val="000000"/>
              </w:rPr>
              <w:t xml:space="preserve">, </w:t>
            </w:r>
            <w:proofErr w:type="spellStart"/>
            <w:r>
              <w:rPr>
                <w:color w:val="000000"/>
              </w:rPr>
              <w:t>liquidated</w:t>
            </w:r>
            <w:proofErr w:type="spellEnd"/>
            <w:r>
              <w:rPr>
                <w:color w:val="000000"/>
              </w:rPr>
              <w:t xml:space="preserve">, </w:t>
            </w:r>
            <w:proofErr w:type="spellStart"/>
            <w:r>
              <w:rPr>
                <w:color w:val="000000"/>
              </w:rPr>
              <w:t>entered</w:t>
            </w:r>
            <w:proofErr w:type="spellEnd"/>
            <w:r>
              <w:rPr>
                <w:color w:val="000000"/>
              </w:rPr>
              <w:t xml:space="preserve"> </w:t>
            </w:r>
            <w:proofErr w:type="spellStart"/>
            <w:r>
              <w:rPr>
                <w:color w:val="000000"/>
              </w:rPr>
              <w:t>into</w:t>
            </w:r>
            <w:proofErr w:type="spellEnd"/>
            <w:r>
              <w:rPr>
                <w:color w:val="000000"/>
              </w:rPr>
              <w:t xml:space="preserve"> a </w:t>
            </w:r>
            <w:proofErr w:type="spellStart"/>
            <w:r>
              <w:rPr>
                <w:color w:val="000000"/>
              </w:rPr>
              <w:t>settlement</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creditors</w:t>
            </w:r>
            <w:proofErr w:type="spellEnd"/>
            <w:r>
              <w:rPr>
                <w:color w:val="000000"/>
              </w:rPr>
              <w:t xml:space="preserve">, </w:t>
            </w:r>
            <w:proofErr w:type="spellStart"/>
            <w:r>
              <w:rPr>
                <w:color w:val="000000"/>
              </w:rPr>
              <w:t>suspended</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restricted</w:t>
            </w:r>
            <w:proofErr w:type="spellEnd"/>
            <w:r>
              <w:rPr>
                <w:color w:val="000000"/>
              </w:rPr>
              <w:t xml:space="preserve"> </w:t>
            </w:r>
            <w:proofErr w:type="spellStart"/>
            <w:r>
              <w:rPr>
                <w:color w:val="000000"/>
              </w:rPr>
              <w:t>its</w:t>
            </w:r>
            <w:proofErr w:type="spellEnd"/>
            <w:r>
              <w:rPr>
                <w:color w:val="000000"/>
              </w:rPr>
              <w:t xml:space="preserve"> </w:t>
            </w:r>
            <w:proofErr w:type="spellStart"/>
            <w:r>
              <w:rPr>
                <w:color w:val="000000"/>
              </w:rPr>
              <w:t>activity</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its</w:t>
            </w:r>
            <w:proofErr w:type="spellEnd"/>
            <w:r>
              <w:rPr>
                <w:color w:val="000000"/>
              </w:rPr>
              <w:t xml:space="preserve"> </w:t>
            </w:r>
            <w:proofErr w:type="spellStart"/>
            <w:r>
              <w:rPr>
                <w:color w:val="000000"/>
              </w:rPr>
              <w:t>position</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same</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similar</w:t>
            </w:r>
            <w:proofErr w:type="spellEnd"/>
            <w:r>
              <w:rPr>
                <w:color w:val="000000"/>
              </w:rPr>
              <w:t xml:space="preserve"> </w:t>
            </w:r>
            <w:proofErr w:type="spellStart"/>
            <w:r>
              <w:rPr>
                <w:color w:val="000000"/>
              </w:rPr>
              <w:t>under</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laws</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country</w:t>
            </w:r>
            <w:proofErr w:type="spellEnd"/>
            <w:r>
              <w:rPr>
                <w:color w:val="000000"/>
              </w:rPr>
              <w:t xml:space="preserve"> </w:t>
            </w:r>
            <w:proofErr w:type="spellStart"/>
            <w:r>
              <w:rPr>
                <w:color w:val="000000"/>
              </w:rPr>
              <w:t>where</w:t>
            </w:r>
            <w:proofErr w:type="spellEnd"/>
            <w:r>
              <w:rPr>
                <w:color w:val="000000"/>
              </w:rPr>
              <w:t xml:space="preserve"> it </w:t>
            </w:r>
            <w:proofErr w:type="spellStart"/>
            <w:r>
              <w:rPr>
                <w:color w:val="000000"/>
              </w:rPr>
              <w:t>is</w:t>
            </w:r>
            <w:proofErr w:type="spellEnd"/>
            <w:r>
              <w:rPr>
                <w:color w:val="000000"/>
              </w:rPr>
              <w:t xml:space="preserve"> </w:t>
            </w:r>
            <w:proofErr w:type="spellStart"/>
            <w:r>
              <w:rPr>
                <w:color w:val="000000"/>
              </w:rPr>
              <w:t>registered</w:t>
            </w:r>
            <w:proofErr w:type="spellEnd"/>
            <w:r>
              <w:rPr>
                <w:color w:val="000000"/>
              </w:rPr>
              <w:t xml:space="preserve">. It </w:t>
            </w:r>
            <w:proofErr w:type="spellStart"/>
            <w:r>
              <w:rPr>
                <w:color w:val="000000"/>
              </w:rPr>
              <w:t>is</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subject</w:t>
            </w:r>
            <w:proofErr w:type="spellEnd"/>
            <w:r>
              <w:rPr>
                <w:color w:val="000000"/>
              </w:rPr>
              <w:t xml:space="preserve"> to </w:t>
            </w:r>
            <w:proofErr w:type="spellStart"/>
            <w:r>
              <w:rPr>
                <w:color w:val="000000"/>
              </w:rPr>
              <w:t>restructuring</w:t>
            </w:r>
            <w:proofErr w:type="spellEnd"/>
            <w:r>
              <w:rPr>
                <w:color w:val="000000"/>
              </w:rPr>
              <w:t xml:space="preserve">, </w:t>
            </w:r>
            <w:proofErr w:type="spellStart"/>
            <w:r>
              <w:rPr>
                <w:color w:val="000000"/>
              </w:rPr>
              <w:t>bankruptcy</w:t>
            </w:r>
            <w:proofErr w:type="spellEnd"/>
            <w:r>
              <w:rPr>
                <w:color w:val="000000"/>
              </w:rPr>
              <w:t xml:space="preserve"> </w:t>
            </w:r>
            <w:proofErr w:type="spellStart"/>
            <w:r>
              <w:rPr>
                <w:color w:val="000000"/>
              </w:rPr>
              <w:t>proceedings</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out-of-court</w:t>
            </w:r>
            <w:proofErr w:type="spellEnd"/>
            <w:r>
              <w:rPr>
                <w:color w:val="000000"/>
              </w:rPr>
              <w:t xml:space="preserve"> </w:t>
            </w:r>
            <w:proofErr w:type="spellStart"/>
            <w:r>
              <w:rPr>
                <w:color w:val="000000"/>
              </w:rPr>
              <w:t>proceedings</w:t>
            </w:r>
            <w:proofErr w:type="spellEnd"/>
            <w:r>
              <w:rPr>
                <w:color w:val="000000"/>
              </w:rPr>
              <w:t xml:space="preserve">, </w:t>
            </w:r>
            <w:proofErr w:type="spellStart"/>
            <w:r>
              <w:rPr>
                <w:color w:val="000000"/>
              </w:rPr>
              <w:t>no</w:t>
            </w:r>
            <w:proofErr w:type="spellEnd"/>
            <w:r>
              <w:rPr>
                <w:color w:val="000000"/>
              </w:rPr>
              <w:t xml:space="preserve"> </w:t>
            </w:r>
            <w:proofErr w:type="spellStart"/>
            <w:r>
              <w:rPr>
                <w:color w:val="000000"/>
              </w:rPr>
              <w:t>compulsory</w:t>
            </w:r>
            <w:proofErr w:type="spellEnd"/>
            <w:r>
              <w:rPr>
                <w:color w:val="000000"/>
              </w:rPr>
              <w:t xml:space="preserve"> </w:t>
            </w:r>
            <w:proofErr w:type="spellStart"/>
            <w:r>
              <w:rPr>
                <w:color w:val="000000"/>
              </w:rPr>
              <w:t>winding-up</w:t>
            </w:r>
            <w:proofErr w:type="spellEnd"/>
            <w:r>
              <w:rPr>
                <w:color w:val="000000"/>
              </w:rPr>
              <w:t xml:space="preserve"> </w:t>
            </w:r>
            <w:proofErr w:type="spellStart"/>
            <w:r>
              <w:rPr>
                <w:color w:val="000000"/>
              </w:rPr>
              <w:t>proceedings</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arrangement</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creditors</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analogous</w:t>
            </w:r>
            <w:proofErr w:type="spellEnd"/>
            <w:r>
              <w:rPr>
                <w:color w:val="000000"/>
              </w:rPr>
              <w:t xml:space="preserve"> </w:t>
            </w:r>
            <w:proofErr w:type="spellStart"/>
            <w:r>
              <w:rPr>
                <w:color w:val="000000"/>
              </w:rPr>
              <w:t>proceedings</w:t>
            </w:r>
            <w:proofErr w:type="spellEnd"/>
            <w:r>
              <w:rPr>
                <w:color w:val="000000"/>
              </w:rPr>
              <w:t xml:space="preserve"> </w:t>
            </w:r>
            <w:proofErr w:type="spellStart"/>
            <w:r>
              <w:rPr>
                <w:color w:val="000000"/>
              </w:rPr>
              <w:t>under</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law</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country</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which</w:t>
            </w:r>
            <w:proofErr w:type="spellEnd"/>
            <w:r>
              <w:rPr>
                <w:color w:val="000000"/>
              </w:rPr>
              <w:t xml:space="preserve"> it </w:t>
            </w:r>
            <w:proofErr w:type="spellStart"/>
            <w:r>
              <w:rPr>
                <w:color w:val="000000"/>
              </w:rPr>
              <w:t>is</w:t>
            </w:r>
            <w:proofErr w:type="spellEnd"/>
            <w:r>
              <w:rPr>
                <w:color w:val="000000"/>
              </w:rPr>
              <w:t xml:space="preserve"> </w:t>
            </w:r>
            <w:proofErr w:type="spellStart"/>
            <w:r>
              <w:rPr>
                <w:color w:val="000000"/>
              </w:rPr>
              <w:t>registered</w:t>
            </w:r>
            <w:proofErr w:type="spellEnd"/>
          </w:p>
        </w:tc>
        <w:tc>
          <w:tcPr>
            <w:tcW w:w="1836" w:type="dxa"/>
            <w:tcBorders>
              <w:top w:val="single" w:sz="4" w:space="0" w:color="000000"/>
              <w:left w:val="single" w:sz="4" w:space="0" w:color="000000"/>
              <w:bottom w:val="single" w:sz="4" w:space="0" w:color="000000"/>
              <w:right w:val="single" w:sz="4" w:space="0" w:color="000000"/>
            </w:tcBorders>
          </w:tcPr>
          <w:p w14:paraId="2BA0A365" w14:textId="77777777" w:rsidR="00A97703" w:rsidRDefault="00C01E24">
            <w:pPr>
              <w:widowControl w:val="0"/>
              <w:pBdr>
                <w:top w:val="nil"/>
                <w:left w:val="nil"/>
                <w:bottom w:val="nil"/>
                <w:right w:val="nil"/>
                <w:between w:val="nil"/>
              </w:pBdr>
              <w:spacing w:line="256" w:lineRule="auto"/>
              <w:ind w:left="130" w:right="115"/>
              <w:rPr>
                <w:color w:val="000000"/>
              </w:rPr>
            </w:pPr>
            <w:proofErr w:type="spellStart"/>
            <w:r>
              <w:rPr>
                <w:color w:val="000000"/>
              </w:rPr>
              <w:t>The</w:t>
            </w:r>
            <w:proofErr w:type="spellEnd"/>
            <w:r>
              <w:rPr>
                <w:color w:val="000000"/>
              </w:rPr>
              <w:t xml:space="preserve"> </w:t>
            </w:r>
            <w:proofErr w:type="spellStart"/>
            <w:r>
              <w:rPr>
                <w:color w:val="000000"/>
              </w:rPr>
              <w:t>Tender</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who</w:t>
            </w:r>
            <w:proofErr w:type="spellEnd"/>
            <w:r>
              <w:rPr>
                <w:color w:val="000000"/>
              </w:rPr>
              <w:t xml:space="preserve"> </w:t>
            </w:r>
            <w:proofErr w:type="spellStart"/>
            <w:r>
              <w:rPr>
                <w:color w:val="000000"/>
              </w:rPr>
              <w:t>does</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comply</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this</w:t>
            </w:r>
            <w:proofErr w:type="spellEnd"/>
            <w:r>
              <w:rPr>
                <w:color w:val="000000"/>
              </w:rPr>
              <w:t xml:space="preserve"> </w:t>
            </w:r>
            <w:proofErr w:type="spellStart"/>
            <w:r>
              <w:rPr>
                <w:color w:val="000000"/>
              </w:rPr>
              <w:t>requirement</w:t>
            </w:r>
            <w:proofErr w:type="spellEnd"/>
            <w:r>
              <w:rPr>
                <w:color w:val="000000"/>
              </w:rPr>
              <w:t xml:space="preserve"> </w:t>
            </w:r>
            <w:proofErr w:type="spellStart"/>
            <w:r>
              <w:rPr>
                <w:color w:val="000000"/>
              </w:rPr>
              <w:t>shall</w:t>
            </w:r>
            <w:proofErr w:type="spellEnd"/>
            <w:r>
              <w:rPr>
                <w:color w:val="000000"/>
              </w:rPr>
              <w:t xml:space="preserve"> be </w:t>
            </w:r>
            <w:proofErr w:type="spellStart"/>
            <w:r>
              <w:rPr>
                <w:color w:val="000000"/>
              </w:rPr>
              <w:t>rejected</w:t>
            </w:r>
            <w:proofErr w:type="spellEnd"/>
          </w:p>
        </w:tc>
        <w:tc>
          <w:tcPr>
            <w:tcW w:w="3723" w:type="dxa"/>
            <w:tcBorders>
              <w:top w:val="single" w:sz="4" w:space="0" w:color="000000"/>
              <w:left w:val="single" w:sz="4" w:space="0" w:color="000000"/>
              <w:bottom w:val="single" w:sz="4" w:space="0" w:color="000000"/>
              <w:right w:val="single" w:sz="4" w:space="0" w:color="000000"/>
            </w:tcBorders>
          </w:tcPr>
          <w:p w14:paraId="4CA92F69" w14:textId="77777777" w:rsidR="00A97703" w:rsidRDefault="00C01E24">
            <w:pPr>
              <w:widowControl w:val="0"/>
              <w:pBdr>
                <w:top w:val="nil"/>
                <w:left w:val="nil"/>
                <w:bottom w:val="nil"/>
                <w:right w:val="nil"/>
                <w:between w:val="nil"/>
              </w:pBdr>
              <w:spacing w:line="256" w:lineRule="auto"/>
              <w:ind w:left="143" w:right="103"/>
              <w:jc w:val="both"/>
              <w:rPr>
                <w:color w:val="000000"/>
              </w:rPr>
            </w:pPr>
            <w:r>
              <w:rPr>
                <w:color w:val="000000"/>
              </w:rPr>
              <w:t xml:space="preserve">A </w:t>
            </w:r>
            <w:proofErr w:type="spellStart"/>
            <w:r>
              <w:rPr>
                <w:color w:val="000000"/>
              </w:rPr>
              <w:t>document</w:t>
            </w:r>
            <w:proofErr w:type="spellEnd"/>
            <w:r>
              <w:rPr>
                <w:color w:val="000000"/>
              </w:rPr>
              <w:t xml:space="preserve"> </w:t>
            </w:r>
            <w:proofErr w:type="spellStart"/>
            <w:r>
              <w:rPr>
                <w:color w:val="000000"/>
              </w:rPr>
              <w:t>issued</w:t>
            </w:r>
            <w:proofErr w:type="spellEnd"/>
            <w:r>
              <w:rPr>
                <w:color w:val="000000"/>
              </w:rPr>
              <w:t xml:space="preserve"> </w:t>
            </w:r>
            <w:proofErr w:type="spellStart"/>
            <w:r>
              <w:rPr>
                <w:color w:val="000000"/>
              </w:rPr>
              <w:t>by</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State</w:t>
            </w:r>
            <w:proofErr w:type="spellEnd"/>
            <w:r>
              <w:rPr>
                <w:color w:val="000000"/>
              </w:rPr>
              <w:t xml:space="preserve"> </w:t>
            </w:r>
            <w:proofErr w:type="spellStart"/>
            <w:r>
              <w:rPr>
                <w:color w:val="000000"/>
              </w:rPr>
              <w:t>Enterprise</w:t>
            </w:r>
            <w:proofErr w:type="spellEnd"/>
            <w:r>
              <w:rPr>
                <w:color w:val="000000"/>
              </w:rPr>
              <w:t xml:space="preserve">  Centre </w:t>
            </w:r>
            <w:proofErr w:type="spellStart"/>
            <w:r>
              <w:rPr>
                <w:color w:val="000000"/>
              </w:rPr>
              <w:t>of</w:t>
            </w:r>
            <w:proofErr w:type="spellEnd"/>
            <w:r>
              <w:rPr>
                <w:color w:val="000000"/>
              </w:rPr>
              <w:t xml:space="preserve"> </w:t>
            </w:r>
            <w:proofErr w:type="spellStart"/>
            <w:r>
              <w:rPr>
                <w:color w:val="000000"/>
              </w:rPr>
              <w:t>Registers</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by</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analogous</w:t>
            </w:r>
            <w:proofErr w:type="spellEnd"/>
            <w:r>
              <w:rPr>
                <w:color w:val="000000"/>
              </w:rPr>
              <w:t xml:space="preserve"> </w:t>
            </w:r>
            <w:proofErr w:type="spellStart"/>
            <w:r>
              <w:rPr>
                <w:color w:val="000000"/>
              </w:rPr>
              <w:t>institution</w:t>
            </w:r>
            <w:proofErr w:type="spellEnd"/>
            <w:r>
              <w:rPr>
                <w:color w:val="000000"/>
              </w:rPr>
              <w:t xml:space="preserve"> </w:t>
            </w:r>
            <w:proofErr w:type="spellStart"/>
            <w:r>
              <w:rPr>
                <w:color w:val="000000"/>
              </w:rPr>
              <w:t>from</w:t>
            </w:r>
            <w:proofErr w:type="spellEnd"/>
            <w:r>
              <w:rPr>
                <w:color w:val="000000"/>
              </w:rPr>
              <w:t xml:space="preserve"> a </w:t>
            </w:r>
            <w:proofErr w:type="spellStart"/>
            <w:r>
              <w:rPr>
                <w:color w:val="000000"/>
              </w:rPr>
              <w:t>foreign</w:t>
            </w:r>
            <w:proofErr w:type="spellEnd"/>
            <w:r>
              <w:rPr>
                <w:color w:val="000000"/>
              </w:rPr>
              <w:t xml:space="preserve"> </w:t>
            </w:r>
            <w:proofErr w:type="spellStart"/>
            <w:r>
              <w:rPr>
                <w:color w:val="000000"/>
              </w:rPr>
              <w:t>country</w:t>
            </w:r>
            <w:proofErr w:type="spellEnd"/>
            <w:r>
              <w:rPr>
                <w:color w:val="000000"/>
              </w:rPr>
              <w:t xml:space="preserve">, </w:t>
            </w:r>
            <w:proofErr w:type="spellStart"/>
            <w:r>
              <w:rPr>
                <w:color w:val="000000"/>
              </w:rPr>
              <w:t>confirming</w:t>
            </w:r>
            <w:proofErr w:type="spellEnd"/>
            <w:r>
              <w:rPr>
                <w:color w:val="000000"/>
              </w:rPr>
              <w:t xml:space="preserve"> </w:t>
            </w:r>
            <w:proofErr w:type="spellStart"/>
            <w:r>
              <w:rPr>
                <w:color w:val="000000"/>
              </w:rPr>
              <w:t>that</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bankrupt</w:t>
            </w:r>
            <w:proofErr w:type="spellEnd"/>
            <w:r>
              <w:rPr>
                <w:color w:val="000000"/>
              </w:rPr>
              <w:t xml:space="preserve">, </w:t>
            </w:r>
            <w:proofErr w:type="spellStart"/>
            <w:r>
              <w:rPr>
                <w:color w:val="000000"/>
              </w:rPr>
              <w:t>liquidated</w:t>
            </w:r>
            <w:proofErr w:type="spellEnd"/>
            <w:r>
              <w:rPr>
                <w:color w:val="000000"/>
              </w:rPr>
              <w:t xml:space="preserve">, it </w:t>
            </w:r>
            <w:proofErr w:type="spellStart"/>
            <w:r>
              <w:rPr>
                <w:color w:val="000000"/>
              </w:rPr>
              <w:t>is</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subject</w:t>
            </w:r>
            <w:proofErr w:type="spellEnd"/>
            <w:r>
              <w:rPr>
                <w:color w:val="000000"/>
              </w:rPr>
              <w:t xml:space="preserve"> to </w:t>
            </w:r>
            <w:proofErr w:type="spellStart"/>
            <w:r>
              <w:rPr>
                <w:color w:val="000000"/>
              </w:rPr>
              <w:t>restructuring</w:t>
            </w:r>
            <w:proofErr w:type="spellEnd"/>
            <w:r>
              <w:rPr>
                <w:color w:val="000000"/>
              </w:rPr>
              <w:t xml:space="preserve">, </w:t>
            </w:r>
            <w:proofErr w:type="spellStart"/>
            <w:r>
              <w:rPr>
                <w:color w:val="000000"/>
              </w:rPr>
              <w:t>bankruptcy</w:t>
            </w:r>
            <w:proofErr w:type="spellEnd"/>
            <w:r>
              <w:rPr>
                <w:color w:val="000000"/>
              </w:rPr>
              <w:t xml:space="preserve"> </w:t>
            </w:r>
            <w:proofErr w:type="spellStart"/>
            <w:r>
              <w:rPr>
                <w:color w:val="000000"/>
              </w:rPr>
              <w:t>proceedings</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out-of-court</w:t>
            </w:r>
            <w:proofErr w:type="spellEnd"/>
            <w:r>
              <w:rPr>
                <w:color w:val="000000"/>
              </w:rPr>
              <w:t xml:space="preserve"> </w:t>
            </w:r>
            <w:proofErr w:type="spellStart"/>
            <w:r>
              <w:rPr>
                <w:color w:val="000000"/>
              </w:rPr>
              <w:t>proceedings</w:t>
            </w:r>
            <w:proofErr w:type="spellEnd"/>
            <w:r>
              <w:rPr>
                <w:color w:val="000000"/>
              </w:rPr>
              <w:t xml:space="preserve">, </w:t>
            </w:r>
            <w:proofErr w:type="spellStart"/>
            <w:r>
              <w:rPr>
                <w:color w:val="000000"/>
              </w:rPr>
              <w:t>no</w:t>
            </w:r>
            <w:proofErr w:type="spellEnd"/>
            <w:r>
              <w:rPr>
                <w:color w:val="000000"/>
              </w:rPr>
              <w:t xml:space="preserve"> </w:t>
            </w:r>
            <w:proofErr w:type="spellStart"/>
            <w:r>
              <w:rPr>
                <w:color w:val="000000"/>
              </w:rPr>
              <w:t>compulsory</w:t>
            </w:r>
            <w:proofErr w:type="spellEnd"/>
            <w:r>
              <w:rPr>
                <w:color w:val="000000"/>
              </w:rPr>
              <w:t xml:space="preserve"> </w:t>
            </w:r>
            <w:proofErr w:type="spellStart"/>
            <w:r>
              <w:rPr>
                <w:color w:val="000000"/>
              </w:rPr>
              <w:t>winding-up</w:t>
            </w:r>
            <w:proofErr w:type="spellEnd"/>
            <w:r>
              <w:rPr>
                <w:color w:val="000000"/>
              </w:rPr>
              <w:t xml:space="preserve"> </w:t>
            </w:r>
            <w:proofErr w:type="spellStart"/>
            <w:r>
              <w:rPr>
                <w:color w:val="000000"/>
              </w:rPr>
              <w:t>proceedings</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arrangement</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creditors</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extract</w:t>
            </w:r>
            <w:proofErr w:type="spellEnd"/>
            <w:r>
              <w:rPr>
                <w:color w:val="000000"/>
              </w:rPr>
              <w:t xml:space="preserve"> </w:t>
            </w:r>
            <w:proofErr w:type="spellStart"/>
            <w:r>
              <w:rPr>
                <w:color w:val="000000"/>
              </w:rPr>
              <w:t>from</w:t>
            </w:r>
            <w:proofErr w:type="spellEnd"/>
            <w:r>
              <w:rPr>
                <w:color w:val="000000"/>
              </w:rPr>
              <w:t xml:space="preserve"> </w:t>
            </w:r>
            <w:proofErr w:type="spellStart"/>
            <w:r>
              <w:rPr>
                <w:color w:val="000000"/>
              </w:rPr>
              <w:t>court</w:t>
            </w:r>
            <w:proofErr w:type="spellEnd"/>
            <w:r>
              <w:rPr>
                <w:color w:val="000000"/>
              </w:rPr>
              <w:t xml:space="preserve"> </w:t>
            </w:r>
            <w:proofErr w:type="spellStart"/>
            <w:r>
              <w:rPr>
                <w:color w:val="000000"/>
              </w:rPr>
              <w:t>decision</w:t>
            </w:r>
            <w:proofErr w:type="spellEnd"/>
            <w:r>
              <w:rPr>
                <w:color w:val="000000"/>
              </w:rPr>
              <w:t xml:space="preserve"> </w:t>
            </w:r>
            <w:proofErr w:type="spellStart"/>
            <w:r>
              <w:rPr>
                <w:color w:val="000000"/>
              </w:rPr>
              <w:t>has</w:t>
            </w:r>
            <w:proofErr w:type="spellEnd"/>
            <w:r>
              <w:rPr>
                <w:color w:val="000000"/>
              </w:rPr>
              <w:t xml:space="preserve"> </w:t>
            </w:r>
            <w:proofErr w:type="spellStart"/>
            <w:r>
              <w:rPr>
                <w:color w:val="000000"/>
              </w:rPr>
              <w:t>been</w:t>
            </w:r>
            <w:proofErr w:type="spellEnd"/>
            <w:r>
              <w:rPr>
                <w:color w:val="000000"/>
              </w:rPr>
              <w:t xml:space="preserve"> </w:t>
            </w:r>
            <w:proofErr w:type="spellStart"/>
            <w:r>
              <w:rPr>
                <w:color w:val="000000"/>
              </w:rPr>
              <w:t>issued</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earlier</w:t>
            </w:r>
            <w:proofErr w:type="spellEnd"/>
            <w:r>
              <w:rPr>
                <w:color w:val="000000"/>
              </w:rPr>
              <w:t xml:space="preserve"> </w:t>
            </w:r>
            <w:proofErr w:type="spellStart"/>
            <w:r>
              <w:rPr>
                <w:color w:val="000000"/>
              </w:rPr>
              <w:t>than</w:t>
            </w:r>
            <w:proofErr w:type="spellEnd"/>
            <w:r>
              <w:rPr>
                <w:color w:val="000000"/>
              </w:rPr>
              <w:t xml:space="preserve">  60 </w:t>
            </w:r>
            <w:proofErr w:type="spellStart"/>
            <w:r>
              <w:rPr>
                <w:color w:val="000000"/>
              </w:rPr>
              <w:t>days</w:t>
            </w:r>
            <w:proofErr w:type="spellEnd"/>
            <w:r>
              <w:rPr>
                <w:color w:val="000000"/>
              </w:rPr>
              <w:t xml:space="preserve"> </w:t>
            </w:r>
            <w:proofErr w:type="spellStart"/>
            <w:r>
              <w:rPr>
                <w:color w:val="000000"/>
              </w:rPr>
              <w:t>before</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final</w:t>
            </w:r>
            <w:proofErr w:type="spellEnd"/>
            <w:r>
              <w:rPr>
                <w:color w:val="000000"/>
              </w:rPr>
              <w:t xml:space="preserve"> </w:t>
            </w:r>
            <w:proofErr w:type="spellStart"/>
            <w:r>
              <w:rPr>
                <w:color w:val="000000"/>
              </w:rPr>
              <w:t>Tender</w:t>
            </w:r>
            <w:proofErr w:type="spellEnd"/>
            <w:r>
              <w:rPr>
                <w:color w:val="000000"/>
              </w:rPr>
              <w:t xml:space="preserve"> </w:t>
            </w:r>
            <w:proofErr w:type="spellStart"/>
            <w:r>
              <w:rPr>
                <w:color w:val="000000"/>
              </w:rPr>
              <w:t>Submission</w:t>
            </w:r>
            <w:proofErr w:type="spellEnd"/>
            <w:r>
              <w:rPr>
                <w:color w:val="000000"/>
              </w:rPr>
              <w:t xml:space="preserve"> </w:t>
            </w:r>
            <w:proofErr w:type="spellStart"/>
            <w:r>
              <w:rPr>
                <w:color w:val="000000"/>
              </w:rPr>
              <w:t>Date</w:t>
            </w:r>
            <w:proofErr w:type="spellEnd"/>
            <w:r>
              <w:rPr>
                <w:color w:val="000000"/>
              </w:rPr>
              <w:t xml:space="preserve">. </w:t>
            </w:r>
            <w:proofErr w:type="spellStart"/>
            <w:r>
              <w:rPr>
                <w:color w:val="000000"/>
              </w:rPr>
              <w:t>If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document</w:t>
            </w:r>
            <w:proofErr w:type="spellEnd"/>
            <w:r>
              <w:rPr>
                <w:color w:val="000000"/>
              </w:rPr>
              <w:t xml:space="preserve"> </w:t>
            </w:r>
            <w:proofErr w:type="spellStart"/>
            <w:r>
              <w:rPr>
                <w:color w:val="000000"/>
              </w:rPr>
              <w:t>has</w:t>
            </w:r>
            <w:proofErr w:type="spellEnd"/>
            <w:r>
              <w:rPr>
                <w:color w:val="000000"/>
              </w:rPr>
              <w:t xml:space="preserve"> </w:t>
            </w:r>
            <w:proofErr w:type="spellStart"/>
            <w:r>
              <w:rPr>
                <w:color w:val="000000"/>
              </w:rPr>
              <w:t>been</w:t>
            </w:r>
            <w:proofErr w:type="spellEnd"/>
            <w:r>
              <w:rPr>
                <w:color w:val="000000"/>
              </w:rPr>
              <w:t xml:space="preserve"> </w:t>
            </w:r>
            <w:proofErr w:type="spellStart"/>
            <w:r>
              <w:rPr>
                <w:color w:val="000000"/>
              </w:rPr>
              <w:t>issued</w:t>
            </w:r>
            <w:proofErr w:type="spellEnd"/>
            <w:r>
              <w:rPr>
                <w:color w:val="000000"/>
              </w:rPr>
              <w:t xml:space="preserve"> </w:t>
            </w:r>
            <w:proofErr w:type="spellStart"/>
            <w:r>
              <w:rPr>
                <w:color w:val="000000"/>
              </w:rPr>
              <w:t>earlier</w:t>
            </w:r>
            <w:proofErr w:type="spellEnd"/>
            <w:r>
              <w:rPr>
                <w:color w:val="000000"/>
              </w:rPr>
              <w:t xml:space="preserve"> </w:t>
            </w:r>
            <w:proofErr w:type="spellStart"/>
            <w:r>
              <w:rPr>
                <w:color w:val="000000"/>
              </w:rPr>
              <w:t>but</w:t>
            </w:r>
            <w:proofErr w:type="spellEnd"/>
            <w:r>
              <w:rPr>
                <w:color w:val="000000"/>
              </w:rPr>
              <w:t xml:space="preserve"> </w:t>
            </w:r>
            <w:proofErr w:type="spellStart"/>
            <w:r>
              <w:rPr>
                <w:color w:val="000000"/>
              </w:rPr>
              <w:t>its</w:t>
            </w:r>
            <w:proofErr w:type="spellEnd"/>
            <w:r>
              <w:rPr>
                <w:color w:val="000000"/>
              </w:rPr>
              <w:t xml:space="preserve"> </w:t>
            </w:r>
            <w:proofErr w:type="spellStart"/>
            <w:r>
              <w:rPr>
                <w:color w:val="000000"/>
              </w:rPr>
              <w:t>validity</w:t>
            </w:r>
            <w:proofErr w:type="spellEnd"/>
            <w:r>
              <w:rPr>
                <w:color w:val="000000"/>
              </w:rPr>
              <w:t xml:space="preserve"> </w:t>
            </w:r>
            <w:proofErr w:type="spellStart"/>
            <w:r>
              <w:rPr>
                <w:color w:val="000000"/>
              </w:rPr>
              <w:t>term</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longer</w:t>
            </w:r>
            <w:proofErr w:type="spellEnd"/>
            <w:r>
              <w:rPr>
                <w:color w:val="000000"/>
              </w:rPr>
              <w:t xml:space="preserve"> </w:t>
            </w:r>
            <w:proofErr w:type="spellStart"/>
            <w:r>
              <w:rPr>
                <w:color w:val="000000"/>
              </w:rPr>
              <w:t>than</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final</w:t>
            </w:r>
            <w:proofErr w:type="spellEnd"/>
            <w:r>
              <w:rPr>
                <w:color w:val="000000"/>
              </w:rPr>
              <w:t xml:space="preserve"> </w:t>
            </w:r>
            <w:proofErr w:type="spellStart"/>
            <w:r>
              <w:rPr>
                <w:color w:val="000000"/>
              </w:rPr>
              <w:t>Tender</w:t>
            </w:r>
            <w:proofErr w:type="spellEnd"/>
            <w:r>
              <w:rPr>
                <w:color w:val="000000"/>
              </w:rPr>
              <w:t xml:space="preserve"> </w:t>
            </w:r>
            <w:proofErr w:type="spellStart"/>
            <w:r>
              <w:rPr>
                <w:color w:val="000000"/>
              </w:rPr>
              <w:t>Submission</w:t>
            </w:r>
            <w:proofErr w:type="spellEnd"/>
            <w:r>
              <w:rPr>
                <w:color w:val="000000"/>
              </w:rPr>
              <w:t xml:space="preserve"> </w:t>
            </w:r>
            <w:proofErr w:type="spellStart"/>
            <w:r>
              <w:rPr>
                <w:color w:val="000000"/>
              </w:rPr>
              <w:t>Date</w:t>
            </w:r>
            <w:proofErr w:type="spellEnd"/>
            <w:r>
              <w:rPr>
                <w:color w:val="000000"/>
              </w:rPr>
              <w:t xml:space="preserve">, </w:t>
            </w:r>
            <w:proofErr w:type="spellStart"/>
            <w:r>
              <w:rPr>
                <w:color w:val="000000"/>
              </w:rPr>
              <w:t>such</w:t>
            </w:r>
            <w:proofErr w:type="spellEnd"/>
            <w:r>
              <w:rPr>
                <w:color w:val="000000"/>
              </w:rPr>
              <w:t xml:space="preserve"> </w:t>
            </w:r>
            <w:proofErr w:type="spellStart"/>
            <w:r>
              <w:rPr>
                <w:color w:val="000000"/>
              </w:rPr>
              <w:t>document</w:t>
            </w:r>
            <w:proofErr w:type="spellEnd"/>
            <w:r>
              <w:rPr>
                <w:color w:val="000000"/>
              </w:rPr>
              <w:t xml:space="preserve"> </w:t>
            </w:r>
            <w:proofErr w:type="spellStart"/>
            <w:r>
              <w:rPr>
                <w:color w:val="000000"/>
              </w:rPr>
              <w:t>shall</w:t>
            </w:r>
            <w:proofErr w:type="spellEnd"/>
            <w:r>
              <w:rPr>
                <w:color w:val="000000"/>
              </w:rPr>
              <w:t xml:space="preserve"> be </w:t>
            </w:r>
            <w:proofErr w:type="spellStart"/>
            <w:r>
              <w:rPr>
                <w:color w:val="000000"/>
              </w:rPr>
              <w:t>acceptable</w:t>
            </w:r>
            <w:proofErr w:type="spellEnd"/>
            <w:r>
              <w:rPr>
                <w:color w:val="000000"/>
              </w:rPr>
              <w:t xml:space="preserve">. A </w:t>
            </w:r>
            <w:proofErr w:type="spellStart"/>
            <w:r>
              <w:rPr>
                <w:color w:val="000000"/>
              </w:rPr>
              <w:t>duly</w:t>
            </w:r>
            <w:proofErr w:type="spellEnd"/>
            <w:r>
              <w:rPr>
                <w:color w:val="000000"/>
              </w:rPr>
              <w:t xml:space="preserve"> </w:t>
            </w:r>
            <w:proofErr w:type="spellStart"/>
            <w:r>
              <w:rPr>
                <w:color w:val="000000"/>
              </w:rPr>
              <w:t>certified</w:t>
            </w:r>
            <w:proofErr w:type="spellEnd"/>
            <w:r>
              <w:rPr>
                <w:color w:val="000000"/>
              </w:rPr>
              <w:t xml:space="preserve">* </w:t>
            </w:r>
            <w:proofErr w:type="spellStart"/>
            <w:r>
              <w:rPr>
                <w:color w:val="000000"/>
              </w:rPr>
              <w:t>copy</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document</w:t>
            </w:r>
            <w:proofErr w:type="spellEnd"/>
            <w:r>
              <w:rPr>
                <w:color w:val="000000"/>
              </w:rPr>
              <w:t xml:space="preserve"> </w:t>
            </w:r>
            <w:proofErr w:type="spellStart"/>
            <w:r>
              <w:rPr>
                <w:i/>
                <w:color w:val="000000"/>
              </w:rPr>
              <w:t>or</w:t>
            </w:r>
            <w:proofErr w:type="spellEnd"/>
            <w:r>
              <w:rPr>
                <w:color w:val="000000"/>
              </w:rPr>
              <w:t xml:space="preserve"> a </w:t>
            </w:r>
            <w:proofErr w:type="spellStart"/>
            <w:r>
              <w:rPr>
                <w:b/>
                <w:color w:val="000000"/>
              </w:rPr>
              <w:t>declaration</w:t>
            </w:r>
            <w:proofErr w:type="spellEnd"/>
            <w:r>
              <w:rPr>
                <w:color w:val="000000"/>
              </w:rPr>
              <w:t xml:space="preserve"> (</w:t>
            </w:r>
            <w:proofErr w:type="spellStart"/>
            <w:r>
              <w:rPr>
                <w:color w:val="000000"/>
              </w:rPr>
              <w:t>Annex</w:t>
            </w:r>
            <w:proofErr w:type="spellEnd"/>
            <w:r>
              <w:rPr>
                <w:color w:val="000000"/>
              </w:rPr>
              <w:t xml:space="preserve"> </w:t>
            </w:r>
            <w:proofErr w:type="spellStart"/>
            <w:r>
              <w:rPr>
                <w:color w:val="000000"/>
              </w:rPr>
              <w:t>No</w:t>
            </w:r>
            <w:proofErr w:type="spellEnd"/>
            <w:r>
              <w:rPr>
                <w:color w:val="000000"/>
              </w:rPr>
              <w:t xml:space="preserve">. 3) </w:t>
            </w:r>
            <w:proofErr w:type="spellStart"/>
            <w:r>
              <w:rPr>
                <w:color w:val="000000"/>
              </w:rPr>
              <w:t>stating</w:t>
            </w:r>
            <w:proofErr w:type="spellEnd"/>
            <w:r>
              <w:rPr>
                <w:color w:val="000000"/>
              </w:rPr>
              <w:t xml:space="preserve"> </w:t>
            </w:r>
            <w:proofErr w:type="spellStart"/>
            <w:r>
              <w:rPr>
                <w:color w:val="000000"/>
              </w:rPr>
              <w:t>that</w:t>
            </w:r>
            <w:proofErr w:type="spellEnd"/>
            <w:r>
              <w:rPr>
                <w:color w:val="000000"/>
              </w:rPr>
              <w:t xml:space="preserve"> it </w:t>
            </w:r>
            <w:proofErr w:type="spellStart"/>
            <w:r>
              <w:rPr>
                <w:color w:val="000000"/>
              </w:rPr>
              <w:t>complies</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qualification</w:t>
            </w:r>
            <w:proofErr w:type="spellEnd"/>
            <w:r>
              <w:rPr>
                <w:color w:val="000000"/>
              </w:rPr>
              <w:t xml:space="preserve"> </w:t>
            </w:r>
            <w:proofErr w:type="spellStart"/>
            <w:r>
              <w:rPr>
                <w:color w:val="000000"/>
              </w:rPr>
              <w:t>requirement</w:t>
            </w:r>
            <w:proofErr w:type="spellEnd"/>
            <w:r>
              <w:rPr>
                <w:color w:val="000000"/>
              </w:rPr>
              <w:t xml:space="preserve"> </w:t>
            </w:r>
            <w:proofErr w:type="spellStart"/>
            <w:r>
              <w:rPr>
                <w:color w:val="000000"/>
              </w:rPr>
              <w:t>indicated</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this</w:t>
            </w:r>
            <w:proofErr w:type="spellEnd"/>
            <w:r>
              <w:rPr>
                <w:color w:val="000000"/>
              </w:rPr>
              <w:t xml:space="preserve"> </w:t>
            </w:r>
            <w:proofErr w:type="spellStart"/>
            <w:r>
              <w:rPr>
                <w:color w:val="000000"/>
              </w:rPr>
              <w:t>item</w:t>
            </w:r>
            <w:proofErr w:type="spellEnd"/>
            <w:r>
              <w:rPr>
                <w:color w:val="000000"/>
              </w:rPr>
              <w:t xml:space="preserve"> </w:t>
            </w:r>
            <w:proofErr w:type="spellStart"/>
            <w:r>
              <w:rPr>
                <w:color w:val="000000"/>
              </w:rPr>
              <w:t>shall</w:t>
            </w:r>
            <w:proofErr w:type="spellEnd"/>
            <w:r>
              <w:rPr>
                <w:color w:val="000000"/>
              </w:rPr>
              <w:t xml:space="preserve"> be </w:t>
            </w:r>
            <w:proofErr w:type="spellStart"/>
            <w:r>
              <w:rPr>
                <w:color w:val="000000"/>
              </w:rPr>
              <w:t>submitted</w:t>
            </w:r>
            <w:proofErr w:type="spellEnd"/>
            <w:r>
              <w:rPr>
                <w:color w:val="000000"/>
              </w:rPr>
              <w:t>.</w:t>
            </w:r>
          </w:p>
        </w:tc>
      </w:tr>
    </w:tbl>
    <w:p w14:paraId="5B10AAAB" w14:textId="77777777" w:rsidR="00A97703" w:rsidRDefault="00C01E24">
      <w:pPr>
        <w:widowControl w:val="0"/>
        <w:pBdr>
          <w:top w:val="nil"/>
          <w:left w:val="nil"/>
          <w:bottom w:val="nil"/>
          <w:right w:val="nil"/>
          <w:between w:val="nil"/>
        </w:pBdr>
        <w:ind w:firstLine="142"/>
        <w:rPr>
          <w:color w:val="000000"/>
          <w:sz w:val="18"/>
          <w:szCs w:val="18"/>
        </w:rPr>
      </w:pPr>
      <w:r>
        <w:rPr>
          <w:b/>
          <w:color w:val="000000"/>
          <w:sz w:val="18"/>
          <w:szCs w:val="18"/>
        </w:rPr>
        <w:t xml:space="preserve">* </w:t>
      </w:r>
      <w:proofErr w:type="spellStart"/>
      <w:r>
        <w:rPr>
          <w:b/>
          <w:color w:val="000000"/>
          <w:sz w:val="18"/>
          <w:szCs w:val="18"/>
        </w:rPr>
        <w:t>Notes</w:t>
      </w:r>
      <w:proofErr w:type="spellEnd"/>
      <w:r>
        <w:rPr>
          <w:b/>
          <w:color w:val="000000"/>
          <w:sz w:val="18"/>
          <w:szCs w:val="18"/>
        </w:rPr>
        <w:t>:</w:t>
      </w:r>
    </w:p>
    <w:p w14:paraId="2970421B" w14:textId="77777777" w:rsidR="00A97703" w:rsidRDefault="00C01E24">
      <w:pPr>
        <w:widowControl w:val="0"/>
        <w:pBdr>
          <w:top w:val="nil"/>
          <w:left w:val="nil"/>
          <w:bottom w:val="nil"/>
          <w:right w:val="nil"/>
          <w:between w:val="nil"/>
        </w:pBdr>
        <w:ind w:left="142"/>
        <w:rPr>
          <w:color w:val="000000"/>
          <w:sz w:val="18"/>
          <w:szCs w:val="18"/>
        </w:rPr>
      </w:pPr>
      <w:proofErr w:type="spellStart"/>
      <w:r>
        <w:rPr>
          <w:color w:val="000000"/>
          <w:sz w:val="18"/>
          <w:szCs w:val="18"/>
        </w:rPr>
        <w:t>document</w:t>
      </w:r>
      <w:proofErr w:type="spellEnd"/>
      <w:r>
        <w:rPr>
          <w:color w:val="000000"/>
          <w:sz w:val="18"/>
          <w:szCs w:val="18"/>
        </w:rPr>
        <w:t xml:space="preserve"> </w:t>
      </w:r>
      <w:proofErr w:type="spellStart"/>
      <w:r>
        <w:rPr>
          <w:color w:val="000000"/>
          <w:sz w:val="18"/>
          <w:szCs w:val="18"/>
        </w:rPr>
        <w:t>copies</w:t>
      </w:r>
      <w:proofErr w:type="spellEnd"/>
      <w:r>
        <w:rPr>
          <w:color w:val="000000"/>
          <w:sz w:val="18"/>
          <w:szCs w:val="18"/>
        </w:rPr>
        <w:t xml:space="preserve"> </w:t>
      </w:r>
      <w:proofErr w:type="spellStart"/>
      <w:r>
        <w:rPr>
          <w:color w:val="000000"/>
          <w:sz w:val="18"/>
          <w:szCs w:val="18"/>
        </w:rPr>
        <w:t>shall</w:t>
      </w:r>
      <w:proofErr w:type="spellEnd"/>
      <w:r>
        <w:rPr>
          <w:color w:val="000000"/>
          <w:sz w:val="18"/>
          <w:szCs w:val="18"/>
        </w:rPr>
        <w:t xml:space="preserve"> be </w:t>
      </w:r>
      <w:proofErr w:type="spellStart"/>
      <w:r>
        <w:rPr>
          <w:color w:val="000000"/>
          <w:sz w:val="18"/>
          <w:szCs w:val="18"/>
        </w:rPr>
        <w:t>certified</w:t>
      </w:r>
      <w:proofErr w:type="spellEnd"/>
      <w:r>
        <w:rPr>
          <w:color w:val="000000"/>
          <w:sz w:val="18"/>
          <w:szCs w:val="18"/>
        </w:rPr>
        <w:t xml:space="preserve"> </w:t>
      </w:r>
      <w:proofErr w:type="spellStart"/>
      <w:r>
        <w:rPr>
          <w:color w:val="000000"/>
          <w:sz w:val="18"/>
          <w:szCs w:val="18"/>
        </w:rPr>
        <w:t>by</w:t>
      </w:r>
      <w:proofErr w:type="spellEnd"/>
      <w:r>
        <w:rPr>
          <w:color w:val="000000"/>
          <w:sz w:val="18"/>
          <w:szCs w:val="18"/>
        </w:rPr>
        <w:t xml:space="preserve"> </w:t>
      </w:r>
      <w:proofErr w:type="spellStart"/>
      <w:r>
        <w:rPr>
          <w:color w:val="000000"/>
          <w:sz w:val="18"/>
          <w:szCs w:val="18"/>
        </w:rPr>
        <w:t>the</w:t>
      </w:r>
      <w:proofErr w:type="spellEnd"/>
      <w:r>
        <w:rPr>
          <w:color w:val="000000"/>
          <w:sz w:val="18"/>
          <w:szCs w:val="18"/>
        </w:rPr>
        <w:t xml:space="preserve"> </w:t>
      </w:r>
      <w:proofErr w:type="spellStart"/>
      <w:r>
        <w:rPr>
          <w:color w:val="000000"/>
          <w:sz w:val="18"/>
          <w:szCs w:val="18"/>
        </w:rPr>
        <w:t>signature</w:t>
      </w:r>
      <w:proofErr w:type="spellEnd"/>
      <w:r>
        <w:rPr>
          <w:color w:val="000000"/>
          <w:sz w:val="18"/>
          <w:szCs w:val="18"/>
        </w:rPr>
        <w:t xml:space="preserve"> </w:t>
      </w:r>
      <w:proofErr w:type="spellStart"/>
      <w:r>
        <w:rPr>
          <w:color w:val="000000"/>
          <w:sz w:val="18"/>
          <w:szCs w:val="18"/>
        </w:rPr>
        <w:t>of</w:t>
      </w:r>
      <w:proofErr w:type="spellEnd"/>
      <w:r>
        <w:rPr>
          <w:color w:val="000000"/>
          <w:sz w:val="18"/>
          <w:szCs w:val="18"/>
        </w:rPr>
        <w:t xml:space="preserve"> </w:t>
      </w:r>
      <w:proofErr w:type="spellStart"/>
      <w:r>
        <w:rPr>
          <w:color w:val="000000"/>
          <w:sz w:val="18"/>
          <w:szCs w:val="18"/>
        </w:rPr>
        <w:t>the</w:t>
      </w:r>
      <w:proofErr w:type="spellEnd"/>
      <w:r>
        <w:rPr>
          <w:color w:val="000000"/>
          <w:sz w:val="18"/>
          <w:szCs w:val="18"/>
        </w:rPr>
        <w:t xml:space="preserve"> </w:t>
      </w:r>
      <w:proofErr w:type="spellStart"/>
      <w:r>
        <w:rPr>
          <w:color w:val="000000"/>
          <w:sz w:val="18"/>
          <w:szCs w:val="18"/>
        </w:rPr>
        <w:t>Supplier</w:t>
      </w:r>
      <w:proofErr w:type="spellEnd"/>
      <w:r>
        <w:rPr>
          <w:color w:val="000000"/>
          <w:sz w:val="18"/>
          <w:szCs w:val="18"/>
        </w:rPr>
        <w:t xml:space="preserve"> </w:t>
      </w:r>
      <w:proofErr w:type="spellStart"/>
      <w:r>
        <w:rPr>
          <w:color w:val="000000"/>
          <w:sz w:val="18"/>
          <w:szCs w:val="18"/>
        </w:rPr>
        <w:t>or</w:t>
      </w:r>
      <w:proofErr w:type="spellEnd"/>
      <w:r>
        <w:rPr>
          <w:color w:val="000000"/>
          <w:sz w:val="18"/>
          <w:szCs w:val="18"/>
        </w:rPr>
        <w:t xml:space="preserve"> </w:t>
      </w:r>
      <w:proofErr w:type="spellStart"/>
      <w:r>
        <w:rPr>
          <w:color w:val="000000"/>
          <w:sz w:val="18"/>
          <w:szCs w:val="18"/>
        </w:rPr>
        <w:t>the</w:t>
      </w:r>
      <w:proofErr w:type="spellEnd"/>
      <w:r>
        <w:rPr>
          <w:color w:val="000000"/>
          <w:sz w:val="18"/>
          <w:szCs w:val="18"/>
        </w:rPr>
        <w:t xml:space="preserve"> </w:t>
      </w:r>
      <w:proofErr w:type="spellStart"/>
      <w:r>
        <w:rPr>
          <w:color w:val="000000"/>
          <w:sz w:val="18"/>
          <w:szCs w:val="18"/>
        </w:rPr>
        <w:t>person</w:t>
      </w:r>
      <w:proofErr w:type="spellEnd"/>
      <w:r>
        <w:rPr>
          <w:color w:val="000000"/>
          <w:sz w:val="18"/>
          <w:szCs w:val="18"/>
        </w:rPr>
        <w:t xml:space="preserve"> </w:t>
      </w:r>
      <w:proofErr w:type="spellStart"/>
      <w:r>
        <w:rPr>
          <w:color w:val="000000"/>
          <w:sz w:val="18"/>
          <w:szCs w:val="18"/>
        </w:rPr>
        <w:t>authorized</w:t>
      </w:r>
      <w:proofErr w:type="spellEnd"/>
      <w:r>
        <w:rPr>
          <w:color w:val="000000"/>
          <w:sz w:val="18"/>
          <w:szCs w:val="18"/>
        </w:rPr>
        <w:t xml:space="preserve"> </w:t>
      </w:r>
      <w:proofErr w:type="spellStart"/>
      <w:r>
        <w:rPr>
          <w:color w:val="000000"/>
          <w:sz w:val="18"/>
          <w:szCs w:val="18"/>
        </w:rPr>
        <w:t>by</w:t>
      </w:r>
      <w:proofErr w:type="spellEnd"/>
      <w:r>
        <w:rPr>
          <w:color w:val="000000"/>
          <w:sz w:val="18"/>
          <w:szCs w:val="18"/>
        </w:rPr>
        <w:t xml:space="preserve"> </w:t>
      </w:r>
      <w:proofErr w:type="spellStart"/>
      <w:r>
        <w:rPr>
          <w:color w:val="000000"/>
          <w:sz w:val="18"/>
          <w:szCs w:val="18"/>
        </w:rPr>
        <w:t>him</w:t>
      </w:r>
      <w:proofErr w:type="spellEnd"/>
      <w:r>
        <w:rPr>
          <w:color w:val="000000"/>
          <w:sz w:val="18"/>
          <w:szCs w:val="18"/>
        </w:rPr>
        <w:t>/</w:t>
      </w:r>
      <w:proofErr w:type="spellStart"/>
      <w:r>
        <w:rPr>
          <w:color w:val="000000"/>
          <w:sz w:val="18"/>
          <w:szCs w:val="18"/>
        </w:rPr>
        <w:t>her</w:t>
      </w:r>
      <w:proofErr w:type="spellEnd"/>
      <w:r>
        <w:rPr>
          <w:color w:val="000000"/>
          <w:sz w:val="18"/>
          <w:szCs w:val="18"/>
        </w:rPr>
        <w:t xml:space="preserve"> </w:t>
      </w:r>
      <w:proofErr w:type="spellStart"/>
      <w:r>
        <w:rPr>
          <w:color w:val="000000"/>
          <w:sz w:val="18"/>
          <w:szCs w:val="18"/>
        </w:rPr>
        <w:t>and</w:t>
      </w:r>
      <w:proofErr w:type="spellEnd"/>
      <w:r>
        <w:rPr>
          <w:color w:val="000000"/>
          <w:sz w:val="18"/>
          <w:szCs w:val="18"/>
        </w:rPr>
        <w:t xml:space="preserve"> </w:t>
      </w:r>
      <w:proofErr w:type="spellStart"/>
      <w:r>
        <w:rPr>
          <w:color w:val="000000"/>
          <w:sz w:val="18"/>
          <w:szCs w:val="18"/>
        </w:rPr>
        <w:t>shall</w:t>
      </w:r>
      <w:proofErr w:type="spellEnd"/>
      <w:r>
        <w:rPr>
          <w:color w:val="000000"/>
          <w:sz w:val="18"/>
          <w:szCs w:val="18"/>
        </w:rPr>
        <w:t xml:space="preserve"> </w:t>
      </w:r>
      <w:proofErr w:type="spellStart"/>
      <w:r>
        <w:rPr>
          <w:color w:val="000000"/>
          <w:sz w:val="18"/>
          <w:szCs w:val="18"/>
        </w:rPr>
        <w:t>include</w:t>
      </w:r>
      <w:proofErr w:type="spellEnd"/>
      <w:r>
        <w:rPr>
          <w:color w:val="000000"/>
          <w:sz w:val="18"/>
          <w:szCs w:val="18"/>
        </w:rPr>
        <w:t xml:space="preserve"> </w:t>
      </w:r>
      <w:proofErr w:type="spellStart"/>
      <w:r>
        <w:rPr>
          <w:color w:val="000000"/>
          <w:sz w:val="18"/>
          <w:szCs w:val="18"/>
        </w:rPr>
        <w:t>the</w:t>
      </w:r>
      <w:proofErr w:type="spellEnd"/>
      <w:r>
        <w:rPr>
          <w:color w:val="000000"/>
          <w:sz w:val="18"/>
          <w:szCs w:val="18"/>
        </w:rPr>
        <w:t xml:space="preserve"> </w:t>
      </w:r>
      <w:proofErr w:type="spellStart"/>
      <w:r>
        <w:rPr>
          <w:color w:val="000000"/>
          <w:sz w:val="18"/>
          <w:szCs w:val="18"/>
        </w:rPr>
        <w:t>words</w:t>
      </w:r>
      <w:proofErr w:type="spellEnd"/>
      <w:r>
        <w:rPr>
          <w:color w:val="000000"/>
          <w:sz w:val="18"/>
          <w:szCs w:val="18"/>
        </w:rPr>
        <w:t xml:space="preserve"> “</w:t>
      </w:r>
      <w:proofErr w:type="spellStart"/>
      <w:r>
        <w:rPr>
          <w:color w:val="000000"/>
          <w:sz w:val="18"/>
          <w:szCs w:val="18"/>
        </w:rPr>
        <w:t>True</w:t>
      </w:r>
      <w:proofErr w:type="spellEnd"/>
      <w:r>
        <w:rPr>
          <w:color w:val="000000"/>
          <w:sz w:val="18"/>
          <w:szCs w:val="18"/>
        </w:rPr>
        <w:t xml:space="preserve"> </w:t>
      </w:r>
      <w:proofErr w:type="spellStart"/>
      <w:r>
        <w:rPr>
          <w:color w:val="000000"/>
          <w:sz w:val="18"/>
          <w:szCs w:val="18"/>
        </w:rPr>
        <w:t>copy</w:t>
      </w:r>
      <w:proofErr w:type="spellEnd"/>
      <w:r>
        <w:rPr>
          <w:color w:val="000000"/>
          <w:sz w:val="18"/>
          <w:szCs w:val="18"/>
        </w:rPr>
        <w:t xml:space="preserve">” </w:t>
      </w:r>
      <w:proofErr w:type="spellStart"/>
      <w:r>
        <w:rPr>
          <w:color w:val="000000"/>
          <w:sz w:val="18"/>
          <w:szCs w:val="18"/>
        </w:rPr>
        <w:t>and</w:t>
      </w:r>
      <w:proofErr w:type="spellEnd"/>
      <w:r>
        <w:rPr>
          <w:color w:val="000000"/>
          <w:sz w:val="18"/>
          <w:szCs w:val="18"/>
        </w:rPr>
        <w:t xml:space="preserve"> </w:t>
      </w:r>
      <w:proofErr w:type="spellStart"/>
      <w:r>
        <w:rPr>
          <w:color w:val="000000"/>
          <w:sz w:val="18"/>
          <w:szCs w:val="18"/>
        </w:rPr>
        <w:t>the</w:t>
      </w:r>
      <w:proofErr w:type="spellEnd"/>
      <w:r>
        <w:rPr>
          <w:color w:val="000000"/>
          <w:sz w:val="18"/>
          <w:szCs w:val="18"/>
        </w:rPr>
        <w:t xml:space="preserve"> </w:t>
      </w:r>
      <w:proofErr w:type="spellStart"/>
      <w:r>
        <w:rPr>
          <w:color w:val="000000"/>
          <w:sz w:val="18"/>
          <w:szCs w:val="18"/>
        </w:rPr>
        <w:t>position</w:t>
      </w:r>
      <w:proofErr w:type="spellEnd"/>
      <w:r>
        <w:rPr>
          <w:color w:val="000000"/>
          <w:sz w:val="18"/>
          <w:szCs w:val="18"/>
        </w:rPr>
        <w:t>, name (</w:t>
      </w:r>
      <w:proofErr w:type="spellStart"/>
      <w:r>
        <w:rPr>
          <w:color w:val="000000"/>
          <w:sz w:val="18"/>
          <w:szCs w:val="18"/>
        </w:rPr>
        <w:t>first</w:t>
      </w:r>
      <w:proofErr w:type="spellEnd"/>
      <w:r>
        <w:rPr>
          <w:color w:val="000000"/>
          <w:sz w:val="18"/>
          <w:szCs w:val="18"/>
        </w:rPr>
        <w:t xml:space="preserve"> </w:t>
      </w:r>
      <w:proofErr w:type="spellStart"/>
      <w:r>
        <w:rPr>
          <w:color w:val="000000"/>
          <w:sz w:val="18"/>
          <w:szCs w:val="18"/>
        </w:rPr>
        <w:t>letter</w:t>
      </w:r>
      <w:proofErr w:type="spellEnd"/>
      <w:r>
        <w:rPr>
          <w:color w:val="000000"/>
          <w:sz w:val="18"/>
          <w:szCs w:val="18"/>
        </w:rPr>
        <w:t xml:space="preserve"> </w:t>
      </w:r>
      <w:proofErr w:type="spellStart"/>
      <w:r>
        <w:rPr>
          <w:color w:val="000000"/>
          <w:sz w:val="18"/>
          <w:szCs w:val="18"/>
        </w:rPr>
        <w:t>of</w:t>
      </w:r>
      <w:proofErr w:type="spellEnd"/>
      <w:r>
        <w:rPr>
          <w:color w:val="000000"/>
          <w:sz w:val="18"/>
          <w:szCs w:val="18"/>
        </w:rPr>
        <w:t xml:space="preserve"> </w:t>
      </w:r>
      <w:proofErr w:type="spellStart"/>
      <w:r>
        <w:rPr>
          <w:color w:val="000000"/>
          <w:sz w:val="18"/>
          <w:szCs w:val="18"/>
        </w:rPr>
        <w:t>the</w:t>
      </w:r>
      <w:proofErr w:type="spellEnd"/>
      <w:r>
        <w:rPr>
          <w:color w:val="000000"/>
          <w:sz w:val="18"/>
          <w:szCs w:val="18"/>
        </w:rPr>
        <w:t xml:space="preserve"> name), </w:t>
      </w:r>
      <w:proofErr w:type="spellStart"/>
      <w:r>
        <w:rPr>
          <w:color w:val="000000"/>
          <w:sz w:val="18"/>
          <w:szCs w:val="18"/>
        </w:rPr>
        <w:t>surname</w:t>
      </w:r>
      <w:proofErr w:type="spellEnd"/>
      <w:r>
        <w:rPr>
          <w:color w:val="000000"/>
          <w:sz w:val="18"/>
          <w:szCs w:val="18"/>
        </w:rPr>
        <w:t xml:space="preserve"> </w:t>
      </w:r>
      <w:proofErr w:type="spellStart"/>
      <w:r>
        <w:rPr>
          <w:color w:val="000000"/>
          <w:sz w:val="18"/>
          <w:szCs w:val="18"/>
        </w:rPr>
        <w:t>and</w:t>
      </w:r>
      <w:proofErr w:type="spellEnd"/>
      <w:r>
        <w:rPr>
          <w:color w:val="000000"/>
          <w:sz w:val="18"/>
          <w:szCs w:val="18"/>
        </w:rPr>
        <w:t xml:space="preserve"> a </w:t>
      </w:r>
      <w:proofErr w:type="spellStart"/>
      <w:r>
        <w:rPr>
          <w:color w:val="000000"/>
          <w:sz w:val="18"/>
          <w:szCs w:val="18"/>
        </w:rPr>
        <w:t>seal</w:t>
      </w:r>
      <w:proofErr w:type="spellEnd"/>
      <w:r>
        <w:rPr>
          <w:color w:val="000000"/>
          <w:sz w:val="18"/>
          <w:szCs w:val="18"/>
        </w:rPr>
        <w:t xml:space="preserve"> (</w:t>
      </w:r>
      <w:proofErr w:type="spellStart"/>
      <w:r>
        <w:rPr>
          <w:color w:val="000000"/>
          <w:sz w:val="18"/>
          <w:szCs w:val="18"/>
        </w:rPr>
        <w:t>if</w:t>
      </w:r>
      <w:proofErr w:type="spellEnd"/>
      <w:r>
        <w:rPr>
          <w:color w:val="000000"/>
          <w:sz w:val="18"/>
          <w:szCs w:val="18"/>
        </w:rPr>
        <w:t xml:space="preserve"> </w:t>
      </w:r>
      <w:proofErr w:type="spellStart"/>
      <w:r>
        <w:rPr>
          <w:color w:val="000000"/>
          <w:sz w:val="18"/>
          <w:szCs w:val="18"/>
        </w:rPr>
        <w:t>any</w:t>
      </w:r>
      <w:proofErr w:type="spellEnd"/>
      <w:r>
        <w:rPr>
          <w:color w:val="000000"/>
          <w:sz w:val="18"/>
          <w:szCs w:val="18"/>
        </w:rPr>
        <w:t>)</w:t>
      </w:r>
    </w:p>
    <w:p w14:paraId="52A4D36F" w14:textId="77777777" w:rsidR="00A97703" w:rsidRDefault="00A97703">
      <w:pPr>
        <w:widowControl w:val="0"/>
        <w:pBdr>
          <w:top w:val="nil"/>
          <w:left w:val="nil"/>
          <w:bottom w:val="nil"/>
          <w:right w:val="nil"/>
          <w:between w:val="nil"/>
        </w:pBdr>
        <w:rPr>
          <w:color w:val="000000"/>
          <w:sz w:val="24"/>
          <w:szCs w:val="24"/>
        </w:rPr>
      </w:pPr>
    </w:p>
    <w:p w14:paraId="18502A0F" w14:textId="77777777" w:rsidR="00A97703" w:rsidRDefault="00C01E24">
      <w:pPr>
        <w:widowControl w:val="0"/>
        <w:numPr>
          <w:ilvl w:val="2"/>
          <w:numId w:val="11"/>
        </w:numPr>
        <w:pBdr>
          <w:top w:val="nil"/>
          <w:left w:val="nil"/>
          <w:bottom w:val="nil"/>
          <w:right w:val="nil"/>
          <w:between w:val="nil"/>
        </w:pBdr>
        <w:tabs>
          <w:tab w:val="left" w:pos="709"/>
          <w:tab w:val="left" w:pos="1506"/>
        </w:tabs>
        <w:ind w:left="0" w:firstLine="0"/>
        <w:rPr>
          <w:color w:val="000000"/>
        </w:rPr>
      </w:pPr>
      <w:proofErr w:type="spellStart"/>
      <w:r>
        <w:rPr>
          <w:b/>
          <w:color w:val="000000"/>
          <w:sz w:val="24"/>
          <w:szCs w:val="24"/>
        </w:rPr>
        <w:t>Requirements</w:t>
      </w:r>
      <w:proofErr w:type="spellEnd"/>
      <w:r>
        <w:rPr>
          <w:b/>
          <w:color w:val="000000"/>
          <w:sz w:val="24"/>
          <w:szCs w:val="24"/>
        </w:rPr>
        <w:t xml:space="preserve"> </w:t>
      </w:r>
      <w:proofErr w:type="spellStart"/>
      <w:r>
        <w:rPr>
          <w:b/>
          <w:color w:val="000000"/>
          <w:sz w:val="24"/>
          <w:szCs w:val="24"/>
        </w:rPr>
        <w:t>for</w:t>
      </w:r>
      <w:proofErr w:type="spellEnd"/>
      <w:r>
        <w:rPr>
          <w:b/>
          <w:color w:val="000000"/>
          <w:sz w:val="24"/>
          <w:szCs w:val="24"/>
        </w:rPr>
        <w:t xml:space="preserve"> </w:t>
      </w:r>
      <w:proofErr w:type="spellStart"/>
      <w:r>
        <w:rPr>
          <w:b/>
          <w:color w:val="000000"/>
          <w:sz w:val="24"/>
          <w:szCs w:val="24"/>
        </w:rPr>
        <w:t>Economic</w:t>
      </w:r>
      <w:proofErr w:type="spellEnd"/>
      <w:r>
        <w:rPr>
          <w:b/>
          <w:color w:val="000000"/>
          <w:sz w:val="24"/>
          <w:szCs w:val="24"/>
        </w:rPr>
        <w:t xml:space="preserve"> Status, </w:t>
      </w:r>
      <w:proofErr w:type="spellStart"/>
      <w:r>
        <w:rPr>
          <w:b/>
          <w:color w:val="000000"/>
          <w:sz w:val="24"/>
          <w:szCs w:val="24"/>
        </w:rPr>
        <w:t>Technical</w:t>
      </w:r>
      <w:proofErr w:type="spellEnd"/>
      <w:r>
        <w:rPr>
          <w:b/>
          <w:color w:val="000000"/>
          <w:sz w:val="24"/>
          <w:szCs w:val="24"/>
        </w:rPr>
        <w:t xml:space="preserve"> </w:t>
      </w:r>
      <w:proofErr w:type="spellStart"/>
      <w:r>
        <w:rPr>
          <w:b/>
          <w:color w:val="000000"/>
          <w:sz w:val="24"/>
          <w:szCs w:val="24"/>
        </w:rPr>
        <w:t>and</w:t>
      </w:r>
      <w:proofErr w:type="spellEnd"/>
      <w:r>
        <w:rPr>
          <w:b/>
          <w:color w:val="000000"/>
          <w:sz w:val="24"/>
          <w:szCs w:val="24"/>
        </w:rPr>
        <w:t xml:space="preserve"> Professional </w:t>
      </w:r>
      <w:proofErr w:type="spellStart"/>
      <w:r>
        <w:rPr>
          <w:b/>
          <w:color w:val="000000"/>
          <w:sz w:val="24"/>
          <w:szCs w:val="24"/>
        </w:rPr>
        <w:t>Capacity</w:t>
      </w:r>
      <w:proofErr w:type="spellEnd"/>
      <w:r>
        <w:rPr>
          <w:b/>
          <w:color w:val="000000"/>
          <w:sz w:val="24"/>
          <w:szCs w:val="24"/>
        </w:rPr>
        <w:t xml:space="preserve"> </w:t>
      </w:r>
    </w:p>
    <w:tbl>
      <w:tblPr>
        <w:tblStyle w:val="ad"/>
        <w:tblW w:w="9781" w:type="dxa"/>
        <w:tblInd w:w="116" w:type="dxa"/>
        <w:tblLayout w:type="fixed"/>
        <w:tblLook w:val="0000" w:firstRow="0" w:lastRow="0" w:firstColumn="0" w:lastColumn="0" w:noHBand="0" w:noVBand="0"/>
      </w:tblPr>
      <w:tblGrid>
        <w:gridCol w:w="969"/>
        <w:gridCol w:w="3061"/>
        <w:gridCol w:w="2067"/>
        <w:gridCol w:w="3684"/>
      </w:tblGrid>
      <w:tr w:rsidR="00A97703" w14:paraId="4EAB6648" w14:textId="77777777">
        <w:trPr>
          <w:trHeight w:val="460"/>
        </w:trPr>
        <w:tc>
          <w:tcPr>
            <w:tcW w:w="969" w:type="dxa"/>
            <w:tcBorders>
              <w:top w:val="single" w:sz="4" w:space="0" w:color="000000"/>
              <w:left w:val="single" w:sz="4" w:space="0" w:color="000000"/>
              <w:bottom w:val="single" w:sz="4" w:space="0" w:color="000000"/>
              <w:right w:val="single" w:sz="4" w:space="0" w:color="000000"/>
            </w:tcBorders>
          </w:tcPr>
          <w:p w14:paraId="566A4808" w14:textId="77777777" w:rsidR="00A97703" w:rsidRDefault="00C01E24">
            <w:pPr>
              <w:widowControl w:val="0"/>
              <w:pBdr>
                <w:top w:val="nil"/>
                <w:left w:val="nil"/>
                <w:bottom w:val="nil"/>
                <w:right w:val="nil"/>
                <w:between w:val="nil"/>
              </w:pBdr>
              <w:spacing w:line="256" w:lineRule="auto"/>
              <w:ind w:hanging="5"/>
              <w:jc w:val="center"/>
              <w:rPr>
                <w:color w:val="000000"/>
              </w:rPr>
            </w:pPr>
            <w:proofErr w:type="spellStart"/>
            <w:r>
              <w:rPr>
                <w:b/>
                <w:color w:val="000000"/>
              </w:rPr>
              <w:t>Seq</w:t>
            </w:r>
            <w:proofErr w:type="spellEnd"/>
            <w:r>
              <w:rPr>
                <w:b/>
                <w:color w:val="000000"/>
              </w:rPr>
              <w:t xml:space="preserve">. </w:t>
            </w:r>
            <w:proofErr w:type="spellStart"/>
            <w:r>
              <w:rPr>
                <w:b/>
                <w:color w:val="000000"/>
              </w:rPr>
              <w:t>No</w:t>
            </w:r>
            <w:proofErr w:type="spellEnd"/>
            <w:r>
              <w:rPr>
                <w:b/>
                <w:color w:val="000000"/>
              </w:rPr>
              <w:t>.</w:t>
            </w:r>
          </w:p>
        </w:tc>
        <w:tc>
          <w:tcPr>
            <w:tcW w:w="3061" w:type="dxa"/>
            <w:tcBorders>
              <w:top w:val="single" w:sz="4" w:space="0" w:color="000000"/>
              <w:left w:val="single" w:sz="4" w:space="0" w:color="000000"/>
              <w:bottom w:val="single" w:sz="4" w:space="0" w:color="000000"/>
              <w:right w:val="single" w:sz="4" w:space="0" w:color="000000"/>
            </w:tcBorders>
          </w:tcPr>
          <w:p w14:paraId="465A38CB" w14:textId="77777777" w:rsidR="00A97703" w:rsidRDefault="00C01E24">
            <w:pPr>
              <w:widowControl w:val="0"/>
              <w:pBdr>
                <w:top w:val="nil"/>
                <w:left w:val="nil"/>
                <w:bottom w:val="nil"/>
                <w:right w:val="nil"/>
                <w:between w:val="nil"/>
              </w:pBdr>
              <w:spacing w:line="256" w:lineRule="auto"/>
              <w:jc w:val="center"/>
              <w:rPr>
                <w:color w:val="000000"/>
              </w:rPr>
            </w:pPr>
            <w:proofErr w:type="spellStart"/>
            <w:r>
              <w:rPr>
                <w:b/>
                <w:color w:val="000000"/>
              </w:rPr>
              <w:t>Qualification</w:t>
            </w:r>
            <w:proofErr w:type="spellEnd"/>
            <w:r>
              <w:rPr>
                <w:b/>
                <w:color w:val="000000"/>
              </w:rPr>
              <w:t xml:space="preserve"> </w:t>
            </w:r>
            <w:proofErr w:type="spellStart"/>
            <w:r>
              <w:rPr>
                <w:b/>
                <w:color w:val="000000"/>
              </w:rPr>
              <w:t>requirement</w:t>
            </w:r>
            <w:proofErr w:type="spellEnd"/>
          </w:p>
        </w:tc>
        <w:tc>
          <w:tcPr>
            <w:tcW w:w="2067" w:type="dxa"/>
            <w:tcBorders>
              <w:top w:val="single" w:sz="4" w:space="0" w:color="000000"/>
              <w:left w:val="single" w:sz="4" w:space="0" w:color="000000"/>
              <w:bottom w:val="single" w:sz="4" w:space="0" w:color="000000"/>
              <w:right w:val="single" w:sz="4" w:space="0" w:color="000000"/>
            </w:tcBorders>
          </w:tcPr>
          <w:p w14:paraId="0E418E14" w14:textId="77777777" w:rsidR="00A97703" w:rsidRDefault="00C01E24">
            <w:pPr>
              <w:widowControl w:val="0"/>
              <w:pBdr>
                <w:top w:val="nil"/>
                <w:left w:val="nil"/>
                <w:bottom w:val="nil"/>
                <w:right w:val="nil"/>
                <w:between w:val="nil"/>
              </w:pBdr>
              <w:spacing w:line="256" w:lineRule="auto"/>
              <w:ind w:firstLine="288"/>
              <w:jc w:val="center"/>
              <w:rPr>
                <w:color w:val="000000"/>
              </w:rPr>
            </w:pPr>
            <w:proofErr w:type="spellStart"/>
            <w:r>
              <w:rPr>
                <w:b/>
                <w:color w:val="000000"/>
              </w:rPr>
              <w:t>Significance</w:t>
            </w:r>
            <w:proofErr w:type="spellEnd"/>
            <w:r>
              <w:rPr>
                <w:b/>
                <w:color w:val="000000"/>
              </w:rPr>
              <w:t xml:space="preserve"> </w:t>
            </w:r>
            <w:proofErr w:type="spellStart"/>
            <w:r>
              <w:rPr>
                <w:b/>
                <w:color w:val="000000"/>
              </w:rPr>
              <w:t>of</w:t>
            </w:r>
            <w:proofErr w:type="spellEnd"/>
            <w:r>
              <w:rPr>
                <w:b/>
                <w:color w:val="000000"/>
              </w:rPr>
              <w:t xml:space="preserve"> </w:t>
            </w:r>
            <w:proofErr w:type="spellStart"/>
            <w:r>
              <w:rPr>
                <w:b/>
                <w:color w:val="000000"/>
              </w:rPr>
              <w:t>qualification</w:t>
            </w:r>
            <w:proofErr w:type="spellEnd"/>
            <w:r>
              <w:rPr>
                <w:b/>
                <w:color w:val="000000"/>
              </w:rPr>
              <w:t xml:space="preserve"> </w:t>
            </w:r>
            <w:proofErr w:type="spellStart"/>
            <w:r>
              <w:rPr>
                <w:b/>
                <w:color w:val="000000"/>
              </w:rPr>
              <w:t>requirement</w:t>
            </w:r>
            <w:proofErr w:type="spellEnd"/>
          </w:p>
        </w:tc>
        <w:tc>
          <w:tcPr>
            <w:tcW w:w="3684" w:type="dxa"/>
            <w:tcBorders>
              <w:top w:val="single" w:sz="4" w:space="0" w:color="000000"/>
              <w:left w:val="single" w:sz="4" w:space="0" w:color="000000"/>
              <w:bottom w:val="single" w:sz="4" w:space="0" w:color="000000"/>
              <w:right w:val="single" w:sz="4" w:space="0" w:color="000000"/>
            </w:tcBorders>
          </w:tcPr>
          <w:p w14:paraId="03F44FF0" w14:textId="77777777" w:rsidR="00A97703" w:rsidRDefault="00C01E24">
            <w:pPr>
              <w:widowControl w:val="0"/>
              <w:pBdr>
                <w:top w:val="nil"/>
                <w:left w:val="nil"/>
                <w:bottom w:val="nil"/>
                <w:right w:val="nil"/>
                <w:between w:val="nil"/>
              </w:pBdr>
              <w:spacing w:line="256" w:lineRule="auto"/>
              <w:ind w:left="77"/>
              <w:jc w:val="center"/>
              <w:rPr>
                <w:color w:val="000000"/>
              </w:rPr>
            </w:pPr>
            <w:proofErr w:type="spellStart"/>
            <w:r>
              <w:rPr>
                <w:b/>
                <w:color w:val="000000"/>
              </w:rPr>
              <w:t>Documents</w:t>
            </w:r>
            <w:proofErr w:type="spellEnd"/>
            <w:r>
              <w:rPr>
                <w:b/>
                <w:color w:val="000000"/>
              </w:rPr>
              <w:t xml:space="preserve">, </w:t>
            </w:r>
            <w:proofErr w:type="spellStart"/>
            <w:r>
              <w:rPr>
                <w:b/>
                <w:color w:val="000000"/>
              </w:rPr>
              <w:t>proving</w:t>
            </w:r>
            <w:proofErr w:type="spellEnd"/>
            <w:r>
              <w:rPr>
                <w:b/>
                <w:color w:val="000000"/>
              </w:rPr>
              <w:t xml:space="preserve"> </w:t>
            </w:r>
            <w:proofErr w:type="spellStart"/>
            <w:r>
              <w:rPr>
                <w:b/>
                <w:color w:val="000000"/>
              </w:rPr>
              <w:t>qualification</w:t>
            </w:r>
            <w:proofErr w:type="spellEnd"/>
            <w:r>
              <w:rPr>
                <w:b/>
                <w:color w:val="000000"/>
              </w:rPr>
              <w:t xml:space="preserve"> </w:t>
            </w:r>
            <w:proofErr w:type="spellStart"/>
            <w:r>
              <w:rPr>
                <w:b/>
                <w:color w:val="000000"/>
              </w:rPr>
              <w:t>requirements</w:t>
            </w:r>
            <w:proofErr w:type="spellEnd"/>
          </w:p>
        </w:tc>
      </w:tr>
      <w:tr w:rsidR="00A97703" w14:paraId="644691A0" w14:textId="77777777" w:rsidTr="009B3105">
        <w:trPr>
          <w:trHeight w:val="2272"/>
        </w:trPr>
        <w:tc>
          <w:tcPr>
            <w:tcW w:w="969" w:type="dxa"/>
            <w:tcBorders>
              <w:top w:val="single" w:sz="4" w:space="0" w:color="000000"/>
              <w:left w:val="single" w:sz="4" w:space="0" w:color="000000"/>
              <w:bottom w:val="single" w:sz="4" w:space="0" w:color="000000"/>
              <w:right w:val="single" w:sz="4" w:space="0" w:color="000000"/>
            </w:tcBorders>
          </w:tcPr>
          <w:p w14:paraId="207FA58F" w14:textId="77777777" w:rsidR="00A97703" w:rsidRDefault="00C01E24">
            <w:pPr>
              <w:widowControl w:val="0"/>
              <w:pBdr>
                <w:top w:val="nil"/>
                <w:left w:val="nil"/>
                <w:bottom w:val="nil"/>
                <w:right w:val="nil"/>
                <w:between w:val="nil"/>
              </w:pBdr>
              <w:spacing w:line="256" w:lineRule="auto"/>
              <w:rPr>
                <w:color w:val="000000"/>
              </w:rPr>
            </w:pPr>
            <w:r>
              <w:rPr>
                <w:color w:val="000000"/>
              </w:rPr>
              <w:t>3.1.2.1</w:t>
            </w:r>
          </w:p>
        </w:tc>
        <w:tc>
          <w:tcPr>
            <w:tcW w:w="3061" w:type="dxa"/>
            <w:tcBorders>
              <w:top w:val="single" w:sz="4" w:space="0" w:color="000000"/>
              <w:left w:val="single" w:sz="4" w:space="0" w:color="000000"/>
              <w:bottom w:val="single" w:sz="4" w:space="0" w:color="000000"/>
              <w:right w:val="single" w:sz="4" w:space="0" w:color="000000"/>
            </w:tcBorders>
          </w:tcPr>
          <w:p w14:paraId="5BFF2AC6" w14:textId="77777777" w:rsidR="00A97703" w:rsidRDefault="00C01E24" w:rsidP="002216D7">
            <w:pPr>
              <w:widowControl w:val="0"/>
              <w:pBdr>
                <w:top w:val="nil"/>
                <w:left w:val="nil"/>
                <w:bottom w:val="nil"/>
                <w:right w:val="nil"/>
                <w:between w:val="nil"/>
              </w:pBdr>
              <w:spacing w:line="256" w:lineRule="auto"/>
              <w:ind w:left="81" w:right="95"/>
              <w:jc w:val="both"/>
              <w:rPr>
                <w:color w:val="000000"/>
              </w:rPr>
            </w:pPr>
            <w:proofErr w:type="spellStart"/>
            <w:r>
              <w:rPr>
                <w:color w:val="000000"/>
              </w:rPr>
              <w:t>Over</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last</w:t>
            </w:r>
            <w:proofErr w:type="spellEnd"/>
            <w:r>
              <w:rPr>
                <w:color w:val="000000"/>
              </w:rPr>
              <w:t xml:space="preserve"> 3 </w:t>
            </w:r>
            <w:proofErr w:type="spellStart"/>
            <w:r>
              <w:rPr>
                <w:color w:val="000000"/>
              </w:rPr>
              <w:t>financial</w:t>
            </w:r>
            <w:proofErr w:type="spellEnd"/>
            <w:r>
              <w:rPr>
                <w:color w:val="000000"/>
              </w:rPr>
              <w:t xml:space="preserve"> </w:t>
            </w:r>
            <w:proofErr w:type="spellStart"/>
            <w:r>
              <w:rPr>
                <w:color w:val="000000"/>
              </w:rPr>
              <w:t>years</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from</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date</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its</w:t>
            </w:r>
            <w:proofErr w:type="spellEnd"/>
            <w:r>
              <w:rPr>
                <w:color w:val="000000"/>
              </w:rPr>
              <w:t xml:space="preserve"> </w:t>
            </w:r>
            <w:proofErr w:type="spellStart"/>
            <w:r>
              <w:rPr>
                <w:color w:val="000000"/>
              </w:rPr>
              <w:t>registration</w:t>
            </w:r>
            <w:proofErr w:type="spellEnd"/>
            <w:r>
              <w:rPr>
                <w:color w:val="000000"/>
              </w:rPr>
              <w:t xml:space="preserve"> (</w:t>
            </w:r>
            <w:proofErr w:type="spellStart"/>
            <w:r>
              <w:rPr>
                <w:color w:val="000000"/>
              </w:rPr>
              <w:t>if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business</w:t>
            </w:r>
            <w:proofErr w:type="spellEnd"/>
            <w:r>
              <w:rPr>
                <w:color w:val="000000"/>
              </w:rPr>
              <w:t xml:space="preserve"> </w:t>
            </w:r>
            <w:proofErr w:type="spellStart"/>
            <w:r>
              <w:rPr>
                <w:color w:val="000000"/>
              </w:rPr>
              <w:t>for</w:t>
            </w:r>
            <w:proofErr w:type="spellEnd"/>
            <w:r>
              <w:rPr>
                <w:color w:val="000000"/>
              </w:rPr>
              <w:t xml:space="preserve"> </w:t>
            </w:r>
            <w:proofErr w:type="spellStart"/>
            <w:r>
              <w:rPr>
                <w:color w:val="000000"/>
              </w:rPr>
              <w:t>less</w:t>
            </w:r>
            <w:proofErr w:type="spellEnd"/>
            <w:r>
              <w:rPr>
                <w:color w:val="000000"/>
              </w:rPr>
              <w:t xml:space="preserve"> </w:t>
            </w:r>
            <w:proofErr w:type="spellStart"/>
            <w:r>
              <w:rPr>
                <w:color w:val="000000"/>
              </w:rPr>
              <w:t>than</w:t>
            </w:r>
            <w:proofErr w:type="spellEnd"/>
            <w:r>
              <w:rPr>
                <w:color w:val="000000"/>
              </w:rPr>
              <w:t xml:space="preserve"> 3 </w:t>
            </w:r>
            <w:proofErr w:type="spellStart"/>
            <w:r>
              <w:rPr>
                <w:color w:val="000000"/>
              </w:rPr>
              <w:t>years</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has</w:t>
            </w:r>
            <w:proofErr w:type="spellEnd"/>
            <w:r>
              <w:rPr>
                <w:color w:val="000000"/>
              </w:rPr>
              <w:t xml:space="preserve"> </w:t>
            </w:r>
            <w:proofErr w:type="spellStart"/>
            <w:r>
              <w:rPr>
                <w:color w:val="000000"/>
              </w:rPr>
              <w:t>executed</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currently</w:t>
            </w:r>
            <w:proofErr w:type="spellEnd"/>
            <w:r>
              <w:rPr>
                <w:color w:val="000000"/>
              </w:rPr>
              <w:t xml:space="preserve"> </w:t>
            </w:r>
            <w:proofErr w:type="spellStart"/>
            <w:r>
              <w:rPr>
                <w:color w:val="000000"/>
              </w:rPr>
              <w:t>executing</w:t>
            </w:r>
            <w:proofErr w:type="spellEnd"/>
            <w:r>
              <w:rPr>
                <w:color w:val="000000"/>
              </w:rPr>
              <w:t xml:space="preserve"> at </w:t>
            </w:r>
            <w:proofErr w:type="spellStart"/>
            <w:r>
              <w:rPr>
                <w:color w:val="000000"/>
              </w:rPr>
              <w:t>least</w:t>
            </w:r>
            <w:proofErr w:type="spellEnd"/>
            <w:r>
              <w:rPr>
                <w:color w:val="000000"/>
              </w:rPr>
              <w:t xml:space="preserve"> 1 (</w:t>
            </w:r>
            <w:proofErr w:type="spellStart"/>
            <w:r>
              <w:rPr>
                <w:color w:val="000000"/>
              </w:rPr>
              <w:t>one</w:t>
            </w:r>
            <w:proofErr w:type="spellEnd"/>
            <w:r>
              <w:rPr>
                <w:color w:val="000000"/>
              </w:rPr>
              <w:t xml:space="preserve">) </w:t>
            </w:r>
            <w:proofErr w:type="spellStart"/>
            <w:r w:rsidR="00EC5B7C">
              <w:rPr>
                <w:b/>
                <w:color w:val="000000"/>
              </w:rPr>
              <w:t>similar</w:t>
            </w:r>
            <w:proofErr w:type="spellEnd"/>
            <w:r w:rsidR="00EC5B7C">
              <w:rPr>
                <w:b/>
                <w:color w:val="000000"/>
              </w:rPr>
              <w:t xml:space="preserve"> </w:t>
            </w:r>
            <w:proofErr w:type="spellStart"/>
            <w:r w:rsidR="00EC5B7C">
              <w:rPr>
                <w:b/>
                <w:color w:val="000000"/>
              </w:rPr>
              <w:t>goods</w:t>
            </w:r>
            <w:proofErr w:type="spellEnd"/>
            <w:r w:rsidR="00E94278">
              <w:rPr>
                <w:rStyle w:val="FootnoteReference"/>
                <w:b/>
                <w:color w:val="000000"/>
              </w:rPr>
              <w:footnoteReference w:id="4"/>
            </w:r>
            <w:r w:rsidR="00EC5B7C">
              <w:rPr>
                <w:b/>
                <w:color w:val="000000"/>
              </w:rPr>
              <w:t xml:space="preserve"> </w:t>
            </w:r>
            <w:proofErr w:type="spellStart"/>
            <w:r w:rsidR="00EC5B7C">
              <w:rPr>
                <w:b/>
                <w:color w:val="000000"/>
              </w:rPr>
              <w:t>supply</w:t>
            </w:r>
            <w:proofErr w:type="spellEnd"/>
            <w:r>
              <w:rPr>
                <w:color w:val="000000"/>
              </w:rPr>
              <w:t xml:space="preserve"> </w:t>
            </w:r>
            <w:proofErr w:type="spellStart"/>
            <w:r>
              <w:rPr>
                <w:color w:val="000000"/>
              </w:rPr>
              <w:t>contract</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value</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which</w:t>
            </w:r>
            <w:proofErr w:type="spellEnd"/>
            <w:r>
              <w:rPr>
                <w:color w:val="000000"/>
              </w:rPr>
              <w:t xml:space="preserve"> </w:t>
            </w:r>
            <w:proofErr w:type="spellStart"/>
            <w:r>
              <w:rPr>
                <w:b/>
                <w:color w:val="000000"/>
              </w:rPr>
              <w:t>is</w:t>
            </w:r>
            <w:proofErr w:type="spellEnd"/>
            <w:r>
              <w:rPr>
                <w:b/>
                <w:color w:val="000000"/>
              </w:rPr>
              <w:t xml:space="preserve"> </w:t>
            </w:r>
            <w:proofErr w:type="spellStart"/>
            <w:r>
              <w:rPr>
                <w:b/>
                <w:color w:val="000000"/>
              </w:rPr>
              <w:t>not</w:t>
            </w:r>
            <w:proofErr w:type="spellEnd"/>
            <w:r>
              <w:rPr>
                <w:b/>
                <w:color w:val="000000"/>
              </w:rPr>
              <w:t xml:space="preserve"> </w:t>
            </w:r>
            <w:proofErr w:type="spellStart"/>
            <w:r>
              <w:rPr>
                <w:b/>
                <w:color w:val="000000"/>
              </w:rPr>
              <w:t>less</w:t>
            </w:r>
            <w:proofErr w:type="spellEnd"/>
            <w:r>
              <w:rPr>
                <w:b/>
                <w:color w:val="000000"/>
              </w:rPr>
              <w:t xml:space="preserve"> </w:t>
            </w:r>
            <w:proofErr w:type="spellStart"/>
            <w:r>
              <w:rPr>
                <w:b/>
                <w:color w:val="000000"/>
              </w:rPr>
              <w:t>than</w:t>
            </w:r>
            <w:proofErr w:type="spellEnd"/>
            <w:r>
              <w:rPr>
                <w:b/>
                <w:color w:val="000000"/>
              </w:rPr>
              <w:t xml:space="preserve"> </w:t>
            </w:r>
            <w:r w:rsidRPr="009B3105">
              <w:rPr>
                <w:b/>
                <w:color w:val="000000"/>
              </w:rPr>
              <w:t>0.</w:t>
            </w:r>
            <w:r w:rsidR="00CE65B6">
              <w:rPr>
                <w:b/>
                <w:color w:val="000000"/>
              </w:rPr>
              <w:t>7</w:t>
            </w:r>
            <w:r>
              <w:rPr>
                <w:b/>
                <w:color w:val="000000"/>
              </w:rPr>
              <w:t xml:space="preserve"> </w:t>
            </w:r>
            <w:proofErr w:type="spellStart"/>
            <w:r>
              <w:rPr>
                <w:b/>
                <w:color w:val="000000"/>
              </w:rPr>
              <w:t>of</w:t>
            </w:r>
            <w:proofErr w:type="spellEnd"/>
            <w:r>
              <w:rPr>
                <w:b/>
                <w:color w:val="000000"/>
              </w:rPr>
              <w:t xml:space="preserve"> </w:t>
            </w:r>
            <w:proofErr w:type="spellStart"/>
            <w:r>
              <w:rPr>
                <w:b/>
                <w:color w:val="000000"/>
              </w:rPr>
              <w:t>the</w:t>
            </w:r>
            <w:proofErr w:type="spellEnd"/>
            <w:r>
              <w:rPr>
                <w:b/>
                <w:color w:val="000000"/>
              </w:rPr>
              <w:t xml:space="preserve"> </w:t>
            </w:r>
            <w:proofErr w:type="spellStart"/>
            <w:r>
              <w:rPr>
                <w:b/>
                <w:color w:val="000000"/>
              </w:rPr>
              <w:t>value</w:t>
            </w:r>
            <w:proofErr w:type="spellEnd"/>
            <w:r>
              <w:rPr>
                <w:b/>
                <w:color w:val="000000"/>
              </w:rPr>
              <w:t xml:space="preserve"> </w:t>
            </w:r>
            <w:proofErr w:type="spellStart"/>
            <w:r>
              <w:rPr>
                <w:b/>
                <w:color w:val="000000"/>
              </w:rPr>
              <w:t>of</w:t>
            </w:r>
            <w:proofErr w:type="spellEnd"/>
            <w:r>
              <w:rPr>
                <w:b/>
                <w:color w:val="000000"/>
              </w:rPr>
              <w:t xml:space="preserve"> </w:t>
            </w:r>
            <w:proofErr w:type="spellStart"/>
            <w:r>
              <w:rPr>
                <w:b/>
                <w:color w:val="000000"/>
              </w:rPr>
              <w:t>the</w:t>
            </w:r>
            <w:proofErr w:type="spellEnd"/>
            <w:r>
              <w:rPr>
                <w:b/>
                <w:color w:val="000000"/>
              </w:rPr>
              <w:t xml:space="preserve"> </w:t>
            </w:r>
            <w:proofErr w:type="spellStart"/>
            <w:r>
              <w:rPr>
                <w:b/>
                <w:color w:val="000000"/>
              </w:rPr>
              <w:t>Tender</w:t>
            </w:r>
            <w:proofErr w:type="spellEnd"/>
            <w:r>
              <w:rPr>
                <w:b/>
                <w:color w:val="000000"/>
              </w:rPr>
              <w:t xml:space="preserve"> </w:t>
            </w:r>
            <w:proofErr w:type="spellStart"/>
            <w:r>
              <w:rPr>
                <w:b/>
                <w:color w:val="000000"/>
              </w:rPr>
              <w:t>excluding</w:t>
            </w:r>
            <w:proofErr w:type="spellEnd"/>
            <w:r>
              <w:rPr>
                <w:b/>
                <w:color w:val="000000"/>
              </w:rPr>
              <w:t xml:space="preserve"> VAT</w:t>
            </w:r>
            <w:r>
              <w:rPr>
                <w:color w:val="000000"/>
              </w:rPr>
              <w:t>.</w:t>
            </w:r>
          </w:p>
        </w:tc>
        <w:tc>
          <w:tcPr>
            <w:tcW w:w="2067" w:type="dxa"/>
            <w:tcBorders>
              <w:top w:val="single" w:sz="4" w:space="0" w:color="000000"/>
              <w:left w:val="single" w:sz="4" w:space="0" w:color="000000"/>
              <w:bottom w:val="single" w:sz="4" w:space="0" w:color="000000"/>
              <w:right w:val="single" w:sz="4" w:space="0" w:color="000000"/>
            </w:tcBorders>
          </w:tcPr>
          <w:p w14:paraId="6718E73D" w14:textId="77777777" w:rsidR="00A97703" w:rsidRDefault="00C01E24">
            <w:pPr>
              <w:widowControl w:val="0"/>
              <w:pBdr>
                <w:top w:val="nil"/>
                <w:left w:val="nil"/>
                <w:bottom w:val="nil"/>
                <w:right w:val="nil"/>
                <w:between w:val="nil"/>
              </w:pBdr>
              <w:spacing w:line="256" w:lineRule="auto"/>
              <w:ind w:left="163" w:right="181"/>
              <w:rPr>
                <w:color w:val="000000"/>
              </w:rPr>
            </w:pPr>
            <w:proofErr w:type="spellStart"/>
            <w:r>
              <w:rPr>
                <w:color w:val="000000"/>
              </w:rPr>
              <w:t>The</w:t>
            </w:r>
            <w:proofErr w:type="spellEnd"/>
            <w:r>
              <w:rPr>
                <w:color w:val="000000"/>
              </w:rPr>
              <w:t xml:space="preserve"> </w:t>
            </w:r>
            <w:proofErr w:type="spellStart"/>
            <w:r>
              <w:rPr>
                <w:color w:val="000000"/>
              </w:rPr>
              <w:t>Tender</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who</w:t>
            </w:r>
            <w:proofErr w:type="spellEnd"/>
            <w:r>
              <w:rPr>
                <w:color w:val="000000"/>
              </w:rPr>
              <w:t xml:space="preserve"> </w:t>
            </w:r>
            <w:proofErr w:type="spellStart"/>
            <w:r>
              <w:rPr>
                <w:color w:val="000000"/>
              </w:rPr>
              <w:t>does</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comply</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this</w:t>
            </w:r>
            <w:proofErr w:type="spellEnd"/>
            <w:r>
              <w:rPr>
                <w:color w:val="000000"/>
              </w:rPr>
              <w:t xml:space="preserve"> </w:t>
            </w:r>
            <w:proofErr w:type="spellStart"/>
            <w:r>
              <w:rPr>
                <w:color w:val="000000"/>
              </w:rPr>
              <w:t>requirement</w:t>
            </w:r>
            <w:proofErr w:type="spellEnd"/>
            <w:r>
              <w:rPr>
                <w:color w:val="000000"/>
              </w:rPr>
              <w:t xml:space="preserve"> </w:t>
            </w:r>
            <w:proofErr w:type="spellStart"/>
            <w:r>
              <w:rPr>
                <w:color w:val="000000"/>
              </w:rPr>
              <w:t>shall</w:t>
            </w:r>
            <w:proofErr w:type="spellEnd"/>
            <w:r>
              <w:rPr>
                <w:color w:val="000000"/>
              </w:rPr>
              <w:t xml:space="preserve"> be </w:t>
            </w:r>
            <w:proofErr w:type="spellStart"/>
            <w:r>
              <w:rPr>
                <w:color w:val="000000"/>
              </w:rPr>
              <w:t>rejected</w:t>
            </w:r>
            <w:proofErr w:type="spellEnd"/>
          </w:p>
        </w:tc>
        <w:tc>
          <w:tcPr>
            <w:tcW w:w="3684" w:type="dxa"/>
            <w:tcBorders>
              <w:top w:val="single" w:sz="4" w:space="0" w:color="000000"/>
              <w:left w:val="single" w:sz="4" w:space="0" w:color="000000"/>
              <w:bottom w:val="single" w:sz="4" w:space="0" w:color="000000"/>
              <w:right w:val="single" w:sz="4" w:space="0" w:color="000000"/>
            </w:tcBorders>
          </w:tcPr>
          <w:p w14:paraId="416BEBEC" w14:textId="77777777" w:rsidR="00A97703" w:rsidRDefault="00C01E24">
            <w:pPr>
              <w:widowControl w:val="0"/>
              <w:pBdr>
                <w:top w:val="nil"/>
                <w:left w:val="nil"/>
                <w:bottom w:val="nil"/>
                <w:right w:val="nil"/>
                <w:between w:val="nil"/>
              </w:pBdr>
              <w:tabs>
                <w:tab w:val="left" w:pos="454"/>
              </w:tabs>
              <w:spacing w:line="256" w:lineRule="auto"/>
              <w:ind w:left="167" w:right="83"/>
              <w:jc w:val="both"/>
              <w:rPr>
                <w:color w:val="000000"/>
              </w:rPr>
            </w:pPr>
            <w:proofErr w:type="spellStart"/>
            <w:r>
              <w:rPr>
                <w:color w:val="000000"/>
              </w:rPr>
              <w:t>Filled</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signed</w:t>
            </w:r>
            <w:proofErr w:type="spellEnd"/>
            <w:r>
              <w:rPr>
                <w:color w:val="000000"/>
              </w:rPr>
              <w:t xml:space="preserve"> </w:t>
            </w:r>
            <w:proofErr w:type="spellStart"/>
            <w:r>
              <w:rPr>
                <w:color w:val="000000"/>
              </w:rPr>
              <w:t>by</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authorized</w:t>
            </w:r>
            <w:proofErr w:type="spellEnd"/>
            <w:r>
              <w:rPr>
                <w:color w:val="000000"/>
              </w:rPr>
              <w:t xml:space="preserve"> </w:t>
            </w:r>
            <w:proofErr w:type="spellStart"/>
            <w:r>
              <w:rPr>
                <w:color w:val="000000"/>
              </w:rPr>
              <w:t>person</w:t>
            </w:r>
            <w:proofErr w:type="spellEnd"/>
            <w:r>
              <w:rPr>
                <w:color w:val="000000"/>
              </w:rPr>
              <w:t xml:space="preserve"> </w:t>
            </w:r>
            <w:proofErr w:type="spellStart"/>
            <w:r>
              <w:rPr>
                <w:color w:val="000000"/>
              </w:rPr>
              <w:t>Annex</w:t>
            </w:r>
            <w:proofErr w:type="spellEnd"/>
            <w:r>
              <w:rPr>
                <w:color w:val="000000"/>
              </w:rPr>
              <w:t xml:space="preserve"> </w:t>
            </w:r>
            <w:proofErr w:type="spellStart"/>
            <w:r>
              <w:rPr>
                <w:color w:val="000000"/>
              </w:rPr>
              <w:t>No</w:t>
            </w:r>
            <w:proofErr w:type="spellEnd"/>
            <w:r>
              <w:rPr>
                <w:color w:val="000000"/>
              </w:rPr>
              <w:t xml:space="preserve"> 4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Terms</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Conditions</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Tender</w:t>
            </w:r>
            <w:proofErr w:type="spellEnd"/>
            <w:r>
              <w:rPr>
                <w:color w:val="000000"/>
              </w:rPr>
              <w:t xml:space="preserve"> (</w:t>
            </w:r>
            <w:proofErr w:type="spellStart"/>
            <w:r>
              <w:rPr>
                <w:b/>
                <w:color w:val="000000"/>
              </w:rPr>
              <w:t>declaration</w:t>
            </w:r>
            <w:proofErr w:type="spellEnd"/>
            <w:r>
              <w:rPr>
                <w:color w:val="000000"/>
              </w:rPr>
              <w:t>).</w:t>
            </w:r>
          </w:p>
        </w:tc>
      </w:tr>
      <w:tr w:rsidR="00CE65B6" w14:paraId="00B100B3" w14:textId="77777777" w:rsidTr="009B3105">
        <w:trPr>
          <w:trHeight w:val="2272"/>
        </w:trPr>
        <w:tc>
          <w:tcPr>
            <w:tcW w:w="969" w:type="dxa"/>
            <w:tcBorders>
              <w:top w:val="single" w:sz="4" w:space="0" w:color="000000"/>
              <w:left w:val="single" w:sz="4" w:space="0" w:color="000000"/>
              <w:bottom w:val="single" w:sz="4" w:space="0" w:color="000000"/>
              <w:right w:val="single" w:sz="4" w:space="0" w:color="000000"/>
            </w:tcBorders>
          </w:tcPr>
          <w:p w14:paraId="20CC08BC" w14:textId="36EBDE6C" w:rsidR="00CE65B6" w:rsidRDefault="00CE65B6" w:rsidP="00CE65B6">
            <w:pPr>
              <w:widowControl w:val="0"/>
              <w:pBdr>
                <w:top w:val="nil"/>
                <w:left w:val="nil"/>
                <w:bottom w:val="nil"/>
                <w:right w:val="nil"/>
                <w:between w:val="nil"/>
              </w:pBdr>
              <w:spacing w:line="256" w:lineRule="auto"/>
              <w:rPr>
                <w:color w:val="000000"/>
              </w:rPr>
            </w:pPr>
            <w:r>
              <w:rPr>
                <w:color w:val="000000"/>
              </w:rPr>
              <w:lastRenderedPageBreak/>
              <w:t>3.1.2.</w:t>
            </w:r>
            <w:r w:rsidR="008D47EB">
              <w:rPr>
                <w:color w:val="000000"/>
              </w:rPr>
              <w:t>2</w:t>
            </w:r>
          </w:p>
        </w:tc>
        <w:tc>
          <w:tcPr>
            <w:tcW w:w="3061" w:type="dxa"/>
            <w:tcBorders>
              <w:top w:val="single" w:sz="4" w:space="0" w:color="000000"/>
              <w:left w:val="single" w:sz="4" w:space="0" w:color="000000"/>
              <w:bottom w:val="single" w:sz="4" w:space="0" w:color="000000"/>
              <w:right w:val="single" w:sz="4" w:space="0" w:color="000000"/>
            </w:tcBorders>
          </w:tcPr>
          <w:p w14:paraId="4E77CDFE" w14:textId="77777777" w:rsidR="00CE65B6" w:rsidRDefault="00CE65B6" w:rsidP="00CE65B6">
            <w:pPr>
              <w:widowControl w:val="0"/>
              <w:pBdr>
                <w:top w:val="nil"/>
                <w:left w:val="nil"/>
                <w:bottom w:val="nil"/>
                <w:right w:val="nil"/>
                <w:between w:val="nil"/>
              </w:pBdr>
              <w:spacing w:line="256" w:lineRule="auto"/>
              <w:ind w:left="81" w:right="95"/>
              <w:jc w:val="both"/>
              <w:rPr>
                <w:color w:val="000000"/>
                <w:lang w:val="en-GB"/>
              </w:rPr>
            </w:pPr>
            <w:r>
              <w:rPr>
                <w:color w:val="000000"/>
                <w:lang w:val="en-GB"/>
              </w:rPr>
              <w:t>The supplier is the manufacturer of the proposed equipment or the manufacturer's representative who has the right to trade the proposed equipment. The supplier may have a contract with a manufacturer of equipment who has the above-mentioned rights granted by the manufacturer or his representative.</w:t>
            </w:r>
          </w:p>
        </w:tc>
        <w:tc>
          <w:tcPr>
            <w:tcW w:w="2067" w:type="dxa"/>
            <w:tcBorders>
              <w:top w:val="single" w:sz="4" w:space="0" w:color="000000"/>
              <w:left w:val="single" w:sz="4" w:space="0" w:color="000000"/>
              <w:bottom w:val="single" w:sz="4" w:space="0" w:color="000000"/>
              <w:right w:val="single" w:sz="4" w:space="0" w:color="000000"/>
            </w:tcBorders>
          </w:tcPr>
          <w:p w14:paraId="65265DDE" w14:textId="77777777" w:rsidR="00CE65B6" w:rsidRDefault="00CE65B6" w:rsidP="00CE65B6">
            <w:pPr>
              <w:widowControl w:val="0"/>
              <w:pBdr>
                <w:top w:val="nil"/>
                <w:left w:val="nil"/>
                <w:bottom w:val="nil"/>
                <w:right w:val="nil"/>
                <w:between w:val="nil"/>
              </w:pBdr>
              <w:spacing w:line="256" w:lineRule="auto"/>
              <w:ind w:left="163" w:right="181"/>
              <w:rPr>
                <w:color w:val="000000"/>
                <w:lang w:val="en-GB"/>
              </w:rPr>
            </w:pPr>
            <w:r>
              <w:rPr>
                <w:color w:val="000000"/>
                <w:lang w:val="en-GB"/>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0BEBEA43" w14:textId="77777777" w:rsidR="00CE65B6" w:rsidRDefault="00CE65B6" w:rsidP="00CE65B6">
            <w:pPr>
              <w:widowControl w:val="0"/>
              <w:tabs>
                <w:tab w:val="left" w:pos="454"/>
              </w:tabs>
              <w:spacing w:line="252" w:lineRule="auto"/>
              <w:ind w:left="167" w:right="83"/>
              <w:jc w:val="both"/>
              <w:rPr>
                <w:color w:val="000000"/>
                <w:lang w:val="en-GB"/>
              </w:rPr>
            </w:pPr>
            <w:r>
              <w:rPr>
                <w:color w:val="000000"/>
                <w:lang w:val="en-GB"/>
              </w:rPr>
              <w:t>If the Supplier is a manufacturer of equipment, its free-form approval must be provided. The original or a copy of the document is provided *.</w:t>
            </w:r>
          </w:p>
          <w:p w14:paraId="7486D34B" w14:textId="77777777" w:rsidR="00CE65B6" w:rsidRDefault="00CE65B6" w:rsidP="00CE65B6">
            <w:pPr>
              <w:widowControl w:val="0"/>
              <w:tabs>
                <w:tab w:val="left" w:pos="454"/>
              </w:tabs>
              <w:spacing w:line="252" w:lineRule="auto"/>
              <w:ind w:left="167" w:right="83"/>
              <w:jc w:val="both"/>
              <w:rPr>
                <w:color w:val="000000"/>
                <w:lang w:val="en-GB"/>
              </w:rPr>
            </w:pPr>
            <w:r>
              <w:rPr>
                <w:color w:val="000000"/>
                <w:lang w:val="en-GB"/>
              </w:rPr>
              <w:t>If the Supplier is not a manufacturer of the purchased production equipment, copies of the power of attorney, agreements or other equivalent documents granting the right to represent the manufacturer of the purchased production equipment and the right to sell the offered equipment *.</w:t>
            </w:r>
          </w:p>
          <w:p w14:paraId="7364E4F8" w14:textId="77777777" w:rsidR="00CE65B6" w:rsidRDefault="00CE65B6" w:rsidP="00CE65B6">
            <w:pPr>
              <w:widowControl w:val="0"/>
              <w:pBdr>
                <w:top w:val="nil"/>
                <w:left w:val="nil"/>
                <w:bottom w:val="nil"/>
                <w:right w:val="nil"/>
                <w:between w:val="nil"/>
              </w:pBdr>
              <w:tabs>
                <w:tab w:val="left" w:pos="454"/>
              </w:tabs>
              <w:spacing w:line="256" w:lineRule="auto"/>
              <w:ind w:left="167" w:right="83"/>
              <w:jc w:val="both"/>
              <w:rPr>
                <w:color w:val="000000"/>
                <w:lang w:val="en-GB"/>
              </w:rPr>
            </w:pPr>
            <w:r>
              <w:rPr>
                <w:color w:val="000000"/>
                <w:lang w:val="en-GB"/>
              </w:rPr>
              <w:t>If the Supplier has entered into an agreement with a firm who has the above-mentioned rights granted by the manufacturer or his representative, copies of this agreement or other equivalent documents must be provided *.</w:t>
            </w:r>
          </w:p>
        </w:tc>
      </w:tr>
      <w:tr w:rsidR="00CE65B6" w14:paraId="1E75FCAE" w14:textId="77777777" w:rsidTr="009B3105">
        <w:trPr>
          <w:trHeight w:val="2272"/>
        </w:trPr>
        <w:tc>
          <w:tcPr>
            <w:tcW w:w="969" w:type="dxa"/>
            <w:tcBorders>
              <w:top w:val="single" w:sz="4" w:space="0" w:color="000000"/>
              <w:left w:val="single" w:sz="4" w:space="0" w:color="000000"/>
              <w:bottom w:val="single" w:sz="4" w:space="0" w:color="000000"/>
              <w:right w:val="single" w:sz="4" w:space="0" w:color="000000"/>
            </w:tcBorders>
          </w:tcPr>
          <w:p w14:paraId="21747738" w14:textId="24A80481" w:rsidR="00CE65B6" w:rsidRDefault="00CE65B6" w:rsidP="00CE65B6">
            <w:pPr>
              <w:widowControl w:val="0"/>
              <w:pBdr>
                <w:top w:val="nil"/>
                <w:left w:val="nil"/>
                <w:bottom w:val="nil"/>
                <w:right w:val="nil"/>
                <w:between w:val="nil"/>
              </w:pBdr>
              <w:spacing w:line="256" w:lineRule="auto"/>
              <w:rPr>
                <w:color w:val="000000"/>
              </w:rPr>
            </w:pPr>
            <w:r>
              <w:rPr>
                <w:color w:val="000000"/>
              </w:rPr>
              <w:t>3.1.2.</w:t>
            </w:r>
            <w:r w:rsidR="008D47EB">
              <w:rPr>
                <w:color w:val="000000"/>
              </w:rPr>
              <w:t>3</w:t>
            </w:r>
          </w:p>
        </w:tc>
        <w:tc>
          <w:tcPr>
            <w:tcW w:w="3061" w:type="dxa"/>
            <w:tcBorders>
              <w:top w:val="single" w:sz="4" w:space="0" w:color="000000"/>
              <w:left w:val="single" w:sz="4" w:space="0" w:color="000000"/>
              <w:bottom w:val="single" w:sz="4" w:space="0" w:color="000000"/>
              <w:right w:val="single" w:sz="4" w:space="0" w:color="000000"/>
            </w:tcBorders>
          </w:tcPr>
          <w:p w14:paraId="0C0E6EEC" w14:textId="77777777" w:rsidR="00CE65B6" w:rsidRPr="00D91BF4" w:rsidRDefault="00CE65B6" w:rsidP="00CE65B6">
            <w:pPr>
              <w:widowControl w:val="0"/>
              <w:pBdr>
                <w:top w:val="nil"/>
                <w:left w:val="nil"/>
                <w:bottom w:val="nil"/>
                <w:right w:val="nil"/>
                <w:between w:val="nil"/>
              </w:pBdr>
              <w:spacing w:line="256" w:lineRule="auto"/>
              <w:ind w:left="81" w:right="95"/>
              <w:jc w:val="both"/>
              <w:rPr>
                <w:b/>
                <w:bCs/>
                <w:color w:val="000000"/>
                <w:lang w:val="en-GB"/>
              </w:rPr>
            </w:pPr>
            <w:r w:rsidRPr="00D91BF4">
              <w:rPr>
                <w:color w:val="000000"/>
                <w:lang w:val="en-GB"/>
              </w:rPr>
              <w:t xml:space="preserve">The supplier may provide </w:t>
            </w:r>
            <w:r w:rsidR="00D91BF4" w:rsidRPr="00D91BF4">
              <w:rPr>
                <w:color w:val="000000"/>
                <w:lang w:val="en-GB"/>
              </w:rPr>
              <w:t>guarantee</w:t>
            </w:r>
            <w:r w:rsidRPr="00D91BF4">
              <w:rPr>
                <w:color w:val="000000"/>
                <w:lang w:val="en-GB"/>
              </w:rPr>
              <w:t xml:space="preserve"> service and repair of the product (equipment) at the place of use of the product (equipment). Response time (time interval from the Buyer's notification of a </w:t>
            </w:r>
            <w:r w:rsidR="00D91BF4" w:rsidRPr="00D91BF4">
              <w:rPr>
                <w:color w:val="000000"/>
                <w:lang w:val="en-GB"/>
              </w:rPr>
              <w:t>failure</w:t>
            </w:r>
            <w:r w:rsidRPr="00D91BF4">
              <w:rPr>
                <w:color w:val="000000"/>
                <w:lang w:val="en-GB"/>
              </w:rPr>
              <w:t xml:space="preserve">, </w:t>
            </w:r>
            <w:r w:rsidR="00D91BF4" w:rsidRPr="00D91BF4">
              <w:rPr>
                <w:color w:val="000000"/>
                <w:lang w:val="en-GB"/>
              </w:rPr>
              <w:t>not working</w:t>
            </w:r>
            <w:r w:rsidRPr="00D91BF4">
              <w:rPr>
                <w:color w:val="000000"/>
                <w:lang w:val="en-GB"/>
              </w:rPr>
              <w:t xml:space="preserve"> or error </w:t>
            </w:r>
            <w:r w:rsidR="00D91BF4" w:rsidRPr="00D91BF4">
              <w:rPr>
                <w:color w:val="000000"/>
                <w:lang w:val="en-GB"/>
              </w:rPr>
              <w:t xml:space="preserve">of equipment </w:t>
            </w:r>
            <w:r w:rsidRPr="00D91BF4">
              <w:rPr>
                <w:color w:val="000000"/>
                <w:lang w:val="en-GB"/>
              </w:rPr>
              <w:t xml:space="preserve">to the beginning of the Supplier's actions for troubleshooting) </w:t>
            </w:r>
            <w:r w:rsidRPr="00D91BF4">
              <w:rPr>
                <w:b/>
                <w:bCs/>
                <w:color w:val="000000"/>
                <w:lang w:val="en-GB"/>
              </w:rPr>
              <w:t>shall not exceed 2 working days.</w:t>
            </w:r>
          </w:p>
          <w:p w14:paraId="20C20EF8" w14:textId="77777777" w:rsidR="00CE65B6" w:rsidRPr="00D91BF4" w:rsidRDefault="00CE65B6" w:rsidP="00CE65B6">
            <w:pPr>
              <w:ind w:firstLine="720"/>
              <w:rPr>
                <w:lang w:val="en-GB"/>
              </w:rPr>
            </w:pPr>
          </w:p>
        </w:tc>
        <w:tc>
          <w:tcPr>
            <w:tcW w:w="2067" w:type="dxa"/>
            <w:tcBorders>
              <w:top w:val="single" w:sz="4" w:space="0" w:color="000000"/>
              <w:left w:val="single" w:sz="4" w:space="0" w:color="000000"/>
              <w:bottom w:val="single" w:sz="4" w:space="0" w:color="000000"/>
              <w:right w:val="single" w:sz="4" w:space="0" w:color="000000"/>
            </w:tcBorders>
          </w:tcPr>
          <w:p w14:paraId="4FC4F6E7" w14:textId="77777777" w:rsidR="00CE65B6" w:rsidRPr="00D91BF4" w:rsidRDefault="00CE65B6" w:rsidP="00CE65B6">
            <w:pPr>
              <w:widowControl w:val="0"/>
              <w:pBdr>
                <w:top w:val="nil"/>
                <w:left w:val="nil"/>
                <w:bottom w:val="nil"/>
                <w:right w:val="nil"/>
                <w:between w:val="nil"/>
              </w:pBdr>
              <w:spacing w:line="256" w:lineRule="auto"/>
              <w:ind w:left="163" w:right="181"/>
              <w:rPr>
                <w:color w:val="000000"/>
                <w:lang w:val="en-GB"/>
              </w:rPr>
            </w:pPr>
            <w:r w:rsidRPr="00D91BF4">
              <w:rPr>
                <w:color w:val="000000"/>
                <w:lang w:val="en-GB"/>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5240E3F5" w14:textId="77777777" w:rsidR="00CE65B6" w:rsidRPr="00D91BF4" w:rsidRDefault="00D91BF4" w:rsidP="00CE65B6">
            <w:pPr>
              <w:widowControl w:val="0"/>
              <w:tabs>
                <w:tab w:val="left" w:pos="454"/>
              </w:tabs>
              <w:spacing w:line="252" w:lineRule="auto"/>
              <w:ind w:left="167" w:right="83"/>
              <w:jc w:val="both"/>
              <w:rPr>
                <w:color w:val="000000"/>
                <w:lang w:val="en-GB"/>
              </w:rPr>
            </w:pPr>
            <w:r w:rsidRPr="00D91BF4">
              <w:rPr>
                <w:color w:val="000000"/>
                <w:lang w:val="en-GB"/>
              </w:rPr>
              <w:t xml:space="preserve">The Supplier shall provide a free form written confirmation that the company meets the qualification requirement specified in this Tender, </w:t>
            </w:r>
            <w:r w:rsidRPr="00D91BF4">
              <w:rPr>
                <w:b/>
                <w:bCs/>
                <w:color w:val="000000"/>
                <w:lang w:val="en-GB"/>
              </w:rPr>
              <w:t>which shall include the contact details to be used to contact the Supplier for guarantee and repair service.</w:t>
            </w:r>
            <w:r w:rsidRPr="00D91BF4">
              <w:rPr>
                <w:color w:val="000000"/>
                <w:lang w:val="en-GB"/>
              </w:rPr>
              <w:t xml:space="preserve"> Original or copy of the document provided *</w:t>
            </w:r>
          </w:p>
        </w:tc>
      </w:tr>
    </w:tbl>
    <w:p w14:paraId="2F6B6E69" w14:textId="77777777" w:rsidR="00D91BF4" w:rsidRDefault="00D91BF4" w:rsidP="00D91BF4">
      <w:pPr>
        <w:widowControl w:val="0"/>
        <w:ind w:firstLine="142"/>
        <w:rPr>
          <w:color w:val="000000"/>
          <w:sz w:val="18"/>
          <w:szCs w:val="18"/>
          <w:lang w:val="en-GB"/>
        </w:rPr>
      </w:pPr>
      <w:r>
        <w:rPr>
          <w:b/>
          <w:color w:val="000000"/>
          <w:sz w:val="18"/>
          <w:szCs w:val="18"/>
          <w:lang w:val="en-GB"/>
        </w:rPr>
        <w:t>* Notes:</w:t>
      </w:r>
    </w:p>
    <w:p w14:paraId="47778BC2" w14:textId="77777777" w:rsidR="00D91BF4" w:rsidRDefault="00D91BF4" w:rsidP="00D91BF4">
      <w:pPr>
        <w:widowControl w:val="0"/>
        <w:ind w:left="142"/>
        <w:rPr>
          <w:color w:val="000000"/>
          <w:sz w:val="18"/>
          <w:szCs w:val="18"/>
          <w:lang w:val="en-GB"/>
        </w:rPr>
      </w:pPr>
      <w:r>
        <w:rPr>
          <w:color w:val="000000"/>
          <w:sz w:val="18"/>
          <w:szCs w:val="18"/>
          <w:lang w:val="en-GB"/>
        </w:rPr>
        <w:t>document copies shall be certified by the signature of the Supplier or the person authorized by him/her and shall include the words “True copy” and the position, name (first letter of the name), surname and a seal (if any)</w:t>
      </w:r>
    </w:p>
    <w:p w14:paraId="5039749B" w14:textId="77777777" w:rsidR="00A97703" w:rsidRDefault="00A97703">
      <w:pPr>
        <w:widowControl w:val="0"/>
        <w:pBdr>
          <w:top w:val="nil"/>
          <w:left w:val="nil"/>
          <w:bottom w:val="nil"/>
          <w:right w:val="nil"/>
          <w:between w:val="nil"/>
        </w:pBdr>
        <w:rPr>
          <w:color w:val="000000"/>
          <w:sz w:val="24"/>
          <w:szCs w:val="24"/>
        </w:rPr>
      </w:pPr>
    </w:p>
    <w:p w14:paraId="473B4410" w14:textId="753A3F18" w:rsidR="00A97703" w:rsidRPr="0020437F" w:rsidRDefault="00C01E24">
      <w:pPr>
        <w:widowControl w:val="0"/>
        <w:numPr>
          <w:ilvl w:val="1"/>
          <w:numId w:val="12"/>
        </w:numPr>
        <w:pBdr>
          <w:top w:val="nil"/>
          <w:left w:val="nil"/>
          <w:bottom w:val="nil"/>
          <w:right w:val="nil"/>
          <w:between w:val="nil"/>
        </w:pBdr>
        <w:tabs>
          <w:tab w:val="left" w:pos="1391"/>
        </w:tabs>
        <w:ind w:left="0" w:firstLine="600"/>
        <w:jc w:val="both"/>
        <w:rPr>
          <w:color w:val="000000"/>
          <w:sz w:val="24"/>
          <w:szCs w:val="24"/>
        </w:rPr>
      </w:pPr>
      <w:proofErr w:type="spellStart"/>
      <w:r w:rsidRPr="0020437F">
        <w:rPr>
          <w:color w:val="000000"/>
          <w:sz w:val="24"/>
          <w:szCs w:val="24"/>
        </w:rPr>
        <w:t>If</w:t>
      </w:r>
      <w:proofErr w:type="spellEnd"/>
      <w:r w:rsidRPr="0020437F">
        <w:rPr>
          <w:color w:val="000000"/>
          <w:sz w:val="24"/>
          <w:szCs w:val="24"/>
        </w:rPr>
        <w:t xml:space="preserve"> a </w:t>
      </w:r>
      <w:proofErr w:type="spellStart"/>
      <w:r w:rsidRPr="0020437F">
        <w:rPr>
          <w:color w:val="000000"/>
          <w:sz w:val="24"/>
          <w:szCs w:val="24"/>
        </w:rPr>
        <w:t>joint</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is</w:t>
      </w:r>
      <w:proofErr w:type="spellEnd"/>
      <w:r w:rsidRPr="0020437F">
        <w:rPr>
          <w:color w:val="000000"/>
          <w:sz w:val="24"/>
          <w:szCs w:val="24"/>
        </w:rPr>
        <w:t xml:space="preserve"> </w:t>
      </w:r>
      <w:proofErr w:type="spellStart"/>
      <w:r w:rsidRPr="0020437F">
        <w:rPr>
          <w:color w:val="000000"/>
          <w:sz w:val="24"/>
          <w:szCs w:val="24"/>
        </w:rPr>
        <w:t>submitted</w:t>
      </w:r>
      <w:proofErr w:type="spellEnd"/>
      <w:r w:rsidRPr="0020437F">
        <w:rPr>
          <w:color w:val="000000"/>
          <w:sz w:val="24"/>
          <w:szCs w:val="24"/>
        </w:rPr>
        <w:t xml:space="preserve"> </w:t>
      </w:r>
      <w:proofErr w:type="spellStart"/>
      <w:r w:rsidRPr="0020437F">
        <w:rPr>
          <w:color w:val="000000"/>
          <w:sz w:val="24"/>
          <w:szCs w:val="24"/>
        </w:rPr>
        <w:t>by</w:t>
      </w:r>
      <w:proofErr w:type="spellEnd"/>
      <w:r w:rsidRPr="0020437F">
        <w:rPr>
          <w:color w:val="000000"/>
          <w:sz w:val="24"/>
          <w:szCs w:val="24"/>
        </w:rPr>
        <w:t xml:space="preserve"> a </w:t>
      </w:r>
      <w:proofErr w:type="spellStart"/>
      <w:r w:rsidRPr="0020437F">
        <w:rPr>
          <w:color w:val="000000"/>
          <w:sz w:val="24"/>
          <w:szCs w:val="24"/>
        </w:rPr>
        <w:t>group</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economic</w:t>
      </w:r>
      <w:proofErr w:type="spellEnd"/>
      <w:r w:rsidRPr="0020437F">
        <w:rPr>
          <w:color w:val="000000"/>
          <w:sz w:val="24"/>
          <w:szCs w:val="24"/>
        </w:rPr>
        <w:t xml:space="preserve"> </w:t>
      </w:r>
      <w:proofErr w:type="spellStart"/>
      <w:r w:rsidRPr="0020437F">
        <w:rPr>
          <w:color w:val="000000"/>
          <w:sz w:val="24"/>
          <w:szCs w:val="24"/>
        </w:rPr>
        <w:t>entities</w:t>
      </w:r>
      <w:proofErr w:type="spellEnd"/>
      <w:r w:rsidRPr="0020437F">
        <w:rPr>
          <w:color w:val="000000"/>
          <w:sz w:val="24"/>
          <w:szCs w:val="24"/>
        </w:rPr>
        <w:t xml:space="preserve">, </w:t>
      </w:r>
      <w:proofErr w:type="spellStart"/>
      <w:r w:rsidRPr="0020437F">
        <w:rPr>
          <w:color w:val="000000"/>
          <w:sz w:val="24"/>
          <w:szCs w:val="24"/>
        </w:rPr>
        <w:t>each</w:t>
      </w:r>
      <w:proofErr w:type="spellEnd"/>
      <w:r w:rsidRPr="0020437F">
        <w:rPr>
          <w:color w:val="000000"/>
          <w:sz w:val="24"/>
          <w:szCs w:val="24"/>
        </w:rPr>
        <w:t xml:space="preserve"> </w:t>
      </w:r>
      <w:proofErr w:type="spellStart"/>
      <w:r w:rsidRPr="0020437F">
        <w:rPr>
          <w:color w:val="000000"/>
          <w:sz w:val="24"/>
          <w:szCs w:val="24"/>
        </w:rPr>
        <w:t>member</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group</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economic</w:t>
      </w:r>
      <w:proofErr w:type="spellEnd"/>
      <w:r w:rsidRPr="0020437F">
        <w:rPr>
          <w:color w:val="000000"/>
          <w:sz w:val="24"/>
          <w:szCs w:val="24"/>
        </w:rPr>
        <w:t xml:space="preserve"> </w:t>
      </w:r>
      <w:proofErr w:type="spellStart"/>
      <w:r w:rsidRPr="0020437F">
        <w:rPr>
          <w:color w:val="000000"/>
          <w:sz w:val="24"/>
          <w:szCs w:val="24"/>
        </w:rPr>
        <w:t>entities</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w:t>
      </w:r>
      <w:proofErr w:type="spellStart"/>
      <w:r w:rsidRPr="0020437F">
        <w:rPr>
          <w:color w:val="000000"/>
          <w:sz w:val="24"/>
          <w:szCs w:val="24"/>
        </w:rPr>
        <w:t>comply</w:t>
      </w:r>
      <w:proofErr w:type="spellEnd"/>
      <w:r w:rsidRPr="0020437F">
        <w:rPr>
          <w:color w:val="000000"/>
          <w:sz w:val="24"/>
          <w:szCs w:val="24"/>
        </w:rPr>
        <w:t xml:space="preserve"> </w:t>
      </w:r>
      <w:proofErr w:type="spellStart"/>
      <w:r w:rsidRPr="0020437F">
        <w:rPr>
          <w:color w:val="000000"/>
          <w:sz w:val="24"/>
          <w:szCs w:val="24"/>
        </w:rPr>
        <w:t>separately</w:t>
      </w:r>
      <w:proofErr w:type="spellEnd"/>
      <w:r w:rsidRPr="0020437F">
        <w:rPr>
          <w:color w:val="000000"/>
          <w:sz w:val="24"/>
          <w:szCs w:val="24"/>
        </w:rPr>
        <w:t xml:space="preserve"> </w:t>
      </w:r>
      <w:proofErr w:type="spellStart"/>
      <w:r w:rsidRPr="0020437F">
        <w:rPr>
          <w:color w:val="000000"/>
          <w:sz w:val="24"/>
          <w:szCs w:val="24"/>
        </w:rPr>
        <w:t>with</w:t>
      </w:r>
      <w:proofErr w:type="spellEnd"/>
      <w:r w:rsidRPr="0020437F">
        <w:rPr>
          <w:color w:val="000000"/>
          <w:sz w:val="24"/>
          <w:szCs w:val="24"/>
        </w:rPr>
        <w:t xml:space="preserve"> </w:t>
      </w:r>
      <w:proofErr w:type="spellStart"/>
      <w:r w:rsidRPr="0020437F">
        <w:rPr>
          <w:color w:val="000000"/>
          <w:sz w:val="24"/>
          <w:szCs w:val="24"/>
        </w:rPr>
        <w:t>qualification</w:t>
      </w:r>
      <w:proofErr w:type="spellEnd"/>
      <w:r w:rsidRPr="0020437F">
        <w:rPr>
          <w:color w:val="000000"/>
          <w:sz w:val="24"/>
          <w:szCs w:val="24"/>
        </w:rPr>
        <w:t xml:space="preserve"> </w:t>
      </w:r>
      <w:proofErr w:type="spellStart"/>
      <w:r w:rsidRPr="0020437F">
        <w:rPr>
          <w:color w:val="000000"/>
          <w:sz w:val="24"/>
          <w:szCs w:val="24"/>
        </w:rPr>
        <w:t>requirements</w:t>
      </w:r>
      <w:proofErr w:type="spellEnd"/>
      <w:r w:rsidRPr="0020437F">
        <w:rPr>
          <w:color w:val="000000"/>
          <w:sz w:val="24"/>
          <w:szCs w:val="24"/>
        </w:rPr>
        <w:t xml:space="preserve">, </w:t>
      </w:r>
      <w:proofErr w:type="spellStart"/>
      <w:r w:rsidRPr="0020437F">
        <w:rPr>
          <w:color w:val="000000"/>
          <w:sz w:val="24"/>
          <w:szCs w:val="24"/>
        </w:rPr>
        <w:t>prescribed</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w:t>
      </w:r>
      <w:proofErr w:type="spellStart"/>
      <w:r w:rsidRPr="0020437F">
        <w:rPr>
          <w:color w:val="000000"/>
          <w:sz w:val="24"/>
          <w:szCs w:val="24"/>
        </w:rPr>
        <w:t>item</w:t>
      </w:r>
      <w:proofErr w:type="spellEnd"/>
      <w:r w:rsidRPr="0020437F">
        <w:rPr>
          <w:color w:val="000000"/>
          <w:sz w:val="24"/>
          <w:szCs w:val="24"/>
        </w:rPr>
        <w:t xml:space="preserve"> 3.1.1.1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these</w:t>
      </w:r>
      <w:proofErr w:type="spellEnd"/>
      <w:r w:rsidRPr="0020437F">
        <w:rPr>
          <w:color w:val="000000"/>
          <w:sz w:val="24"/>
          <w:szCs w:val="24"/>
        </w:rPr>
        <w:t xml:space="preserve"> </w:t>
      </w:r>
      <w:proofErr w:type="spellStart"/>
      <w:r w:rsidRPr="0020437F">
        <w:rPr>
          <w:color w:val="000000"/>
          <w:sz w:val="24"/>
          <w:szCs w:val="24"/>
        </w:rPr>
        <w:t>Terms</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Conditions</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submit</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documents</w:t>
      </w:r>
      <w:proofErr w:type="spellEnd"/>
      <w:r w:rsidRPr="0020437F">
        <w:rPr>
          <w:color w:val="000000"/>
          <w:sz w:val="24"/>
          <w:szCs w:val="24"/>
        </w:rPr>
        <w:t xml:space="preserve"> </w:t>
      </w:r>
      <w:proofErr w:type="spellStart"/>
      <w:r w:rsidRPr="0020437F">
        <w:rPr>
          <w:color w:val="000000"/>
          <w:sz w:val="24"/>
          <w:szCs w:val="24"/>
        </w:rPr>
        <w:t>indicated</w:t>
      </w:r>
      <w:proofErr w:type="spellEnd"/>
      <w:r w:rsidRPr="0020437F">
        <w:rPr>
          <w:color w:val="000000"/>
          <w:sz w:val="24"/>
          <w:szCs w:val="24"/>
        </w:rPr>
        <w:t xml:space="preserve">, </w:t>
      </w:r>
      <w:proofErr w:type="spellStart"/>
      <w:r w:rsidRPr="0020437F">
        <w:rPr>
          <w:color w:val="000000"/>
          <w:sz w:val="24"/>
          <w:szCs w:val="24"/>
        </w:rPr>
        <w:t>while</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qualification</w:t>
      </w:r>
      <w:proofErr w:type="spellEnd"/>
      <w:r w:rsidRPr="0020437F">
        <w:rPr>
          <w:color w:val="000000"/>
          <w:sz w:val="24"/>
          <w:szCs w:val="24"/>
        </w:rPr>
        <w:t xml:space="preserve"> </w:t>
      </w:r>
      <w:proofErr w:type="spellStart"/>
      <w:r w:rsidRPr="0020437F">
        <w:rPr>
          <w:color w:val="000000"/>
          <w:sz w:val="24"/>
          <w:szCs w:val="24"/>
        </w:rPr>
        <w:t>requirements</w:t>
      </w:r>
      <w:proofErr w:type="spellEnd"/>
      <w:r w:rsidRPr="0020437F">
        <w:rPr>
          <w:color w:val="000000"/>
          <w:sz w:val="24"/>
          <w:szCs w:val="24"/>
        </w:rPr>
        <w:t xml:space="preserve"> </w:t>
      </w:r>
      <w:proofErr w:type="spellStart"/>
      <w:r w:rsidRPr="0020437F">
        <w:rPr>
          <w:color w:val="000000"/>
          <w:sz w:val="24"/>
          <w:szCs w:val="24"/>
        </w:rPr>
        <w:t>indicated</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w:t>
      </w:r>
      <w:proofErr w:type="spellStart"/>
      <w:r w:rsidRPr="0020437F">
        <w:rPr>
          <w:color w:val="000000"/>
          <w:sz w:val="24"/>
          <w:szCs w:val="24"/>
        </w:rPr>
        <w:t>item</w:t>
      </w:r>
      <w:r w:rsidR="00DB5E66">
        <w:rPr>
          <w:color w:val="000000"/>
          <w:sz w:val="24"/>
          <w:szCs w:val="24"/>
        </w:rPr>
        <w:t>s</w:t>
      </w:r>
      <w:proofErr w:type="spellEnd"/>
      <w:r w:rsidRPr="0020437F">
        <w:rPr>
          <w:color w:val="000000"/>
          <w:sz w:val="24"/>
          <w:szCs w:val="24"/>
        </w:rPr>
        <w:t xml:space="preserve"> 3.1.2.1.</w:t>
      </w:r>
      <w:r w:rsidR="00DB5E66">
        <w:rPr>
          <w:color w:val="000000"/>
          <w:sz w:val="24"/>
          <w:szCs w:val="24"/>
        </w:rPr>
        <w:t>-3.1.2.</w:t>
      </w:r>
      <w:r w:rsidR="000D387C">
        <w:rPr>
          <w:color w:val="000000"/>
          <w:sz w:val="24"/>
          <w:szCs w:val="24"/>
        </w:rPr>
        <w:t>3</w:t>
      </w:r>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these</w:t>
      </w:r>
      <w:proofErr w:type="spellEnd"/>
      <w:r w:rsidRPr="0020437F">
        <w:rPr>
          <w:color w:val="000000"/>
          <w:sz w:val="24"/>
          <w:szCs w:val="24"/>
        </w:rPr>
        <w:t xml:space="preserve"> </w:t>
      </w:r>
      <w:proofErr w:type="spellStart"/>
      <w:r w:rsidRPr="0020437F">
        <w:rPr>
          <w:color w:val="000000"/>
          <w:sz w:val="24"/>
          <w:szCs w:val="24"/>
        </w:rPr>
        <w:t>Terms</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Conditions</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be </w:t>
      </w:r>
      <w:proofErr w:type="spellStart"/>
      <w:r w:rsidRPr="0020437F">
        <w:rPr>
          <w:color w:val="000000"/>
          <w:sz w:val="24"/>
          <w:szCs w:val="24"/>
        </w:rPr>
        <w:t>met</w:t>
      </w:r>
      <w:proofErr w:type="spellEnd"/>
      <w:r w:rsidRPr="0020437F">
        <w:rPr>
          <w:color w:val="000000"/>
          <w:sz w:val="24"/>
          <w:szCs w:val="24"/>
        </w:rPr>
        <w:t xml:space="preserve"> </w:t>
      </w:r>
      <w:proofErr w:type="spellStart"/>
      <w:r w:rsidRPr="0020437F">
        <w:rPr>
          <w:color w:val="000000"/>
          <w:sz w:val="24"/>
          <w:szCs w:val="24"/>
        </w:rPr>
        <w:t>by</w:t>
      </w:r>
      <w:proofErr w:type="spellEnd"/>
      <w:r w:rsidRPr="0020437F">
        <w:rPr>
          <w:color w:val="000000"/>
          <w:sz w:val="24"/>
          <w:szCs w:val="24"/>
        </w:rPr>
        <w:t xml:space="preserve"> at </w:t>
      </w:r>
      <w:proofErr w:type="spellStart"/>
      <w:r w:rsidRPr="0020437F">
        <w:rPr>
          <w:color w:val="000000"/>
          <w:sz w:val="24"/>
          <w:szCs w:val="24"/>
        </w:rPr>
        <w:t>least</w:t>
      </w:r>
      <w:proofErr w:type="spellEnd"/>
      <w:r w:rsidRPr="0020437F">
        <w:rPr>
          <w:color w:val="000000"/>
          <w:sz w:val="24"/>
          <w:szCs w:val="24"/>
        </w:rPr>
        <w:t xml:space="preserve"> </w:t>
      </w:r>
      <w:proofErr w:type="spellStart"/>
      <w:r w:rsidRPr="0020437F">
        <w:rPr>
          <w:color w:val="000000"/>
          <w:sz w:val="24"/>
          <w:szCs w:val="24"/>
        </w:rPr>
        <w:t>one</w:t>
      </w:r>
      <w:proofErr w:type="spellEnd"/>
      <w:r w:rsidRPr="0020437F">
        <w:rPr>
          <w:color w:val="000000"/>
          <w:sz w:val="24"/>
          <w:szCs w:val="24"/>
        </w:rPr>
        <w:t xml:space="preserve"> </w:t>
      </w:r>
      <w:proofErr w:type="spellStart"/>
      <w:r w:rsidRPr="0020437F">
        <w:rPr>
          <w:color w:val="000000"/>
          <w:sz w:val="24"/>
          <w:szCs w:val="24"/>
        </w:rPr>
        <w:t>member</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group</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economic</w:t>
      </w:r>
      <w:proofErr w:type="spellEnd"/>
      <w:r w:rsidRPr="0020437F">
        <w:rPr>
          <w:color w:val="000000"/>
          <w:sz w:val="24"/>
          <w:szCs w:val="24"/>
        </w:rPr>
        <w:t xml:space="preserve"> </w:t>
      </w:r>
      <w:proofErr w:type="spellStart"/>
      <w:r w:rsidRPr="0020437F">
        <w:rPr>
          <w:color w:val="000000"/>
          <w:sz w:val="24"/>
          <w:szCs w:val="24"/>
        </w:rPr>
        <w:t>entities</w:t>
      </w:r>
      <w:proofErr w:type="spellEnd"/>
      <w:r w:rsidRPr="0020437F">
        <w:rPr>
          <w:color w:val="000000"/>
          <w:sz w:val="24"/>
          <w:szCs w:val="24"/>
        </w:rPr>
        <w:t xml:space="preserve"> </w:t>
      </w:r>
      <w:proofErr w:type="spellStart"/>
      <w:r w:rsidRPr="0020437F">
        <w:rPr>
          <w:color w:val="000000"/>
          <w:sz w:val="24"/>
          <w:szCs w:val="24"/>
        </w:rPr>
        <w:t>or</w:t>
      </w:r>
      <w:proofErr w:type="spellEnd"/>
      <w:r w:rsidRPr="0020437F">
        <w:rPr>
          <w:color w:val="000000"/>
          <w:sz w:val="24"/>
          <w:szCs w:val="24"/>
        </w:rPr>
        <w:t xml:space="preserve"> </w:t>
      </w:r>
      <w:proofErr w:type="spellStart"/>
      <w:r w:rsidRPr="0020437F">
        <w:rPr>
          <w:color w:val="000000"/>
          <w:sz w:val="24"/>
          <w:szCs w:val="24"/>
        </w:rPr>
        <w:t>all</w:t>
      </w:r>
      <w:proofErr w:type="spellEnd"/>
      <w:r w:rsidRPr="0020437F">
        <w:rPr>
          <w:color w:val="000000"/>
          <w:sz w:val="24"/>
          <w:szCs w:val="24"/>
        </w:rPr>
        <w:t xml:space="preserve"> </w:t>
      </w:r>
      <w:proofErr w:type="spellStart"/>
      <w:r w:rsidRPr="0020437F">
        <w:rPr>
          <w:color w:val="000000"/>
          <w:sz w:val="24"/>
          <w:szCs w:val="24"/>
        </w:rPr>
        <w:t>members</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group</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economic</w:t>
      </w:r>
      <w:proofErr w:type="spellEnd"/>
      <w:r w:rsidRPr="0020437F">
        <w:rPr>
          <w:color w:val="000000"/>
          <w:sz w:val="24"/>
          <w:szCs w:val="24"/>
        </w:rPr>
        <w:t xml:space="preserve"> </w:t>
      </w:r>
      <w:proofErr w:type="spellStart"/>
      <w:r w:rsidRPr="0020437F">
        <w:rPr>
          <w:color w:val="000000"/>
          <w:sz w:val="24"/>
          <w:szCs w:val="24"/>
        </w:rPr>
        <w:t>entities</w:t>
      </w:r>
      <w:proofErr w:type="spellEnd"/>
      <w:r w:rsidRPr="0020437F">
        <w:rPr>
          <w:color w:val="000000"/>
          <w:sz w:val="24"/>
          <w:szCs w:val="24"/>
        </w:rPr>
        <w:t xml:space="preserve"> </w:t>
      </w:r>
      <w:proofErr w:type="spellStart"/>
      <w:r w:rsidRPr="0020437F">
        <w:rPr>
          <w:color w:val="000000"/>
          <w:sz w:val="24"/>
          <w:szCs w:val="24"/>
        </w:rPr>
        <w:t>together</w:t>
      </w:r>
      <w:proofErr w:type="spellEnd"/>
      <w:r w:rsidRPr="0020437F">
        <w:rPr>
          <w:color w:val="000000"/>
          <w:sz w:val="24"/>
          <w:szCs w:val="24"/>
        </w:rPr>
        <w:t>.</w:t>
      </w:r>
    </w:p>
    <w:p w14:paraId="47AEE6EA" w14:textId="77777777" w:rsidR="00A97703" w:rsidRPr="0020437F" w:rsidRDefault="00C01E24">
      <w:pPr>
        <w:widowControl w:val="0"/>
        <w:numPr>
          <w:ilvl w:val="1"/>
          <w:numId w:val="12"/>
        </w:numPr>
        <w:pBdr>
          <w:top w:val="nil"/>
          <w:left w:val="nil"/>
          <w:bottom w:val="nil"/>
          <w:right w:val="nil"/>
          <w:between w:val="nil"/>
        </w:pBdr>
        <w:tabs>
          <w:tab w:val="left" w:pos="1251"/>
        </w:tabs>
        <w:ind w:left="0" w:firstLine="600"/>
        <w:jc w:val="both"/>
        <w:rPr>
          <w:color w:val="000000"/>
          <w:sz w:val="24"/>
          <w:szCs w:val="24"/>
        </w:rPr>
      </w:pP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Supplier</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be </w:t>
      </w:r>
      <w:proofErr w:type="spellStart"/>
      <w:r w:rsidRPr="0020437F">
        <w:rPr>
          <w:color w:val="000000"/>
          <w:sz w:val="24"/>
          <w:szCs w:val="24"/>
        </w:rPr>
        <w:t>rejected</w:t>
      </w:r>
      <w:proofErr w:type="spellEnd"/>
      <w:r w:rsidRPr="0020437F">
        <w:rPr>
          <w:color w:val="000000"/>
          <w:sz w:val="24"/>
          <w:szCs w:val="24"/>
        </w:rPr>
        <w:t xml:space="preserve"> </w:t>
      </w:r>
      <w:proofErr w:type="spellStart"/>
      <w:r w:rsidRPr="0020437F">
        <w:rPr>
          <w:color w:val="000000"/>
          <w:sz w:val="24"/>
          <w:szCs w:val="24"/>
        </w:rPr>
        <w:t>if</w:t>
      </w:r>
      <w:proofErr w:type="spellEnd"/>
      <w:r w:rsidRPr="0020437F">
        <w:rPr>
          <w:color w:val="000000"/>
          <w:sz w:val="24"/>
          <w:szCs w:val="24"/>
        </w:rPr>
        <w:t xml:space="preserve"> it </w:t>
      </w:r>
      <w:proofErr w:type="spellStart"/>
      <w:r w:rsidRPr="0020437F">
        <w:rPr>
          <w:color w:val="000000"/>
          <w:sz w:val="24"/>
          <w:szCs w:val="24"/>
        </w:rPr>
        <w:t>provides</w:t>
      </w:r>
      <w:proofErr w:type="spellEnd"/>
      <w:r w:rsidRPr="0020437F">
        <w:rPr>
          <w:color w:val="000000"/>
          <w:sz w:val="24"/>
          <w:szCs w:val="24"/>
        </w:rPr>
        <w:t xml:space="preserve"> </w:t>
      </w:r>
      <w:proofErr w:type="spellStart"/>
      <w:r w:rsidRPr="0020437F">
        <w:rPr>
          <w:color w:val="000000"/>
          <w:sz w:val="24"/>
          <w:szCs w:val="24"/>
        </w:rPr>
        <w:t>false</w:t>
      </w:r>
      <w:proofErr w:type="spellEnd"/>
      <w:r w:rsidRPr="0020437F">
        <w:rPr>
          <w:color w:val="000000"/>
          <w:sz w:val="24"/>
          <w:szCs w:val="24"/>
        </w:rPr>
        <w:t xml:space="preserve"> </w:t>
      </w:r>
      <w:proofErr w:type="spellStart"/>
      <w:r w:rsidRPr="0020437F">
        <w:rPr>
          <w:color w:val="000000"/>
          <w:sz w:val="24"/>
          <w:szCs w:val="24"/>
        </w:rPr>
        <w:t>information</w:t>
      </w:r>
      <w:proofErr w:type="spellEnd"/>
      <w:r w:rsidRPr="0020437F">
        <w:rPr>
          <w:color w:val="000000"/>
          <w:sz w:val="24"/>
          <w:szCs w:val="24"/>
        </w:rPr>
        <w:t xml:space="preserve"> </w:t>
      </w:r>
      <w:proofErr w:type="spellStart"/>
      <w:r w:rsidRPr="0020437F">
        <w:rPr>
          <w:color w:val="000000"/>
          <w:sz w:val="24"/>
          <w:szCs w:val="24"/>
        </w:rPr>
        <w:t>on</w:t>
      </w:r>
      <w:proofErr w:type="spellEnd"/>
      <w:r w:rsidRPr="0020437F">
        <w:rPr>
          <w:color w:val="000000"/>
          <w:sz w:val="24"/>
          <w:szCs w:val="24"/>
        </w:rPr>
        <w:t xml:space="preserve"> </w:t>
      </w:r>
      <w:proofErr w:type="spellStart"/>
      <w:r w:rsidRPr="0020437F">
        <w:rPr>
          <w:color w:val="000000"/>
          <w:sz w:val="24"/>
          <w:szCs w:val="24"/>
        </w:rPr>
        <w:t>compliance</w:t>
      </w:r>
      <w:proofErr w:type="spellEnd"/>
      <w:r w:rsidRPr="0020437F">
        <w:rPr>
          <w:color w:val="000000"/>
          <w:sz w:val="24"/>
          <w:szCs w:val="24"/>
        </w:rPr>
        <w:t xml:space="preserve"> </w:t>
      </w:r>
      <w:proofErr w:type="spellStart"/>
      <w:r w:rsidRPr="0020437F">
        <w:rPr>
          <w:color w:val="000000"/>
          <w:sz w:val="24"/>
          <w:szCs w:val="24"/>
        </w:rPr>
        <w:t>with</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requirements</w:t>
      </w:r>
      <w:proofErr w:type="spellEnd"/>
      <w:r w:rsidRPr="0020437F">
        <w:rPr>
          <w:color w:val="000000"/>
          <w:sz w:val="24"/>
          <w:szCs w:val="24"/>
        </w:rPr>
        <w:t xml:space="preserve"> </w:t>
      </w:r>
      <w:proofErr w:type="spellStart"/>
      <w:r w:rsidRPr="0020437F">
        <w:rPr>
          <w:color w:val="000000"/>
          <w:sz w:val="24"/>
          <w:szCs w:val="24"/>
        </w:rPr>
        <w:t>laid</w:t>
      </w:r>
      <w:proofErr w:type="spellEnd"/>
      <w:r w:rsidRPr="0020437F">
        <w:rPr>
          <w:color w:val="000000"/>
          <w:sz w:val="24"/>
          <w:szCs w:val="24"/>
        </w:rPr>
        <w:t xml:space="preserve"> </w:t>
      </w:r>
      <w:proofErr w:type="spellStart"/>
      <w:r w:rsidRPr="0020437F">
        <w:rPr>
          <w:color w:val="000000"/>
          <w:sz w:val="24"/>
          <w:szCs w:val="24"/>
        </w:rPr>
        <w:t>down</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fact</w:t>
      </w:r>
      <w:proofErr w:type="spellEnd"/>
      <w:r w:rsidRPr="0020437F">
        <w:rPr>
          <w:color w:val="000000"/>
          <w:sz w:val="24"/>
          <w:szCs w:val="24"/>
        </w:rPr>
        <w:t xml:space="preserve"> </w:t>
      </w:r>
      <w:proofErr w:type="spellStart"/>
      <w:r w:rsidRPr="0020437F">
        <w:rPr>
          <w:color w:val="000000"/>
          <w:sz w:val="24"/>
          <w:szCs w:val="24"/>
        </w:rPr>
        <w:t>that</w:t>
      </w:r>
      <w:proofErr w:type="spellEnd"/>
      <w:r w:rsidRPr="0020437F">
        <w:rPr>
          <w:color w:val="000000"/>
          <w:sz w:val="24"/>
          <w:szCs w:val="24"/>
        </w:rPr>
        <w:t xml:space="preserve"> </w:t>
      </w:r>
      <w:proofErr w:type="spellStart"/>
      <w:r w:rsidRPr="0020437F">
        <w:rPr>
          <w:color w:val="000000"/>
          <w:sz w:val="24"/>
          <w:szCs w:val="24"/>
        </w:rPr>
        <w:t>could</w:t>
      </w:r>
      <w:proofErr w:type="spellEnd"/>
      <w:r w:rsidRPr="0020437F">
        <w:rPr>
          <w:color w:val="000000"/>
          <w:sz w:val="24"/>
          <w:szCs w:val="24"/>
        </w:rPr>
        <w:t xml:space="preserve"> be </w:t>
      </w:r>
      <w:proofErr w:type="spellStart"/>
      <w:r w:rsidRPr="0020437F">
        <w:rPr>
          <w:color w:val="000000"/>
          <w:sz w:val="24"/>
          <w:szCs w:val="24"/>
        </w:rPr>
        <w:t>proved</w:t>
      </w:r>
      <w:proofErr w:type="spellEnd"/>
      <w:r w:rsidRPr="0020437F">
        <w:rPr>
          <w:color w:val="000000"/>
          <w:sz w:val="24"/>
          <w:szCs w:val="24"/>
        </w:rPr>
        <w:t xml:space="preserve"> </w:t>
      </w:r>
      <w:proofErr w:type="spellStart"/>
      <w:r w:rsidRPr="0020437F">
        <w:rPr>
          <w:color w:val="000000"/>
          <w:sz w:val="24"/>
          <w:szCs w:val="24"/>
        </w:rPr>
        <w:t>by</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Buyer</w:t>
      </w:r>
      <w:proofErr w:type="spellEnd"/>
      <w:r w:rsidRPr="0020437F">
        <w:rPr>
          <w:color w:val="000000"/>
          <w:sz w:val="24"/>
          <w:szCs w:val="24"/>
        </w:rPr>
        <w:t xml:space="preserve"> </w:t>
      </w:r>
      <w:proofErr w:type="spellStart"/>
      <w:r w:rsidRPr="0020437F">
        <w:rPr>
          <w:color w:val="000000"/>
          <w:sz w:val="24"/>
          <w:szCs w:val="24"/>
        </w:rPr>
        <w:t>using</w:t>
      </w:r>
      <w:proofErr w:type="spellEnd"/>
      <w:r w:rsidRPr="0020437F">
        <w:rPr>
          <w:color w:val="000000"/>
          <w:sz w:val="24"/>
          <w:szCs w:val="24"/>
        </w:rPr>
        <w:t xml:space="preserve"> </w:t>
      </w:r>
      <w:proofErr w:type="spellStart"/>
      <w:r w:rsidRPr="0020437F">
        <w:rPr>
          <w:color w:val="000000"/>
          <w:sz w:val="24"/>
          <w:szCs w:val="24"/>
        </w:rPr>
        <w:t>any</w:t>
      </w:r>
      <w:proofErr w:type="spellEnd"/>
      <w:r w:rsidRPr="0020437F">
        <w:rPr>
          <w:color w:val="000000"/>
          <w:sz w:val="24"/>
          <w:szCs w:val="24"/>
        </w:rPr>
        <w:t xml:space="preserve"> </w:t>
      </w:r>
      <w:proofErr w:type="spellStart"/>
      <w:r w:rsidRPr="0020437F">
        <w:rPr>
          <w:color w:val="000000"/>
          <w:sz w:val="24"/>
          <w:szCs w:val="24"/>
        </w:rPr>
        <w:t>legitimate</w:t>
      </w:r>
      <w:proofErr w:type="spellEnd"/>
      <w:r w:rsidRPr="0020437F">
        <w:rPr>
          <w:color w:val="000000"/>
          <w:sz w:val="24"/>
          <w:szCs w:val="24"/>
        </w:rPr>
        <w:t xml:space="preserve"> </w:t>
      </w:r>
      <w:proofErr w:type="spellStart"/>
      <w:r w:rsidRPr="0020437F">
        <w:rPr>
          <w:color w:val="000000"/>
          <w:sz w:val="24"/>
          <w:szCs w:val="24"/>
        </w:rPr>
        <w:t>means</w:t>
      </w:r>
      <w:proofErr w:type="spellEnd"/>
      <w:r w:rsidRPr="0020437F">
        <w:rPr>
          <w:color w:val="000000"/>
          <w:sz w:val="24"/>
          <w:szCs w:val="24"/>
        </w:rPr>
        <w:t>.</w:t>
      </w:r>
    </w:p>
    <w:p w14:paraId="1BDD7554" w14:textId="77777777" w:rsidR="00A97703" w:rsidRPr="0020437F" w:rsidRDefault="00C01E24">
      <w:pPr>
        <w:widowControl w:val="0"/>
        <w:pBdr>
          <w:top w:val="nil"/>
          <w:left w:val="nil"/>
          <w:bottom w:val="nil"/>
          <w:right w:val="nil"/>
          <w:between w:val="nil"/>
        </w:pBdr>
        <w:ind w:firstLine="599"/>
        <w:jc w:val="both"/>
        <w:rPr>
          <w:color w:val="000000"/>
          <w:sz w:val="24"/>
          <w:szCs w:val="24"/>
        </w:rPr>
      </w:pPr>
      <w:r w:rsidRPr="0020437F">
        <w:rPr>
          <w:color w:val="000000"/>
          <w:sz w:val="24"/>
          <w:szCs w:val="24"/>
        </w:rPr>
        <w:t>3.4</w:t>
      </w:r>
      <w:r w:rsidRPr="0020437F">
        <w:rPr>
          <w:color w:val="000000"/>
          <w:sz w:val="24"/>
          <w:szCs w:val="24"/>
        </w:rPr>
        <w:tab/>
      </w:r>
      <w:proofErr w:type="spellStart"/>
      <w:r w:rsidRPr="0020437F">
        <w:rPr>
          <w:color w:val="000000"/>
          <w:sz w:val="24"/>
          <w:szCs w:val="24"/>
        </w:rPr>
        <w:t>If</w:t>
      </w:r>
      <w:proofErr w:type="spellEnd"/>
      <w:r w:rsidRPr="0020437F">
        <w:rPr>
          <w:color w:val="000000"/>
          <w:sz w:val="24"/>
          <w:szCs w:val="24"/>
        </w:rPr>
        <w:t xml:space="preserve"> a </w:t>
      </w:r>
      <w:proofErr w:type="spellStart"/>
      <w:r w:rsidRPr="0020437F">
        <w:rPr>
          <w:color w:val="000000"/>
          <w:sz w:val="24"/>
          <w:szCs w:val="24"/>
        </w:rPr>
        <w:t>group</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economic</w:t>
      </w:r>
      <w:proofErr w:type="spellEnd"/>
      <w:r w:rsidRPr="0020437F">
        <w:rPr>
          <w:color w:val="000000"/>
          <w:sz w:val="24"/>
          <w:szCs w:val="24"/>
        </w:rPr>
        <w:t xml:space="preserve"> </w:t>
      </w:r>
      <w:proofErr w:type="spellStart"/>
      <w:r w:rsidRPr="0020437F">
        <w:rPr>
          <w:color w:val="000000"/>
          <w:sz w:val="24"/>
          <w:szCs w:val="24"/>
        </w:rPr>
        <w:t>entities</w:t>
      </w:r>
      <w:proofErr w:type="spellEnd"/>
      <w:r w:rsidRPr="0020437F">
        <w:rPr>
          <w:color w:val="000000"/>
          <w:sz w:val="24"/>
          <w:szCs w:val="24"/>
        </w:rPr>
        <w:t xml:space="preserve"> </w:t>
      </w:r>
      <w:proofErr w:type="spellStart"/>
      <w:r w:rsidRPr="0020437F">
        <w:rPr>
          <w:color w:val="000000"/>
          <w:sz w:val="24"/>
          <w:szCs w:val="24"/>
        </w:rPr>
        <w:t>participates</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Procurement</w:t>
      </w:r>
      <w:proofErr w:type="spellEnd"/>
      <w:r w:rsidRPr="0020437F">
        <w:rPr>
          <w:color w:val="000000"/>
          <w:sz w:val="24"/>
          <w:szCs w:val="24"/>
        </w:rPr>
        <w:t xml:space="preserve"> </w:t>
      </w:r>
      <w:proofErr w:type="spellStart"/>
      <w:r w:rsidRPr="0020437F">
        <w:rPr>
          <w:color w:val="000000"/>
          <w:sz w:val="24"/>
          <w:szCs w:val="24"/>
        </w:rPr>
        <w:t>procedures</w:t>
      </w:r>
      <w:proofErr w:type="spellEnd"/>
      <w:r w:rsidRPr="0020437F">
        <w:rPr>
          <w:color w:val="000000"/>
          <w:sz w:val="24"/>
          <w:szCs w:val="24"/>
        </w:rPr>
        <w:t xml:space="preserve">, it </w:t>
      </w:r>
      <w:proofErr w:type="spellStart"/>
      <w:r w:rsidRPr="0020437F">
        <w:rPr>
          <w:color w:val="000000"/>
          <w:sz w:val="24"/>
          <w:szCs w:val="24"/>
        </w:rPr>
        <w:t>shall</w:t>
      </w:r>
      <w:proofErr w:type="spellEnd"/>
      <w:r w:rsidRPr="0020437F">
        <w:rPr>
          <w:color w:val="000000"/>
          <w:sz w:val="24"/>
          <w:szCs w:val="24"/>
        </w:rPr>
        <w:t xml:space="preserve"> </w:t>
      </w:r>
      <w:proofErr w:type="spellStart"/>
      <w:r w:rsidRPr="0020437F">
        <w:rPr>
          <w:color w:val="000000"/>
          <w:sz w:val="24"/>
          <w:szCs w:val="24"/>
        </w:rPr>
        <w:t>submit</w:t>
      </w:r>
      <w:proofErr w:type="spellEnd"/>
      <w:r w:rsidRPr="0020437F">
        <w:rPr>
          <w:color w:val="000000"/>
          <w:sz w:val="24"/>
          <w:szCs w:val="24"/>
        </w:rPr>
        <w:t xml:space="preserve"> a </w:t>
      </w:r>
      <w:proofErr w:type="spellStart"/>
      <w:r w:rsidRPr="0020437F">
        <w:rPr>
          <w:color w:val="000000"/>
          <w:sz w:val="24"/>
          <w:szCs w:val="24"/>
        </w:rPr>
        <w:t>joint</w:t>
      </w:r>
      <w:proofErr w:type="spellEnd"/>
      <w:r w:rsidRPr="0020437F">
        <w:rPr>
          <w:color w:val="000000"/>
          <w:sz w:val="24"/>
          <w:szCs w:val="24"/>
        </w:rPr>
        <w:t xml:space="preserve"> </w:t>
      </w:r>
      <w:proofErr w:type="spellStart"/>
      <w:r w:rsidRPr="0020437F">
        <w:rPr>
          <w:color w:val="000000"/>
          <w:sz w:val="24"/>
          <w:szCs w:val="24"/>
        </w:rPr>
        <w:t>activity</w:t>
      </w:r>
      <w:proofErr w:type="spellEnd"/>
      <w:r w:rsidRPr="0020437F">
        <w:rPr>
          <w:color w:val="000000"/>
          <w:sz w:val="24"/>
          <w:szCs w:val="24"/>
        </w:rPr>
        <w:t xml:space="preserve"> </w:t>
      </w:r>
      <w:proofErr w:type="spellStart"/>
      <w:r w:rsidRPr="0020437F">
        <w:rPr>
          <w:color w:val="000000"/>
          <w:sz w:val="24"/>
          <w:szCs w:val="24"/>
        </w:rPr>
        <w:t>agreement</w:t>
      </w:r>
      <w:proofErr w:type="spellEnd"/>
      <w:r w:rsidRPr="0020437F">
        <w:rPr>
          <w:color w:val="000000"/>
          <w:sz w:val="24"/>
          <w:szCs w:val="24"/>
        </w:rPr>
        <w:t xml:space="preserve"> </w:t>
      </w:r>
      <w:proofErr w:type="spellStart"/>
      <w:r w:rsidRPr="0020437F">
        <w:rPr>
          <w:color w:val="000000"/>
          <w:sz w:val="24"/>
          <w:szCs w:val="24"/>
        </w:rPr>
        <w:t>or</w:t>
      </w:r>
      <w:proofErr w:type="spellEnd"/>
      <w:r w:rsidRPr="0020437F">
        <w:rPr>
          <w:color w:val="000000"/>
          <w:sz w:val="24"/>
          <w:szCs w:val="24"/>
        </w:rPr>
        <w:t xml:space="preserve"> a </w:t>
      </w:r>
      <w:proofErr w:type="spellStart"/>
      <w:r w:rsidRPr="0020437F">
        <w:rPr>
          <w:color w:val="000000"/>
          <w:sz w:val="24"/>
          <w:szCs w:val="24"/>
        </w:rPr>
        <w:t>duly</w:t>
      </w:r>
      <w:proofErr w:type="spellEnd"/>
      <w:r w:rsidRPr="0020437F">
        <w:rPr>
          <w:color w:val="000000"/>
          <w:sz w:val="24"/>
          <w:szCs w:val="24"/>
        </w:rPr>
        <w:t xml:space="preserve"> </w:t>
      </w:r>
      <w:proofErr w:type="spellStart"/>
      <w:r w:rsidRPr="0020437F">
        <w:rPr>
          <w:color w:val="000000"/>
          <w:sz w:val="24"/>
          <w:szCs w:val="24"/>
        </w:rPr>
        <w:t>certified</w:t>
      </w:r>
      <w:proofErr w:type="spellEnd"/>
      <w:r w:rsidRPr="0020437F">
        <w:rPr>
          <w:color w:val="000000"/>
          <w:sz w:val="24"/>
          <w:szCs w:val="24"/>
        </w:rPr>
        <w:t xml:space="preserve"> </w:t>
      </w:r>
      <w:proofErr w:type="spellStart"/>
      <w:r w:rsidRPr="0020437F">
        <w:rPr>
          <w:color w:val="000000"/>
          <w:sz w:val="24"/>
          <w:szCs w:val="24"/>
        </w:rPr>
        <w:t>copy</w:t>
      </w:r>
      <w:proofErr w:type="spellEnd"/>
      <w:r w:rsidRPr="0020437F">
        <w:rPr>
          <w:color w:val="000000"/>
          <w:sz w:val="24"/>
          <w:szCs w:val="24"/>
        </w:rPr>
        <w:t xml:space="preserve"> </w:t>
      </w:r>
      <w:proofErr w:type="spellStart"/>
      <w:r w:rsidRPr="0020437F">
        <w:rPr>
          <w:color w:val="000000"/>
          <w:sz w:val="24"/>
          <w:szCs w:val="24"/>
        </w:rPr>
        <w:t>thereof</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joint</w:t>
      </w:r>
      <w:proofErr w:type="spellEnd"/>
      <w:r w:rsidRPr="0020437F">
        <w:rPr>
          <w:color w:val="000000"/>
          <w:sz w:val="24"/>
          <w:szCs w:val="24"/>
        </w:rPr>
        <w:t xml:space="preserve"> </w:t>
      </w:r>
      <w:proofErr w:type="spellStart"/>
      <w:r w:rsidRPr="0020437F">
        <w:rPr>
          <w:color w:val="000000"/>
          <w:sz w:val="24"/>
          <w:szCs w:val="24"/>
        </w:rPr>
        <w:t>activity</w:t>
      </w:r>
      <w:proofErr w:type="spellEnd"/>
      <w:r w:rsidRPr="0020437F">
        <w:rPr>
          <w:color w:val="000000"/>
          <w:sz w:val="24"/>
          <w:szCs w:val="24"/>
        </w:rPr>
        <w:t xml:space="preserve"> </w:t>
      </w:r>
      <w:proofErr w:type="spellStart"/>
      <w:r w:rsidRPr="0020437F">
        <w:rPr>
          <w:color w:val="000000"/>
          <w:sz w:val="24"/>
          <w:szCs w:val="24"/>
        </w:rPr>
        <w:t>agreement</w:t>
      </w:r>
      <w:proofErr w:type="spellEnd"/>
      <w:r w:rsidRPr="0020437F">
        <w:rPr>
          <w:color w:val="000000"/>
          <w:sz w:val="24"/>
          <w:szCs w:val="24"/>
        </w:rPr>
        <w:t xml:space="preserve">, </w:t>
      </w:r>
      <w:proofErr w:type="spellStart"/>
      <w:r w:rsidRPr="0020437F">
        <w:rPr>
          <w:color w:val="000000"/>
          <w:sz w:val="24"/>
          <w:szCs w:val="24"/>
        </w:rPr>
        <w:t>liabilities</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each</w:t>
      </w:r>
      <w:proofErr w:type="spellEnd"/>
      <w:r w:rsidRPr="0020437F">
        <w:rPr>
          <w:color w:val="000000"/>
          <w:sz w:val="24"/>
          <w:szCs w:val="24"/>
        </w:rPr>
        <w:t xml:space="preserve"> </w:t>
      </w:r>
      <w:proofErr w:type="spellStart"/>
      <w:r w:rsidRPr="0020437F">
        <w:rPr>
          <w:color w:val="000000"/>
          <w:sz w:val="24"/>
          <w:szCs w:val="24"/>
        </w:rPr>
        <w:t>party</w:t>
      </w:r>
      <w:proofErr w:type="spellEnd"/>
      <w:r w:rsidRPr="0020437F">
        <w:rPr>
          <w:color w:val="000000"/>
          <w:sz w:val="24"/>
          <w:szCs w:val="24"/>
        </w:rPr>
        <w:t xml:space="preserve"> to </w:t>
      </w:r>
      <w:proofErr w:type="spellStart"/>
      <w:r w:rsidRPr="0020437F">
        <w:rPr>
          <w:color w:val="000000"/>
          <w:sz w:val="24"/>
          <w:szCs w:val="24"/>
        </w:rPr>
        <w:t>this</w:t>
      </w:r>
      <w:proofErr w:type="spellEnd"/>
      <w:r w:rsidRPr="0020437F">
        <w:rPr>
          <w:color w:val="000000"/>
          <w:sz w:val="24"/>
          <w:szCs w:val="24"/>
        </w:rPr>
        <w:t xml:space="preserve"> </w:t>
      </w:r>
      <w:proofErr w:type="spellStart"/>
      <w:r w:rsidRPr="0020437F">
        <w:rPr>
          <w:color w:val="000000"/>
          <w:sz w:val="24"/>
          <w:szCs w:val="24"/>
        </w:rPr>
        <w:t>agreement</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be </w:t>
      </w:r>
      <w:proofErr w:type="spellStart"/>
      <w:r w:rsidRPr="0020437F">
        <w:rPr>
          <w:color w:val="000000"/>
          <w:sz w:val="24"/>
          <w:szCs w:val="24"/>
        </w:rPr>
        <w:t>indicated</w:t>
      </w:r>
      <w:proofErr w:type="spellEnd"/>
      <w:r w:rsidRPr="0020437F">
        <w:rPr>
          <w:color w:val="000000"/>
          <w:sz w:val="24"/>
          <w:szCs w:val="24"/>
        </w:rPr>
        <w:t xml:space="preserve"> </w:t>
      </w:r>
      <w:proofErr w:type="spellStart"/>
      <w:r w:rsidRPr="0020437F">
        <w:rPr>
          <w:color w:val="000000"/>
          <w:sz w:val="24"/>
          <w:szCs w:val="24"/>
        </w:rPr>
        <w:t>related</w:t>
      </w:r>
      <w:proofErr w:type="spellEnd"/>
      <w:r w:rsidRPr="0020437F">
        <w:rPr>
          <w:color w:val="000000"/>
          <w:sz w:val="24"/>
          <w:szCs w:val="24"/>
        </w:rPr>
        <w:t xml:space="preserve"> to </w:t>
      </w:r>
      <w:proofErr w:type="spellStart"/>
      <w:r w:rsidRPr="0020437F">
        <w:rPr>
          <w:color w:val="000000"/>
          <w:sz w:val="24"/>
          <w:szCs w:val="24"/>
        </w:rPr>
        <w:t>fulfilling</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future</w:t>
      </w:r>
      <w:proofErr w:type="spellEnd"/>
      <w:r w:rsidRPr="0020437F">
        <w:rPr>
          <w:color w:val="000000"/>
          <w:sz w:val="24"/>
          <w:szCs w:val="24"/>
        </w:rPr>
        <w:t xml:space="preserve"> </w:t>
      </w:r>
      <w:proofErr w:type="spellStart"/>
      <w:r w:rsidRPr="0020437F">
        <w:rPr>
          <w:color w:val="000000"/>
          <w:sz w:val="24"/>
          <w:szCs w:val="24"/>
        </w:rPr>
        <w:t>Procurement</w:t>
      </w:r>
      <w:proofErr w:type="spellEnd"/>
      <w:r w:rsidRPr="0020437F">
        <w:rPr>
          <w:color w:val="000000"/>
          <w:sz w:val="24"/>
          <w:szCs w:val="24"/>
        </w:rPr>
        <w:t xml:space="preserve"> </w:t>
      </w:r>
      <w:proofErr w:type="spellStart"/>
      <w:r w:rsidRPr="0020437F">
        <w:rPr>
          <w:color w:val="000000"/>
          <w:sz w:val="24"/>
          <w:szCs w:val="24"/>
        </w:rPr>
        <w:t>Contract</w:t>
      </w:r>
      <w:proofErr w:type="spellEnd"/>
      <w:r w:rsidRPr="0020437F">
        <w:rPr>
          <w:color w:val="000000"/>
          <w:sz w:val="24"/>
          <w:szCs w:val="24"/>
        </w:rPr>
        <w:t xml:space="preserve"> </w:t>
      </w:r>
      <w:proofErr w:type="spellStart"/>
      <w:r w:rsidRPr="0020437F">
        <w:rPr>
          <w:color w:val="000000"/>
          <w:sz w:val="24"/>
          <w:szCs w:val="24"/>
        </w:rPr>
        <w:t>with</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Buyer</w:t>
      </w:r>
      <w:proofErr w:type="spellEnd"/>
      <w:r w:rsidRPr="0020437F">
        <w:rPr>
          <w:color w:val="000000"/>
          <w:sz w:val="24"/>
          <w:szCs w:val="24"/>
        </w:rPr>
        <w:t xml:space="preserve">, </w:t>
      </w:r>
      <w:proofErr w:type="spellStart"/>
      <w:r w:rsidRPr="0020437F">
        <w:rPr>
          <w:color w:val="000000"/>
          <w:sz w:val="24"/>
          <w:szCs w:val="24"/>
        </w:rPr>
        <w:t>as</w:t>
      </w:r>
      <w:proofErr w:type="spellEnd"/>
      <w:r w:rsidRPr="0020437F">
        <w:rPr>
          <w:color w:val="000000"/>
          <w:sz w:val="24"/>
          <w:szCs w:val="24"/>
        </w:rPr>
        <w:t xml:space="preserve"> </w:t>
      </w:r>
      <w:proofErr w:type="spellStart"/>
      <w:r w:rsidRPr="0020437F">
        <w:rPr>
          <w:color w:val="000000"/>
          <w:sz w:val="24"/>
          <w:szCs w:val="24"/>
        </w:rPr>
        <w:t>well</w:t>
      </w:r>
      <w:proofErr w:type="spellEnd"/>
      <w:r w:rsidRPr="0020437F">
        <w:rPr>
          <w:color w:val="000000"/>
          <w:sz w:val="24"/>
          <w:szCs w:val="24"/>
        </w:rPr>
        <w:t xml:space="preserve"> </w:t>
      </w:r>
      <w:proofErr w:type="spellStart"/>
      <w:r w:rsidRPr="0020437F">
        <w:rPr>
          <w:color w:val="000000"/>
          <w:sz w:val="24"/>
          <w:szCs w:val="24"/>
        </w:rPr>
        <w:t>as</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part</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these</w:t>
      </w:r>
      <w:proofErr w:type="spellEnd"/>
      <w:r w:rsidRPr="0020437F">
        <w:rPr>
          <w:color w:val="000000"/>
          <w:sz w:val="24"/>
          <w:szCs w:val="24"/>
        </w:rPr>
        <w:t xml:space="preserve"> </w:t>
      </w:r>
      <w:proofErr w:type="spellStart"/>
      <w:r w:rsidRPr="0020437F">
        <w:rPr>
          <w:color w:val="000000"/>
          <w:sz w:val="24"/>
          <w:szCs w:val="24"/>
        </w:rPr>
        <w:t>liabilities</w:t>
      </w:r>
      <w:proofErr w:type="spellEnd"/>
      <w:r w:rsidRPr="0020437F">
        <w:rPr>
          <w:color w:val="000000"/>
          <w:sz w:val="24"/>
          <w:szCs w:val="24"/>
        </w:rPr>
        <w:t xml:space="preserve"> </w:t>
      </w:r>
      <w:proofErr w:type="spellStart"/>
      <w:r w:rsidRPr="0020437F">
        <w:rPr>
          <w:color w:val="000000"/>
          <w:sz w:val="24"/>
          <w:szCs w:val="24"/>
        </w:rPr>
        <w:t>value</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w:t>
      </w:r>
      <w:proofErr w:type="spellStart"/>
      <w:r w:rsidRPr="0020437F">
        <w:rPr>
          <w:color w:val="000000"/>
          <w:sz w:val="24"/>
          <w:szCs w:val="24"/>
        </w:rPr>
        <w:t>have</w:t>
      </w:r>
      <w:proofErr w:type="spellEnd"/>
      <w:r w:rsidRPr="0020437F">
        <w:rPr>
          <w:color w:val="000000"/>
          <w:sz w:val="24"/>
          <w:szCs w:val="24"/>
        </w:rPr>
        <w:t xml:space="preserve"> to be </w:t>
      </w:r>
      <w:proofErr w:type="spellStart"/>
      <w:r w:rsidRPr="0020437F">
        <w:rPr>
          <w:color w:val="000000"/>
          <w:sz w:val="24"/>
          <w:szCs w:val="24"/>
        </w:rPr>
        <w:t>included</w:t>
      </w:r>
      <w:proofErr w:type="spellEnd"/>
      <w:r w:rsidRPr="0020437F">
        <w:rPr>
          <w:color w:val="000000"/>
          <w:sz w:val="24"/>
          <w:szCs w:val="24"/>
        </w:rPr>
        <w:t xml:space="preserve"> </w:t>
      </w:r>
      <w:proofErr w:type="spellStart"/>
      <w:r w:rsidRPr="0020437F">
        <w:rPr>
          <w:color w:val="000000"/>
          <w:sz w:val="24"/>
          <w:szCs w:val="24"/>
        </w:rPr>
        <w:t>into</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total</w:t>
      </w:r>
      <w:proofErr w:type="spellEnd"/>
      <w:r w:rsidRPr="0020437F">
        <w:rPr>
          <w:color w:val="000000"/>
          <w:sz w:val="24"/>
          <w:szCs w:val="24"/>
        </w:rPr>
        <w:t xml:space="preserve"> </w:t>
      </w:r>
      <w:proofErr w:type="spellStart"/>
      <w:r w:rsidRPr="0020437F">
        <w:rPr>
          <w:color w:val="000000"/>
          <w:sz w:val="24"/>
          <w:szCs w:val="24"/>
        </w:rPr>
        <w:t>value</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Procurement</w:t>
      </w:r>
      <w:proofErr w:type="spellEnd"/>
      <w:r w:rsidRPr="0020437F">
        <w:rPr>
          <w:color w:val="000000"/>
          <w:sz w:val="24"/>
          <w:szCs w:val="24"/>
        </w:rPr>
        <w:t xml:space="preserve"> </w:t>
      </w:r>
      <w:proofErr w:type="spellStart"/>
      <w:r w:rsidRPr="0020437F">
        <w:rPr>
          <w:color w:val="000000"/>
          <w:sz w:val="24"/>
          <w:szCs w:val="24"/>
        </w:rPr>
        <w:t>Contract</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joint</w:t>
      </w:r>
      <w:proofErr w:type="spellEnd"/>
      <w:r w:rsidRPr="0020437F">
        <w:rPr>
          <w:color w:val="000000"/>
          <w:sz w:val="24"/>
          <w:szCs w:val="24"/>
        </w:rPr>
        <w:t xml:space="preserve"> </w:t>
      </w:r>
      <w:proofErr w:type="spellStart"/>
      <w:r w:rsidRPr="0020437F">
        <w:rPr>
          <w:color w:val="000000"/>
          <w:sz w:val="24"/>
          <w:szCs w:val="24"/>
        </w:rPr>
        <w:t>activity</w:t>
      </w:r>
      <w:proofErr w:type="spellEnd"/>
      <w:r w:rsidRPr="0020437F">
        <w:rPr>
          <w:color w:val="000000"/>
          <w:sz w:val="24"/>
          <w:szCs w:val="24"/>
        </w:rPr>
        <w:t xml:space="preserve"> </w:t>
      </w:r>
      <w:proofErr w:type="spellStart"/>
      <w:r w:rsidRPr="0020437F">
        <w:rPr>
          <w:color w:val="000000"/>
          <w:sz w:val="24"/>
          <w:szCs w:val="24"/>
        </w:rPr>
        <w:t>agreement</w:t>
      </w:r>
      <w:proofErr w:type="spellEnd"/>
      <w:r w:rsidRPr="0020437F">
        <w:rPr>
          <w:color w:val="000000"/>
          <w:sz w:val="24"/>
          <w:szCs w:val="24"/>
        </w:rPr>
        <w:t xml:space="preserve"> </w:t>
      </w:r>
      <w:proofErr w:type="spellStart"/>
      <w:r w:rsidRPr="0020437F">
        <w:rPr>
          <w:color w:val="000000"/>
          <w:sz w:val="24"/>
          <w:szCs w:val="24"/>
        </w:rPr>
        <w:t>must</w:t>
      </w:r>
      <w:proofErr w:type="spellEnd"/>
      <w:r w:rsidRPr="0020437F">
        <w:rPr>
          <w:color w:val="000000"/>
          <w:sz w:val="24"/>
          <w:szCs w:val="24"/>
        </w:rPr>
        <w:t xml:space="preserve"> </w:t>
      </w:r>
      <w:proofErr w:type="spellStart"/>
      <w:r w:rsidRPr="0020437F">
        <w:rPr>
          <w:color w:val="000000"/>
          <w:sz w:val="24"/>
          <w:szCs w:val="24"/>
        </w:rPr>
        <w:t>provide</w:t>
      </w:r>
      <w:proofErr w:type="spellEnd"/>
      <w:r w:rsidRPr="0020437F">
        <w:rPr>
          <w:color w:val="000000"/>
          <w:sz w:val="24"/>
          <w:szCs w:val="24"/>
        </w:rPr>
        <w:t xml:space="preserve"> </w:t>
      </w:r>
      <w:proofErr w:type="spellStart"/>
      <w:r w:rsidRPr="0020437F">
        <w:rPr>
          <w:color w:val="000000"/>
          <w:sz w:val="24"/>
          <w:szCs w:val="24"/>
        </w:rPr>
        <w:t>for</w:t>
      </w:r>
      <w:proofErr w:type="spellEnd"/>
      <w:r w:rsidRPr="0020437F">
        <w:rPr>
          <w:color w:val="000000"/>
          <w:sz w:val="24"/>
          <w:szCs w:val="24"/>
        </w:rPr>
        <w:t xml:space="preserve"> </w:t>
      </w:r>
      <w:proofErr w:type="spellStart"/>
      <w:r w:rsidRPr="0020437F">
        <w:rPr>
          <w:color w:val="000000"/>
          <w:sz w:val="24"/>
          <w:szCs w:val="24"/>
        </w:rPr>
        <w:t>that</w:t>
      </w:r>
      <w:proofErr w:type="spellEnd"/>
      <w:r w:rsidRPr="0020437F">
        <w:rPr>
          <w:color w:val="000000"/>
          <w:sz w:val="24"/>
          <w:szCs w:val="24"/>
        </w:rPr>
        <w:t xml:space="preserve"> </w:t>
      </w:r>
      <w:proofErr w:type="spellStart"/>
      <w:r w:rsidRPr="0020437F">
        <w:rPr>
          <w:color w:val="000000"/>
          <w:sz w:val="24"/>
          <w:szCs w:val="24"/>
        </w:rPr>
        <w:t>all</w:t>
      </w:r>
      <w:proofErr w:type="spellEnd"/>
      <w:r w:rsidRPr="0020437F">
        <w:rPr>
          <w:color w:val="000000"/>
          <w:sz w:val="24"/>
          <w:szCs w:val="24"/>
        </w:rPr>
        <w:t xml:space="preserve"> parties to </w:t>
      </w:r>
      <w:proofErr w:type="spellStart"/>
      <w:r w:rsidRPr="0020437F">
        <w:rPr>
          <w:color w:val="000000"/>
          <w:sz w:val="24"/>
          <w:szCs w:val="24"/>
        </w:rPr>
        <w:t>this</w:t>
      </w:r>
      <w:proofErr w:type="spellEnd"/>
      <w:r w:rsidRPr="0020437F">
        <w:rPr>
          <w:color w:val="000000"/>
          <w:sz w:val="24"/>
          <w:szCs w:val="24"/>
        </w:rPr>
        <w:t xml:space="preserve"> </w:t>
      </w:r>
      <w:proofErr w:type="spellStart"/>
      <w:r w:rsidRPr="0020437F">
        <w:rPr>
          <w:color w:val="000000"/>
          <w:sz w:val="24"/>
          <w:szCs w:val="24"/>
        </w:rPr>
        <w:t>agreement</w:t>
      </w:r>
      <w:proofErr w:type="spellEnd"/>
      <w:r w:rsidRPr="0020437F">
        <w:rPr>
          <w:color w:val="000000"/>
          <w:sz w:val="24"/>
          <w:szCs w:val="24"/>
        </w:rPr>
        <w:t xml:space="preserve"> are </w:t>
      </w:r>
      <w:proofErr w:type="spellStart"/>
      <w:r w:rsidRPr="0020437F">
        <w:rPr>
          <w:color w:val="000000"/>
          <w:sz w:val="24"/>
          <w:szCs w:val="24"/>
        </w:rPr>
        <w:t>jointly</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severally</w:t>
      </w:r>
      <w:proofErr w:type="spellEnd"/>
      <w:r w:rsidRPr="0020437F">
        <w:rPr>
          <w:color w:val="000000"/>
          <w:sz w:val="24"/>
          <w:szCs w:val="24"/>
        </w:rPr>
        <w:t xml:space="preserve"> </w:t>
      </w:r>
      <w:proofErr w:type="spellStart"/>
      <w:r w:rsidRPr="0020437F">
        <w:rPr>
          <w:color w:val="000000"/>
          <w:sz w:val="24"/>
          <w:szCs w:val="24"/>
        </w:rPr>
        <w:t>liable</w:t>
      </w:r>
      <w:proofErr w:type="spellEnd"/>
      <w:r w:rsidRPr="0020437F">
        <w:rPr>
          <w:color w:val="000000"/>
          <w:sz w:val="24"/>
          <w:szCs w:val="24"/>
        </w:rPr>
        <w:t xml:space="preserve"> </w:t>
      </w:r>
      <w:proofErr w:type="spellStart"/>
      <w:r w:rsidRPr="0020437F">
        <w:rPr>
          <w:color w:val="000000"/>
          <w:sz w:val="24"/>
          <w:szCs w:val="24"/>
        </w:rPr>
        <w:t>for</w:t>
      </w:r>
      <w:proofErr w:type="spellEnd"/>
      <w:r w:rsidRPr="0020437F">
        <w:rPr>
          <w:color w:val="000000"/>
          <w:sz w:val="24"/>
          <w:szCs w:val="24"/>
        </w:rPr>
        <w:t xml:space="preserve"> </w:t>
      </w:r>
      <w:proofErr w:type="spellStart"/>
      <w:r w:rsidRPr="0020437F">
        <w:rPr>
          <w:color w:val="000000"/>
          <w:sz w:val="24"/>
          <w:szCs w:val="24"/>
        </w:rPr>
        <w:t>non-fulfilment</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obligations</w:t>
      </w:r>
      <w:proofErr w:type="spellEnd"/>
      <w:r w:rsidRPr="0020437F">
        <w:rPr>
          <w:color w:val="000000"/>
          <w:sz w:val="24"/>
          <w:szCs w:val="24"/>
        </w:rPr>
        <w:t xml:space="preserve"> </w:t>
      </w:r>
      <w:proofErr w:type="spellStart"/>
      <w:r w:rsidRPr="0020437F">
        <w:rPr>
          <w:color w:val="000000"/>
          <w:sz w:val="24"/>
          <w:szCs w:val="24"/>
        </w:rPr>
        <w:t>towards</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Buyer</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w:t>
      </w:r>
      <w:proofErr w:type="spellStart"/>
      <w:r w:rsidRPr="0020437F">
        <w:rPr>
          <w:color w:val="000000"/>
          <w:sz w:val="24"/>
          <w:szCs w:val="24"/>
        </w:rPr>
        <w:t>addition</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joint</w:t>
      </w:r>
      <w:proofErr w:type="spellEnd"/>
      <w:r w:rsidRPr="0020437F">
        <w:rPr>
          <w:color w:val="000000"/>
          <w:sz w:val="24"/>
          <w:szCs w:val="24"/>
        </w:rPr>
        <w:t xml:space="preserve"> </w:t>
      </w:r>
      <w:proofErr w:type="spellStart"/>
      <w:r w:rsidRPr="0020437F">
        <w:rPr>
          <w:color w:val="000000"/>
          <w:sz w:val="24"/>
          <w:szCs w:val="24"/>
        </w:rPr>
        <w:t>activity</w:t>
      </w:r>
      <w:proofErr w:type="spellEnd"/>
      <w:r w:rsidRPr="0020437F">
        <w:rPr>
          <w:color w:val="000000"/>
          <w:sz w:val="24"/>
          <w:szCs w:val="24"/>
        </w:rPr>
        <w:t xml:space="preserve"> </w:t>
      </w:r>
      <w:proofErr w:type="spellStart"/>
      <w:r w:rsidRPr="0020437F">
        <w:rPr>
          <w:color w:val="000000"/>
          <w:sz w:val="24"/>
          <w:szCs w:val="24"/>
        </w:rPr>
        <w:t>agreement</w:t>
      </w:r>
      <w:proofErr w:type="spellEnd"/>
      <w:r w:rsidRPr="0020437F">
        <w:rPr>
          <w:color w:val="000000"/>
          <w:sz w:val="24"/>
          <w:szCs w:val="24"/>
        </w:rPr>
        <w:t xml:space="preserve"> </w:t>
      </w:r>
      <w:proofErr w:type="spellStart"/>
      <w:r w:rsidRPr="0020437F">
        <w:rPr>
          <w:color w:val="000000"/>
          <w:sz w:val="24"/>
          <w:szCs w:val="24"/>
        </w:rPr>
        <w:t>must</w:t>
      </w:r>
      <w:proofErr w:type="spellEnd"/>
      <w:r w:rsidRPr="0020437F">
        <w:rPr>
          <w:color w:val="000000"/>
          <w:sz w:val="24"/>
          <w:szCs w:val="24"/>
        </w:rPr>
        <w:t xml:space="preserve"> </w:t>
      </w:r>
      <w:proofErr w:type="spellStart"/>
      <w:r w:rsidRPr="0020437F">
        <w:rPr>
          <w:color w:val="000000"/>
          <w:sz w:val="24"/>
          <w:szCs w:val="24"/>
        </w:rPr>
        <w:t>contain</w:t>
      </w:r>
      <w:proofErr w:type="spellEnd"/>
      <w:r w:rsidRPr="0020437F">
        <w:rPr>
          <w:color w:val="000000"/>
          <w:sz w:val="24"/>
          <w:szCs w:val="24"/>
        </w:rPr>
        <w:t xml:space="preserve"> </w:t>
      </w:r>
      <w:proofErr w:type="spellStart"/>
      <w:r w:rsidRPr="0020437F">
        <w:rPr>
          <w:color w:val="000000"/>
          <w:sz w:val="24"/>
          <w:szCs w:val="24"/>
        </w:rPr>
        <w:t>information</w:t>
      </w:r>
      <w:proofErr w:type="spellEnd"/>
      <w:r w:rsidRPr="0020437F">
        <w:rPr>
          <w:color w:val="000000"/>
          <w:sz w:val="24"/>
          <w:szCs w:val="24"/>
        </w:rPr>
        <w:t xml:space="preserve"> </w:t>
      </w:r>
      <w:proofErr w:type="spellStart"/>
      <w:r w:rsidRPr="0020437F">
        <w:rPr>
          <w:color w:val="000000"/>
          <w:sz w:val="24"/>
          <w:szCs w:val="24"/>
        </w:rPr>
        <w:t>indicating</w:t>
      </w:r>
      <w:proofErr w:type="spellEnd"/>
      <w:r w:rsidRPr="0020437F">
        <w:rPr>
          <w:color w:val="000000"/>
          <w:sz w:val="24"/>
          <w:szCs w:val="24"/>
        </w:rPr>
        <w:t xml:space="preserve"> </w:t>
      </w:r>
      <w:proofErr w:type="spellStart"/>
      <w:r w:rsidRPr="0020437F">
        <w:rPr>
          <w:color w:val="000000"/>
          <w:sz w:val="24"/>
          <w:szCs w:val="24"/>
        </w:rPr>
        <w:t>which</w:t>
      </w:r>
      <w:proofErr w:type="spellEnd"/>
      <w:r w:rsidRPr="0020437F">
        <w:rPr>
          <w:color w:val="000000"/>
          <w:sz w:val="24"/>
          <w:szCs w:val="24"/>
        </w:rPr>
        <w:t xml:space="preserve"> </w:t>
      </w:r>
      <w:proofErr w:type="spellStart"/>
      <w:r w:rsidRPr="0020437F">
        <w:rPr>
          <w:color w:val="000000"/>
          <w:sz w:val="24"/>
          <w:szCs w:val="24"/>
        </w:rPr>
        <w:t>person</w:t>
      </w:r>
      <w:proofErr w:type="spellEnd"/>
      <w:r w:rsidRPr="0020437F">
        <w:rPr>
          <w:color w:val="000000"/>
          <w:sz w:val="24"/>
          <w:szCs w:val="24"/>
        </w:rPr>
        <w:t xml:space="preserve"> </w:t>
      </w:r>
      <w:proofErr w:type="spellStart"/>
      <w:r w:rsidRPr="0020437F">
        <w:rPr>
          <w:color w:val="000000"/>
          <w:sz w:val="24"/>
          <w:szCs w:val="24"/>
        </w:rPr>
        <w:t>represents</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group</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economic</w:t>
      </w:r>
      <w:proofErr w:type="spellEnd"/>
      <w:r w:rsidRPr="0020437F">
        <w:rPr>
          <w:color w:val="000000"/>
          <w:sz w:val="24"/>
          <w:szCs w:val="24"/>
        </w:rPr>
        <w:t xml:space="preserve"> </w:t>
      </w:r>
      <w:proofErr w:type="spellStart"/>
      <w:r w:rsidRPr="0020437F">
        <w:rPr>
          <w:color w:val="000000"/>
          <w:sz w:val="24"/>
          <w:szCs w:val="24"/>
        </w:rPr>
        <w:t>entities</w:t>
      </w:r>
      <w:proofErr w:type="spellEnd"/>
      <w:r w:rsidRPr="0020437F">
        <w:rPr>
          <w:color w:val="000000"/>
          <w:sz w:val="24"/>
          <w:szCs w:val="24"/>
        </w:rPr>
        <w:t xml:space="preserve"> (</w:t>
      </w:r>
      <w:proofErr w:type="spellStart"/>
      <w:r w:rsidRPr="0020437F">
        <w:rPr>
          <w:color w:val="000000"/>
          <w:sz w:val="24"/>
          <w:szCs w:val="24"/>
        </w:rPr>
        <w:t>with</w:t>
      </w:r>
      <w:proofErr w:type="spellEnd"/>
      <w:r w:rsidRPr="0020437F">
        <w:rPr>
          <w:color w:val="000000"/>
          <w:sz w:val="24"/>
          <w:szCs w:val="24"/>
        </w:rPr>
        <w:t xml:space="preserve"> </w:t>
      </w:r>
      <w:proofErr w:type="spellStart"/>
      <w:r w:rsidRPr="0020437F">
        <w:rPr>
          <w:color w:val="000000"/>
          <w:sz w:val="24"/>
          <w:szCs w:val="24"/>
        </w:rPr>
        <w:t>whom</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Buyer</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w:t>
      </w:r>
      <w:proofErr w:type="spellStart"/>
      <w:r w:rsidRPr="0020437F">
        <w:rPr>
          <w:color w:val="000000"/>
          <w:sz w:val="24"/>
          <w:szCs w:val="24"/>
        </w:rPr>
        <w:t>communicate</w:t>
      </w:r>
      <w:proofErr w:type="spellEnd"/>
      <w:r w:rsidRPr="0020437F">
        <w:rPr>
          <w:color w:val="000000"/>
          <w:sz w:val="24"/>
          <w:szCs w:val="24"/>
        </w:rPr>
        <w:t xml:space="preserve"> </w:t>
      </w:r>
      <w:proofErr w:type="spellStart"/>
      <w:r w:rsidRPr="0020437F">
        <w:rPr>
          <w:color w:val="000000"/>
          <w:sz w:val="24"/>
          <w:szCs w:val="24"/>
        </w:rPr>
        <w:t>on</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issues</w:t>
      </w:r>
      <w:proofErr w:type="spellEnd"/>
      <w:r w:rsidRPr="0020437F">
        <w:rPr>
          <w:color w:val="000000"/>
          <w:sz w:val="24"/>
          <w:szCs w:val="24"/>
        </w:rPr>
        <w:t xml:space="preserve"> </w:t>
      </w:r>
      <w:proofErr w:type="spellStart"/>
      <w:r w:rsidRPr="0020437F">
        <w:rPr>
          <w:color w:val="000000"/>
          <w:sz w:val="24"/>
          <w:szCs w:val="24"/>
        </w:rPr>
        <w:t>arising</w:t>
      </w:r>
      <w:proofErr w:type="spellEnd"/>
      <w:r w:rsidRPr="0020437F">
        <w:rPr>
          <w:color w:val="000000"/>
          <w:sz w:val="24"/>
          <w:szCs w:val="24"/>
        </w:rPr>
        <w:t xml:space="preserve"> </w:t>
      </w:r>
      <w:proofErr w:type="spellStart"/>
      <w:r w:rsidRPr="0020437F">
        <w:rPr>
          <w:color w:val="000000"/>
          <w:sz w:val="24"/>
          <w:szCs w:val="24"/>
        </w:rPr>
        <w:t>during</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evaluation</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to </w:t>
      </w:r>
      <w:proofErr w:type="spellStart"/>
      <w:r w:rsidRPr="0020437F">
        <w:rPr>
          <w:color w:val="000000"/>
          <w:sz w:val="24"/>
          <w:szCs w:val="24"/>
        </w:rPr>
        <w:t>whom</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Buyer</w:t>
      </w:r>
      <w:proofErr w:type="spellEnd"/>
      <w:r w:rsidRPr="0020437F">
        <w:rPr>
          <w:color w:val="000000"/>
          <w:sz w:val="24"/>
          <w:szCs w:val="24"/>
        </w:rPr>
        <w:t xml:space="preserve"> </w:t>
      </w:r>
      <w:proofErr w:type="spellStart"/>
      <w:r w:rsidRPr="0020437F">
        <w:rPr>
          <w:color w:val="000000"/>
          <w:sz w:val="24"/>
          <w:szCs w:val="24"/>
        </w:rPr>
        <w:t>will</w:t>
      </w:r>
      <w:proofErr w:type="spellEnd"/>
      <w:r w:rsidRPr="0020437F">
        <w:rPr>
          <w:color w:val="000000"/>
          <w:sz w:val="24"/>
          <w:szCs w:val="24"/>
        </w:rPr>
        <w:t xml:space="preserve"> </w:t>
      </w:r>
      <w:proofErr w:type="spellStart"/>
      <w:r w:rsidRPr="0020437F">
        <w:rPr>
          <w:color w:val="000000"/>
          <w:sz w:val="24"/>
          <w:szCs w:val="24"/>
        </w:rPr>
        <w:t>submit</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information</w:t>
      </w:r>
      <w:proofErr w:type="spellEnd"/>
      <w:r w:rsidRPr="0020437F">
        <w:rPr>
          <w:color w:val="000000"/>
          <w:sz w:val="24"/>
          <w:szCs w:val="24"/>
        </w:rPr>
        <w:t xml:space="preserve"> </w:t>
      </w:r>
      <w:proofErr w:type="spellStart"/>
      <w:r w:rsidRPr="0020437F">
        <w:rPr>
          <w:color w:val="000000"/>
          <w:sz w:val="24"/>
          <w:szCs w:val="24"/>
        </w:rPr>
        <w:t>related</w:t>
      </w:r>
      <w:proofErr w:type="spellEnd"/>
      <w:r w:rsidRPr="0020437F">
        <w:rPr>
          <w:color w:val="000000"/>
          <w:sz w:val="24"/>
          <w:szCs w:val="24"/>
        </w:rPr>
        <w:t xml:space="preserve"> to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evaluation</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which</w:t>
      </w:r>
      <w:proofErr w:type="spellEnd"/>
      <w:r w:rsidRPr="0020437F">
        <w:rPr>
          <w:color w:val="000000"/>
          <w:sz w:val="24"/>
          <w:szCs w:val="24"/>
        </w:rPr>
        <w:t xml:space="preserve"> </w:t>
      </w:r>
      <w:proofErr w:type="spellStart"/>
      <w:r w:rsidRPr="0020437F">
        <w:rPr>
          <w:color w:val="000000"/>
          <w:sz w:val="24"/>
          <w:szCs w:val="24"/>
        </w:rPr>
        <w:t>partner</w:t>
      </w:r>
      <w:proofErr w:type="spellEnd"/>
      <w:r w:rsidRPr="0020437F">
        <w:rPr>
          <w:color w:val="000000"/>
          <w:sz w:val="24"/>
          <w:szCs w:val="24"/>
        </w:rPr>
        <w:t xml:space="preserve"> </w:t>
      </w:r>
      <w:proofErr w:type="spellStart"/>
      <w:r w:rsidRPr="0020437F">
        <w:rPr>
          <w:color w:val="000000"/>
          <w:sz w:val="24"/>
          <w:szCs w:val="24"/>
        </w:rPr>
        <w:t>is</w:t>
      </w:r>
      <w:proofErr w:type="spellEnd"/>
      <w:r w:rsidRPr="0020437F">
        <w:rPr>
          <w:color w:val="000000"/>
          <w:sz w:val="24"/>
          <w:szCs w:val="24"/>
        </w:rPr>
        <w:t xml:space="preserve"> </w:t>
      </w:r>
      <w:proofErr w:type="spellStart"/>
      <w:r w:rsidRPr="0020437F">
        <w:rPr>
          <w:color w:val="000000"/>
          <w:sz w:val="24"/>
          <w:szCs w:val="24"/>
        </w:rPr>
        <w:t>granted</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power</w:t>
      </w:r>
      <w:proofErr w:type="spellEnd"/>
      <w:r w:rsidRPr="0020437F">
        <w:rPr>
          <w:color w:val="000000"/>
          <w:sz w:val="24"/>
          <w:szCs w:val="24"/>
        </w:rPr>
        <w:t xml:space="preserve"> to </w:t>
      </w:r>
      <w:proofErr w:type="spellStart"/>
      <w:r w:rsidRPr="0020437F">
        <w:rPr>
          <w:color w:val="000000"/>
          <w:sz w:val="24"/>
          <w:szCs w:val="24"/>
        </w:rPr>
        <w:t>submit</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sign</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to </w:t>
      </w:r>
      <w:proofErr w:type="spellStart"/>
      <w:r w:rsidRPr="0020437F">
        <w:rPr>
          <w:color w:val="000000"/>
          <w:sz w:val="24"/>
          <w:szCs w:val="24"/>
        </w:rPr>
        <w:t>conclude</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Contract</w:t>
      </w:r>
      <w:proofErr w:type="spellEnd"/>
      <w:r w:rsidRPr="0020437F">
        <w:rPr>
          <w:color w:val="000000"/>
          <w:sz w:val="24"/>
          <w:szCs w:val="24"/>
        </w:rPr>
        <w:t>).</w:t>
      </w:r>
    </w:p>
    <w:p w14:paraId="19EAD496" w14:textId="77777777" w:rsidR="00A97703" w:rsidRDefault="00A97703">
      <w:pPr>
        <w:widowControl w:val="0"/>
        <w:pBdr>
          <w:top w:val="nil"/>
          <w:left w:val="nil"/>
          <w:bottom w:val="nil"/>
          <w:right w:val="nil"/>
          <w:between w:val="nil"/>
        </w:pBdr>
        <w:rPr>
          <w:color w:val="000000"/>
          <w:sz w:val="24"/>
          <w:szCs w:val="24"/>
        </w:rPr>
      </w:pPr>
      <w:bookmarkStart w:id="32" w:name="3o7alnk" w:colFirst="0" w:colLast="0"/>
      <w:bookmarkEnd w:id="32"/>
    </w:p>
    <w:p w14:paraId="60EA3364"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PREPARATION, SUBMISSION AND MODIFICATION OF TENDERS</w:t>
      </w:r>
    </w:p>
    <w:p w14:paraId="13C26650" w14:textId="77777777" w:rsidR="00A97703" w:rsidRDefault="00A97703">
      <w:pPr>
        <w:widowControl w:val="0"/>
        <w:pBdr>
          <w:top w:val="nil"/>
          <w:left w:val="nil"/>
          <w:bottom w:val="nil"/>
          <w:right w:val="nil"/>
          <w:between w:val="nil"/>
        </w:pBdr>
        <w:rPr>
          <w:color w:val="000000"/>
          <w:sz w:val="24"/>
          <w:szCs w:val="24"/>
        </w:rPr>
      </w:pPr>
    </w:p>
    <w:p w14:paraId="23DBBC84"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00"/>
        <w:jc w:val="both"/>
        <w:rPr>
          <w:color w:val="000000"/>
          <w:sz w:val="24"/>
          <w:szCs w:val="24"/>
        </w:rPr>
      </w:pPr>
      <w:proofErr w:type="spellStart"/>
      <w:r w:rsidRPr="0020437F">
        <w:rPr>
          <w:color w:val="000000"/>
          <w:sz w:val="24"/>
          <w:szCs w:val="24"/>
        </w:rPr>
        <w:t>Upon</w:t>
      </w:r>
      <w:proofErr w:type="spellEnd"/>
      <w:r w:rsidRPr="0020437F">
        <w:rPr>
          <w:color w:val="000000"/>
          <w:sz w:val="24"/>
          <w:szCs w:val="24"/>
        </w:rPr>
        <w:t xml:space="preserve"> </w:t>
      </w:r>
      <w:proofErr w:type="spellStart"/>
      <w:r w:rsidRPr="0020437F">
        <w:rPr>
          <w:color w:val="000000"/>
          <w:sz w:val="24"/>
          <w:szCs w:val="24"/>
        </w:rPr>
        <w:t>submitting</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Supplier</w:t>
      </w:r>
      <w:proofErr w:type="spellEnd"/>
      <w:r w:rsidRPr="0020437F">
        <w:rPr>
          <w:color w:val="000000"/>
          <w:sz w:val="24"/>
          <w:szCs w:val="24"/>
        </w:rPr>
        <w:t xml:space="preserve"> </w:t>
      </w:r>
      <w:proofErr w:type="spellStart"/>
      <w:r w:rsidRPr="0020437F">
        <w:rPr>
          <w:color w:val="000000"/>
          <w:sz w:val="24"/>
          <w:szCs w:val="24"/>
        </w:rPr>
        <w:t>agrees</w:t>
      </w:r>
      <w:proofErr w:type="spellEnd"/>
      <w:r w:rsidRPr="0020437F">
        <w:rPr>
          <w:color w:val="000000"/>
          <w:sz w:val="24"/>
          <w:szCs w:val="24"/>
        </w:rPr>
        <w:t xml:space="preserve"> </w:t>
      </w:r>
      <w:proofErr w:type="spellStart"/>
      <w:r w:rsidRPr="0020437F">
        <w:rPr>
          <w:color w:val="000000"/>
          <w:sz w:val="24"/>
          <w:szCs w:val="24"/>
        </w:rPr>
        <w:t>with</w:t>
      </w:r>
      <w:proofErr w:type="spellEnd"/>
      <w:r w:rsidRPr="0020437F">
        <w:rPr>
          <w:color w:val="000000"/>
          <w:sz w:val="24"/>
          <w:szCs w:val="24"/>
        </w:rPr>
        <w:t xml:space="preserve"> </w:t>
      </w:r>
      <w:proofErr w:type="spellStart"/>
      <w:r w:rsidRPr="0020437F">
        <w:rPr>
          <w:color w:val="000000"/>
          <w:sz w:val="24"/>
          <w:szCs w:val="24"/>
        </w:rPr>
        <w:t>these</w:t>
      </w:r>
      <w:proofErr w:type="spellEnd"/>
      <w:r w:rsidRPr="0020437F">
        <w:rPr>
          <w:color w:val="000000"/>
          <w:sz w:val="24"/>
          <w:szCs w:val="24"/>
        </w:rPr>
        <w:t xml:space="preserve"> </w:t>
      </w:r>
      <w:proofErr w:type="spellStart"/>
      <w:r w:rsidRPr="0020437F">
        <w:rPr>
          <w:color w:val="000000"/>
          <w:sz w:val="24"/>
          <w:szCs w:val="24"/>
        </w:rPr>
        <w:t>Tendering</w:t>
      </w:r>
      <w:proofErr w:type="spellEnd"/>
      <w:r w:rsidRPr="0020437F">
        <w:rPr>
          <w:color w:val="000000"/>
          <w:sz w:val="24"/>
          <w:szCs w:val="24"/>
        </w:rPr>
        <w:t xml:space="preserve"> </w:t>
      </w:r>
      <w:proofErr w:type="spellStart"/>
      <w:r w:rsidRPr="0020437F">
        <w:rPr>
          <w:color w:val="000000"/>
          <w:sz w:val="24"/>
          <w:szCs w:val="24"/>
        </w:rPr>
        <w:t>Terms</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Conditions</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confirms</w:t>
      </w:r>
      <w:proofErr w:type="spellEnd"/>
      <w:r w:rsidRPr="0020437F">
        <w:rPr>
          <w:color w:val="000000"/>
          <w:sz w:val="24"/>
          <w:szCs w:val="24"/>
        </w:rPr>
        <w:t xml:space="preserve"> </w:t>
      </w:r>
      <w:proofErr w:type="spellStart"/>
      <w:r w:rsidRPr="0020437F">
        <w:rPr>
          <w:color w:val="000000"/>
          <w:sz w:val="24"/>
          <w:szCs w:val="24"/>
        </w:rPr>
        <w:t>that</w:t>
      </w:r>
      <w:proofErr w:type="spellEnd"/>
      <w:r w:rsidRPr="0020437F">
        <w:rPr>
          <w:color w:val="000000"/>
          <w:sz w:val="24"/>
          <w:szCs w:val="24"/>
        </w:rPr>
        <w:t xml:space="preserve"> </w:t>
      </w:r>
      <w:proofErr w:type="spellStart"/>
      <w:r w:rsidRPr="0020437F">
        <w:rPr>
          <w:color w:val="000000"/>
          <w:sz w:val="24"/>
          <w:szCs w:val="24"/>
        </w:rPr>
        <w:t>information</w:t>
      </w:r>
      <w:proofErr w:type="spellEnd"/>
      <w:r w:rsidRPr="0020437F">
        <w:rPr>
          <w:color w:val="000000"/>
          <w:sz w:val="24"/>
          <w:szCs w:val="24"/>
        </w:rPr>
        <w:t xml:space="preserve"> </w:t>
      </w:r>
      <w:proofErr w:type="spellStart"/>
      <w:r w:rsidRPr="0020437F">
        <w:rPr>
          <w:color w:val="000000"/>
          <w:sz w:val="24"/>
          <w:szCs w:val="24"/>
        </w:rPr>
        <w:t>provided</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w:t>
      </w:r>
      <w:proofErr w:type="spellStart"/>
      <w:r w:rsidRPr="0020437F">
        <w:rPr>
          <w:color w:val="000000"/>
          <w:sz w:val="24"/>
          <w:szCs w:val="24"/>
        </w:rPr>
        <w:t>its</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is</w:t>
      </w:r>
      <w:proofErr w:type="spellEnd"/>
      <w:r w:rsidRPr="0020437F">
        <w:rPr>
          <w:color w:val="000000"/>
          <w:sz w:val="24"/>
          <w:szCs w:val="24"/>
        </w:rPr>
        <w:t xml:space="preserve"> </w:t>
      </w:r>
      <w:proofErr w:type="spellStart"/>
      <w:r w:rsidRPr="0020437F">
        <w:rPr>
          <w:color w:val="000000"/>
          <w:sz w:val="24"/>
          <w:szCs w:val="24"/>
        </w:rPr>
        <w:t>true</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covers</w:t>
      </w:r>
      <w:proofErr w:type="spellEnd"/>
      <w:r w:rsidRPr="0020437F">
        <w:rPr>
          <w:color w:val="000000"/>
          <w:sz w:val="24"/>
          <w:szCs w:val="24"/>
        </w:rPr>
        <w:t xml:space="preserve"> </w:t>
      </w:r>
      <w:proofErr w:type="spellStart"/>
      <w:r w:rsidRPr="0020437F">
        <w:rPr>
          <w:color w:val="000000"/>
          <w:sz w:val="24"/>
          <w:szCs w:val="24"/>
        </w:rPr>
        <w:t>everything</w:t>
      </w:r>
      <w:proofErr w:type="spellEnd"/>
      <w:r w:rsidRPr="0020437F">
        <w:rPr>
          <w:color w:val="000000"/>
          <w:sz w:val="24"/>
          <w:szCs w:val="24"/>
        </w:rPr>
        <w:t xml:space="preserve"> </w:t>
      </w:r>
      <w:proofErr w:type="spellStart"/>
      <w:r w:rsidRPr="0020437F">
        <w:rPr>
          <w:color w:val="000000"/>
          <w:sz w:val="24"/>
          <w:szCs w:val="24"/>
        </w:rPr>
        <w:t>needed</w:t>
      </w:r>
      <w:proofErr w:type="spellEnd"/>
      <w:r w:rsidRPr="0020437F">
        <w:rPr>
          <w:color w:val="000000"/>
          <w:sz w:val="24"/>
          <w:szCs w:val="24"/>
        </w:rPr>
        <w:t xml:space="preserve"> </w:t>
      </w:r>
      <w:proofErr w:type="spellStart"/>
      <w:r w:rsidRPr="0020437F">
        <w:rPr>
          <w:color w:val="000000"/>
          <w:sz w:val="24"/>
          <w:szCs w:val="24"/>
        </w:rPr>
        <w:t>for</w:t>
      </w:r>
      <w:proofErr w:type="spellEnd"/>
      <w:r w:rsidRPr="0020437F">
        <w:rPr>
          <w:color w:val="000000"/>
          <w:sz w:val="24"/>
          <w:szCs w:val="24"/>
        </w:rPr>
        <w:t xml:space="preserve"> </w:t>
      </w:r>
      <w:proofErr w:type="spellStart"/>
      <w:r w:rsidRPr="0020437F">
        <w:rPr>
          <w:color w:val="000000"/>
          <w:sz w:val="24"/>
          <w:szCs w:val="24"/>
        </w:rPr>
        <w:t>proper</w:t>
      </w:r>
      <w:proofErr w:type="spellEnd"/>
      <w:r w:rsidRPr="0020437F">
        <w:rPr>
          <w:color w:val="000000"/>
          <w:sz w:val="24"/>
          <w:szCs w:val="24"/>
        </w:rPr>
        <w:t xml:space="preserve"> </w:t>
      </w:r>
      <w:proofErr w:type="spellStart"/>
      <w:r w:rsidRPr="0020437F">
        <w:rPr>
          <w:color w:val="000000"/>
          <w:sz w:val="24"/>
          <w:szCs w:val="24"/>
        </w:rPr>
        <w:t>fulfilment</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Procurement</w:t>
      </w:r>
      <w:proofErr w:type="spellEnd"/>
      <w:r w:rsidRPr="0020437F">
        <w:rPr>
          <w:color w:val="000000"/>
          <w:sz w:val="24"/>
          <w:szCs w:val="24"/>
        </w:rPr>
        <w:t xml:space="preserve"> </w:t>
      </w:r>
      <w:proofErr w:type="spellStart"/>
      <w:r w:rsidRPr="0020437F">
        <w:rPr>
          <w:color w:val="000000"/>
          <w:sz w:val="24"/>
          <w:szCs w:val="24"/>
        </w:rPr>
        <w:t>Contract</w:t>
      </w:r>
      <w:proofErr w:type="spellEnd"/>
      <w:r w:rsidRPr="0020437F">
        <w:rPr>
          <w:color w:val="000000"/>
          <w:sz w:val="24"/>
          <w:szCs w:val="24"/>
        </w:rPr>
        <w:t>.</w:t>
      </w:r>
    </w:p>
    <w:p w14:paraId="3FDBE94C"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w:t>
      </w:r>
      <w:proofErr w:type="spellStart"/>
      <w:r w:rsidRPr="0020437F">
        <w:rPr>
          <w:color w:val="000000"/>
          <w:sz w:val="24"/>
          <w:szCs w:val="24"/>
        </w:rPr>
        <w:t>have</w:t>
      </w:r>
      <w:proofErr w:type="spellEnd"/>
      <w:r w:rsidRPr="0020437F">
        <w:rPr>
          <w:color w:val="000000"/>
          <w:sz w:val="24"/>
          <w:szCs w:val="24"/>
        </w:rPr>
        <w:t xml:space="preserve"> to be </w:t>
      </w:r>
      <w:proofErr w:type="spellStart"/>
      <w:r w:rsidRPr="0020437F">
        <w:rPr>
          <w:color w:val="000000"/>
          <w:sz w:val="24"/>
          <w:szCs w:val="24"/>
        </w:rPr>
        <w:t>submitted</w:t>
      </w:r>
      <w:proofErr w:type="spellEnd"/>
      <w:r w:rsidRPr="0020437F">
        <w:rPr>
          <w:color w:val="000000"/>
          <w:sz w:val="24"/>
          <w:szCs w:val="24"/>
        </w:rPr>
        <w:t xml:space="preserve"> </w:t>
      </w:r>
      <w:r w:rsidRPr="0020437F">
        <w:rPr>
          <w:b/>
          <w:color w:val="000000"/>
          <w:sz w:val="24"/>
          <w:szCs w:val="24"/>
        </w:rPr>
        <w:t>via e-</w:t>
      </w:r>
      <w:proofErr w:type="spellStart"/>
      <w:r w:rsidRPr="0020437F">
        <w:rPr>
          <w:b/>
          <w:color w:val="000000"/>
          <w:sz w:val="24"/>
          <w:szCs w:val="24"/>
        </w:rPr>
        <w:t>mail</w:t>
      </w:r>
      <w:proofErr w:type="spellEnd"/>
      <w:r w:rsidRPr="0020437F">
        <w:rPr>
          <w:color w:val="000000"/>
          <w:sz w:val="24"/>
          <w:szCs w:val="24"/>
        </w:rPr>
        <w:t xml:space="preserve">, </w:t>
      </w:r>
      <w:proofErr w:type="spellStart"/>
      <w:r w:rsidRPr="0020437F">
        <w:rPr>
          <w:color w:val="000000"/>
          <w:sz w:val="24"/>
          <w:szCs w:val="24"/>
        </w:rPr>
        <w:t>signed</w:t>
      </w:r>
      <w:proofErr w:type="spellEnd"/>
      <w:r w:rsidRPr="0020437F">
        <w:rPr>
          <w:color w:val="000000"/>
          <w:sz w:val="24"/>
          <w:szCs w:val="24"/>
        </w:rPr>
        <w:t xml:space="preserve"> </w:t>
      </w:r>
      <w:proofErr w:type="spellStart"/>
      <w:r w:rsidRPr="0020437F">
        <w:rPr>
          <w:color w:val="000000"/>
          <w:sz w:val="24"/>
          <w:szCs w:val="24"/>
        </w:rPr>
        <w:t>by</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Supplier</w:t>
      </w:r>
      <w:proofErr w:type="spellEnd"/>
      <w:r w:rsidRPr="0020437F">
        <w:rPr>
          <w:color w:val="000000"/>
          <w:sz w:val="24"/>
          <w:szCs w:val="24"/>
        </w:rPr>
        <w:t xml:space="preserve"> </w:t>
      </w:r>
      <w:proofErr w:type="spellStart"/>
      <w:r w:rsidRPr="0020437F">
        <w:rPr>
          <w:color w:val="000000"/>
          <w:sz w:val="24"/>
          <w:szCs w:val="24"/>
        </w:rPr>
        <w:t>or</w:t>
      </w:r>
      <w:proofErr w:type="spellEnd"/>
      <w:r w:rsidRPr="0020437F">
        <w:rPr>
          <w:color w:val="000000"/>
          <w:sz w:val="24"/>
          <w:szCs w:val="24"/>
        </w:rPr>
        <w:t xml:space="preserve"> </w:t>
      </w:r>
      <w:proofErr w:type="spellStart"/>
      <w:r w:rsidRPr="0020437F">
        <w:rPr>
          <w:color w:val="000000"/>
          <w:sz w:val="24"/>
          <w:szCs w:val="24"/>
        </w:rPr>
        <w:t>an</w:t>
      </w:r>
      <w:proofErr w:type="spellEnd"/>
      <w:r w:rsidRPr="0020437F">
        <w:rPr>
          <w:color w:val="000000"/>
          <w:sz w:val="24"/>
          <w:szCs w:val="24"/>
        </w:rPr>
        <w:t xml:space="preserve"> </w:t>
      </w:r>
      <w:proofErr w:type="spellStart"/>
      <w:r w:rsidRPr="0020437F">
        <w:rPr>
          <w:color w:val="000000"/>
          <w:sz w:val="24"/>
          <w:szCs w:val="24"/>
        </w:rPr>
        <w:t>authorized</w:t>
      </w:r>
      <w:proofErr w:type="spellEnd"/>
      <w:r w:rsidRPr="0020437F">
        <w:rPr>
          <w:color w:val="000000"/>
          <w:sz w:val="24"/>
          <w:szCs w:val="24"/>
        </w:rPr>
        <w:t xml:space="preserve"> </w:t>
      </w:r>
      <w:proofErr w:type="spellStart"/>
      <w:r w:rsidRPr="0020437F">
        <w:rPr>
          <w:color w:val="000000"/>
          <w:sz w:val="24"/>
          <w:szCs w:val="24"/>
        </w:rPr>
        <w:t>person</w:t>
      </w:r>
      <w:proofErr w:type="spellEnd"/>
      <w:r w:rsidRPr="0020437F">
        <w:rPr>
          <w:color w:val="000000"/>
          <w:sz w:val="24"/>
          <w:szCs w:val="24"/>
        </w:rPr>
        <w:t xml:space="preserve"> </w:t>
      </w:r>
      <w:proofErr w:type="spellStart"/>
      <w:r w:rsidRPr="0020437F">
        <w:rPr>
          <w:color w:val="000000"/>
          <w:sz w:val="24"/>
          <w:szCs w:val="24"/>
        </w:rPr>
        <w:t>by</w:t>
      </w:r>
      <w:proofErr w:type="spellEnd"/>
      <w:r w:rsidRPr="0020437F">
        <w:rPr>
          <w:color w:val="000000"/>
          <w:sz w:val="24"/>
          <w:szCs w:val="24"/>
        </w:rPr>
        <w:t xml:space="preserve"> </w:t>
      </w:r>
      <w:proofErr w:type="spellStart"/>
      <w:r w:rsidRPr="0020437F">
        <w:rPr>
          <w:color w:val="000000"/>
          <w:sz w:val="24"/>
          <w:szCs w:val="24"/>
        </w:rPr>
        <w:t>him</w:t>
      </w:r>
      <w:proofErr w:type="spellEnd"/>
      <w:r w:rsidRPr="0020437F">
        <w:rPr>
          <w:color w:val="000000"/>
          <w:sz w:val="24"/>
          <w:szCs w:val="24"/>
        </w:rPr>
        <w:t>.</w:t>
      </w:r>
    </w:p>
    <w:p w14:paraId="7291DE2D"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other</w:t>
      </w:r>
      <w:proofErr w:type="spellEnd"/>
      <w:r w:rsidRPr="0020437F">
        <w:rPr>
          <w:color w:val="000000"/>
          <w:sz w:val="24"/>
          <w:szCs w:val="24"/>
        </w:rPr>
        <w:t xml:space="preserve"> </w:t>
      </w:r>
      <w:proofErr w:type="spellStart"/>
      <w:r w:rsidRPr="0020437F">
        <w:rPr>
          <w:color w:val="000000"/>
          <w:sz w:val="24"/>
          <w:szCs w:val="24"/>
        </w:rPr>
        <w:t>correspondence</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be </w:t>
      </w:r>
      <w:proofErr w:type="spellStart"/>
      <w:r w:rsidRPr="0020437F">
        <w:rPr>
          <w:color w:val="000000"/>
          <w:sz w:val="24"/>
          <w:szCs w:val="24"/>
        </w:rPr>
        <w:t>submitted</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r w:rsidRPr="0020437F">
        <w:rPr>
          <w:i/>
          <w:color w:val="000000"/>
          <w:sz w:val="24"/>
          <w:szCs w:val="24"/>
        </w:rPr>
        <w:t xml:space="preserve">Lithuanian </w:t>
      </w:r>
      <w:proofErr w:type="spellStart"/>
      <w:r w:rsidRPr="0020437F">
        <w:rPr>
          <w:i/>
          <w:color w:val="000000"/>
          <w:sz w:val="24"/>
          <w:szCs w:val="24"/>
        </w:rPr>
        <w:t>or</w:t>
      </w:r>
      <w:proofErr w:type="spellEnd"/>
      <w:r w:rsidRPr="0020437F">
        <w:rPr>
          <w:i/>
          <w:color w:val="000000"/>
          <w:sz w:val="24"/>
          <w:szCs w:val="24"/>
        </w:rPr>
        <w:t xml:space="preserve"> English </w:t>
      </w:r>
      <w:proofErr w:type="spellStart"/>
      <w:r w:rsidRPr="0020437F">
        <w:rPr>
          <w:i/>
          <w:color w:val="000000"/>
          <w:sz w:val="24"/>
          <w:szCs w:val="24"/>
        </w:rPr>
        <w:t>language</w:t>
      </w:r>
      <w:proofErr w:type="spellEnd"/>
      <w:r w:rsidRPr="0020437F">
        <w:rPr>
          <w:color w:val="000000"/>
          <w:sz w:val="24"/>
          <w:szCs w:val="24"/>
        </w:rPr>
        <w:t xml:space="preserve">, </w:t>
      </w:r>
      <w:proofErr w:type="spellStart"/>
      <w:r w:rsidRPr="0020437F">
        <w:rPr>
          <w:color w:val="000000"/>
          <w:sz w:val="24"/>
          <w:szCs w:val="24"/>
        </w:rPr>
        <w:t>if</w:t>
      </w:r>
      <w:proofErr w:type="spellEnd"/>
      <w:r w:rsidRPr="0020437F">
        <w:rPr>
          <w:color w:val="000000"/>
          <w:sz w:val="24"/>
          <w:szCs w:val="24"/>
        </w:rPr>
        <w:t xml:space="preserve"> </w:t>
      </w:r>
      <w:proofErr w:type="spellStart"/>
      <w:r w:rsidRPr="0020437F">
        <w:rPr>
          <w:color w:val="000000"/>
          <w:sz w:val="24"/>
          <w:szCs w:val="24"/>
        </w:rPr>
        <w:t>Supplier</w:t>
      </w:r>
      <w:proofErr w:type="spellEnd"/>
      <w:r w:rsidRPr="0020437F">
        <w:rPr>
          <w:color w:val="000000"/>
          <w:sz w:val="24"/>
          <w:szCs w:val="24"/>
        </w:rPr>
        <w:t xml:space="preserve"> </w:t>
      </w:r>
      <w:proofErr w:type="spellStart"/>
      <w:r w:rsidRPr="0020437F">
        <w:rPr>
          <w:color w:val="000000"/>
          <w:sz w:val="24"/>
          <w:szCs w:val="24"/>
        </w:rPr>
        <w:t>is</w:t>
      </w:r>
      <w:proofErr w:type="spellEnd"/>
      <w:r w:rsidRPr="0020437F">
        <w:rPr>
          <w:color w:val="000000"/>
          <w:sz w:val="24"/>
          <w:szCs w:val="24"/>
        </w:rPr>
        <w:t xml:space="preserve"> </w:t>
      </w:r>
      <w:proofErr w:type="spellStart"/>
      <w:r w:rsidRPr="0020437F">
        <w:rPr>
          <w:color w:val="000000"/>
          <w:sz w:val="24"/>
          <w:szCs w:val="24"/>
        </w:rPr>
        <w:t>not</w:t>
      </w:r>
      <w:proofErr w:type="spellEnd"/>
      <w:r w:rsidRPr="0020437F">
        <w:rPr>
          <w:color w:val="000000"/>
          <w:sz w:val="24"/>
          <w:szCs w:val="24"/>
        </w:rPr>
        <w:t xml:space="preserve"> </w:t>
      </w:r>
      <w:proofErr w:type="spellStart"/>
      <w:r w:rsidRPr="0020437F">
        <w:rPr>
          <w:color w:val="000000"/>
          <w:sz w:val="24"/>
          <w:szCs w:val="24"/>
        </w:rPr>
        <w:t>registered</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w:t>
      </w:r>
      <w:proofErr w:type="spellStart"/>
      <w:r w:rsidRPr="0020437F">
        <w:rPr>
          <w:color w:val="000000"/>
          <w:sz w:val="24"/>
          <w:szCs w:val="24"/>
        </w:rPr>
        <w:t>Republic</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Lithuania.</w:t>
      </w:r>
    </w:p>
    <w:p w14:paraId="61054ED2"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Supplier</w:t>
      </w:r>
      <w:proofErr w:type="spellEnd"/>
      <w:r w:rsidRPr="0020437F">
        <w:rPr>
          <w:color w:val="000000"/>
          <w:sz w:val="24"/>
          <w:szCs w:val="24"/>
        </w:rPr>
        <w:t xml:space="preserve"> </w:t>
      </w:r>
      <w:proofErr w:type="spellStart"/>
      <w:r w:rsidRPr="0020437F">
        <w:rPr>
          <w:color w:val="000000"/>
          <w:sz w:val="24"/>
          <w:szCs w:val="24"/>
        </w:rPr>
        <w:t>must</w:t>
      </w:r>
      <w:proofErr w:type="spellEnd"/>
      <w:r w:rsidRPr="0020437F">
        <w:rPr>
          <w:color w:val="000000"/>
          <w:sz w:val="24"/>
          <w:szCs w:val="24"/>
        </w:rPr>
        <w:t xml:space="preserve"> </w:t>
      </w:r>
      <w:proofErr w:type="spellStart"/>
      <w:r w:rsidRPr="0020437F">
        <w:rPr>
          <w:color w:val="000000"/>
          <w:sz w:val="24"/>
          <w:szCs w:val="24"/>
        </w:rPr>
        <w:t>submit</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price</w:t>
      </w:r>
      <w:proofErr w:type="spellEnd"/>
      <w:r w:rsidRPr="0020437F">
        <w:rPr>
          <w:color w:val="000000"/>
          <w:sz w:val="24"/>
          <w:szCs w:val="24"/>
        </w:rPr>
        <w:t xml:space="preserve"> </w:t>
      </w:r>
      <w:proofErr w:type="spellStart"/>
      <w:r w:rsidRPr="0020437F">
        <w:rPr>
          <w:color w:val="000000"/>
          <w:sz w:val="24"/>
          <w:szCs w:val="24"/>
        </w:rPr>
        <w:t>quotation</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w:t>
      </w:r>
      <w:proofErr w:type="spellStart"/>
      <w:r w:rsidRPr="0020437F">
        <w:rPr>
          <w:color w:val="000000"/>
          <w:sz w:val="24"/>
          <w:szCs w:val="24"/>
        </w:rPr>
        <w:t>accordance</w:t>
      </w:r>
      <w:proofErr w:type="spellEnd"/>
      <w:r w:rsidRPr="0020437F">
        <w:rPr>
          <w:color w:val="000000"/>
          <w:sz w:val="24"/>
          <w:szCs w:val="24"/>
        </w:rPr>
        <w:t xml:space="preserve"> </w:t>
      </w:r>
      <w:proofErr w:type="spellStart"/>
      <w:r w:rsidRPr="0020437F">
        <w:rPr>
          <w:color w:val="000000"/>
          <w:sz w:val="24"/>
          <w:szCs w:val="24"/>
        </w:rPr>
        <w:t>with</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form</w:t>
      </w:r>
      <w:proofErr w:type="spellEnd"/>
      <w:r w:rsidRPr="0020437F">
        <w:rPr>
          <w:color w:val="000000"/>
          <w:sz w:val="24"/>
          <w:szCs w:val="24"/>
        </w:rPr>
        <w:t xml:space="preserve">, </w:t>
      </w:r>
      <w:proofErr w:type="spellStart"/>
      <w:r w:rsidRPr="0020437F">
        <w:rPr>
          <w:color w:val="000000"/>
          <w:sz w:val="24"/>
          <w:szCs w:val="24"/>
        </w:rPr>
        <w:t>given</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w:t>
      </w:r>
      <w:proofErr w:type="spellStart"/>
      <w:r w:rsidRPr="0020437F">
        <w:rPr>
          <w:color w:val="000000"/>
          <w:sz w:val="24"/>
          <w:szCs w:val="24"/>
        </w:rPr>
        <w:t>Annex</w:t>
      </w:r>
      <w:proofErr w:type="spellEnd"/>
      <w:r w:rsidRPr="0020437F">
        <w:rPr>
          <w:color w:val="000000"/>
          <w:sz w:val="24"/>
          <w:szCs w:val="24"/>
        </w:rPr>
        <w:t xml:space="preserve"> 2 to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Tendering</w:t>
      </w:r>
      <w:proofErr w:type="spellEnd"/>
      <w:r w:rsidRPr="0020437F">
        <w:rPr>
          <w:color w:val="000000"/>
          <w:sz w:val="24"/>
          <w:szCs w:val="24"/>
        </w:rPr>
        <w:t xml:space="preserve"> </w:t>
      </w:r>
      <w:proofErr w:type="spellStart"/>
      <w:r w:rsidRPr="0020437F">
        <w:rPr>
          <w:color w:val="000000"/>
          <w:sz w:val="24"/>
          <w:szCs w:val="24"/>
        </w:rPr>
        <w:t>Terms</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Conditions</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be </w:t>
      </w:r>
      <w:proofErr w:type="spellStart"/>
      <w:r w:rsidRPr="0020437F">
        <w:rPr>
          <w:color w:val="000000"/>
          <w:sz w:val="24"/>
          <w:szCs w:val="24"/>
        </w:rPr>
        <w:t>submitted</w:t>
      </w:r>
      <w:proofErr w:type="spellEnd"/>
      <w:r w:rsidRPr="0020437F">
        <w:rPr>
          <w:color w:val="000000"/>
          <w:sz w:val="24"/>
          <w:szCs w:val="24"/>
        </w:rPr>
        <w:t xml:space="preserve"> </w:t>
      </w:r>
      <w:r w:rsidRPr="0020437F">
        <w:rPr>
          <w:b/>
          <w:color w:val="000000"/>
          <w:sz w:val="24"/>
          <w:szCs w:val="24"/>
        </w:rPr>
        <w:t>via e-</w:t>
      </w:r>
      <w:proofErr w:type="spellStart"/>
      <w:r w:rsidRPr="0020437F">
        <w:rPr>
          <w:b/>
          <w:color w:val="000000"/>
          <w:sz w:val="24"/>
          <w:szCs w:val="24"/>
        </w:rPr>
        <w:t>mail</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title</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name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Supplier</w:t>
      </w:r>
      <w:proofErr w:type="spellEnd"/>
      <w:r w:rsidRPr="0020437F">
        <w:rPr>
          <w:color w:val="000000"/>
          <w:sz w:val="24"/>
          <w:szCs w:val="24"/>
        </w:rPr>
        <w:t xml:space="preserve"> </w:t>
      </w:r>
      <w:proofErr w:type="spellStart"/>
      <w:r w:rsidR="00BA67D0" w:rsidRPr="0020437F">
        <w:rPr>
          <w:color w:val="000000"/>
          <w:sz w:val="24"/>
          <w:szCs w:val="24"/>
        </w:rPr>
        <w:t>shall</w:t>
      </w:r>
      <w:proofErr w:type="spellEnd"/>
      <w:r w:rsidRPr="0020437F">
        <w:rPr>
          <w:color w:val="000000"/>
          <w:sz w:val="24"/>
          <w:szCs w:val="24"/>
        </w:rPr>
        <w:t xml:space="preserve"> be </w:t>
      </w:r>
      <w:proofErr w:type="spellStart"/>
      <w:r w:rsidRPr="0020437F">
        <w:rPr>
          <w:color w:val="000000"/>
          <w:sz w:val="24"/>
          <w:szCs w:val="24"/>
        </w:rPr>
        <w:t>presented</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Subject</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e-</w:t>
      </w:r>
      <w:proofErr w:type="spellStart"/>
      <w:r w:rsidRPr="0020437F">
        <w:rPr>
          <w:color w:val="000000"/>
          <w:sz w:val="24"/>
          <w:szCs w:val="24"/>
        </w:rPr>
        <w:t>mail</w:t>
      </w:r>
      <w:proofErr w:type="spellEnd"/>
      <w:r w:rsidRPr="0020437F">
        <w:rPr>
          <w:color w:val="000000"/>
          <w:sz w:val="24"/>
          <w:szCs w:val="24"/>
        </w:rPr>
        <w:t xml:space="preserve">. </w:t>
      </w:r>
    </w:p>
    <w:p w14:paraId="23ADAC7A"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00"/>
        <w:jc w:val="both"/>
        <w:rPr>
          <w:color w:val="000000"/>
          <w:sz w:val="24"/>
          <w:szCs w:val="24"/>
        </w:rPr>
      </w:pPr>
      <w:r w:rsidRPr="0020437F">
        <w:rPr>
          <w:b/>
          <w:color w:val="000000"/>
          <w:sz w:val="24"/>
          <w:szCs w:val="24"/>
        </w:rPr>
        <w:t xml:space="preserve">A </w:t>
      </w:r>
      <w:proofErr w:type="spellStart"/>
      <w:r w:rsidRPr="0020437F">
        <w:rPr>
          <w:b/>
          <w:color w:val="000000"/>
          <w:sz w:val="24"/>
          <w:szCs w:val="24"/>
        </w:rPr>
        <w:t>Tender</w:t>
      </w:r>
      <w:proofErr w:type="spellEnd"/>
      <w:r w:rsidRPr="0020437F">
        <w:rPr>
          <w:b/>
          <w:color w:val="000000"/>
          <w:sz w:val="24"/>
          <w:szCs w:val="24"/>
        </w:rPr>
        <w:t xml:space="preserve"> </w:t>
      </w:r>
      <w:proofErr w:type="spellStart"/>
      <w:r w:rsidRPr="0020437F">
        <w:rPr>
          <w:b/>
          <w:color w:val="000000"/>
          <w:sz w:val="24"/>
          <w:szCs w:val="24"/>
        </w:rPr>
        <w:t>shall</w:t>
      </w:r>
      <w:proofErr w:type="spellEnd"/>
      <w:r w:rsidRPr="0020437F">
        <w:rPr>
          <w:b/>
          <w:color w:val="000000"/>
          <w:sz w:val="24"/>
          <w:szCs w:val="24"/>
        </w:rPr>
        <w:t xml:space="preserve"> </w:t>
      </w:r>
      <w:proofErr w:type="spellStart"/>
      <w:r w:rsidRPr="0020437F">
        <w:rPr>
          <w:b/>
          <w:color w:val="000000"/>
          <w:sz w:val="24"/>
          <w:szCs w:val="24"/>
        </w:rPr>
        <w:t>consist</w:t>
      </w:r>
      <w:proofErr w:type="spellEnd"/>
      <w:r w:rsidRPr="0020437F">
        <w:rPr>
          <w:b/>
          <w:color w:val="000000"/>
          <w:sz w:val="24"/>
          <w:szCs w:val="24"/>
        </w:rPr>
        <w:t xml:space="preserve"> </w:t>
      </w:r>
      <w:proofErr w:type="spellStart"/>
      <w:r w:rsidRPr="0020437F">
        <w:rPr>
          <w:b/>
          <w:color w:val="000000"/>
          <w:sz w:val="24"/>
          <w:szCs w:val="24"/>
        </w:rPr>
        <w:t>of</w:t>
      </w:r>
      <w:proofErr w:type="spellEnd"/>
      <w:r w:rsidRPr="0020437F">
        <w:rPr>
          <w:b/>
          <w:color w:val="000000"/>
          <w:sz w:val="24"/>
          <w:szCs w:val="24"/>
        </w:rPr>
        <w:t xml:space="preserve"> a </w:t>
      </w:r>
      <w:proofErr w:type="spellStart"/>
      <w:r w:rsidRPr="0020437F">
        <w:rPr>
          <w:b/>
          <w:color w:val="000000"/>
          <w:sz w:val="24"/>
          <w:szCs w:val="24"/>
        </w:rPr>
        <w:t>set</w:t>
      </w:r>
      <w:proofErr w:type="spellEnd"/>
      <w:r w:rsidRPr="0020437F">
        <w:rPr>
          <w:b/>
          <w:color w:val="000000"/>
          <w:sz w:val="24"/>
          <w:szCs w:val="24"/>
        </w:rPr>
        <w:t xml:space="preserve"> </w:t>
      </w:r>
      <w:proofErr w:type="spellStart"/>
      <w:r w:rsidRPr="0020437F">
        <w:rPr>
          <w:b/>
          <w:color w:val="000000"/>
          <w:sz w:val="24"/>
          <w:szCs w:val="24"/>
        </w:rPr>
        <w:t>of</w:t>
      </w:r>
      <w:proofErr w:type="spellEnd"/>
      <w:r w:rsidRPr="0020437F">
        <w:rPr>
          <w:b/>
          <w:color w:val="000000"/>
          <w:sz w:val="24"/>
          <w:szCs w:val="24"/>
        </w:rPr>
        <w:t xml:space="preserve"> </w:t>
      </w:r>
      <w:proofErr w:type="spellStart"/>
      <w:r w:rsidRPr="0020437F">
        <w:rPr>
          <w:b/>
          <w:color w:val="000000"/>
          <w:sz w:val="24"/>
          <w:szCs w:val="24"/>
        </w:rPr>
        <w:t>the</w:t>
      </w:r>
      <w:proofErr w:type="spellEnd"/>
      <w:r w:rsidRPr="0020437F">
        <w:rPr>
          <w:b/>
          <w:color w:val="000000"/>
          <w:sz w:val="24"/>
          <w:szCs w:val="24"/>
        </w:rPr>
        <w:t xml:space="preserve"> </w:t>
      </w:r>
      <w:proofErr w:type="spellStart"/>
      <w:r w:rsidRPr="0020437F">
        <w:rPr>
          <w:b/>
          <w:color w:val="000000"/>
          <w:sz w:val="24"/>
          <w:szCs w:val="24"/>
        </w:rPr>
        <w:t>following</w:t>
      </w:r>
      <w:proofErr w:type="spellEnd"/>
      <w:r w:rsidRPr="0020437F">
        <w:rPr>
          <w:b/>
          <w:color w:val="000000"/>
          <w:sz w:val="24"/>
          <w:szCs w:val="24"/>
        </w:rPr>
        <w:t xml:space="preserve"> </w:t>
      </w:r>
      <w:proofErr w:type="spellStart"/>
      <w:r w:rsidRPr="0020437F">
        <w:rPr>
          <w:b/>
          <w:color w:val="000000"/>
          <w:sz w:val="24"/>
          <w:szCs w:val="24"/>
        </w:rPr>
        <w:t>documents</w:t>
      </w:r>
      <w:proofErr w:type="spellEnd"/>
      <w:r w:rsidRPr="0020437F">
        <w:rPr>
          <w:b/>
          <w:color w:val="000000"/>
          <w:sz w:val="24"/>
          <w:szCs w:val="24"/>
        </w:rPr>
        <w:t xml:space="preserve"> </w:t>
      </w:r>
      <w:proofErr w:type="spellStart"/>
      <w:r w:rsidRPr="0020437F">
        <w:rPr>
          <w:b/>
          <w:color w:val="000000"/>
          <w:sz w:val="24"/>
          <w:szCs w:val="24"/>
        </w:rPr>
        <w:t>submitted</w:t>
      </w:r>
      <w:proofErr w:type="spellEnd"/>
      <w:r w:rsidRPr="0020437F">
        <w:rPr>
          <w:b/>
          <w:color w:val="000000"/>
          <w:sz w:val="24"/>
          <w:szCs w:val="24"/>
        </w:rPr>
        <w:t xml:space="preserve"> via e-</w:t>
      </w:r>
      <w:proofErr w:type="spellStart"/>
      <w:r w:rsidRPr="0020437F">
        <w:rPr>
          <w:b/>
          <w:color w:val="000000"/>
          <w:sz w:val="24"/>
          <w:szCs w:val="24"/>
        </w:rPr>
        <w:t>mail</w:t>
      </w:r>
      <w:proofErr w:type="spellEnd"/>
      <w:r w:rsidRPr="0020437F">
        <w:rPr>
          <w:b/>
          <w:color w:val="000000"/>
          <w:sz w:val="24"/>
          <w:szCs w:val="24"/>
        </w:rPr>
        <w:t>:</w:t>
      </w:r>
    </w:p>
    <w:p w14:paraId="58BE8428" w14:textId="77777777" w:rsidR="00A97703" w:rsidRPr="0020437F" w:rsidRDefault="00C01E24">
      <w:pPr>
        <w:widowControl w:val="0"/>
        <w:numPr>
          <w:ilvl w:val="2"/>
          <w:numId w:val="14"/>
        </w:numPr>
        <w:pBdr>
          <w:top w:val="nil"/>
          <w:left w:val="nil"/>
          <w:bottom w:val="nil"/>
          <w:right w:val="nil"/>
          <w:between w:val="nil"/>
        </w:pBdr>
        <w:tabs>
          <w:tab w:val="left" w:pos="1414"/>
        </w:tabs>
        <w:ind w:left="0" w:firstLine="600"/>
        <w:jc w:val="both"/>
        <w:rPr>
          <w:color w:val="000000"/>
          <w:sz w:val="24"/>
          <w:szCs w:val="24"/>
        </w:rPr>
      </w:pPr>
      <w:proofErr w:type="spellStart"/>
      <w:r w:rsidRPr="0020437F">
        <w:rPr>
          <w:color w:val="000000"/>
          <w:sz w:val="24"/>
          <w:szCs w:val="24"/>
        </w:rPr>
        <w:t>completed</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form</w:t>
      </w:r>
      <w:proofErr w:type="spellEnd"/>
      <w:r w:rsidRPr="0020437F">
        <w:rPr>
          <w:color w:val="000000"/>
          <w:sz w:val="24"/>
          <w:szCs w:val="24"/>
        </w:rPr>
        <w:t xml:space="preserve">, </w:t>
      </w:r>
      <w:proofErr w:type="spellStart"/>
      <w:r w:rsidRPr="0020437F">
        <w:rPr>
          <w:color w:val="000000"/>
          <w:sz w:val="24"/>
          <w:szCs w:val="24"/>
        </w:rPr>
        <w:t>drawn</w:t>
      </w:r>
      <w:proofErr w:type="spellEnd"/>
      <w:r w:rsidRPr="0020437F">
        <w:rPr>
          <w:color w:val="000000"/>
          <w:sz w:val="24"/>
          <w:szCs w:val="24"/>
        </w:rPr>
        <w:t xml:space="preserve"> </w:t>
      </w:r>
      <w:proofErr w:type="spellStart"/>
      <w:r w:rsidRPr="0020437F">
        <w:rPr>
          <w:color w:val="000000"/>
          <w:sz w:val="24"/>
          <w:szCs w:val="24"/>
        </w:rPr>
        <w:t>up</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w:t>
      </w:r>
      <w:proofErr w:type="spellStart"/>
      <w:r w:rsidRPr="0020437F">
        <w:rPr>
          <w:color w:val="000000"/>
          <w:sz w:val="24"/>
          <w:szCs w:val="24"/>
        </w:rPr>
        <w:t>accordance</w:t>
      </w:r>
      <w:proofErr w:type="spellEnd"/>
      <w:r w:rsidRPr="0020437F">
        <w:rPr>
          <w:color w:val="000000"/>
          <w:sz w:val="24"/>
          <w:szCs w:val="24"/>
        </w:rPr>
        <w:t xml:space="preserve"> </w:t>
      </w:r>
      <w:proofErr w:type="spellStart"/>
      <w:r w:rsidRPr="0020437F">
        <w:rPr>
          <w:color w:val="000000"/>
          <w:sz w:val="24"/>
          <w:szCs w:val="24"/>
        </w:rPr>
        <w:t>with</w:t>
      </w:r>
      <w:proofErr w:type="spellEnd"/>
      <w:r w:rsidRPr="0020437F">
        <w:rPr>
          <w:color w:val="000000"/>
          <w:sz w:val="24"/>
          <w:szCs w:val="24"/>
        </w:rPr>
        <w:t xml:space="preserve"> </w:t>
      </w:r>
      <w:proofErr w:type="spellStart"/>
      <w:r w:rsidRPr="0020437F">
        <w:rPr>
          <w:color w:val="000000"/>
          <w:sz w:val="24"/>
          <w:szCs w:val="24"/>
        </w:rPr>
        <w:t>Annex</w:t>
      </w:r>
      <w:proofErr w:type="spellEnd"/>
      <w:r w:rsidRPr="0020437F">
        <w:rPr>
          <w:color w:val="000000"/>
          <w:sz w:val="24"/>
          <w:szCs w:val="24"/>
        </w:rPr>
        <w:t xml:space="preserve"> 2 to </w:t>
      </w:r>
      <w:proofErr w:type="spellStart"/>
      <w:r w:rsidRPr="0020437F">
        <w:rPr>
          <w:color w:val="000000"/>
          <w:sz w:val="24"/>
          <w:szCs w:val="24"/>
        </w:rPr>
        <w:t>these</w:t>
      </w:r>
      <w:proofErr w:type="spellEnd"/>
      <w:r w:rsidRPr="0020437F">
        <w:rPr>
          <w:color w:val="000000"/>
          <w:sz w:val="24"/>
          <w:szCs w:val="24"/>
        </w:rPr>
        <w:t xml:space="preserve"> </w:t>
      </w:r>
      <w:proofErr w:type="spellStart"/>
      <w:r w:rsidRPr="0020437F">
        <w:rPr>
          <w:color w:val="000000"/>
          <w:sz w:val="24"/>
          <w:szCs w:val="24"/>
        </w:rPr>
        <w:t>Procurement</w:t>
      </w:r>
      <w:proofErr w:type="spellEnd"/>
      <w:r w:rsidRPr="0020437F">
        <w:rPr>
          <w:color w:val="000000"/>
          <w:sz w:val="24"/>
          <w:szCs w:val="24"/>
        </w:rPr>
        <w:t xml:space="preserve"> </w:t>
      </w:r>
      <w:proofErr w:type="spellStart"/>
      <w:r w:rsidRPr="0020437F">
        <w:rPr>
          <w:color w:val="000000"/>
          <w:sz w:val="24"/>
          <w:szCs w:val="24"/>
        </w:rPr>
        <w:t>Tendering</w:t>
      </w:r>
      <w:proofErr w:type="spellEnd"/>
      <w:r w:rsidRPr="0020437F">
        <w:rPr>
          <w:color w:val="000000"/>
          <w:sz w:val="24"/>
          <w:szCs w:val="24"/>
        </w:rPr>
        <w:t xml:space="preserve"> </w:t>
      </w:r>
      <w:proofErr w:type="spellStart"/>
      <w:r w:rsidRPr="0020437F">
        <w:rPr>
          <w:color w:val="000000"/>
          <w:sz w:val="24"/>
          <w:szCs w:val="24"/>
        </w:rPr>
        <w:t>Terms</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Conditions</w:t>
      </w:r>
      <w:proofErr w:type="spellEnd"/>
      <w:r w:rsidRPr="0020437F">
        <w:rPr>
          <w:color w:val="000000"/>
          <w:sz w:val="24"/>
          <w:szCs w:val="24"/>
        </w:rPr>
        <w:t>;</w:t>
      </w:r>
    </w:p>
    <w:p w14:paraId="1FE0E972" w14:textId="77777777" w:rsidR="00A97703" w:rsidRPr="0020437F" w:rsidRDefault="00C01E24">
      <w:pPr>
        <w:widowControl w:val="0"/>
        <w:numPr>
          <w:ilvl w:val="2"/>
          <w:numId w:val="14"/>
        </w:numPr>
        <w:pBdr>
          <w:top w:val="nil"/>
          <w:left w:val="nil"/>
          <w:bottom w:val="nil"/>
          <w:right w:val="nil"/>
          <w:between w:val="nil"/>
        </w:pBdr>
        <w:tabs>
          <w:tab w:val="left" w:pos="1414"/>
        </w:tabs>
        <w:ind w:left="0" w:firstLine="600"/>
        <w:jc w:val="both"/>
        <w:rPr>
          <w:color w:val="000000"/>
          <w:sz w:val="24"/>
          <w:szCs w:val="24"/>
        </w:rPr>
      </w:pPr>
      <w:proofErr w:type="spellStart"/>
      <w:r w:rsidRPr="0020437F">
        <w:rPr>
          <w:color w:val="000000"/>
          <w:sz w:val="24"/>
          <w:szCs w:val="24"/>
        </w:rPr>
        <w:t>documents</w:t>
      </w:r>
      <w:proofErr w:type="spellEnd"/>
      <w:r w:rsidRPr="0020437F">
        <w:rPr>
          <w:color w:val="000000"/>
          <w:sz w:val="24"/>
          <w:szCs w:val="24"/>
        </w:rPr>
        <w:t xml:space="preserve">, </w:t>
      </w:r>
      <w:proofErr w:type="spellStart"/>
      <w:r w:rsidRPr="0020437F">
        <w:rPr>
          <w:color w:val="000000"/>
          <w:sz w:val="24"/>
          <w:szCs w:val="24"/>
        </w:rPr>
        <w:t>justifying</w:t>
      </w:r>
      <w:proofErr w:type="spellEnd"/>
      <w:r w:rsidRPr="0020437F">
        <w:rPr>
          <w:color w:val="000000"/>
          <w:sz w:val="24"/>
          <w:szCs w:val="24"/>
        </w:rPr>
        <w:t xml:space="preserve"> </w:t>
      </w:r>
      <w:proofErr w:type="spellStart"/>
      <w:r w:rsidRPr="0020437F">
        <w:rPr>
          <w:color w:val="000000"/>
          <w:sz w:val="24"/>
          <w:szCs w:val="24"/>
        </w:rPr>
        <w:t>compliance</w:t>
      </w:r>
      <w:proofErr w:type="spellEnd"/>
      <w:r w:rsidRPr="0020437F">
        <w:rPr>
          <w:color w:val="000000"/>
          <w:sz w:val="24"/>
          <w:szCs w:val="24"/>
        </w:rPr>
        <w:t xml:space="preserve"> </w:t>
      </w:r>
      <w:proofErr w:type="spellStart"/>
      <w:r w:rsidRPr="0020437F">
        <w:rPr>
          <w:color w:val="000000"/>
          <w:sz w:val="24"/>
          <w:szCs w:val="24"/>
        </w:rPr>
        <w:t>with</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minimum</w:t>
      </w:r>
      <w:proofErr w:type="spellEnd"/>
      <w:r w:rsidRPr="0020437F">
        <w:rPr>
          <w:color w:val="000000"/>
          <w:sz w:val="24"/>
          <w:szCs w:val="24"/>
        </w:rPr>
        <w:t xml:space="preserve"> </w:t>
      </w:r>
      <w:proofErr w:type="spellStart"/>
      <w:r w:rsidRPr="0020437F">
        <w:rPr>
          <w:color w:val="000000"/>
          <w:sz w:val="24"/>
          <w:szCs w:val="24"/>
        </w:rPr>
        <w:t>qualification</w:t>
      </w:r>
      <w:proofErr w:type="spellEnd"/>
      <w:r w:rsidRPr="0020437F">
        <w:rPr>
          <w:color w:val="000000"/>
          <w:sz w:val="24"/>
          <w:szCs w:val="24"/>
        </w:rPr>
        <w:t xml:space="preserve"> </w:t>
      </w:r>
      <w:proofErr w:type="spellStart"/>
      <w:r w:rsidRPr="0020437F">
        <w:rPr>
          <w:color w:val="000000"/>
          <w:sz w:val="24"/>
          <w:szCs w:val="24"/>
        </w:rPr>
        <w:t>requirements</w:t>
      </w:r>
      <w:proofErr w:type="spellEnd"/>
      <w:r w:rsidRPr="0020437F">
        <w:rPr>
          <w:color w:val="000000"/>
          <w:sz w:val="24"/>
          <w:szCs w:val="24"/>
        </w:rPr>
        <w:t xml:space="preserve">, </w:t>
      </w:r>
      <w:proofErr w:type="spellStart"/>
      <w:r w:rsidRPr="0020437F">
        <w:rPr>
          <w:color w:val="000000"/>
          <w:sz w:val="24"/>
          <w:szCs w:val="24"/>
        </w:rPr>
        <w:t>indicated</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Tendering</w:t>
      </w:r>
      <w:proofErr w:type="spellEnd"/>
      <w:r w:rsidRPr="0020437F">
        <w:rPr>
          <w:color w:val="000000"/>
          <w:sz w:val="24"/>
          <w:szCs w:val="24"/>
        </w:rPr>
        <w:t xml:space="preserve"> </w:t>
      </w:r>
      <w:proofErr w:type="spellStart"/>
      <w:r w:rsidRPr="0020437F">
        <w:rPr>
          <w:color w:val="000000"/>
          <w:sz w:val="24"/>
          <w:szCs w:val="24"/>
        </w:rPr>
        <w:t>Terms</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Conditions</w:t>
      </w:r>
      <w:proofErr w:type="spellEnd"/>
      <w:r w:rsidRPr="0020437F">
        <w:rPr>
          <w:color w:val="000000"/>
          <w:sz w:val="24"/>
          <w:szCs w:val="24"/>
        </w:rPr>
        <w:t>;</w:t>
      </w:r>
    </w:p>
    <w:p w14:paraId="12687802" w14:textId="77777777" w:rsidR="00A97703" w:rsidRPr="0020437F" w:rsidRDefault="00C01E24">
      <w:pPr>
        <w:widowControl w:val="0"/>
        <w:numPr>
          <w:ilvl w:val="2"/>
          <w:numId w:val="14"/>
        </w:numPr>
        <w:pBdr>
          <w:top w:val="nil"/>
          <w:left w:val="nil"/>
          <w:bottom w:val="nil"/>
          <w:right w:val="nil"/>
          <w:between w:val="nil"/>
        </w:pBdr>
        <w:tabs>
          <w:tab w:val="left" w:pos="1414"/>
        </w:tabs>
        <w:ind w:left="0" w:firstLine="600"/>
        <w:jc w:val="both"/>
        <w:rPr>
          <w:color w:val="000000"/>
          <w:sz w:val="24"/>
          <w:szCs w:val="24"/>
        </w:rPr>
      </w:pPr>
      <w:r w:rsidRPr="0020437F">
        <w:rPr>
          <w:color w:val="000000"/>
          <w:sz w:val="24"/>
          <w:szCs w:val="24"/>
        </w:rPr>
        <w:t xml:space="preserve">a </w:t>
      </w:r>
      <w:proofErr w:type="spellStart"/>
      <w:r w:rsidRPr="0020437F">
        <w:rPr>
          <w:color w:val="000000"/>
          <w:sz w:val="24"/>
          <w:szCs w:val="24"/>
        </w:rPr>
        <w:t>joint</w:t>
      </w:r>
      <w:proofErr w:type="spellEnd"/>
      <w:r w:rsidRPr="0020437F">
        <w:rPr>
          <w:color w:val="000000"/>
          <w:sz w:val="24"/>
          <w:szCs w:val="24"/>
        </w:rPr>
        <w:t xml:space="preserve"> </w:t>
      </w:r>
      <w:proofErr w:type="spellStart"/>
      <w:r w:rsidRPr="0020437F">
        <w:rPr>
          <w:color w:val="000000"/>
          <w:sz w:val="24"/>
          <w:szCs w:val="24"/>
        </w:rPr>
        <w:t>activity</w:t>
      </w:r>
      <w:proofErr w:type="spellEnd"/>
      <w:r w:rsidRPr="0020437F">
        <w:rPr>
          <w:color w:val="000000"/>
          <w:sz w:val="24"/>
          <w:szCs w:val="24"/>
        </w:rPr>
        <w:t xml:space="preserve"> </w:t>
      </w:r>
      <w:proofErr w:type="spellStart"/>
      <w:r w:rsidRPr="0020437F">
        <w:rPr>
          <w:color w:val="000000"/>
          <w:sz w:val="24"/>
          <w:szCs w:val="24"/>
        </w:rPr>
        <w:t>agreement</w:t>
      </w:r>
      <w:proofErr w:type="spellEnd"/>
      <w:r w:rsidRPr="0020437F">
        <w:rPr>
          <w:color w:val="000000"/>
          <w:sz w:val="24"/>
          <w:szCs w:val="24"/>
        </w:rPr>
        <w:t xml:space="preserve"> </w:t>
      </w:r>
      <w:proofErr w:type="spellStart"/>
      <w:r w:rsidRPr="0020437F">
        <w:rPr>
          <w:color w:val="000000"/>
          <w:sz w:val="24"/>
          <w:szCs w:val="24"/>
        </w:rPr>
        <w:t>or</w:t>
      </w:r>
      <w:proofErr w:type="spellEnd"/>
      <w:r w:rsidRPr="0020437F">
        <w:rPr>
          <w:color w:val="000000"/>
          <w:sz w:val="24"/>
          <w:szCs w:val="24"/>
        </w:rPr>
        <w:t xml:space="preserve"> </w:t>
      </w:r>
      <w:proofErr w:type="spellStart"/>
      <w:r w:rsidRPr="0020437F">
        <w:rPr>
          <w:color w:val="000000"/>
          <w:sz w:val="24"/>
          <w:szCs w:val="24"/>
        </w:rPr>
        <w:t>its</w:t>
      </w:r>
      <w:proofErr w:type="spellEnd"/>
      <w:r w:rsidRPr="0020437F">
        <w:rPr>
          <w:color w:val="000000"/>
          <w:sz w:val="24"/>
          <w:szCs w:val="24"/>
        </w:rPr>
        <w:t xml:space="preserve"> </w:t>
      </w:r>
      <w:proofErr w:type="spellStart"/>
      <w:r w:rsidRPr="0020437F">
        <w:rPr>
          <w:color w:val="000000"/>
          <w:sz w:val="24"/>
          <w:szCs w:val="24"/>
        </w:rPr>
        <w:t>copy</w:t>
      </w:r>
      <w:proofErr w:type="spellEnd"/>
      <w:r w:rsidRPr="0020437F">
        <w:rPr>
          <w:color w:val="000000"/>
          <w:sz w:val="24"/>
          <w:szCs w:val="24"/>
        </w:rPr>
        <w:t xml:space="preserve"> </w:t>
      </w:r>
      <w:proofErr w:type="spellStart"/>
      <w:r w:rsidRPr="0020437F">
        <w:rPr>
          <w:color w:val="000000"/>
          <w:sz w:val="24"/>
          <w:szCs w:val="24"/>
        </w:rPr>
        <w:t>duly</w:t>
      </w:r>
      <w:proofErr w:type="spellEnd"/>
      <w:r w:rsidRPr="0020437F">
        <w:rPr>
          <w:color w:val="000000"/>
          <w:sz w:val="24"/>
          <w:szCs w:val="24"/>
        </w:rPr>
        <w:t xml:space="preserve"> </w:t>
      </w:r>
      <w:proofErr w:type="spellStart"/>
      <w:r w:rsidRPr="0020437F">
        <w:rPr>
          <w:color w:val="000000"/>
          <w:sz w:val="24"/>
          <w:szCs w:val="24"/>
        </w:rPr>
        <w:t>certified</w:t>
      </w:r>
      <w:proofErr w:type="spellEnd"/>
      <w:r w:rsidRPr="0020437F">
        <w:rPr>
          <w:color w:val="000000"/>
          <w:sz w:val="24"/>
          <w:szCs w:val="24"/>
        </w:rPr>
        <w:t xml:space="preserve"> </w:t>
      </w:r>
      <w:proofErr w:type="spellStart"/>
      <w:r w:rsidRPr="0020437F">
        <w:rPr>
          <w:color w:val="000000"/>
          <w:sz w:val="24"/>
          <w:szCs w:val="24"/>
        </w:rPr>
        <w:t>if</w:t>
      </w:r>
      <w:proofErr w:type="spellEnd"/>
      <w:r w:rsidRPr="0020437F">
        <w:rPr>
          <w:color w:val="000000"/>
          <w:sz w:val="24"/>
          <w:szCs w:val="24"/>
        </w:rPr>
        <w:t xml:space="preserve"> a </w:t>
      </w:r>
      <w:proofErr w:type="spellStart"/>
      <w:r w:rsidRPr="0020437F">
        <w:rPr>
          <w:color w:val="000000"/>
          <w:sz w:val="24"/>
          <w:szCs w:val="24"/>
        </w:rPr>
        <w:t>joint</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is</w:t>
      </w:r>
      <w:proofErr w:type="spellEnd"/>
      <w:r w:rsidRPr="0020437F">
        <w:rPr>
          <w:color w:val="000000"/>
          <w:sz w:val="24"/>
          <w:szCs w:val="24"/>
        </w:rPr>
        <w:t xml:space="preserve"> to be </w:t>
      </w:r>
      <w:proofErr w:type="spellStart"/>
      <w:r w:rsidRPr="0020437F">
        <w:rPr>
          <w:color w:val="000000"/>
          <w:sz w:val="24"/>
          <w:szCs w:val="24"/>
        </w:rPr>
        <w:t>submitted</w:t>
      </w:r>
      <w:proofErr w:type="spellEnd"/>
      <w:r w:rsidRPr="0020437F">
        <w:rPr>
          <w:color w:val="000000"/>
          <w:sz w:val="24"/>
          <w:szCs w:val="24"/>
        </w:rPr>
        <w:t xml:space="preserve"> </w:t>
      </w:r>
      <w:proofErr w:type="spellStart"/>
      <w:r w:rsidRPr="0020437F">
        <w:rPr>
          <w:color w:val="000000"/>
          <w:sz w:val="24"/>
          <w:szCs w:val="24"/>
        </w:rPr>
        <w:t>by</w:t>
      </w:r>
      <w:proofErr w:type="spellEnd"/>
      <w:r w:rsidRPr="0020437F">
        <w:rPr>
          <w:color w:val="000000"/>
          <w:sz w:val="24"/>
          <w:szCs w:val="24"/>
        </w:rPr>
        <w:t xml:space="preserve"> a </w:t>
      </w:r>
      <w:proofErr w:type="spellStart"/>
      <w:r w:rsidRPr="0020437F">
        <w:rPr>
          <w:color w:val="000000"/>
          <w:sz w:val="24"/>
          <w:szCs w:val="24"/>
        </w:rPr>
        <w:t>group</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economic</w:t>
      </w:r>
      <w:proofErr w:type="spellEnd"/>
      <w:r w:rsidRPr="0020437F">
        <w:rPr>
          <w:color w:val="000000"/>
          <w:sz w:val="24"/>
          <w:szCs w:val="24"/>
        </w:rPr>
        <w:t xml:space="preserve"> </w:t>
      </w:r>
      <w:proofErr w:type="spellStart"/>
      <w:r w:rsidRPr="0020437F">
        <w:rPr>
          <w:color w:val="000000"/>
          <w:sz w:val="24"/>
          <w:szCs w:val="24"/>
        </w:rPr>
        <w:t>entities</w:t>
      </w:r>
      <w:proofErr w:type="spellEnd"/>
      <w:r w:rsidRPr="0020437F">
        <w:rPr>
          <w:color w:val="000000"/>
          <w:sz w:val="24"/>
          <w:szCs w:val="24"/>
        </w:rPr>
        <w:t>;</w:t>
      </w:r>
    </w:p>
    <w:p w14:paraId="4CD0A40A" w14:textId="77777777" w:rsidR="00A97703" w:rsidRPr="0020437F" w:rsidRDefault="00C01E24">
      <w:pPr>
        <w:widowControl w:val="0"/>
        <w:numPr>
          <w:ilvl w:val="2"/>
          <w:numId w:val="14"/>
        </w:numPr>
        <w:pBdr>
          <w:top w:val="nil"/>
          <w:left w:val="nil"/>
          <w:bottom w:val="nil"/>
          <w:right w:val="nil"/>
          <w:between w:val="nil"/>
        </w:pBdr>
        <w:tabs>
          <w:tab w:val="left" w:pos="1414"/>
        </w:tabs>
        <w:ind w:left="0" w:firstLine="630"/>
        <w:jc w:val="both"/>
        <w:rPr>
          <w:color w:val="000000"/>
          <w:sz w:val="24"/>
          <w:szCs w:val="24"/>
        </w:rPr>
      </w:pPr>
      <w:proofErr w:type="spellStart"/>
      <w:r w:rsidRPr="0020437F">
        <w:rPr>
          <w:color w:val="000000"/>
          <w:sz w:val="24"/>
          <w:szCs w:val="24"/>
        </w:rPr>
        <w:t>other</w:t>
      </w:r>
      <w:proofErr w:type="spellEnd"/>
      <w:r w:rsidRPr="0020437F">
        <w:rPr>
          <w:color w:val="000000"/>
          <w:sz w:val="24"/>
          <w:szCs w:val="24"/>
        </w:rPr>
        <w:t xml:space="preserve"> </w:t>
      </w:r>
      <w:proofErr w:type="spellStart"/>
      <w:r w:rsidRPr="0020437F">
        <w:rPr>
          <w:color w:val="000000"/>
          <w:sz w:val="24"/>
          <w:szCs w:val="24"/>
        </w:rPr>
        <w:t>information</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 </w:t>
      </w:r>
      <w:proofErr w:type="spellStart"/>
      <w:r w:rsidRPr="0020437F">
        <w:rPr>
          <w:color w:val="000000"/>
          <w:sz w:val="24"/>
          <w:szCs w:val="24"/>
        </w:rPr>
        <w:t>or</w:t>
      </w:r>
      <w:proofErr w:type="spellEnd"/>
      <w:r w:rsidRPr="0020437F">
        <w:rPr>
          <w:color w:val="000000"/>
          <w:sz w:val="24"/>
          <w:szCs w:val="24"/>
        </w:rPr>
        <w:t xml:space="preserve"> </w:t>
      </w:r>
      <w:proofErr w:type="spellStart"/>
      <w:r w:rsidRPr="0020437F">
        <w:rPr>
          <w:color w:val="000000"/>
          <w:sz w:val="24"/>
          <w:szCs w:val="24"/>
        </w:rPr>
        <w:t>documents</w:t>
      </w:r>
      <w:proofErr w:type="spellEnd"/>
      <w:r w:rsidRPr="0020437F">
        <w:rPr>
          <w:color w:val="000000"/>
          <w:sz w:val="24"/>
          <w:szCs w:val="24"/>
        </w:rPr>
        <w:t xml:space="preserve"> </w:t>
      </w:r>
      <w:proofErr w:type="spellStart"/>
      <w:r w:rsidRPr="0020437F">
        <w:rPr>
          <w:color w:val="000000"/>
          <w:sz w:val="24"/>
          <w:szCs w:val="24"/>
        </w:rPr>
        <w:t>required</w:t>
      </w:r>
      <w:proofErr w:type="spellEnd"/>
      <w:r w:rsidRPr="0020437F">
        <w:rPr>
          <w:color w:val="000000"/>
          <w:sz w:val="24"/>
          <w:szCs w:val="24"/>
        </w:rPr>
        <w:t xml:space="preserve"> </w:t>
      </w:r>
      <w:proofErr w:type="spellStart"/>
      <w:r w:rsidRPr="0020437F">
        <w:rPr>
          <w:color w:val="000000"/>
          <w:sz w:val="24"/>
          <w:szCs w:val="24"/>
        </w:rPr>
        <w:t>by</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Tendering</w:t>
      </w:r>
      <w:proofErr w:type="spellEnd"/>
      <w:r w:rsidRPr="0020437F">
        <w:rPr>
          <w:color w:val="000000"/>
          <w:sz w:val="24"/>
          <w:szCs w:val="24"/>
        </w:rPr>
        <w:t xml:space="preserve"> </w:t>
      </w:r>
      <w:proofErr w:type="spellStart"/>
      <w:r w:rsidRPr="0020437F">
        <w:rPr>
          <w:color w:val="000000"/>
          <w:sz w:val="24"/>
          <w:szCs w:val="24"/>
        </w:rPr>
        <w:t>Terms</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Conditions</w:t>
      </w:r>
      <w:proofErr w:type="spellEnd"/>
      <w:r w:rsidRPr="0020437F">
        <w:rPr>
          <w:color w:val="000000"/>
          <w:sz w:val="24"/>
          <w:szCs w:val="24"/>
        </w:rPr>
        <w:t>.</w:t>
      </w:r>
    </w:p>
    <w:p w14:paraId="7B320020"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00"/>
        <w:jc w:val="both"/>
        <w:rPr>
          <w:color w:val="000000"/>
          <w:sz w:val="24"/>
          <w:szCs w:val="24"/>
        </w:rPr>
      </w:pP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Supplier</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be </w:t>
      </w:r>
      <w:proofErr w:type="spellStart"/>
      <w:r w:rsidRPr="0020437F">
        <w:rPr>
          <w:color w:val="000000"/>
          <w:sz w:val="24"/>
          <w:szCs w:val="24"/>
        </w:rPr>
        <w:t>allowed</w:t>
      </w:r>
      <w:proofErr w:type="spellEnd"/>
      <w:r w:rsidRPr="0020437F">
        <w:rPr>
          <w:color w:val="000000"/>
          <w:sz w:val="24"/>
          <w:szCs w:val="24"/>
        </w:rPr>
        <w:t xml:space="preserve"> to </w:t>
      </w:r>
      <w:proofErr w:type="spellStart"/>
      <w:r w:rsidRPr="0020437F">
        <w:rPr>
          <w:color w:val="000000"/>
          <w:sz w:val="24"/>
          <w:szCs w:val="24"/>
        </w:rPr>
        <w:t>submit</w:t>
      </w:r>
      <w:proofErr w:type="spellEnd"/>
      <w:r w:rsidRPr="0020437F">
        <w:rPr>
          <w:color w:val="000000"/>
          <w:sz w:val="24"/>
          <w:szCs w:val="24"/>
        </w:rPr>
        <w:t xml:space="preserve"> </w:t>
      </w:r>
      <w:proofErr w:type="spellStart"/>
      <w:r w:rsidRPr="0020437F">
        <w:rPr>
          <w:color w:val="000000"/>
          <w:sz w:val="24"/>
          <w:szCs w:val="24"/>
        </w:rPr>
        <w:t>only</w:t>
      </w:r>
      <w:proofErr w:type="spellEnd"/>
      <w:r w:rsidRPr="0020437F">
        <w:rPr>
          <w:color w:val="000000"/>
          <w:sz w:val="24"/>
          <w:szCs w:val="24"/>
        </w:rPr>
        <w:t xml:space="preserve"> </w:t>
      </w:r>
      <w:proofErr w:type="spellStart"/>
      <w:r w:rsidRPr="0020437F">
        <w:rPr>
          <w:color w:val="000000"/>
          <w:sz w:val="24"/>
          <w:szCs w:val="24"/>
        </w:rPr>
        <w:t>one</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 </w:t>
      </w:r>
      <w:proofErr w:type="spellStart"/>
      <w:r w:rsidRPr="0020437F">
        <w:rPr>
          <w:color w:val="000000"/>
          <w:sz w:val="24"/>
          <w:szCs w:val="24"/>
        </w:rPr>
        <w:t>individually</w:t>
      </w:r>
      <w:proofErr w:type="spellEnd"/>
      <w:r w:rsidRPr="0020437F">
        <w:rPr>
          <w:color w:val="000000"/>
          <w:sz w:val="24"/>
          <w:szCs w:val="24"/>
        </w:rPr>
        <w:t xml:space="preserve"> </w:t>
      </w:r>
      <w:proofErr w:type="spellStart"/>
      <w:r w:rsidRPr="0020437F">
        <w:rPr>
          <w:color w:val="000000"/>
          <w:sz w:val="24"/>
          <w:szCs w:val="24"/>
        </w:rPr>
        <w:t>or</w:t>
      </w:r>
      <w:proofErr w:type="spellEnd"/>
      <w:r w:rsidRPr="0020437F">
        <w:rPr>
          <w:color w:val="000000"/>
          <w:sz w:val="24"/>
          <w:szCs w:val="24"/>
        </w:rPr>
        <w:t xml:space="preserve"> </w:t>
      </w:r>
      <w:proofErr w:type="spellStart"/>
      <w:r w:rsidRPr="0020437F">
        <w:rPr>
          <w:color w:val="000000"/>
          <w:sz w:val="24"/>
          <w:szCs w:val="24"/>
        </w:rPr>
        <w:t>as</w:t>
      </w:r>
      <w:proofErr w:type="spellEnd"/>
      <w:r w:rsidRPr="0020437F">
        <w:rPr>
          <w:color w:val="000000"/>
          <w:sz w:val="24"/>
          <w:szCs w:val="24"/>
        </w:rPr>
        <w:t xml:space="preserve"> a </w:t>
      </w:r>
      <w:proofErr w:type="spellStart"/>
      <w:r w:rsidRPr="0020437F">
        <w:rPr>
          <w:color w:val="000000"/>
          <w:sz w:val="24"/>
          <w:szCs w:val="24"/>
        </w:rPr>
        <w:t>member</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group</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economic</w:t>
      </w:r>
      <w:proofErr w:type="spellEnd"/>
      <w:r w:rsidRPr="0020437F">
        <w:rPr>
          <w:color w:val="000000"/>
          <w:sz w:val="24"/>
          <w:szCs w:val="24"/>
        </w:rPr>
        <w:t xml:space="preserve"> </w:t>
      </w:r>
      <w:proofErr w:type="spellStart"/>
      <w:r w:rsidRPr="0020437F">
        <w:rPr>
          <w:color w:val="000000"/>
          <w:sz w:val="24"/>
          <w:szCs w:val="24"/>
        </w:rPr>
        <w:t>entities</w:t>
      </w:r>
      <w:proofErr w:type="spellEnd"/>
      <w:r w:rsidRPr="0020437F">
        <w:rPr>
          <w:color w:val="000000"/>
          <w:sz w:val="24"/>
          <w:szCs w:val="24"/>
        </w:rPr>
        <w:t xml:space="preserve">. </w:t>
      </w:r>
      <w:proofErr w:type="spellStart"/>
      <w:r w:rsidRPr="0020437F">
        <w:rPr>
          <w:color w:val="000000"/>
          <w:sz w:val="24"/>
          <w:szCs w:val="24"/>
        </w:rPr>
        <w:t>If</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Supplier</w:t>
      </w:r>
      <w:proofErr w:type="spellEnd"/>
      <w:r w:rsidRPr="0020437F">
        <w:rPr>
          <w:color w:val="000000"/>
          <w:sz w:val="24"/>
          <w:szCs w:val="24"/>
        </w:rPr>
        <w:t xml:space="preserve"> </w:t>
      </w:r>
      <w:proofErr w:type="spellStart"/>
      <w:r w:rsidRPr="0020437F">
        <w:rPr>
          <w:color w:val="000000"/>
          <w:sz w:val="24"/>
          <w:szCs w:val="24"/>
        </w:rPr>
        <w:t>submits</w:t>
      </w:r>
      <w:proofErr w:type="spellEnd"/>
      <w:r w:rsidRPr="0020437F">
        <w:rPr>
          <w:color w:val="000000"/>
          <w:sz w:val="24"/>
          <w:szCs w:val="24"/>
        </w:rPr>
        <w:t xml:space="preserve"> </w:t>
      </w:r>
      <w:proofErr w:type="spellStart"/>
      <w:r w:rsidRPr="0020437F">
        <w:rPr>
          <w:color w:val="000000"/>
          <w:sz w:val="24"/>
          <w:szCs w:val="24"/>
        </w:rPr>
        <w:t>more</w:t>
      </w:r>
      <w:proofErr w:type="spellEnd"/>
      <w:r w:rsidRPr="0020437F">
        <w:rPr>
          <w:color w:val="000000"/>
          <w:sz w:val="24"/>
          <w:szCs w:val="24"/>
        </w:rPr>
        <w:t xml:space="preserve"> </w:t>
      </w:r>
      <w:proofErr w:type="spellStart"/>
      <w:r w:rsidRPr="0020437F">
        <w:rPr>
          <w:color w:val="000000"/>
          <w:sz w:val="24"/>
          <w:szCs w:val="24"/>
        </w:rPr>
        <w:t>than</w:t>
      </w:r>
      <w:proofErr w:type="spellEnd"/>
      <w:r w:rsidRPr="0020437F">
        <w:rPr>
          <w:color w:val="000000"/>
          <w:sz w:val="24"/>
          <w:szCs w:val="24"/>
        </w:rPr>
        <w:t xml:space="preserve"> </w:t>
      </w:r>
      <w:proofErr w:type="spellStart"/>
      <w:r w:rsidRPr="0020437F">
        <w:rPr>
          <w:color w:val="000000"/>
          <w:sz w:val="24"/>
          <w:szCs w:val="24"/>
        </w:rPr>
        <w:t>one</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or</w:t>
      </w:r>
      <w:proofErr w:type="spellEnd"/>
      <w:r w:rsidRPr="0020437F">
        <w:rPr>
          <w:color w:val="000000"/>
          <w:sz w:val="24"/>
          <w:szCs w:val="24"/>
        </w:rPr>
        <w:t xml:space="preserve"> a </w:t>
      </w:r>
      <w:proofErr w:type="spellStart"/>
      <w:r w:rsidRPr="0020437F">
        <w:rPr>
          <w:color w:val="000000"/>
          <w:sz w:val="24"/>
          <w:szCs w:val="24"/>
        </w:rPr>
        <w:t>member</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group</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economic</w:t>
      </w:r>
      <w:proofErr w:type="spellEnd"/>
      <w:r w:rsidRPr="0020437F">
        <w:rPr>
          <w:color w:val="000000"/>
          <w:sz w:val="24"/>
          <w:szCs w:val="24"/>
        </w:rPr>
        <w:t xml:space="preserve"> </w:t>
      </w:r>
      <w:proofErr w:type="spellStart"/>
      <w:r w:rsidRPr="0020437F">
        <w:rPr>
          <w:color w:val="000000"/>
          <w:sz w:val="24"/>
          <w:szCs w:val="24"/>
        </w:rPr>
        <w:t>entities</w:t>
      </w:r>
      <w:proofErr w:type="spellEnd"/>
      <w:r w:rsidRPr="0020437F">
        <w:rPr>
          <w:color w:val="000000"/>
          <w:sz w:val="24"/>
          <w:szCs w:val="24"/>
        </w:rPr>
        <w:t xml:space="preserve"> </w:t>
      </w:r>
      <w:proofErr w:type="spellStart"/>
      <w:r w:rsidRPr="0020437F">
        <w:rPr>
          <w:color w:val="000000"/>
          <w:sz w:val="24"/>
          <w:szCs w:val="24"/>
        </w:rPr>
        <w:t>participates</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w:t>
      </w:r>
      <w:proofErr w:type="spellStart"/>
      <w:r w:rsidRPr="0020437F">
        <w:rPr>
          <w:color w:val="000000"/>
          <w:sz w:val="24"/>
          <w:szCs w:val="24"/>
        </w:rPr>
        <w:t>submission</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several</w:t>
      </w:r>
      <w:proofErr w:type="spellEnd"/>
      <w:r w:rsidRPr="0020437F">
        <w:rPr>
          <w:color w:val="000000"/>
          <w:sz w:val="24"/>
          <w:szCs w:val="24"/>
        </w:rPr>
        <w:t xml:space="preserve"> </w:t>
      </w:r>
      <w:proofErr w:type="spellStart"/>
      <w:r w:rsidRPr="0020437F">
        <w:rPr>
          <w:color w:val="000000"/>
          <w:sz w:val="24"/>
          <w:szCs w:val="24"/>
        </w:rPr>
        <w:t>Tenders</w:t>
      </w:r>
      <w:proofErr w:type="spellEnd"/>
      <w:r w:rsidRPr="0020437F">
        <w:rPr>
          <w:color w:val="000000"/>
          <w:sz w:val="24"/>
          <w:szCs w:val="24"/>
        </w:rPr>
        <w:t xml:space="preserve">, </w:t>
      </w:r>
      <w:proofErr w:type="spellStart"/>
      <w:r w:rsidRPr="0020437F">
        <w:rPr>
          <w:color w:val="000000"/>
          <w:sz w:val="24"/>
          <w:szCs w:val="24"/>
        </w:rPr>
        <w:t>all</w:t>
      </w:r>
      <w:proofErr w:type="spellEnd"/>
      <w:r w:rsidRPr="0020437F">
        <w:rPr>
          <w:color w:val="000000"/>
          <w:sz w:val="24"/>
          <w:szCs w:val="24"/>
        </w:rPr>
        <w:t xml:space="preserve"> </w:t>
      </w:r>
      <w:proofErr w:type="spellStart"/>
      <w:r w:rsidRPr="0020437F">
        <w:rPr>
          <w:color w:val="000000"/>
          <w:sz w:val="24"/>
          <w:szCs w:val="24"/>
        </w:rPr>
        <w:t>such</w:t>
      </w:r>
      <w:proofErr w:type="spellEnd"/>
      <w:r w:rsidRPr="0020437F">
        <w:rPr>
          <w:color w:val="000000"/>
          <w:sz w:val="24"/>
          <w:szCs w:val="24"/>
        </w:rPr>
        <w:t xml:space="preserve"> </w:t>
      </w:r>
      <w:proofErr w:type="spellStart"/>
      <w:r w:rsidRPr="0020437F">
        <w:rPr>
          <w:color w:val="000000"/>
          <w:sz w:val="24"/>
          <w:szCs w:val="24"/>
        </w:rPr>
        <w:t>Tenders</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be </w:t>
      </w:r>
      <w:proofErr w:type="spellStart"/>
      <w:r w:rsidRPr="0020437F">
        <w:rPr>
          <w:color w:val="000000"/>
          <w:sz w:val="24"/>
          <w:szCs w:val="24"/>
        </w:rPr>
        <w:t>rejected</w:t>
      </w:r>
      <w:proofErr w:type="spellEnd"/>
      <w:r w:rsidRPr="0020437F">
        <w:rPr>
          <w:color w:val="000000"/>
          <w:sz w:val="24"/>
          <w:szCs w:val="24"/>
        </w:rPr>
        <w:t>.</w:t>
      </w:r>
    </w:p>
    <w:p w14:paraId="483BCC6D"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proofErr w:type="spellStart"/>
      <w:r w:rsidRPr="0020437F">
        <w:rPr>
          <w:color w:val="000000"/>
          <w:sz w:val="24"/>
          <w:szCs w:val="24"/>
        </w:rPr>
        <w:t>When</w:t>
      </w:r>
      <w:proofErr w:type="spellEnd"/>
      <w:r w:rsidRPr="0020437F">
        <w:rPr>
          <w:color w:val="000000"/>
          <w:sz w:val="24"/>
          <w:szCs w:val="24"/>
        </w:rPr>
        <w:t xml:space="preserve"> </w:t>
      </w:r>
      <w:proofErr w:type="spellStart"/>
      <w:r w:rsidRPr="0020437F">
        <w:rPr>
          <w:color w:val="000000"/>
          <w:sz w:val="24"/>
          <w:szCs w:val="24"/>
        </w:rPr>
        <w:t>submitting</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Supplier</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w:t>
      </w:r>
      <w:proofErr w:type="spellStart"/>
      <w:r w:rsidRPr="0020437F">
        <w:rPr>
          <w:color w:val="000000"/>
          <w:sz w:val="24"/>
          <w:szCs w:val="24"/>
        </w:rPr>
        <w:t>offer</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full</w:t>
      </w:r>
      <w:proofErr w:type="spellEnd"/>
      <w:r w:rsidRPr="0020437F">
        <w:rPr>
          <w:color w:val="000000"/>
          <w:sz w:val="24"/>
          <w:szCs w:val="24"/>
        </w:rPr>
        <w:t xml:space="preserve"> </w:t>
      </w:r>
      <w:proofErr w:type="spellStart"/>
      <w:r w:rsidRPr="0020437F">
        <w:rPr>
          <w:color w:val="000000"/>
          <w:sz w:val="24"/>
          <w:szCs w:val="24"/>
        </w:rPr>
        <w:t>quantity</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Goods</w:t>
      </w:r>
      <w:proofErr w:type="spellEnd"/>
      <w:r w:rsidRPr="0020437F">
        <w:rPr>
          <w:color w:val="000000"/>
          <w:sz w:val="24"/>
          <w:szCs w:val="24"/>
        </w:rPr>
        <w:t>.</w:t>
      </w:r>
    </w:p>
    <w:p w14:paraId="391E54BB"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00"/>
        <w:jc w:val="both"/>
        <w:rPr>
          <w:color w:val="000000"/>
          <w:sz w:val="24"/>
          <w:szCs w:val="24"/>
        </w:rPr>
      </w:pP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Suppliers</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w:t>
      </w:r>
      <w:proofErr w:type="spellStart"/>
      <w:r w:rsidRPr="0020437F">
        <w:rPr>
          <w:color w:val="000000"/>
          <w:sz w:val="24"/>
          <w:szCs w:val="24"/>
        </w:rPr>
        <w:t>not</w:t>
      </w:r>
      <w:proofErr w:type="spellEnd"/>
      <w:r w:rsidRPr="0020437F">
        <w:rPr>
          <w:color w:val="000000"/>
          <w:sz w:val="24"/>
          <w:szCs w:val="24"/>
        </w:rPr>
        <w:t xml:space="preserve"> be </w:t>
      </w:r>
      <w:proofErr w:type="spellStart"/>
      <w:r w:rsidRPr="0020437F">
        <w:rPr>
          <w:color w:val="000000"/>
          <w:sz w:val="24"/>
          <w:szCs w:val="24"/>
        </w:rPr>
        <w:t>permitted</w:t>
      </w:r>
      <w:proofErr w:type="spellEnd"/>
      <w:r w:rsidRPr="0020437F">
        <w:rPr>
          <w:color w:val="000000"/>
          <w:sz w:val="24"/>
          <w:szCs w:val="24"/>
        </w:rPr>
        <w:t xml:space="preserve"> to </w:t>
      </w:r>
      <w:proofErr w:type="spellStart"/>
      <w:r w:rsidRPr="0020437F">
        <w:rPr>
          <w:color w:val="000000"/>
          <w:sz w:val="24"/>
          <w:szCs w:val="24"/>
        </w:rPr>
        <w:t>submit</w:t>
      </w:r>
      <w:proofErr w:type="spellEnd"/>
      <w:r w:rsidRPr="0020437F">
        <w:rPr>
          <w:color w:val="000000"/>
          <w:sz w:val="24"/>
          <w:szCs w:val="24"/>
        </w:rPr>
        <w:t xml:space="preserve"> </w:t>
      </w:r>
      <w:proofErr w:type="spellStart"/>
      <w:r w:rsidRPr="0020437F">
        <w:rPr>
          <w:color w:val="000000"/>
          <w:sz w:val="24"/>
          <w:szCs w:val="24"/>
        </w:rPr>
        <w:t>alternative</w:t>
      </w:r>
      <w:proofErr w:type="spellEnd"/>
      <w:r w:rsidRPr="0020437F">
        <w:rPr>
          <w:color w:val="000000"/>
          <w:sz w:val="24"/>
          <w:szCs w:val="24"/>
        </w:rPr>
        <w:t xml:space="preserve"> </w:t>
      </w:r>
      <w:proofErr w:type="spellStart"/>
      <w:r w:rsidRPr="0020437F">
        <w:rPr>
          <w:color w:val="000000"/>
          <w:sz w:val="24"/>
          <w:szCs w:val="24"/>
        </w:rPr>
        <w:t>tenders</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event</w:t>
      </w:r>
      <w:proofErr w:type="spellEnd"/>
      <w:r w:rsidRPr="0020437F">
        <w:rPr>
          <w:color w:val="000000"/>
          <w:sz w:val="24"/>
          <w:szCs w:val="24"/>
        </w:rPr>
        <w:t xml:space="preserve">, </w:t>
      </w:r>
      <w:proofErr w:type="spellStart"/>
      <w:r w:rsidRPr="0020437F">
        <w:rPr>
          <w:color w:val="000000"/>
          <w:sz w:val="24"/>
          <w:szCs w:val="24"/>
        </w:rPr>
        <w:t>when</w:t>
      </w:r>
      <w:proofErr w:type="spellEnd"/>
      <w:r w:rsidRPr="0020437F">
        <w:rPr>
          <w:color w:val="000000"/>
          <w:sz w:val="24"/>
          <w:szCs w:val="24"/>
        </w:rPr>
        <w:t xml:space="preserve"> a </w:t>
      </w:r>
      <w:proofErr w:type="spellStart"/>
      <w:r w:rsidRPr="0020437F">
        <w:rPr>
          <w:color w:val="000000"/>
          <w:sz w:val="24"/>
          <w:szCs w:val="24"/>
        </w:rPr>
        <w:t>Supplier</w:t>
      </w:r>
      <w:proofErr w:type="spellEnd"/>
      <w:r w:rsidRPr="0020437F">
        <w:rPr>
          <w:color w:val="000000"/>
          <w:sz w:val="24"/>
          <w:szCs w:val="24"/>
        </w:rPr>
        <w:t xml:space="preserve"> </w:t>
      </w:r>
      <w:proofErr w:type="spellStart"/>
      <w:r w:rsidRPr="0020437F">
        <w:rPr>
          <w:color w:val="000000"/>
          <w:sz w:val="24"/>
          <w:szCs w:val="24"/>
        </w:rPr>
        <w:t>submits</w:t>
      </w:r>
      <w:proofErr w:type="spellEnd"/>
      <w:r w:rsidRPr="0020437F">
        <w:rPr>
          <w:color w:val="000000"/>
          <w:sz w:val="24"/>
          <w:szCs w:val="24"/>
        </w:rPr>
        <w:t xml:space="preserve"> </w:t>
      </w:r>
      <w:proofErr w:type="spellStart"/>
      <w:r w:rsidRPr="0020437F">
        <w:rPr>
          <w:color w:val="000000"/>
          <w:sz w:val="24"/>
          <w:szCs w:val="24"/>
        </w:rPr>
        <w:t>an</w:t>
      </w:r>
      <w:proofErr w:type="spellEnd"/>
      <w:r w:rsidRPr="0020437F">
        <w:rPr>
          <w:color w:val="000000"/>
          <w:sz w:val="24"/>
          <w:szCs w:val="24"/>
        </w:rPr>
        <w:t xml:space="preserve"> </w:t>
      </w:r>
      <w:proofErr w:type="spellStart"/>
      <w:r w:rsidRPr="0020437F">
        <w:rPr>
          <w:color w:val="000000"/>
          <w:sz w:val="24"/>
          <w:szCs w:val="24"/>
        </w:rPr>
        <w:t>alternative</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his</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alternative</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alternative</w:t>
      </w:r>
      <w:proofErr w:type="spellEnd"/>
      <w:r w:rsidRPr="0020437F">
        <w:rPr>
          <w:color w:val="000000"/>
          <w:sz w:val="24"/>
          <w:szCs w:val="24"/>
        </w:rPr>
        <w:t xml:space="preserve"> </w:t>
      </w:r>
      <w:proofErr w:type="spellStart"/>
      <w:r w:rsidRPr="0020437F">
        <w:rPr>
          <w:color w:val="000000"/>
          <w:sz w:val="24"/>
          <w:szCs w:val="24"/>
        </w:rPr>
        <w:t>tenders</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be </w:t>
      </w:r>
      <w:proofErr w:type="spellStart"/>
      <w:r w:rsidRPr="0020437F">
        <w:rPr>
          <w:color w:val="000000"/>
          <w:sz w:val="24"/>
          <w:szCs w:val="24"/>
        </w:rPr>
        <w:t>rejected</w:t>
      </w:r>
      <w:proofErr w:type="spellEnd"/>
      <w:r w:rsidRPr="0020437F">
        <w:rPr>
          <w:color w:val="000000"/>
          <w:sz w:val="24"/>
          <w:szCs w:val="24"/>
        </w:rPr>
        <w:t>.</w:t>
      </w:r>
    </w:p>
    <w:p w14:paraId="5BA54952" w14:textId="74634623" w:rsidR="00A97703" w:rsidRPr="0020437F" w:rsidRDefault="00C01E24">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r w:rsidRPr="00664329">
        <w:rPr>
          <w:color w:val="000000"/>
          <w:sz w:val="24"/>
          <w:szCs w:val="24"/>
        </w:rPr>
        <w:t xml:space="preserve">A </w:t>
      </w:r>
      <w:proofErr w:type="spellStart"/>
      <w:r w:rsidRPr="00664329">
        <w:rPr>
          <w:color w:val="000000"/>
          <w:sz w:val="24"/>
          <w:szCs w:val="24"/>
        </w:rPr>
        <w:t>Tender</w:t>
      </w:r>
      <w:proofErr w:type="spellEnd"/>
      <w:r w:rsidRPr="00664329">
        <w:rPr>
          <w:color w:val="000000"/>
          <w:sz w:val="24"/>
          <w:szCs w:val="24"/>
        </w:rPr>
        <w:t xml:space="preserve"> </w:t>
      </w:r>
      <w:proofErr w:type="spellStart"/>
      <w:r w:rsidRPr="00664329">
        <w:rPr>
          <w:color w:val="000000"/>
          <w:sz w:val="24"/>
          <w:szCs w:val="24"/>
        </w:rPr>
        <w:t>must</w:t>
      </w:r>
      <w:proofErr w:type="spellEnd"/>
      <w:r w:rsidRPr="00664329">
        <w:rPr>
          <w:color w:val="000000"/>
          <w:sz w:val="24"/>
          <w:szCs w:val="24"/>
        </w:rPr>
        <w:t xml:space="preserve"> be </w:t>
      </w:r>
      <w:proofErr w:type="spellStart"/>
      <w:r w:rsidRPr="00664329">
        <w:rPr>
          <w:color w:val="000000"/>
          <w:sz w:val="24"/>
          <w:szCs w:val="24"/>
        </w:rPr>
        <w:t>submitted</w:t>
      </w:r>
      <w:proofErr w:type="spellEnd"/>
      <w:r w:rsidRPr="00664329">
        <w:rPr>
          <w:color w:val="000000"/>
          <w:sz w:val="24"/>
          <w:szCs w:val="24"/>
        </w:rPr>
        <w:t xml:space="preserve"> </w:t>
      </w:r>
      <w:proofErr w:type="spellStart"/>
      <w:r w:rsidRPr="00AA7A01">
        <w:rPr>
          <w:color w:val="000000"/>
          <w:sz w:val="24"/>
          <w:szCs w:val="24"/>
        </w:rPr>
        <w:t>before</w:t>
      </w:r>
      <w:proofErr w:type="spellEnd"/>
      <w:r w:rsidRPr="00AA7A01">
        <w:rPr>
          <w:color w:val="000000"/>
          <w:sz w:val="24"/>
          <w:szCs w:val="24"/>
        </w:rPr>
        <w:t xml:space="preserve"> </w:t>
      </w:r>
      <w:r w:rsidR="00B41C8C" w:rsidRPr="00B41C8C">
        <w:rPr>
          <w:b/>
          <w:color w:val="000000"/>
          <w:sz w:val="24"/>
          <w:szCs w:val="24"/>
          <w:u w:val="single"/>
        </w:rPr>
        <w:t>14</w:t>
      </w:r>
      <w:r w:rsidR="00F11AC4" w:rsidRPr="00B41C8C">
        <w:rPr>
          <w:b/>
          <w:color w:val="000000"/>
          <w:sz w:val="24"/>
          <w:szCs w:val="24"/>
          <w:u w:val="single"/>
        </w:rPr>
        <w:t>/</w:t>
      </w:r>
      <w:r w:rsidR="00B41C8C" w:rsidRPr="00B41C8C">
        <w:rPr>
          <w:b/>
          <w:color w:val="000000"/>
          <w:sz w:val="24"/>
          <w:szCs w:val="24"/>
          <w:u w:val="single"/>
        </w:rPr>
        <w:t>0</w:t>
      </w:r>
      <w:r w:rsidR="008D47EB" w:rsidRPr="00B41C8C">
        <w:rPr>
          <w:b/>
          <w:color w:val="000000"/>
          <w:sz w:val="24"/>
          <w:szCs w:val="24"/>
          <w:u w:val="single"/>
        </w:rPr>
        <w:t>1</w:t>
      </w:r>
      <w:r w:rsidR="00F11AC4" w:rsidRPr="00B41C8C">
        <w:rPr>
          <w:b/>
          <w:color w:val="000000"/>
          <w:sz w:val="24"/>
          <w:szCs w:val="24"/>
          <w:u w:val="single"/>
        </w:rPr>
        <w:t>/202</w:t>
      </w:r>
      <w:r w:rsidR="00B41C8C" w:rsidRPr="00B41C8C">
        <w:rPr>
          <w:b/>
          <w:color w:val="000000"/>
          <w:sz w:val="24"/>
          <w:szCs w:val="24"/>
          <w:u w:val="single"/>
        </w:rPr>
        <w:t>2</w:t>
      </w:r>
      <w:r w:rsidR="00BA67D0" w:rsidRPr="00B41C8C">
        <w:rPr>
          <w:b/>
          <w:color w:val="000000"/>
          <w:sz w:val="24"/>
          <w:szCs w:val="24"/>
          <w:u w:val="single"/>
        </w:rPr>
        <w:t xml:space="preserve"> </w:t>
      </w:r>
      <w:r w:rsidR="00664329" w:rsidRPr="00B41C8C">
        <w:rPr>
          <w:b/>
          <w:color w:val="000000"/>
          <w:sz w:val="24"/>
          <w:szCs w:val="24"/>
          <w:u w:val="single"/>
        </w:rPr>
        <w:t>1</w:t>
      </w:r>
      <w:r w:rsidR="00AA7A01" w:rsidRPr="00B41C8C">
        <w:rPr>
          <w:b/>
          <w:color w:val="000000"/>
          <w:sz w:val="24"/>
          <w:szCs w:val="24"/>
          <w:u w:val="single"/>
        </w:rPr>
        <w:t>5</w:t>
      </w:r>
      <w:r w:rsidRPr="00B41C8C">
        <w:rPr>
          <w:b/>
          <w:color w:val="000000"/>
          <w:sz w:val="24"/>
          <w:szCs w:val="24"/>
          <w:u w:val="single"/>
        </w:rPr>
        <w:t>:00</w:t>
      </w:r>
      <w:r w:rsidRPr="00B41C8C">
        <w:rPr>
          <w:color w:val="000000"/>
          <w:sz w:val="24"/>
          <w:szCs w:val="24"/>
        </w:rPr>
        <w:t xml:space="preserve"> (Lithuanian </w:t>
      </w:r>
      <w:proofErr w:type="spellStart"/>
      <w:r w:rsidRPr="00B41C8C">
        <w:rPr>
          <w:color w:val="000000"/>
          <w:sz w:val="24"/>
          <w:szCs w:val="24"/>
        </w:rPr>
        <w:t>time</w:t>
      </w:r>
      <w:proofErr w:type="spellEnd"/>
      <w:r w:rsidRPr="00B41C8C">
        <w:rPr>
          <w:color w:val="000000"/>
          <w:sz w:val="24"/>
          <w:szCs w:val="24"/>
        </w:rPr>
        <w:t xml:space="preserve">), </w:t>
      </w:r>
      <w:proofErr w:type="spellStart"/>
      <w:r w:rsidRPr="00B41C8C">
        <w:rPr>
          <w:b/>
          <w:color w:val="000000"/>
          <w:sz w:val="24"/>
          <w:szCs w:val="24"/>
        </w:rPr>
        <w:t>having</w:t>
      </w:r>
      <w:proofErr w:type="spellEnd"/>
      <w:r w:rsidRPr="00B41C8C">
        <w:rPr>
          <w:b/>
          <w:color w:val="000000"/>
          <w:sz w:val="24"/>
          <w:szCs w:val="24"/>
        </w:rPr>
        <w:t xml:space="preserve"> </w:t>
      </w:r>
      <w:proofErr w:type="spellStart"/>
      <w:r w:rsidRPr="00B41C8C">
        <w:rPr>
          <w:b/>
          <w:color w:val="000000"/>
          <w:sz w:val="24"/>
          <w:szCs w:val="24"/>
        </w:rPr>
        <w:t>sent</w:t>
      </w:r>
      <w:proofErr w:type="spellEnd"/>
      <w:r w:rsidRPr="00B41C8C">
        <w:rPr>
          <w:b/>
          <w:color w:val="000000"/>
          <w:sz w:val="24"/>
          <w:szCs w:val="24"/>
        </w:rPr>
        <w:t xml:space="preserve"> it via e-</w:t>
      </w:r>
      <w:proofErr w:type="spellStart"/>
      <w:r w:rsidRPr="00B41C8C">
        <w:rPr>
          <w:b/>
          <w:color w:val="000000"/>
          <w:sz w:val="24"/>
          <w:szCs w:val="24"/>
        </w:rPr>
        <w:t>mail</w:t>
      </w:r>
      <w:proofErr w:type="spellEnd"/>
      <w:r w:rsidRPr="00B41C8C">
        <w:rPr>
          <w:b/>
          <w:color w:val="000000"/>
          <w:sz w:val="24"/>
          <w:szCs w:val="24"/>
        </w:rPr>
        <w:t xml:space="preserve"> at </w:t>
      </w:r>
      <w:proofErr w:type="spellStart"/>
      <w:r w:rsidRPr="00B41C8C">
        <w:rPr>
          <w:b/>
          <w:color w:val="000000"/>
          <w:sz w:val="24"/>
          <w:szCs w:val="24"/>
        </w:rPr>
        <w:t>the</w:t>
      </w:r>
      <w:proofErr w:type="spellEnd"/>
      <w:r w:rsidRPr="00B41C8C">
        <w:rPr>
          <w:b/>
          <w:color w:val="000000"/>
          <w:sz w:val="24"/>
          <w:szCs w:val="24"/>
        </w:rPr>
        <w:t xml:space="preserve"> e-</w:t>
      </w:r>
      <w:proofErr w:type="spellStart"/>
      <w:r w:rsidRPr="00B41C8C">
        <w:rPr>
          <w:b/>
          <w:color w:val="000000"/>
          <w:sz w:val="24"/>
          <w:szCs w:val="24"/>
        </w:rPr>
        <w:t>mail</w:t>
      </w:r>
      <w:proofErr w:type="spellEnd"/>
      <w:r w:rsidRPr="00B41C8C">
        <w:rPr>
          <w:b/>
          <w:color w:val="000000"/>
          <w:sz w:val="24"/>
          <w:szCs w:val="24"/>
        </w:rPr>
        <w:t xml:space="preserve"> </w:t>
      </w:r>
      <w:proofErr w:type="spellStart"/>
      <w:r w:rsidRPr="00B41C8C">
        <w:rPr>
          <w:b/>
          <w:color w:val="000000"/>
          <w:sz w:val="24"/>
          <w:szCs w:val="24"/>
        </w:rPr>
        <w:t>address</w:t>
      </w:r>
      <w:proofErr w:type="spellEnd"/>
      <w:r w:rsidRPr="00B41C8C">
        <w:rPr>
          <w:b/>
          <w:color w:val="000000"/>
          <w:sz w:val="24"/>
          <w:szCs w:val="24"/>
        </w:rPr>
        <w:t xml:space="preserve">, </w:t>
      </w:r>
      <w:proofErr w:type="spellStart"/>
      <w:r w:rsidRPr="00B41C8C">
        <w:rPr>
          <w:b/>
          <w:color w:val="000000"/>
          <w:sz w:val="24"/>
          <w:szCs w:val="24"/>
        </w:rPr>
        <w:t>given</w:t>
      </w:r>
      <w:proofErr w:type="spellEnd"/>
      <w:r w:rsidRPr="00B41C8C">
        <w:rPr>
          <w:b/>
          <w:color w:val="000000"/>
          <w:sz w:val="24"/>
          <w:szCs w:val="24"/>
        </w:rPr>
        <w:t xml:space="preserve"> </w:t>
      </w:r>
      <w:proofErr w:type="spellStart"/>
      <w:r w:rsidRPr="00B41C8C">
        <w:rPr>
          <w:b/>
          <w:color w:val="000000"/>
          <w:sz w:val="24"/>
          <w:szCs w:val="24"/>
        </w:rPr>
        <w:t>in</w:t>
      </w:r>
      <w:proofErr w:type="spellEnd"/>
      <w:r w:rsidRPr="00B41C8C">
        <w:rPr>
          <w:b/>
          <w:color w:val="000000"/>
          <w:sz w:val="24"/>
          <w:szCs w:val="24"/>
        </w:rPr>
        <w:t xml:space="preserve"> </w:t>
      </w:r>
      <w:proofErr w:type="spellStart"/>
      <w:r w:rsidRPr="00B41C8C">
        <w:rPr>
          <w:b/>
          <w:color w:val="000000"/>
          <w:sz w:val="24"/>
          <w:szCs w:val="24"/>
        </w:rPr>
        <w:t>item</w:t>
      </w:r>
      <w:proofErr w:type="spellEnd"/>
      <w:r w:rsidRPr="00B41C8C">
        <w:rPr>
          <w:b/>
          <w:color w:val="000000"/>
          <w:sz w:val="24"/>
          <w:szCs w:val="24"/>
        </w:rPr>
        <w:t xml:space="preserve"> 1.7 </w:t>
      </w:r>
      <w:proofErr w:type="spellStart"/>
      <w:r w:rsidRPr="00B41C8C">
        <w:rPr>
          <w:b/>
          <w:color w:val="000000"/>
          <w:sz w:val="24"/>
          <w:szCs w:val="24"/>
        </w:rPr>
        <w:t>of</w:t>
      </w:r>
      <w:proofErr w:type="spellEnd"/>
      <w:r w:rsidRPr="00B41C8C">
        <w:rPr>
          <w:b/>
          <w:color w:val="000000"/>
          <w:sz w:val="24"/>
          <w:szCs w:val="24"/>
        </w:rPr>
        <w:t xml:space="preserve"> </w:t>
      </w:r>
      <w:proofErr w:type="spellStart"/>
      <w:r w:rsidRPr="00B41C8C">
        <w:rPr>
          <w:b/>
          <w:color w:val="000000"/>
          <w:sz w:val="24"/>
          <w:szCs w:val="24"/>
        </w:rPr>
        <w:t>this</w:t>
      </w:r>
      <w:proofErr w:type="spellEnd"/>
      <w:r w:rsidRPr="00B41C8C">
        <w:rPr>
          <w:b/>
          <w:color w:val="000000"/>
          <w:sz w:val="24"/>
          <w:szCs w:val="24"/>
        </w:rPr>
        <w:t xml:space="preserve"> </w:t>
      </w:r>
      <w:proofErr w:type="spellStart"/>
      <w:r w:rsidRPr="00B41C8C">
        <w:rPr>
          <w:b/>
          <w:color w:val="000000"/>
          <w:sz w:val="24"/>
          <w:szCs w:val="24"/>
        </w:rPr>
        <w:t>Tendering</w:t>
      </w:r>
      <w:proofErr w:type="spellEnd"/>
      <w:r w:rsidRPr="0020437F">
        <w:rPr>
          <w:b/>
          <w:color w:val="000000"/>
          <w:sz w:val="24"/>
          <w:szCs w:val="24"/>
        </w:rPr>
        <w:t xml:space="preserve"> </w:t>
      </w:r>
      <w:proofErr w:type="spellStart"/>
      <w:r w:rsidRPr="0020437F">
        <w:rPr>
          <w:b/>
          <w:color w:val="000000"/>
          <w:sz w:val="24"/>
          <w:szCs w:val="24"/>
        </w:rPr>
        <w:t>Terms</w:t>
      </w:r>
      <w:proofErr w:type="spellEnd"/>
      <w:r w:rsidRPr="0020437F">
        <w:rPr>
          <w:b/>
          <w:color w:val="000000"/>
          <w:sz w:val="24"/>
          <w:szCs w:val="24"/>
        </w:rPr>
        <w:t xml:space="preserve"> </w:t>
      </w:r>
      <w:proofErr w:type="spellStart"/>
      <w:r w:rsidRPr="0020437F">
        <w:rPr>
          <w:b/>
          <w:color w:val="000000"/>
          <w:sz w:val="24"/>
          <w:szCs w:val="24"/>
        </w:rPr>
        <w:t>and</w:t>
      </w:r>
      <w:proofErr w:type="spellEnd"/>
      <w:r w:rsidRPr="0020437F">
        <w:rPr>
          <w:b/>
          <w:color w:val="000000"/>
          <w:sz w:val="24"/>
          <w:szCs w:val="24"/>
        </w:rPr>
        <w:t xml:space="preserve"> </w:t>
      </w:r>
      <w:proofErr w:type="spellStart"/>
      <w:r w:rsidRPr="0020437F">
        <w:rPr>
          <w:b/>
          <w:color w:val="000000"/>
          <w:sz w:val="24"/>
          <w:szCs w:val="24"/>
        </w:rPr>
        <w:t>Conditions</w:t>
      </w:r>
      <w:proofErr w:type="spellEnd"/>
      <w:r w:rsidRPr="0020437F">
        <w:rPr>
          <w:color w:val="000000"/>
          <w:sz w:val="24"/>
          <w:szCs w:val="24"/>
        </w:rPr>
        <w:t xml:space="preserve">. </w:t>
      </w:r>
      <w:proofErr w:type="spellStart"/>
      <w:r w:rsidRPr="0020437F">
        <w:rPr>
          <w:color w:val="000000"/>
          <w:sz w:val="24"/>
          <w:szCs w:val="24"/>
        </w:rPr>
        <w:t>Upon</w:t>
      </w:r>
      <w:proofErr w:type="spellEnd"/>
      <w:r w:rsidRPr="0020437F">
        <w:rPr>
          <w:color w:val="000000"/>
          <w:sz w:val="24"/>
          <w:szCs w:val="24"/>
        </w:rPr>
        <w:t xml:space="preserve"> </w:t>
      </w:r>
      <w:proofErr w:type="spellStart"/>
      <w:r w:rsidRPr="0020437F">
        <w:rPr>
          <w:color w:val="000000"/>
          <w:sz w:val="24"/>
          <w:szCs w:val="24"/>
        </w:rPr>
        <w:t>request</w:t>
      </w:r>
      <w:proofErr w:type="spellEnd"/>
      <w:r w:rsidRPr="0020437F">
        <w:rPr>
          <w:color w:val="000000"/>
          <w:sz w:val="24"/>
          <w:szCs w:val="24"/>
        </w:rPr>
        <w:t xml:space="preserve"> </w:t>
      </w:r>
      <w:proofErr w:type="spellStart"/>
      <w:r w:rsidRPr="0020437F">
        <w:rPr>
          <w:color w:val="000000"/>
          <w:sz w:val="24"/>
          <w:szCs w:val="24"/>
        </w:rPr>
        <w:t>from</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Supplier</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Buyer</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w:t>
      </w:r>
      <w:proofErr w:type="spellStart"/>
      <w:r w:rsidRPr="0020437F">
        <w:rPr>
          <w:color w:val="000000"/>
          <w:sz w:val="24"/>
          <w:szCs w:val="24"/>
        </w:rPr>
        <w:t>immediately</w:t>
      </w:r>
      <w:proofErr w:type="spellEnd"/>
      <w:r w:rsidRPr="0020437F">
        <w:rPr>
          <w:color w:val="000000"/>
          <w:sz w:val="24"/>
          <w:szCs w:val="24"/>
        </w:rPr>
        <w:t xml:space="preserve"> </w:t>
      </w:r>
      <w:proofErr w:type="spellStart"/>
      <w:r w:rsidRPr="0020437F">
        <w:rPr>
          <w:color w:val="000000"/>
          <w:sz w:val="24"/>
          <w:szCs w:val="24"/>
        </w:rPr>
        <w:t>submit</w:t>
      </w:r>
      <w:proofErr w:type="spellEnd"/>
      <w:r w:rsidRPr="0020437F">
        <w:rPr>
          <w:color w:val="000000"/>
          <w:sz w:val="24"/>
          <w:szCs w:val="24"/>
        </w:rPr>
        <w:t xml:space="preserve"> via e-</w:t>
      </w:r>
      <w:proofErr w:type="spellStart"/>
      <w:r w:rsidRPr="0020437F">
        <w:rPr>
          <w:color w:val="000000"/>
          <w:sz w:val="24"/>
          <w:szCs w:val="24"/>
        </w:rPr>
        <w:t>mail</w:t>
      </w:r>
      <w:proofErr w:type="spellEnd"/>
      <w:r w:rsidRPr="0020437F">
        <w:rPr>
          <w:color w:val="000000"/>
          <w:sz w:val="24"/>
          <w:szCs w:val="24"/>
        </w:rPr>
        <w:t xml:space="preserve"> </w:t>
      </w:r>
      <w:proofErr w:type="spellStart"/>
      <w:r w:rsidRPr="0020437F">
        <w:rPr>
          <w:color w:val="000000"/>
          <w:sz w:val="24"/>
          <w:szCs w:val="24"/>
        </w:rPr>
        <w:t>an</w:t>
      </w:r>
      <w:proofErr w:type="spellEnd"/>
      <w:r w:rsidRPr="0020437F">
        <w:rPr>
          <w:color w:val="000000"/>
          <w:sz w:val="24"/>
          <w:szCs w:val="24"/>
        </w:rPr>
        <w:t xml:space="preserve"> </w:t>
      </w:r>
      <w:proofErr w:type="spellStart"/>
      <w:r w:rsidRPr="0020437F">
        <w:rPr>
          <w:color w:val="000000"/>
          <w:sz w:val="24"/>
          <w:szCs w:val="24"/>
        </w:rPr>
        <w:t>acknowledgement</w:t>
      </w:r>
      <w:proofErr w:type="spellEnd"/>
      <w:r w:rsidRPr="0020437F">
        <w:rPr>
          <w:color w:val="000000"/>
          <w:sz w:val="24"/>
          <w:szCs w:val="24"/>
        </w:rPr>
        <w:t xml:space="preserve">, </w:t>
      </w:r>
      <w:proofErr w:type="spellStart"/>
      <w:r w:rsidRPr="0020437F">
        <w:rPr>
          <w:color w:val="000000"/>
          <w:sz w:val="24"/>
          <w:szCs w:val="24"/>
        </w:rPr>
        <w:t>confirming</w:t>
      </w:r>
      <w:proofErr w:type="spellEnd"/>
      <w:r w:rsidRPr="0020437F">
        <w:rPr>
          <w:color w:val="000000"/>
          <w:sz w:val="24"/>
          <w:szCs w:val="24"/>
        </w:rPr>
        <w:t xml:space="preserve"> </w:t>
      </w:r>
      <w:proofErr w:type="spellStart"/>
      <w:r w:rsidRPr="0020437F">
        <w:rPr>
          <w:color w:val="000000"/>
          <w:sz w:val="24"/>
          <w:szCs w:val="24"/>
        </w:rPr>
        <w:t>that</w:t>
      </w:r>
      <w:proofErr w:type="spellEnd"/>
      <w:r w:rsidRPr="0020437F">
        <w:rPr>
          <w:color w:val="000000"/>
          <w:sz w:val="24"/>
          <w:szCs w:val="24"/>
        </w:rPr>
        <w:t xml:space="preserve"> </w:t>
      </w:r>
      <w:proofErr w:type="spellStart"/>
      <w:r w:rsidRPr="0020437F">
        <w:rPr>
          <w:color w:val="000000"/>
          <w:sz w:val="24"/>
          <w:szCs w:val="24"/>
        </w:rPr>
        <w:t>Supplier’s</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has</w:t>
      </w:r>
      <w:proofErr w:type="spellEnd"/>
      <w:r w:rsidRPr="0020437F">
        <w:rPr>
          <w:color w:val="000000"/>
          <w:sz w:val="24"/>
          <w:szCs w:val="24"/>
        </w:rPr>
        <w:t xml:space="preserve"> </w:t>
      </w:r>
      <w:proofErr w:type="spellStart"/>
      <w:r w:rsidRPr="0020437F">
        <w:rPr>
          <w:color w:val="000000"/>
          <w:sz w:val="24"/>
          <w:szCs w:val="24"/>
        </w:rPr>
        <w:t>been</w:t>
      </w:r>
      <w:proofErr w:type="spellEnd"/>
      <w:r w:rsidRPr="0020437F">
        <w:rPr>
          <w:color w:val="000000"/>
          <w:sz w:val="24"/>
          <w:szCs w:val="24"/>
        </w:rPr>
        <w:t xml:space="preserve"> </w:t>
      </w:r>
      <w:proofErr w:type="spellStart"/>
      <w:r w:rsidRPr="0020437F">
        <w:rPr>
          <w:color w:val="000000"/>
          <w:sz w:val="24"/>
          <w:szCs w:val="24"/>
        </w:rPr>
        <w:t>received</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w:t>
      </w:r>
      <w:proofErr w:type="spellStart"/>
      <w:r w:rsidRPr="0020437F">
        <w:rPr>
          <w:color w:val="000000"/>
          <w:sz w:val="24"/>
          <w:szCs w:val="24"/>
        </w:rPr>
        <w:t>specify</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day</w:t>
      </w:r>
      <w:proofErr w:type="spellEnd"/>
      <w:r w:rsidRPr="0020437F">
        <w:rPr>
          <w:color w:val="000000"/>
          <w:sz w:val="24"/>
          <w:szCs w:val="24"/>
        </w:rPr>
        <w:t xml:space="preserve">, </w:t>
      </w:r>
      <w:proofErr w:type="spellStart"/>
      <w:r w:rsidRPr="0020437F">
        <w:rPr>
          <w:color w:val="000000"/>
          <w:sz w:val="24"/>
          <w:szCs w:val="24"/>
        </w:rPr>
        <w:t>hour</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minute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receipt</w:t>
      </w:r>
      <w:proofErr w:type="spellEnd"/>
      <w:r w:rsidRPr="0020437F">
        <w:rPr>
          <w:color w:val="000000"/>
          <w:sz w:val="24"/>
          <w:szCs w:val="24"/>
        </w:rPr>
        <w:t>.</w:t>
      </w:r>
    </w:p>
    <w:p w14:paraId="6EFAC240"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Buyer</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w:t>
      </w:r>
      <w:proofErr w:type="spellStart"/>
      <w:r w:rsidRPr="0020437F">
        <w:rPr>
          <w:color w:val="000000"/>
          <w:sz w:val="24"/>
          <w:szCs w:val="24"/>
        </w:rPr>
        <w:t>not</w:t>
      </w:r>
      <w:proofErr w:type="spellEnd"/>
      <w:r w:rsidRPr="0020437F">
        <w:rPr>
          <w:color w:val="000000"/>
          <w:sz w:val="24"/>
          <w:szCs w:val="24"/>
        </w:rPr>
        <w:t xml:space="preserve"> be </w:t>
      </w:r>
      <w:proofErr w:type="spellStart"/>
      <w:r w:rsidRPr="0020437F">
        <w:rPr>
          <w:color w:val="000000"/>
          <w:sz w:val="24"/>
          <w:szCs w:val="24"/>
        </w:rPr>
        <w:t>liable</w:t>
      </w:r>
      <w:proofErr w:type="spellEnd"/>
      <w:r w:rsidRPr="0020437F">
        <w:rPr>
          <w:color w:val="000000"/>
          <w:sz w:val="24"/>
          <w:szCs w:val="24"/>
        </w:rPr>
        <w:t xml:space="preserve"> </w:t>
      </w:r>
      <w:proofErr w:type="spellStart"/>
      <w:r w:rsidRPr="0020437F">
        <w:rPr>
          <w:color w:val="000000"/>
          <w:sz w:val="24"/>
          <w:szCs w:val="24"/>
        </w:rPr>
        <w:t>for</w:t>
      </w:r>
      <w:proofErr w:type="spellEnd"/>
      <w:r w:rsidRPr="0020437F">
        <w:rPr>
          <w:color w:val="000000"/>
          <w:sz w:val="24"/>
          <w:szCs w:val="24"/>
        </w:rPr>
        <w:t xml:space="preserve"> e-</w:t>
      </w:r>
      <w:proofErr w:type="spellStart"/>
      <w:r w:rsidRPr="0020437F">
        <w:rPr>
          <w:color w:val="000000"/>
          <w:sz w:val="24"/>
          <w:szCs w:val="24"/>
        </w:rPr>
        <w:t>mail</w:t>
      </w:r>
      <w:proofErr w:type="spellEnd"/>
      <w:r w:rsidRPr="0020437F">
        <w:rPr>
          <w:color w:val="000000"/>
          <w:sz w:val="24"/>
          <w:szCs w:val="24"/>
        </w:rPr>
        <w:t xml:space="preserve"> </w:t>
      </w:r>
      <w:proofErr w:type="spellStart"/>
      <w:r w:rsidRPr="0020437F">
        <w:rPr>
          <w:color w:val="000000"/>
          <w:sz w:val="24"/>
          <w:szCs w:val="24"/>
        </w:rPr>
        <w:t>being</w:t>
      </w:r>
      <w:proofErr w:type="spellEnd"/>
      <w:r w:rsidRPr="0020437F">
        <w:rPr>
          <w:color w:val="000000"/>
          <w:sz w:val="24"/>
          <w:szCs w:val="24"/>
        </w:rPr>
        <w:t xml:space="preserve"> late </w:t>
      </w:r>
      <w:proofErr w:type="spellStart"/>
      <w:r w:rsidRPr="0020437F">
        <w:rPr>
          <w:color w:val="000000"/>
          <w:sz w:val="24"/>
          <w:szCs w:val="24"/>
        </w:rPr>
        <w:t>or</w:t>
      </w:r>
      <w:proofErr w:type="spellEnd"/>
      <w:r w:rsidRPr="0020437F">
        <w:rPr>
          <w:color w:val="000000"/>
          <w:sz w:val="24"/>
          <w:szCs w:val="24"/>
        </w:rPr>
        <w:t xml:space="preserve"> </w:t>
      </w:r>
      <w:proofErr w:type="spellStart"/>
      <w:r w:rsidRPr="0020437F">
        <w:rPr>
          <w:color w:val="000000"/>
          <w:sz w:val="24"/>
          <w:szCs w:val="24"/>
        </w:rPr>
        <w:t>other</w:t>
      </w:r>
      <w:proofErr w:type="spellEnd"/>
      <w:r w:rsidRPr="0020437F">
        <w:rPr>
          <w:color w:val="000000"/>
          <w:sz w:val="24"/>
          <w:szCs w:val="24"/>
        </w:rPr>
        <w:t xml:space="preserve"> </w:t>
      </w:r>
      <w:proofErr w:type="spellStart"/>
      <w:r w:rsidRPr="0020437F">
        <w:rPr>
          <w:color w:val="000000"/>
          <w:sz w:val="24"/>
          <w:szCs w:val="24"/>
        </w:rPr>
        <w:t>unforeseen</w:t>
      </w:r>
      <w:proofErr w:type="spellEnd"/>
      <w:r w:rsidRPr="0020437F">
        <w:rPr>
          <w:color w:val="000000"/>
          <w:sz w:val="24"/>
          <w:szCs w:val="24"/>
        </w:rPr>
        <w:t xml:space="preserve"> </w:t>
      </w:r>
      <w:proofErr w:type="spellStart"/>
      <w:r w:rsidRPr="0020437F">
        <w:rPr>
          <w:color w:val="000000"/>
          <w:sz w:val="24"/>
          <w:szCs w:val="24"/>
        </w:rPr>
        <w:t>events</w:t>
      </w:r>
      <w:proofErr w:type="spellEnd"/>
      <w:r w:rsidRPr="0020437F">
        <w:rPr>
          <w:color w:val="000000"/>
          <w:sz w:val="24"/>
          <w:szCs w:val="24"/>
        </w:rPr>
        <w:t xml:space="preserve">, </w:t>
      </w:r>
      <w:proofErr w:type="spellStart"/>
      <w:r w:rsidRPr="0020437F">
        <w:rPr>
          <w:color w:val="000000"/>
          <w:sz w:val="24"/>
          <w:szCs w:val="24"/>
        </w:rPr>
        <w:t>due</w:t>
      </w:r>
      <w:proofErr w:type="spellEnd"/>
      <w:r w:rsidRPr="0020437F">
        <w:rPr>
          <w:color w:val="000000"/>
          <w:sz w:val="24"/>
          <w:szCs w:val="24"/>
        </w:rPr>
        <w:t xml:space="preserve"> to </w:t>
      </w:r>
      <w:proofErr w:type="spellStart"/>
      <w:r w:rsidRPr="0020437F">
        <w:rPr>
          <w:color w:val="000000"/>
          <w:sz w:val="24"/>
          <w:szCs w:val="24"/>
        </w:rPr>
        <w:t>which</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Tenders</w:t>
      </w:r>
      <w:proofErr w:type="spellEnd"/>
      <w:r w:rsidRPr="0020437F">
        <w:rPr>
          <w:color w:val="000000"/>
          <w:sz w:val="24"/>
          <w:szCs w:val="24"/>
        </w:rPr>
        <w:t xml:space="preserve"> </w:t>
      </w:r>
      <w:proofErr w:type="spellStart"/>
      <w:r w:rsidRPr="0020437F">
        <w:rPr>
          <w:color w:val="000000"/>
          <w:sz w:val="24"/>
          <w:szCs w:val="24"/>
        </w:rPr>
        <w:t>failed</w:t>
      </w:r>
      <w:proofErr w:type="spellEnd"/>
      <w:r w:rsidRPr="0020437F">
        <w:rPr>
          <w:color w:val="000000"/>
          <w:sz w:val="24"/>
          <w:szCs w:val="24"/>
        </w:rPr>
        <w:t xml:space="preserve"> to be </w:t>
      </w:r>
      <w:proofErr w:type="spellStart"/>
      <w:r w:rsidRPr="0020437F">
        <w:rPr>
          <w:color w:val="000000"/>
          <w:sz w:val="24"/>
          <w:szCs w:val="24"/>
        </w:rPr>
        <w:t>received</w:t>
      </w:r>
      <w:proofErr w:type="spellEnd"/>
      <w:r w:rsidRPr="0020437F">
        <w:rPr>
          <w:color w:val="000000"/>
          <w:sz w:val="24"/>
          <w:szCs w:val="24"/>
        </w:rPr>
        <w:t xml:space="preserve"> </w:t>
      </w:r>
      <w:proofErr w:type="spellStart"/>
      <w:r w:rsidRPr="0020437F">
        <w:rPr>
          <w:color w:val="000000"/>
          <w:sz w:val="24"/>
          <w:szCs w:val="24"/>
        </w:rPr>
        <w:t>or</w:t>
      </w:r>
      <w:proofErr w:type="spellEnd"/>
      <w:r w:rsidRPr="0020437F">
        <w:rPr>
          <w:color w:val="000000"/>
          <w:sz w:val="24"/>
          <w:szCs w:val="24"/>
        </w:rPr>
        <w:t xml:space="preserve"> </w:t>
      </w:r>
      <w:proofErr w:type="spellStart"/>
      <w:r w:rsidRPr="0020437F">
        <w:rPr>
          <w:color w:val="000000"/>
          <w:sz w:val="24"/>
          <w:szCs w:val="24"/>
        </w:rPr>
        <w:t>received</w:t>
      </w:r>
      <w:proofErr w:type="spellEnd"/>
      <w:r w:rsidRPr="0020437F">
        <w:rPr>
          <w:color w:val="000000"/>
          <w:sz w:val="24"/>
          <w:szCs w:val="24"/>
        </w:rPr>
        <w:t xml:space="preserve"> </w:t>
      </w:r>
      <w:proofErr w:type="spellStart"/>
      <w:r w:rsidRPr="0020437F">
        <w:rPr>
          <w:color w:val="000000"/>
          <w:sz w:val="24"/>
          <w:szCs w:val="24"/>
        </w:rPr>
        <w:t>not</w:t>
      </w:r>
      <w:proofErr w:type="spellEnd"/>
      <w:r w:rsidRPr="0020437F">
        <w:rPr>
          <w:color w:val="000000"/>
          <w:sz w:val="24"/>
          <w:szCs w:val="24"/>
        </w:rPr>
        <w:t xml:space="preserve"> </w:t>
      </w:r>
      <w:proofErr w:type="spellStart"/>
      <w:r w:rsidRPr="0020437F">
        <w:rPr>
          <w:color w:val="000000"/>
          <w:sz w:val="24"/>
          <w:szCs w:val="24"/>
        </w:rPr>
        <w:t>on</w:t>
      </w:r>
      <w:proofErr w:type="spellEnd"/>
      <w:r w:rsidRPr="0020437F">
        <w:rPr>
          <w:color w:val="000000"/>
          <w:sz w:val="24"/>
          <w:szCs w:val="24"/>
        </w:rPr>
        <w:t xml:space="preserve"> </w:t>
      </w:r>
      <w:proofErr w:type="spellStart"/>
      <w:r w:rsidRPr="0020437F">
        <w:rPr>
          <w:color w:val="000000"/>
          <w:sz w:val="24"/>
          <w:szCs w:val="24"/>
        </w:rPr>
        <w:t>time</w:t>
      </w:r>
      <w:proofErr w:type="spellEnd"/>
      <w:r w:rsidRPr="0020437F">
        <w:rPr>
          <w:color w:val="000000"/>
          <w:sz w:val="24"/>
          <w:szCs w:val="24"/>
        </w:rPr>
        <w:t xml:space="preserve">. Late </w:t>
      </w:r>
      <w:proofErr w:type="spellStart"/>
      <w:r w:rsidRPr="0020437F">
        <w:rPr>
          <w:color w:val="000000"/>
          <w:sz w:val="24"/>
          <w:szCs w:val="24"/>
        </w:rPr>
        <w:t>Tenders</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w:t>
      </w:r>
      <w:proofErr w:type="spellStart"/>
      <w:r w:rsidRPr="0020437F">
        <w:rPr>
          <w:color w:val="000000"/>
          <w:sz w:val="24"/>
          <w:szCs w:val="24"/>
        </w:rPr>
        <w:t>not</w:t>
      </w:r>
      <w:proofErr w:type="spellEnd"/>
      <w:r w:rsidRPr="0020437F">
        <w:rPr>
          <w:color w:val="000000"/>
          <w:sz w:val="24"/>
          <w:szCs w:val="24"/>
        </w:rPr>
        <w:t xml:space="preserve"> be </w:t>
      </w:r>
      <w:proofErr w:type="spellStart"/>
      <w:r w:rsidRPr="0020437F">
        <w:rPr>
          <w:color w:val="000000"/>
          <w:sz w:val="24"/>
          <w:szCs w:val="24"/>
        </w:rPr>
        <w:t>evaluated</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Supplier</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be </w:t>
      </w:r>
      <w:proofErr w:type="spellStart"/>
      <w:r w:rsidRPr="0020437F">
        <w:rPr>
          <w:color w:val="000000"/>
          <w:sz w:val="24"/>
          <w:szCs w:val="24"/>
        </w:rPr>
        <w:t>notified</w:t>
      </w:r>
      <w:proofErr w:type="spellEnd"/>
      <w:r w:rsidRPr="0020437F">
        <w:rPr>
          <w:color w:val="000000"/>
          <w:sz w:val="24"/>
          <w:szCs w:val="24"/>
        </w:rPr>
        <w:t xml:space="preserve"> </w:t>
      </w:r>
      <w:proofErr w:type="spellStart"/>
      <w:r w:rsidRPr="0020437F">
        <w:rPr>
          <w:color w:val="000000"/>
          <w:sz w:val="24"/>
          <w:szCs w:val="24"/>
        </w:rPr>
        <w:t>on</w:t>
      </w:r>
      <w:proofErr w:type="spellEnd"/>
      <w:r w:rsidRPr="0020437F">
        <w:rPr>
          <w:color w:val="000000"/>
          <w:sz w:val="24"/>
          <w:szCs w:val="24"/>
        </w:rPr>
        <w:t xml:space="preserve"> </w:t>
      </w:r>
      <w:proofErr w:type="spellStart"/>
      <w:r w:rsidRPr="0020437F">
        <w:rPr>
          <w:color w:val="000000"/>
          <w:sz w:val="24"/>
          <w:szCs w:val="24"/>
        </w:rPr>
        <w:t>this</w:t>
      </w:r>
      <w:proofErr w:type="spellEnd"/>
      <w:r w:rsidRPr="0020437F">
        <w:rPr>
          <w:color w:val="000000"/>
          <w:sz w:val="24"/>
          <w:szCs w:val="24"/>
        </w:rPr>
        <w:t xml:space="preserve"> via e-</w:t>
      </w:r>
      <w:proofErr w:type="spellStart"/>
      <w:r w:rsidRPr="0020437F">
        <w:rPr>
          <w:color w:val="000000"/>
          <w:sz w:val="24"/>
          <w:szCs w:val="24"/>
        </w:rPr>
        <w:t>mail</w:t>
      </w:r>
      <w:proofErr w:type="spellEnd"/>
      <w:r w:rsidRPr="0020437F">
        <w:rPr>
          <w:color w:val="000000"/>
          <w:sz w:val="24"/>
          <w:szCs w:val="24"/>
        </w:rPr>
        <w:t xml:space="preserve"> at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address</w:t>
      </w:r>
      <w:proofErr w:type="spellEnd"/>
      <w:r w:rsidRPr="0020437F">
        <w:rPr>
          <w:color w:val="000000"/>
          <w:sz w:val="24"/>
          <w:szCs w:val="24"/>
        </w:rPr>
        <w:t xml:space="preserve">, at </w:t>
      </w:r>
      <w:proofErr w:type="spellStart"/>
      <w:r w:rsidRPr="0020437F">
        <w:rPr>
          <w:color w:val="000000"/>
          <w:sz w:val="24"/>
          <w:szCs w:val="24"/>
        </w:rPr>
        <w:t>which</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Documents</w:t>
      </w:r>
      <w:proofErr w:type="spellEnd"/>
      <w:r w:rsidRPr="0020437F">
        <w:rPr>
          <w:color w:val="000000"/>
          <w:sz w:val="24"/>
          <w:szCs w:val="24"/>
        </w:rPr>
        <w:t xml:space="preserve"> </w:t>
      </w:r>
      <w:proofErr w:type="spellStart"/>
      <w:r w:rsidRPr="0020437F">
        <w:rPr>
          <w:color w:val="000000"/>
          <w:sz w:val="24"/>
          <w:szCs w:val="24"/>
        </w:rPr>
        <w:t>have</w:t>
      </w:r>
      <w:proofErr w:type="spellEnd"/>
      <w:r w:rsidRPr="0020437F">
        <w:rPr>
          <w:color w:val="000000"/>
          <w:sz w:val="24"/>
          <w:szCs w:val="24"/>
        </w:rPr>
        <w:t xml:space="preserve"> </w:t>
      </w:r>
      <w:proofErr w:type="spellStart"/>
      <w:r w:rsidRPr="0020437F">
        <w:rPr>
          <w:color w:val="000000"/>
          <w:sz w:val="24"/>
          <w:szCs w:val="24"/>
        </w:rPr>
        <w:t>been</w:t>
      </w:r>
      <w:proofErr w:type="spellEnd"/>
      <w:r w:rsidRPr="0020437F">
        <w:rPr>
          <w:color w:val="000000"/>
          <w:sz w:val="24"/>
          <w:szCs w:val="24"/>
        </w:rPr>
        <w:t xml:space="preserve"> sent.</w:t>
      </w:r>
    </w:p>
    <w:p w14:paraId="24FB0DEF"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b/>
          <w:color w:val="000000"/>
          <w:sz w:val="24"/>
          <w:szCs w:val="24"/>
        </w:rPr>
        <w:t>Price</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Goods</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be </w:t>
      </w:r>
      <w:proofErr w:type="spellStart"/>
      <w:r w:rsidRPr="0020437F">
        <w:rPr>
          <w:color w:val="000000"/>
          <w:sz w:val="24"/>
          <w:szCs w:val="24"/>
        </w:rPr>
        <w:t>submitted</w:t>
      </w:r>
      <w:proofErr w:type="spellEnd"/>
      <w:r w:rsidRPr="0020437F">
        <w:rPr>
          <w:color w:val="000000"/>
          <w:sz w:val="24"/>
          <w:szCs w:val="24"/>
        </w:rPr>
        <w:t xml:space="preserve"> </w:t>
      </w:r>
      <w:proofErr w:type="spellStart"/>
      <w:r w:rsidRPr="0020437F">
        <w:rPr>
          <w:b/>
          <w:color w:val="000000"/>
          <w:sz w:val="24"/>
          <w:szCs w:val="24"/>
        </w:rPr>
        <w:t>in</w:t>
      </w:r>
      <w:proofErr w:type="spellEnd"/>
      <w:r w:rsidRPr="0020437F">
        <w:rPr>
          <w:b/>
          <w:color w:val="000000"/>
          <w:sz w:val="24"/>
          <w:szCs w:val="24"/>
        </w:rPr>
        <w:t xml:space="preserve"> EUR</w:t>
      </w:r>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be </w:t>
      </w:r>
      <w:proofErr w:type="spellStart"/>
      <w:r w:rsidRPr="0020437F">
        <w:rPr>
          <w:color w:val="000000"/>
          <w:sz w:val="24"/>
          <w:szCs w:val="24"/>
        </w:rPr>
        <w:t>calculated</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expressed</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a </w:t>
      </w:r>
      <w:proofErr w:type="spellStart"/>
      <w:r w:rsidRPr="0020437F">
        <w:rPr>
          <w:color w:val="000000"/>
          <w:sz w:val="24"/>
          <w:szCs w:val="24"/>
        </w:rPr>
        <w:t>manner</w:t>
      </w:r>
      <w:proofErr w:type="spellEnd"/>
      <w:r w:rsidRPr="0020437F">
        <w:rPr>
          <w:color w:val="000000"/>
          <w:sz w:val="24"/>
          <w:szCs w:val="24"/>
        </w:rPr>
        <w:t xml:space="preserve"> </w:t>
      </w:r>
      <w:proofErr w:type="spellStart"/>
      <w:r w:rsidRPr="0020437F">
        <w:rPr>
          <w:color w:val="000000"/>
          <w:sz w:val="24"/>
          <w:szCs w:val="24"/>
        </w:rPr>
        <w:t>specified</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w:t>
      </w:r>
      <w:proofErr w:type="spellStart"/>
      <w:r w:rsidRPr="0020437F">
        <w:rPr>
          <w:color w:val="000000"/>
          <w:sz w:val="24"/>
          <w:szCs w:val="24"/>
        </w:rPr>
        <w:t>Annex</w:t>
      </w:r>
      <w:proofErr w:type="spellEnd"/>
      <w:r w:rsidRPr="0020437F">
        <w:rPr>
          <w:color w:val="000000"/>
          <w:sz w:val="24"/>
          <w:szCs w:val="24"/>
        </w:rPr>
        <w:t xml:space="preserve"> 2 to </w:t>
      </w:r>
      <w:proofErr w:type="spellStart"/>
      <w:r w:rsidRPr="0020437F">
        <w:rPr>
          <w:color w:val="000000"/>
          <w:sz w:val="24"/>
          <w:szCs w:val="24"/>
        </w:rPr>
        <w:t>these</w:t>
      </w:r>
      <w:proofErr w:type="spellEnd"/>
      <w:r w:rsidRPr="0020437F">
        <w:rPr>
          <w:color w:val="000000"/>
          <w:sz w:val="24"/>
          <w:szCs w:val="24"/>
        </w:rPr>
        <w:t xml:space="preserve"> </w:t>
      </w:r>
      <w:proofErr w:type="spellStart"/>
      <w:r w:rsidRPr="0020437F">
        <w:rPr>
          <w:color w:val="000000"/>
          <w:sz w:val="24"/>
          <w:szCs w:val="24"/>
        </w:rPr>
        <w:t>Tendering</w:t>
      </w:r>
      <w:proofErr w:type="spellEnd"/>
      <w:r w:rsidRPr="0020437F">
        <w:rPr>
          <w:color w:val="000000"/>
          <w:sz w:val="24"/>
          <w:szCs w:val="24"/>
        </w:rPr>
        <w:t xml:space="preserve"> </w:t>
      </w:r>
      <w:proofErr w:type="spellStart"/>
      <w:r w:rsidRPr="0020437F">
        <w:rPr>
          <w:color w:val="000000"/>
          <w:sz w:val="24"/>
          <w:szCs w:val="24"/>
        </w:rPr>
        <w:t>Terms</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Conditions</w:t>
      </w:r>
      <w:proofErr w:type="spellEnd"/>
      <w:r w:rsidRPr="0020437F">
        <w:rPr>
          <w:color w:val="000000"/>
          <w:sz w:val="24"/>
          <w:szCs w:val="24"/>
        </w:rPr>
        <w:t xml:space="preserve">. </w:t>
      </w:r>
      <w:proofErr w:type="spellStart"/>
      <w:r w:rsidRPr="0020437F">
        <w:rPr>
          <w:color w:val="000000"/>
          <w:sz w:val="24"/>
          <w:szCs w:val="24"/>
        </w:rPr>
        <w:t>While</w:t>
      </w:r>
      <w:proofErr w:type="spellEnd"/>
      <w:r w:rsidRPr="0020437F">
        <w:rPr>
          <w:color w:val="000000"/>
          <w:sz w:val="24"/>
          <w:szCs w:val="24"/>
        </w:rPr>
        <w:t xml:space="preserve"> </w:t>
      </w:r>
      <w:proofErr w:type="spellStart"/>
      <w:r w:rsidRPr="0020437F">
        <w:rPr>
          <w:color w:val="000000"/>
          <w:sz w:val="24"/>
          <w:szCs w:val="24"/>
        </w:rPr>
        <w:t>calculating</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Price</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full</w:t>
      </w:r>
      <w:proofErr w:type="spellEnd"/>
      <w:r w:rsidRPr="0020437F">
        <w:rPr>
          <w:color w:val="000000"/>
          <w:sz w:val="24"/>
          <w:szCs w:val="24"/>
        </w:rPr>
        <w:t xml:space="preserve"> </w:t>
      </w:r>
      <w:proofErr w:type="spellStart"/>
      <w:r w:rsidRPr="0020437F">
        <w:rPr>
          <w:color w:val="000000"/>
          <w:sz w:val="24"/>
          <w:szCs w:val="24"/>
        </w:rPr>
        <w:t>quantity</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Goods</w:t>
      </w:r>
      <w:proofErr w:type="spellEnd"/>
      <w:r w:rsidRPr="0020437F">
        <w:rPr>
          <w:color w:val="000000"/>
          <w:sz w:val="24"/>
          <w:szCs w:val="24"/>
        </w:rPr>
        <w:t xml:space="preserve"> </w:t>
      </w:r>
      <w:proofErr w:type="spellStart"/>
      <w:r w:rsidRPr="0020437F">
        <w:rPr>
          <w:color w:val="000000"/>
          <w:sz w:val="24"/>
          <w:szCs w:val="24"/>
        </w:rPr>
        <w:t>indicated</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w:t>
      </w:r>
      <w:proofErr w:type="spellStart"/>
      <w:r w:rsidRPr="0020437F">
        <w:rPr>
          <w:color w:val="000000"/>
          <w:sz w:val="24"/>
          <w:szCs w:val="24"/>
        </w:rPr>
        <w:t>Annex</w:t>
      </w:r>
      <w:proofErr w:type="spellEnd"/>
      <w:r w:rsidRPr="0020437F">
        <w:rPr>
          <w:color w:val="000000"/>
          <w:sz w:val="24"/>
          <w:szCs w:val="24"/>
        </w:rPr>
        <w:t xml:space="preserve"> 1 to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Tendering</w:t>
      </w:r>
      <w:proofErr w:type="spellEnd"/>
      <w:r w:rsidRPr="0020437F">
        <w:rPr>
          <w:color w:val="000000"/>
          <w:sz w:val="24"/>
          <w:szCs w:val="24"/>
        </w:rPr>
        <w:t xml:space="preserve"> </w:t>
      </w:r>
      <w:proofErr w:type="spellStart"/>
      <w:r w:rsidRPr="0020437F">
        <w:rPr>
          <w:color w:val="000000"/>
          <w:sz w:val="24"/>
          <w:szCs w:val="24"/>
        </w:rPr>
        <w:t>Terms</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Conditions</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w:t>
      </w:r>
      <w:proofErr w:type="spellStart"/>
      <w:r w:rsidRPr="0020437F">
        <w:rPr>
          <w:color w:val="000000"/>
          <w:sz w:val="24"/>
          <w:szCs w:val="24"/>
        </w:rPr>
        <w:t>have</w:t>
      </w:r>
      <w:proofErr w:type="spellEnd"/>
      <w:r w:rsidRPr="0020437F">
        <w:rPr>
          <w:color w:val="000000"/>
          <w:sz w:val="24"/>
          <w:szCs w:val="24"/>
        </w:rPr>
        <w:t xml:space="preserve"> to be </w:t>
      </w:r>
      <w:proofErr w:type="spellStart"/>
      <w:r w:rsidRPr="0020437F">
        <w:rPr>
          <w:color w:val="000000"/>
          <w:sz w:val="24"/>
          <w:szCs w:val="24"/>
        </w:rPr>
        <w:t>taken</w:t>
      </w:r>
      <w:proofErr w:type="spellEnd"/>
      <w:r w:rsidRPr="0020437F">
        <w:rPr>
          <w:color w:val="000000"/>
          <w:sz w:val="24"/>
          <w:szCs w:val="24"/>
        </w:rPr>
        <w:t xml:space="preserve"> </w:t>
      </w:r>
      <w:proofErr w:type="spellStart"/>
      <w:r w:rsidRPr="0020437F">
        <w:rPr>
          <w:color w:val="000000"/>
          <w:sz w:val="24"/>
          <w:szCs w:val="24"/>
        </w:rPr>
        <w:t>into</w:t>
      </w:r>
      <w:proofErr w:type="spellEnd"/>
      <w:r w:rsidRPr="0020437F">
        <w:rPr>
          <w:color w:val="000000"/>
          <w:sz w:val="24"/>
          <w:szCs w:val="24"/>
        </w:rPr>
        <w:t xml:space="preserve"> </w:t>
      </w:r>
      <w:proofErr w:type="spellStart"/>
      <w:r w:rsidRPr="0020437F">
        <w:rPr>
          <w:color w:val="000000"/>
          <w:sz w:val="24"/>
          <w:szCs w:val="24"/>
        </w:rPr>
        <w:t>account</w:t>
      </w:r>
      <w:proofErr w:type="spellEnd"/>
      <w:r w:rsidRPr="0020437F">
        <w:rPr>
          <w:color w:val="000000"/>
          <w:sz w:val="24"/>
          <w:szCs w:val="24"/>
        </w:rPr>
        <w:t xml:space="preserve">, </w:t>
      </w:r>
      <w:proofErr w:type="spellStart"/>
      <w:r w:rsidRPr="0020437F">
        <w:rPr>
          <w:color w:val="000000"/>
          <w:sz w:val="24"/>
          <w:szCs w:val="24"/>
        </w:rPr>
        <w:t>as</w:t>
      </w:r>
      <w:proofErr w:type="spellEnd"/>
      <w:r w:rsidRPr="0020437F">
        <w:rPr>
          <w:color w:val="000000"/>
          <w:sz w:val="24"/>
          <w:szCs w:val="24"/>
        </w:rPr>
        <w:t xml:space="preserve"> </w:t>
      </w:r>
      <w:proofErr w:type="spellStart"/>
      <w:r w:rsidRPr="0020437F">
        <w:rPr>
          <w:color w:val="000000"/>
          <w:sz w:val="24"/>
          <w:szCs w:val="24"/>
        </w:rPr>
        <w:t>well</w:t>
      </w:r>
      <w:proofErr w:type="spellEnd"/>
      <w:r w:rsidRPr="0020437F">
        <w:rPr>
          <w:color w:val="000000"/>
          <w:sz w:val="24"/>
          <w:szCs w:val="24"/>
        </w:rPr>
        <w:t xml:space="preserve"> </w:t>
      </w:r>
      <w:proofErr w:type="spellStart"/>
      <w:r w:rsidRPr="0020437F">
        <w:rPr>
          <w:color w:val="000000"/>
          <w:sz w:val="24"/>
          <w:szCs w:val="24"/>
        </w:rPr>
        <w:t>as</w:t>
      </w:r>
      <w:proofErr w:type="spellEnd"/>
      <w:r w:rsidRPr="0020437F">
        <w:rPr>
          <w:color w:val="000000"/>
          <w:sz w:val="24"/>
          <w:szCs w:val="24"/>
        </w:rPr>
        <w:t xml:space="preserve"> </w:t>
      </w:r>
      <w:proofErr w:type="spellStart"/>
      <w:r w:rsidRPr="0020437F">
        <w:rPr>
          <w:color w:val="000000"/>
          <w:sz w:val="24"/>
          <w:szCs w:val="24"/>
        </w:rPr>
        <w:t>constituent</w:t>
      </w:r>
      <w:proofErr w:type="spellEnd"/>
      <w:r w:rsidRPr="0020437F">
        <w:rPr>
          <w:color w:val="000000"/>
          <w:sz w:val="24"/>
          <w:szCs w:val="24"/>
        </w:rPr>
        <w:t xml:space="preserve"> </w:t>
      </w:r>
      <w:proofErr w:type="spellStart"/>
      <w:r w:rsidRPr="0020437F">
        <w:rPr>
          <w:color w:val="000000"/>
          <w:sz w:val="24"/>
          <w:szCs w:val="24"/>
        </w:rPr>
        <w:t>parts</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Price</w:t>
      </w:r>
      <w:proofErr w:type="spellEnd"/>
      <w:r w:rsidRPr="0020437F">
        <w:rPr>
          <w:color w:val="000000"/>
          <w:sz w:val="24"/>
          <w:szCs w:val="24"/>
        </w:rPr>
        <w:t xml:space="preserve">, </w:t>
      </w:r>
      <w:proofErr w:type="spellStart"/>
      <w:r w:rsidRPr="0020437F">
        <w:rPr>
          <w:color w:val="000000"/>
          <w:sz w:val="24"/>
          <w:szCs w:val="24"/>
        </w:rPr>
        <w:t>requirements</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Technical</w:t>
      </w:r>
      <w:proofErr w:type="spellEnd"/>
      <w:r w:rsidRPr="0020437F">
        <w:rPr>
          <w:color w:val="000000"/>
          <w:sz w:val="24"/>
          <w:szCs w:val="24"/>
        </w:rPr>
        <w:t xml:space="preserve"> </w:t>
      </w:r>
      <w:proofErr w:type="spellStart"/>
      <w:r w:rsidRPr="0020437F">
        <w:rPr>
          <w:color w:val="000000"/>
          <w:sz w:val="24"/>
          <w:szCs w:val="24"/>
        </w:rPr>
        <w:t>Specification</w:t>
      </w:r>
      <w:proofErr w:type="spellEnd"/>
      <w:r w:rsidRPr="0020437F">
        <w:rPr>
          <w:color w:val="000000"/>
          <w:sz w:val="24"/>
          <w:szCs w:val="24"/>
        </w:rPr>
        <w:t xml:space="preserve">, etc. </w:t>
      </w:r>
      <w:proofErr w:type="spellStart"/>
      <w:r w:rsidRPr="0020437F">
        <w:rPr>
          <w:color w:val="000000"/>
          <w:sz w:val="24"/>
          <w:szCs w:val="24"/>
        </w:rPr>
        <w:t>All</w:t>
      </w:r>
      <w:proofErr w:type="spellEnd"/>
      <w:r w:rsidRPr="0020437F">
        <w:rPr>
          <w:color w:val="000000"/>
          <w:sz w:val="24"/>
          <w:szCs w:val="24"/>
        </w:rPr>
        <w:t xml:space="preserve"> </w:t>
      </w:r>
      <w:proofErr w:type="spellStart"/>
      <w:r w:rsidRPr="0020437F">
        <w:rPr>
          <w:color w:val="000000"/>
          <w:sz w:val="24"/>
          <w:szCs w:val="24"/>
        </w:rPr>
        <w:t>taxes</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all</w:t>
      </w:r>
      <w:proofErr w:type="spellEnd"/>
      <w:r w:rsidRPr="0020437F">
        <w:rPr>
          <w:color w:val="000000"/>
          <w:sz w:val="24"/>
          <w:szCs w:val="24"/>
        </w:rPr>
        <w:t xml:space="preserve"> </w:t>
      </w:r>
      <w:proofErr w:type="spellStart"/>
      <w:r w:rsidRPr="0020437F">
        <w:rPr>
          <w:color w:val="000000"/>
          <w:sz w:val="24"/>
          <w:szCs w:val="24"/>
        </w:rPr>
        <w:t>Supplier’s</w:t>
      </w:r>
      <w:proofErr w:type="spellEnd"/>
      <w:r w:rsidRPr="0020437F">
        <w:rPr>
          <w:color w:val="000000"/>
          <w:sz w:val="24"/>
          <w:szCs w:val="24"/>
        </w:rPr>
        <w:t xml:space="preserve"> </w:t>
      </w:r>
      <w:proofErr w:type="spellStart"/>
      <w:r w:rsidRPr="0020437F">
        <w:rPr>
          <w:color w:val="000000"/>
          <w:sz w:val="24"/>
          <w:szCs w:val="24"/>
        </w:rPr>
        <w:t>expenses</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w:t>
      </w:r>
      <w:proofErr w:type="spellStart"/>
      <w:r w:rsidRPr="0020437F">
        <w:rPr>
          <w:color w:val="000000"/>
          <w:sz w:val="24"/>
          <w:szCs w:val="24"/>
        </w:rPr>
        <w:t>have</w:t>
      </w:r>
      <w:proofErr w:type="spellEnd"/>
      <w:r w:rsidRPr="0020437F">
        <w:rPr>
          <w:color w:val="000000"/>
          <w:sz w:val="24"/>
          <w:szCs w:val="24"/>
        </w:rPr>
        <w:t xml:space="preserve"> to be </w:t>
      </w:r>
      <w:proofErr w:type="spellStart"/>
      <w:r w:rsidRPr="0020437F">
        <w:rPr>
          <w:color w:val="000000"/>
          <w:sz w:val="24"/>
          <w:szCs w:val="24"/>
        </w:rPr>
        <w:t>included</w:t>
      </w:r>
      <w:proofErr w:type="spellEnd"/>
      <w:r w:rsidRPr="0020437F">
        <w:rPr>
          <w:color w:val="000000"/>
          <w:sz w:val="24"/>
          <w:szCs w:val="24"/>
        </w:rPr>
        <w:t xml:space="preserve"> </w:t>
      </w:r>
      <w:proofErr w:type="spellStart"/>
      <w:r w:rsidRPr="0020437F">
        <w:rPr>
          <w:color w:val="000000"/>
          <w:sz w:val="24"/>
          <w:szCs w:val="24"/>
        </w:rPr>
        <w:t>into</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Price</w:t>
      </w:r>
      <w:proofErr w:type="spellEnd"/>
      <w:r w:rsidRPr="0020437F">
        <w:rPr>
          <w:color w:val="000000"/>
          <w:sz w:val="24"/>
          <w:szCs w:val="24"/>
        </w:rPr>
        <w:t>.</w:t>
      </w:r>
    </w:p>
    <w:p w14:paraId="4E5246E4"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w:t>
      </w:r>
      <w:proofErr w:type="spellStart"/>
      <w:r w:rsidRPr="0020437F">
        <w:rPr>
          <w:color w:val="000000"/>
          <w:sz w:val="24"/>
          <w:szCs w:val="24"/>
        </w:rPr>
        <w:t>have</w:t>
      </w:r>
      <w:proofErr w:type="spellEnd"/>
      <w:r w:rsidRPr="0020437F">
        <w:rPr>
          <w:color w:val="000000"/>
          <w:sz w:val="24"/>
          <w:szCs w:val="24"/>
        </w:rPr>
        <w:t xml:space="preserve"> to be </w:t>
      </w:r>
      <w:proofErr w:type="spellStart"/>
      <w:r w:rsidRPr="0020437F">
        <w:rPr>
          <w:color w:val="000000"/>
          <w:sz w:val="24"/>
          <w:szCs w:val="24"/>
        </w:rPr>
        <w:t>valid</w:t>
      </w:r>
      <w:proofErr w:type="spellEnd"/>
      <w:r w:rsidRPr="0020437F">
        <w:rPr>
          <w:color w:val="000000"/>
          <w:sz w:val="24"/>
          <w:szCs w:val="24"/>
        </w:rPr>
        <w:t xml:space="preserve"> </w:t>
      </w:r>
      <w:proofErr w:type="spellStart"/>
      <w:r w:rsidRPr="0020437F">
        <w:rPr>
          <w:color w:val="000000"/>
          <w:sz w:val="24"/>
          <w:szCs w:val="24"/>
        </w:rPr>
        <w:t>for</w:t>
      </w:r>
      <w:proofErr w:type="spellEnd"/>
      <w:r w:rsidRPr="0020437F">
        <w:rPr>
          <w:color w:val="000000"/>
          <w:sz w:val="24"/>
          <w:szCs w:val="24"/>
        </w:rPr>
        <w:t xml:space="preserve"> </w:t>
      </w:r>
      <w:proofErr w:type="spellStart"/>
      <w:r w:rsidRPr="0020437F">
        <w:rPr>
          <w:b/>
          <w:color w:val="000000"/>
          <w:sz w:val="24"/>
          <w:szCs w:val="24"/>
        </w:rPr>
        <w:t>no</w:t>
      </w:r>
      <w:proofErr w:type="spellEnd"/>
      <w:r w:rsidRPr="0020437F">
        <w:rPr>
          <w:b/>
          <w:color w:val="000000"/>
          <w:sz w:val="24"/>
          <w:szCs w:val="24"/>
        </w:rPr>
        <w:t xml:space="preserve"> </w:t>
      </w:r>
      <w:proofErr w:type="spellStart"/>
      <w:r w:rsidRPr="0020437F">
        <w:rPr>
          <w:b/>
          <w:color w:val="000000"/>
          <w:sz w:val="24"/>
          <w:szCs w:val="24"/>
        </w:rPr>
        <w:t>less</w:t>
      </w:r>
      <w:proofErr w:type="spellEnd"/>
      <w:r w:rsidRPr="0020437F">
        <w:rPr>
          <w:b/>
          <w:color w:val="000000"/>
          <w:sz w:val="24"/>
          <w:szCs w:val="24"/>
        </w:rPr>
        <w:t xml:space="preserve"> </w:t>
      </w:r>
      <w:proofErr w:type="spellStart"/>
      <w:r w:rsidRPr="0020437F">
        <w:rPr>
          <w:b/>
          <w:color w:val="000000"/>
          <w:sz w:val="24"/>
          <w:szCs w:val="24"/>
        </w:rPr>
        <w:t>than</w:t>
      </w:r>
      <w:proofErr w:type="spellEnd"/>
      <w:r w:rsidRPr="0020437F">
        <w:rPr>
          <w:b/>
          <w:color w:val="000000"/>
          <w:sz w:val="24"/>
          <w:szCs w:val="24"/>
        </w:rPr>
        <w:t xml:space="preserve"> 90 </w:t>
      </w:r>
      <w:proofErr w:type="spellStart"/>
      <w:r w:rsidRPr="0020437F">
        <w:rPr>
          <w:b/>
          <w:color w:val="000000"/>
          <w:sz w:val="24"/>
          <w:szCs w:val="24"/>
        </w:rPr>
        <w:t>days</w:t>
      </w:r>
      <w:proofErr w:type="spellEnd"/>
      <w:r w:rsidRPr="0020437F">
        <w:rPr>
          <w:color w:val="000000"/>
          <w:sz w:val="24"/>
          <w:szCs w:val="24"/>
        </w:rPr>
        <w:t xml:space="preserve"> </w:t>
      </w:r>
      <w:proofErr w:type="spellStart"/>
      <w:r w:rsidRPr="0020437F">
        <w:rPr>
          <w:color w:val="000000"/>
          <w:sz w:val="24"/>
          <w:szCs w:val="24"/>
        </w:rPr>
        <w:t>calculating</w:t>
      </w:r>
      <w:proofErr w:type="spellEnd"/>
      <w:r w:rsidRPr="0020437F">
        <w:rPr>
          <w:color w:val="000000"/>
          <w:sz w:val="24"/>
          <w:szCs w:val="24"/>
        </w:rPr>
        <w:t xml:space="preserve"> </w:t>
      </w:r>
      <w:proofErr w:type="spellStart"/>
      <w:r w:rsidRPr="0020437F">
        <w:rPr>
          <w:color w:val="000000"/>
          <w:sz w:val="24"/>
          <w:szCs w:val="24"/>
        </w:rPr>
        <w:t>from</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end</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Submission</w:t>
      </w:r>
      <w:proofErr w:type="spellEnd"/>
      <w:r w:rsidRPr="0020437F">
        <w:rPr>
          <w:color w:val="000000"/>
          <w:sz w:val="24"/>
          <w:szCs w:val="24"/>
        </w:rPr>
        <w:t xml:space="preserve"> </w:t>
      </w:r>
      <w:proofErr w:type="spellStart"/>
      <w:r w:rsidRPr="0020437F">
        <w:rPr>
          <w:color w:val="000000"/>
          <w:sz w:val="24"/>
          <w:szCs w:val="24"/>
        </w:rPr>
        <w:t>Term</w:t>
      </w:r>
      <w:proofErr w:type="spellEnd"/>
      <w:r w:rsidRPr="0020437F">
        <w:rPr>
          <w:color w:val="000000"/>
          <w:sz w:val="24"/>
          <w:szCs w:val="24"/>
        </w:rPr>
        <w:t xml:space="preserve">. </w:t>
      </w:r>
      <w:proofErr w:type="spellStart"/>
      <w:r w:rsidRPr="0020437F">
        <w:rPr>
          <w:color w:val="000000"/>
          <w:sz w:val="24"/>
          <w:szCs w:val="24"/>
        </w:rPr>
        <w:t>If</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no</w:t>
      </w:r>
      <w:proofErr w:type="spellEnd"/>
      <w:r w:rsidRPr="0020437F">
        <w:rPr>
          <w:color w:val="000000"/>
          <w:sz w:val="24"/>
          <w:szCs w:val="24"/>
        </w:rPr>
        <w:t xml:space="preserve"> </w:t>
      </w:r>
      <w:proofErr w:type="spellStart"/>
      <w:r w:rsidRPr="0020437F">
        <w:rPr>
          <w:color w:val="000000"/>
          <w:sz w:val="24"/>
          <w:szCs w:val="24"/>
        </w:rPr>
        <w:t>validity</w:t>
      </w:r>
      <w:proofErr w:type="spellEnd"/>
      <w:r w:rsidRPr="0020437F">
        <w:rPr>
          <w:color w:val="000000"/>
          <w:sz w:val="24"/>
          <w:szCs w:val="24"/>
        </w:rPr>
        <w:t xml:space="preserve"> </w:t>
      </w:r>
      <w:proofErr w:type="spellStart"/>
      <w:r w:rsidRPr="0020437F">
        <w:rPr>
          <w:color w:val="000000"/>
          <w:sz w:val="24"/>
          <w:szCs w:val="24"/>
        </w:rPr>
        <w:t>term</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it </w:t>
      </w:r>
      <w:proofErr w:type="spellStart"/>
      <w:r w:rsidRPr="0020437F">
        <w:rPr>
          <w:color w:val="000000"/>
          <w:sz w:val="24"/>
          <w:szCs w:val="24"/>
        </w:rPr>
        <w:t>has</w:t>
      </w:r>
      <w:proofErr w:type="spellEnd"/>
      <w:r w:rsidRPr="0020437F">
        <w:rPr>
          <w:color w:val="000000"/>
          <w:sz w:val="24"/>
          <w:szCs w:val="24"/>
        </w:rPr>
        <w:t xml:space="preserve"> </w:t>
      </w:r>
      <w:proofErr w:type="spellStart"/>
      <w:r w:rsidRPr="0020437F">
        <w:rPr>
          <w:color w:val="000000"/>
          <w:sz w:val="24"/>
          <w:szCs w:val="24"/>
        </w:rPr>
        <w:t>been</w:t>
      </w:r>
      <w:proofErr w:type="spellEnd"/>
      <w:r w:rsidRPr="0020437F">
        <w:rPr>
          <w:color w:val="000000"/>
          <w:sz w:val="24"/>
          <w:szCs w:val="24"/>
        </w:rPr>
        <w:t xml:space="preserve"> </w:t>
      </w:r>
      <w:proofErr w:type="spellStart"/>
      <w:r w:rsidRPr="0020437F">
        <w:rPr>
          <w:color w:val="000000"/>
          <w:sz w:val="24"/>
          <w:szCs w:val="24"/>
        </w:rPr>
        <w:t>indicated</w:t>
      </w:r>
      <w:proofErr w:type="spellEnd"/>
      <w:r w:rsidRPr="0020437F">
        <w:rPr>
          <w:color w:val="000000"/>
          <w:sz w:val="24"/>
          <w:szCs w:val="24"/>
        </w:rPr>
        <w:t xml:space="preserve">, it </w:t>
      </w:r>
      <w:proofErr w:type="spellStart"/>
      <w:r w:rsidRPr="0020437F">
        <w:rPr>
          <w:color w:val="000000"/>
          <w:sz w:val="24"/>
          <w:szCs w:val="24"/>
        </w:rPr>
        <w:t>shall</w:t>
      </w:r>
      <w:proofErr w:type="spellEnd"/>
      <w:r w:rsidRPr="0020437F">
        <w:rPr>
          <w:color w:val="000000"/>
          <w:sz w:val="24"/>
          <w:szCs w:val="24"/>
        </w:rPr>
        <w:t xml:space="preserve"> be </w:t>
      </w:r>
      <w:proofErr w:type="spellStart"/>
      <w:r w:rsidRPr="0020437F">
        <w:rPr>
          <w:color w:val="000000"/>
          <w:sz w:val="24"/>
          <w:szCs w:val="24"/>
        </w:rPr>
        <w:t>considered</w:t>
      </w:r>
      <w:proofErr w:type="spellEnd"/>
      <w:r w:rsidRPr="0020437F">
        <w:rPr>
          <w:color w:val="000000"/>
          <w:sz w:val="24"/>
          <w:szCs w:val="24"/>
        </w:rPr>
        <w:t xml:space="preserve"> </w:t>
      </w:r>
      <w:proofErr w:type="spellStart"/>
      <w:r w:rsidRPr="0020437F">
        <w:rPr>
          <w:color w:val="000000"/>
          <w:sz w:val="24"/>
          <w:szCs w:val="24"/>
        </w:rPr>
        <w:t>that</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is</w:t>
      </w:r>
      <w:proofErr w:type="spellEnd"/>
      <w:r w:rsidRPr="0020437F">
        <w:rPr>
          <w:color w:val="000000"/>
          <w:sz w:val="24"/>
          <w:szCs w:val="24"/>
        </w:rPr>
        <w:t xml:space="preserve"> </w:t>
      </w:r>
      <w:proofErr w:type="spellStart"/>
      <w:r w:rsidRPr="0020437F">
        <w:rPr>
          <w:color w:val="000000"/>
          <w:sz w:val="24"/>
          <w:szCs w:val="24"/>
        </w:rPr>
        <w:t>valid</w:t>
      </w:r>
      <w:proofErr w:type="spellEnd"/>
      <w:r w:rsidRPr="0020437F">
        <w:rPr>
          <w:color w:val="000000"/>
          <w:sz w:val="24"/>
          <w:szCs w:val="24"/>
        </w:rPr>
        <w:t xml:space="preserve"> </w:t>
      </w:r>
      <w:proofErr w:type="spellStart"/>
      <w:r w:rsidRPr="0020437F">
        <w:rPr>
          <w:color w:val="000000"/>
          <w:sz w:val="24"/>
          <w:szCs w:val="24"/>
        </w:rPr>
        <w:t>until</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data </w:t>
      </w:r>
      <w:proofErr w:type="spellStart"/>
      <w:r w:rsidRPr="0020437F">
        <w:rPr>
          <w:color w:val="000000"/>
          <w:sz w:val="24"/>
          <w:szCs w:val="24"/>
        </w:rPr>
        <w:t>provided</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Procurement</w:t>
      </w:r>
      <w:proofErr w:type="spellEnd"/>
      <w:r w:rsidRPr="0020437F">
        <w:rPr>
          <w:color w:val="000000"/>
          <w:sz w:val="24"/>
          <w:szCs w:val="24"/>
        </w:rPr>
        <w:t xml:space="preserve"> </w:t>
      </w:r>
      <w:proofErr w:type="spellStart"/>
      <w:r w:rsidRPr="0020437F">
        <w:rPr>
          <w:color w:val="000000"/>
          <w:sz w:val="24"/>
          <w:szCs w:val="24"/>
        </w:rPr>
        <w:t>Documents</w:t>
      </w:r>
      <w:proofErr w:type="spellEnd"/>
      <w:r w:rsidRPr="0020437F">
        <w:rPr>
          <w:color w:val="000000"/>
          <w:sz w:val="24"/>
          <w:szCs w:val="24"/>
        </w:rPr>
        <w:t>.</w:t>
      </w:r>
    </w:p>
    <w:p w14:paraId="45767417"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proofErr w:type="spellStart"/>
      <w:r w:rsidRPr="0020437F">
        <w:rPr>
          <w:color w:val="000000"/>
          <w:sz w:val="24"/>
          <w:szCs w:val="24"/>
        </w:rPr>
        <w:t>Before</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end</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validity</w:t>
      </w:r>
      <w:proofErr w:type="spellEnd"/>
      <w:r w:rsidRPr="0020437F">
        <w:rPr>
          <w:color w:val="000000"/>
          <w:sz w:val="24"/>
          <w:szCs w:val="24"/>
        </w:rPr>
        <w:t xml:space="preserve"> </w:t>
      </w:r>
      <w:proofErr w:type="spellStart"/>
      <w:r w:rsidRPr="0020437F">
        <w:rPr>
          <w:color w:val="000000"/>
          <w:sz w:val="24"/>
          <w:szCs w:val="24"/>
        </w:rPr>
        <w:t>term</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Tenders</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Buyer</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w:t>
      </w:r>
      <w:proofErr w:type="spellStart"/>
      <w:r w:rsidRPr="0020437F">
        <w:rPr>
          <w:color w:val="000000"/>
          <w:sz w:val="24"/>
          <w:szCs w:val="24"/>
        </w:rPr>
        <w:t>have</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right</w:t>
      </w:r>
      <w:proofErr w:type="spellEnd"/>
      <w:r w:rsidRPr="0020437F">
        <w:rPr>
          <w:color w:val="000000"/>
          <w:sz w:val="24"/>
          <w:szCs w:val="24"/>
        </w:rPr>
        <w:t xml:space="preserve"> to </w:t>
      </w:r>
      <w:proofErr w:type="spellStart"/>
      <w:r w:rsidRPr="0020437F">
        <w:rPr>
          <w:color w:val="000000"/>
          <w:sz w:val="24"/>
          <w:szCs w:val="24"/>
        </w:rPr>
        <w:t>ask</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Suppliers</w:t>
      </w:r>
      <w:proofErr w:type="spellEnd"/>
      <w:r w:rsidRPr="0020437F">
        <w:rPr>
          <w:color w:val="000000"/>
          <w:sz w:val="24"/>
          <w:szCs w:val="24"/>
        </w:rPr>
        <w:t xml:space="preserve"> to </w:t>
      </w:r>
      <w:proofErr w:type="spellStart"/>
      <w:r w:rsidRPr="0020437F">
        <w:rPr>
          <w:color w:val="000000"/>
          <w:sz w:val="24"/>
          <w:szCs w:val="24"/>
        </w:rPr>
        <w:t>extend</w:t>
      </w:r>
      <w:proofErr w:type="spellEnd"/>
      <w:r w:rsidRPr="0020437F">
        <w:rPr>
          <w:color w:val="000000"/>
          <w:sz w:val="24"/>
          <w:szCs w:val="24"/>
        </w:rPr>
        <w:t xml:space="preserve"> </w:t>
      </w:r>
      <w:proofErr w:type="spellStart"/>
      <w:r w:rsidRPr="0020437F">
        <w:rPr>
          <w:color w:val="000000"/>
          <w:sz w:val="24"/>
          <w:szCs w:val="24"/>
        </w:rPr>
        <w:t>their</w:t>
      </w:r>
      <w:proofErr w:type="spellEnd"/>
      <w:r w:rsidRPr="0020437F">
        <w:rPr>
          <w:color w:val="000000"/>
          <w:sz w:val="24"/>
          <w:szCs w:val="24"/>
        </w:rPr>
        <w:t xml:space="preserve"> </w:t>
      </w:r>
      <w:proofErr w:type="spellStart"/>
      <w:r w:rsidRPr="0020437F">
        <w:rPr>
          <w:color w:val="000000"/>
          <w:sz w:val="24"/>
          <w:szCs w:val="24"/>
        </w:rPr>
        <w:t>validity</w:t>
      </w:r>
      <w:proofErr w:type="spellEnd"/>
      <w:r w:rsidRPr="0020437F">
        <w:rPr>
          <w:color w:val="000000"/>
          <w:sz w:val="24"/>
          <w:szCs w:val="24"/>
        </w:rPr>
        <w:t xml:space="preserve"> to a </w:t>
      </w:r>
      <w:proofErr w:type="spellStart"/>
      <w:r w:rsidRPr="0020437F">
        <w:rPr>
          <w:color w:val="000000"/>
          <w:sz w:val="24"/>
          <w:szCs w:val="24"/>
        </w:rPr>
        <w:t>particular</w:t>
      </w:r>
      <w:proofErr w:type="spellEnd"/>
      <w:r w:rsidRPr="0020437F">
        <w:rPr>
          <w:color w:val="000000"/>
          <w:sz w:val="24"/>
          <w:szCs w:val="24"/>
        </w:rPr>
        <w:t xml:space="preserve"> </w:t>
      </w:r>
      <w:proofErr w:type="spellStart"/>
      <w:r w:rsidRPr="0020437F">
        <w:rPr>
          <w:color w:val="000000"/>
          <w:sz w:val="24"/>
          <w:szCs w:val="24"/>
        </w:rPr>
        <w:t>time</w:t>
      </w:r>
      <w:proofErr w:type="spellEnd"/>
      <w:r w:rsidRPr="0020437F">
        <w:rPr>
          <w:color w:val="000000"/>
          <w:sz w:val="24"/>
          <w:szCs w:val="24"/>
        </w:rPr>
        <w:t xml:space="preserve"> </w:t>
      </w:r>
      <w:proofErr w:type="spellStart"/>
      <w:r w:rsidRPr="0020437F">
        <w:rPr>
          <w:color w:val="000000"/>
          <w:sz w:val="24"/>
          <w:szCs w:val="24"/>
        </w:rPr>
        <w:t>specified</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Supplier</w:t>
      </w:r>
      <w:proofErr w:type="spellEnd"/>
      <w:r w:rsidRPr="0020437F">
        <w:rPr>
          <w:color w:val="000000"/>
          <w:sz w:val="24"/>
          <w:szCs w:val="24"/>
        </w:rPr>
        <w:t xml:space="preserve"> </w:t>
      </w:r>
      <w:proofErr w:type="spellStart"/>
      <w:r w:rsidRPr="0020437F">
        <w:rPr>
          <w:color w:val="000000"/>
          <w:sz w:val="24"/>
          <w:szCs w:val="24"/>
        </w:rPr>
        <w:t>may</w:t>
      </w:r>
      <w:proofErr w:type="spellEnd"/>
      <w:r w:rsidRPr="0020437F">
        <w:rPr>
          <w:color w:val="000000"/>
          <w:sz w:val="24"/>
          <w:szCs w:val="24"/>
        </w:rPr>
        <w:t xml:space="preserve"> </w:t>
      </w:r>
      <w:proofErr w:type="spellStart"/>
      <w:r w:rsidRPr="0020437F">
        <w:rPr>
          <w:color w:val="000000"/>
          <w:sz w:val="24"/>
          <w:szCs w:val="24"/>
        </w:rPr>
        <w:t>reject</w:t>
      </w:r>
      <w:proofErr w:type="spellEnd"/>
      <w:r w:rsidRPr="0020437F">
        <w:rPr>
          <w:color w:val="000000"/>
          <w:sz w:val="24"/>
          <w:szCs w:val="24"/>
        </w:rPr>
        <w:t xml:space="preserve"> </w:t>
      </w:r>
      <w:proofErr w:type="spellStart"/>
      <w:r w:rsidRPr="0020437F">
        <w:rPr>
          <w:color w:val="000000"/>
          <w:sz w:val="24"/>
          <w:szCs w:val="24"/>
        </w:rPr>
        <w:t>such</w:t>
      </w:r>
      <w:proofErr w:type="spellEnd"/>
      <w:r w:rsidRPr="0020437F">
        <w:rPr>
          <w:color w:val="000000"/>
          <w:sz w:val="24"/>
          <w:szCs w:val="24"/>
        </w:rPr>
        <w:t xml:space="preserve"> a </w:t>
      </w:r>
      <w:proofErr w:type="spellStart"/>
      <w:r w:rsidRPr="0020437F">
        <w:rPr>
          <w:color w:val="000000"/>
          <w:sz w:val="24"/>
          <w:szCs w:val="24"/>
        </w:rPr>
        <w:t>request</w:t>
      </w:r>
      <w:proofErr w:type="spellEnd"/>
      <w:r w:rsidRPr="0020437F">
        <w:rPr>
          <w:color w:val="000000"/>
          <w:sz w:val="24"/>
          <w:szCs w:val="24"/>
        </w:rPr>
        <w:t>.</w:t>
      </w:r>
    </w:p>
    <w:p w14:paraId="6C507955"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proofErr w:type="spellStart"/>
      <w:r w:rsidRPr="0020437F">
        <w:rPr>
          <w:color w:val="000000"/>
          <w:sz w:val="24"/>
          <w:szCs w:val="24"/>
        </w:rPr>
        <w:t>If</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Submission</w:t>
      </w:r>
      <w:proofErr w:type="spellEnd"/>
      <w:r w:rsidRPr="0020437F">
        <w:rPr>
          <w:color w:val="000000"/>
          <w:sz w:val="24"/>
          <w:szCs w:val="24"/>
        </w:rPr>
        <w:t xml:space="preserve"> </w:t>
      </w:r>
      <w:proofErr w:type="spellStart"/>
      <w:r w:rsidRPr="0020437F">
        <w:rPr>
          <w:color w:val="000000"/>
          <w:sz w:val="24"/>
          <w:szCs w:val="24"/>
        </w:rPr>
        <w:t>Term</w:t>
      </w:r>
      <w:proofErr w:type="spellEnd"/>
      <w:r w:rsidRPr="0020437F">
        <w:rPr>
          <w:color w:val="000000"/>
          <w:sz w:val="24"/>
          <w:szCs w:val="24"/>
        </w:rPr>
        <w:t xml:space="preserve"> </w:t>
      </w:r>
      <w:proofErr w:type="spellStart"/>
      <w:r w:rsidRPr="0020437F">
        <w:rPr>
          <w:color w:val="000000"/>
          <w:sz w:val="24"/>
          <w:szCs w:val="24"/>
        </w:rPr>
        <w:t>has</w:t>
      </w:r>
      <w:proofErr w:type="spellEnd"/>
      <w:r w:rsidRPr="0020437F">
        <w:rPr>
          <w:color w:val="000000"/>
          <w:sz w:val="24"/>
          <w:szCs w:val="24"/>
        </w:rPr>
        <w:t xml:space="preserve"> </w:t>
      </w:r>
      <w:proofErr w:type="spellStart"/>
      <w:r w:rsidRPr="0020437F">
        <w:rPr>
          <w:color w:val="000000"/>
          <w:sz w:val="24"/>
          <w:szCs w:val="24"/>
        </w:rPr>
        <w:t>not</w:t>
      </w:r>
      <w:proofErr w:type="spellEnd"/>
      <w:r w:rsidRPr="0020437F">
        <w:rPr>
          <w:color w:val="000000"/>
          <w:sz w:val="24"/>
          <w:szCs w:val="24"/>
        </w:rPr>
        <w:t xml:space="preserve"> </w:t>
      </w:r>
      <w:proofErr w:type="spellStart"/>
      <w:r w:rsidRPr="0020437F">
        <w:rPr>
          <w:color w:val="000000"/>
          <w:sz w:val="24"/>
          <w:szCs w:val="24"/>
        </w:rPr>
        <w:t>expired</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Buyer</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w:t>
      </w:r>
      <w:proofErr w:type="spellStart"/>
      <w:r w:rsidRPr="0020437F">
        <w:rPr>
          <w:color w:val="000000"/>
          <w:sz w:val="24"/>
          <w:szCs w:val="24"/>
        </w:rPr>
        <w:t>have</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right</w:t>
      </w:r>
      <w:proofErr w:type="spellEnd"/>
      <w:r w:rsidRPr="0020437F">
        <w:rPr>
          <w:color w:val="000000"/>
          <w:sz w:val="24"/>
          <w:szCs w:val="24"/>
        </w:rPr>
        <w:t xml:space="preserve"> to </w:t>
      </w:r>
      <w:proofErr w:type="spellStart"/>
      <w:r w:rsidRPr="0020437F">
        <w:rPr>
          <w:color w:val="000000"/>
          <w:sz w:val="24"/>
          <w:szCs w:val="24"/>
        </w:rPr>
        <w:t>extend</w:t>
      </w:r>
      <w:proofErr w:type="spellEnd"/>
      <w:r w:rsidRPr="0020437F">
        <w:rPr>
          <w:color w:val="000000"/>
          <w:sz w:val="24"/>
          <w:szCs w:val="24"/>
        </w:rPr>
        <w:t xml:space="preserve"> it.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Buyer</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w:t>
      </w:r>
      <w:proofErr w:type="spellStart"/>
      <w:r w:rsidRPr="0020437F">
        <w:rPr>
          <w:color w:val="000000"/>
          <w:sz w:val="24"/>
          <w:szCs w:val="24"/>
        </w:rPr>
        <w:t>notify</w:t>
      </w:r>
      <w:proofErr w:type="spellEnd"/>
      <w:r w:rsidRPr="0020437F">
        <w:rPr>
          <w:color w:val="000000"/>
          <w:sz w:val="24"/>
          <w:szCs w:val="24"/>
        </w:rPr>
        <w:t xml:space="preserve"> via e-</w:t>
      </w:r>
      <w:proofErr w:type="spellStart"/>
      <w:r w:rsidRPr="0020437F">
        <w:rPr>
          <w:color w:val="000000"/>
          <w:sz w:val="24"/>
          <w:szCs w:val="24"/>
        </w:rPr>
        <w:t>mail</w:t>
      </w:r>
      <w:proofErr w:type="spellEnd"/>
      <w:r w:rsidRPr="0020437F">
        <w:rPr>
          <w:color w:val="000000"/>
          <w:sz w:val="24"/>
          <w:szCs w:val="24"/>
        </w:rPr>
        <w:t xml:space="preserve"> </w:t>
      </w:r>
      <w:proofErr w:type="spellStart"/>
      <w:r w:rsidRPr="0020437F">
        <w:rPr>
          <w:color w:val="000000"/>
          <w:sz w:val="24"/>
          <w:szCs w:val="24"/>
        </w:rPr>
        <w:t>all</w:t>
      </w:r>
      <w:proofErr w:type="spellEnd"/>
      <w:r w:rsidRPr="0020437F">
        <w:rPr>
          <w:color w:val="000000"/>
          <w:sz w:val="24"/>
          <w:szCs w:val="24"/>
        </w:rPr>
        <w:t xml:space="preserve"> </w:t>
      </w:r>
      <w:proofErr w:type="spellStart"/>
      <w:r w:rsidRPr="0020437F">
        <w:rPr>
          <w:color w:val="000000"/>
          <w:sz w:val="24"/>
          <w:szCs w:val="24"/>
        </w:rPr>
        <w:t>Suppliers</w:t>
      </w:r>
      <w:proofErr w:type="spellEnd"/>
      <w:r w:rsidRPr="0020437F">
        <w:rPr>
          <w:color w:val="000000"/>
          <w:sz w:val="24"/>
          <w:szCs w:val="24"/>
        </w:rPr>
        <w:t xml:space="preserve"> </w:t>
      </w:r>
      <w:proofErr w:type="spellStart"/>
      <w:r w:rsidRPr="0020437F">
        <w:rPr>
          <w:color w:val="000000"/>
          <w:sz w:val="24"/>
          <w:szCs w:val="24"/>
        </w:rPr>
        <w:t>that</w:t>
      </w:r>
      <w:proofErr w:type="spellEnd"/>
      <w:r w:rsidRPr="0020437F">
        <w:rPr>
          <w:color w:val="000000"/>
          <w:sz w:val="24"/>
          <w:szCs w:val="24"/>
        </w:rPr>
        <w:t xml:space="preserve"> </w:t>
      </w:r>
      <w:proofErr w:type="spellStart"/>
      <w:r w:rsidRPr="0020437F">
        <w:rPr>
          <w:color w:val="000000"/>
          <w:sz w:val="24"/>
          <w:szCs w:val="24"/>
        </w:rPr>
        <w:t>have</w:t>
      </w:r>
      <w:proofErr w:type="spellEnd"/>
      <w:r w:rsidRPr="0020437F">
        <w:rPr>
          <w:color w:val="000000"/>
          <w:sz w:val="24"/>
          <w:szCs w:val="24"/>
        </w:rPr>
        <w:t xml:space="preserve"> </w:t>
      </w:r>
      <w:proofErr w:type="spellStart"/>
      <w:r w:rsidRPr="0020437F">
        <w:rPr>
          <w:color w:val="000000"/>
          <w:sz w:val="24"/>
          <w:szCs w:val="24"/>
        </w:rPr>
        <w:t>turned</w:t>
      </w:r>
      <w:proofErr w:type="spellEnd"/>
      <w:r w:rsidRPr="0020437F">
        <w:rPr>
          <w:color w:val="000000"/>
          <w:sz w:val="24"/>
          <w:szCs w:val="24"/>
        </w:rPr>
        <w:t xml:space="preserve"> to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Buyer</w:t>
      </w:r>
      <w:proofErr w:type="spellEnd"/>
      <w:r w:rsidRPr="0020437F">
        <w:rPr>
          <w:color w:val="000000"/>
          <w:sz w:val="24"/>
          <w:szCs w:val="24"/>
        </w:rPr>
        <w:t xml:space="preserve"> </w:t>
      </w:r>
      <w:proofErr w:type="spellStart"/>
      <w:r w:rsidRPr="0020437F">
        <w:rPr>
          <w:color w:val="000000"/>
          <w:sz w:val="24"/>
          <w:szCs w:val="24"/>
        </w:rPr>
        <w:t>about</w:t>
      </w:r>
      <w:proofErr w:type="spellEnd"/>
      <w:r w:rsidRPr="0020437F">
        <w:rPr>
          <w:color w:val="000000"/>
          <w:sz w:val="24"/>
          <w:szCs w:val="24"/>
        </w:rPr>
        <w:t xml:space="preserve"> a </w:t>
      </w:r>
      <w:proofErr w:type="spellStart"/>
      <w:r w:rsidRPr="0020437F">
        <w:rPr>
          <w:color w:val="000000"/>
          <w:sz w:val="24"/>
          <w:szCs w:val="24"/>
        </w:rPr>
        <w:t>new</w:t>
      </w:r>
      <w:proofErr w:type="spellEnd"/>
      <w:r w:rsidRPr="0020437F">
        <w:rPr>
          <w:color w:val="000000"/>
          <w:sz w:val="24"/>
          <w:szCs w:val="24"/>
        </w:rPr>
        <w:t xml:space="preserve"> </w:t>
      </w:r>
      <w:proofErr w:type="spellStart"/>
      <w:r w:rsidRPr="0020437F">
        <w:rPr>
          <w:color w:val="000000"/>
          <w:sz w:val="24"/>
          <w:szCs w:val="24"/>
        </w:rPr>
        <w:t>term</w:t>
      </w:r>
      <w:proofErr w:type="spellEnd"/>
      <w:r w:rsidRPr="0020437F">
        <w:rPr>
          <w:color w:val="000000"/>
          <w:sz w:val="24"/>
          <w:szCs w:val="24"/>
        </w:rPr>
        <w:t xml:space="preserve"> </w:t>
      </w:r>
      <w:proofErr w:type="spellStart"/>
      <w:r w:rsidRPr="0020437F">
        <w:rPr>
          <w:color w:val="000000"/>
          <w:sz w:val="24"/>
          <w:szCs w:val="24"/>
        </w:rPr>
        <w:t>for</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submission</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w:t>
      </w:r>
      <w:proofErr w:type="spellStart"/>
      <w:r w:rsidRPr="0020437F">
        <w:rPr>
          <w:color w:val="000000"/>
          <w:sz w:val="24"/>
          <w:szCs w:val="24"/>
        </w:rPr>
        <w:t>publish</w:t>
      </w:r>
      <w:proofErr w:type="spellEnd"/>
      <w:r w:rsidRPr="0020437F">
        <w:rPr>
          <w:color w:val="000000"/>
          <w:sz w:val="24"/>
          <w:szCs w:val="24"/>
        </w:rPr>
        <w:t xml:space="preserve"> a </w:t>
      </w:r>
      <w:proofErr w:type="spellStart"/>
      <w:r w:rsidRPr="0020437F">
        <w:rPr>
          <w:color w:val="000000"/>
          <w:sz w:val="24"/>
          <w:szCs w:val="24"/>
        </w:rPr>
        <w:t>notice</w:t>
      </w:r>
      <w:proofErr w:type="spellEnd"/>
      <w:r w:rsidRPr="0020437F">
        <w:rPr>
          <w:color w:val="000000"/>
          <w:sz w:val="24"/>
          <w:szCs w:val="24"/>
        </w:rPr>
        <w:t xml:space="preserve"> </w:t>
      </w:r>
      <w:proofErr w:type="spellStart"/>
      <w:r w:rsidRPr="0020437F">
        <w:rPr>
          <w:color w:val="000000"/>
          <w:sz w:val="24"/>
          <w:szCs w:val="24"/>
        </w:rPr>
        <w:t>on</w:t>
      </w:r>
      <w:proofErr w:type="spellEnd"/>
      <w:r w:rsidRPr="0020437F">
        <w:rPr>
          <w:color w:val="000000"/>
          <w:sz w:val="24"/>
          <w:szCs w:val="24"/>
        </w:rPr>
        <w:t xml:space="preserve"> </w:t>
      </w:r>
      <w:proofErr w:type="spellStart"/>
      <w:r w:rsidRPr="0020437F">
        <w:rPr>
          <w:color w:val="000000"/>
          <w:sz w:val="24"/>
          <w:szCs w:val="24"/>
        </w:rPr>
        <w:t>this</w:t>
      </w:r>
      <w:proofErr w:type="spellEnd"/>
      <w:r w:rsidRPr="0020437F">
        <w:rPr>
          <w:color w:val="000000"/>
          <w:sz w:val="24"/>
          <w:szCs w:val="24"/>
        </w:rPr>
        <w:t xml:space="preserve"> </w:t>
      </w:r>
      <w:proofErr w:type="spellStart"/>
      <w:r w:rsidRPr="0020437F">
        <w:rPr>
          <w:color w:val="000000"/>
          <w:sz w:val="24"/>
          <w:szCs w:val="24"/>
        </w:rPr>
        <w:t>on</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website</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European</w:t>
      </w:r>
      <w:proofErr w:type="spellEnd"/>
      <w:r w:rsidRPr="0020437F">
        <w:rPr>
          <w:color w:val="000000"/>
          <w:sz w:val="24"/>
          <w:szCs w:val="24"/>
        </w:rPr>
        <w:t xml:space="preserve"> </w:t>
      </w:r>
      <w:proofErr w:type="spellStart"/>
      <w:r w:rsidRPr="0020437F">
        <w:rPr>
          <w:color w:val="000000"/>
          <w:sz w:val="24"/>
          <w:szCs w:val="24"/>
        </w:rPr>
        <w:t>Union</w:t>
      </w:r>
      <w:proofErr w:type="spellEnd"/>
      <w:r w:rsidRPr="0020437F">
        <w:rPr>
          <w:color w:val="000000"/>
          <w:sz w:val="24"/>
          <w:szCs w:val="24"/>
        </w:rPr>
        <w:t xml:space="preserve"> </w:t>
      </w:r>
      <w:proofErr w:type="spellStart"/>
      <w:r w:rsidRPr="0020437F">
        <w:rPr>
          <w:color w:val="000000"/>
          <w:sz w:val="24"/>
          <w:szCs w:val="24"/>
        </w:rPr>
        <w:t>Fund</w:t>
      </w:r>
      <w:proofErr w:type="spellEnd"/>
      <w:r w:rsidRPr="0020437F">
        <w:rPr>
          <w:color w:val="000000"/>
          <w:sz w:val="24"/>
          <w:szCs w:val="24"/>
        </w:rPr>
        <w:t xml:space="preserve"> </w:t>
      </w:r>
      <w:proofErr w:type="spellStart"/>
      <w:r w:rsidRPr="0020437F">
        <w:rPr>
          <w:color w:val="000000"/>
          <w:sz w:val="24"/>
          <w:szCs w:val="24"/>
        </w:rPr>
        <w:t>Investment</w:t>
      </w:r>
      <w:proofErr w:type="spellEnd"/>
      <w:r w:rsidRPr="0020437F">
        <w:rPr>
          <w:color w:val="000000"/>
          <w:sz w:val="24"/>
          <w:szCs w:val="24"/>
        </w:rPr>
        <w:t xml:space="preserve"> </w:t>
      </w:r>
      <w:proofErr w:type="spellStart"/>
      <w:r w:rsidRPr="0020437F">
        <w:rPr>
          <w:color w:val="000000"/>
          <w:sz w:val="24"/>
          <w:szCs w:val="24"/>
        </w:rPr>
        <w:t>portal</w:t>
      </w:r>
      <w:proofErr w:type="spellEnd"/>
      <w:r w:rsidRPr="0020437F">
        <w:rPr>
          <w:color w:val="000000"/>
          <w:sz w:val="24"/>
          <w:szCs w:val="24"/>
        </w:rPr>
        <w:t xml:space="preserve"> </w:t>
      </w:r>
      <w:hyperlink r:id="rId21">
        <w:r w:rsidRPr="0020437F">
          <w:rPr>
            <w:color w:val="0000FF"/>
            <w:sz w:val="24"/>
            <w:szCs w:val="24"/>
            <w:u w:val="single"/>
          </w:rPr>
          <w:t>www.esinvesticijos.lt</w:t>
        </w:r>
      </w:hyperlink>
      <w:r w:rsidRPr="0020437F">
        <w:rPr>
          <w:color w:val="000000"/>
          <w:sz w:val="24"/>
          <w:szCs w:val="24"/>
        </w:rPr>
        <w:t>.</w:t>
      </w:r>
    </w:p>
    <w:p w14:paraId="664BB00E"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Supplier</w:t>
      </w:r>
      <w:proofErr w:type="spellEnd"/>
      <w:r w:rsidRPr="0020437F">
        <w:rPr>
          <w:color w:val="000000"/>
          <w:sz w:val="24"/>
          <w:szCs w:val="24"/>
        </w:rPr>
        <w:t xml:space="preserve">, </w:t>
      </w:r>
      <w:proofErr w:type="spellStart"/>
      <w:r w:rsidRPr="0020437F">
        <w:rPr>
          <w:color w:val="000000"/>
          <w:sz w:val="24"/>
          <w:szCs w:val="24"/>
        </w:rPr>
        <w:t>before</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deadline</w:t>
      </w:r>
      <w:proofErr w:type="spellEnd"/>
      <w:r w:rsidRPr="0020437F">
        <w:rPr>
          <w:color w:val="000000"/>
          <w:sz w:val="24"/>
          <w:szCs w:val="24"/>
        </w:rPr>
        <w:t xml:space="preserve"> </w:t>
      </w:r>
      <w:proofErr w:type="spellStart"/>
      <w:r w:rsidRPr="0020437F">
        <w:rPr>
          <w:color w:val="000000"/>
          <w:sz w:val="24"/>
          <w:szCs w:val="24"/>
        </w:rPr>
        <w:t>for</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submission</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w:t>
      </w:r>
      <w:proofErr w:type="spellStart"/>
      <w:r w:rsidRPr="0020437F">
        <w:rPr>
          <w:color w:val="000000"/>
          <w:sz w:val="24"/>
          <w:szCs w:val="24"/>
        </w:rPr>
        <w:t>have</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right</w:t>
      </w:r>
      <w:proofErr w:type="spellEnd"/>
      <w:r w:rsidRPr="0020437F">
        <w:rPr>
          <w:color w:val="000000"/>
          <w:sz w:val="24"/>
          <w:szCs w:val="24"/>
        </w:rPr>
        <w:t xml:space="preserve"> to </w:t>
      </w:r>
      <w:proofErr w:type="spellStart"/>
      <w:r w:rsidRPr="0020437F">
        <w:rPr>
          <w:color w:val="000000"/>
          <w:sz w:val="24"/>
          <w:szCs w:val="24"/>
        </w:rPr>
        <w:t>change</w:t>
      </w:r>
      <w:proofErr w:type="spellEnd"/>
      <w:r w:rsidRPr="0020437F">
        <w:rPr>
          <w:color w:val="000000"/>
          <w:sz w:val="24"/>
          <w:szCs w:val="24"/>
        </w:rPr>
        <w:t xml:space="preserve"> </w:t>
      </w:r>
      <w:proofErr w:type="spellStart"/>
      <w:r w:rsidRPr="0020437F">
        <w:rPr>
          <w:color w:val="000000"/>
          <w:sz w:val="24"/>
          <w:szCs w:val="24"/>
        </w:rPr>
        <w:t>or</w:t>
      </w:r>
      <w:proofErr w:type="spellEnd"/>
      <w:r w:rsidRPr="0020437F">
        <w:rPr>
          <w:color w:val="000000"/>
          <w:sz w:val="24"/>
          <w:szCs w:val="24"/>
        </w:rPr>
        <w:t xml:space="preserve"> </w:t>
      </w:r>
      <w:proofErr w:type="spellStart"/>
      <w:r w:rsidRPr="0020437F">
        <w:rPr>
          <w:color w:val="000000"/>
          <w:sz w:val="24"/>
          <w:szCs w:val="24"/>
        </w:rPr>
        <w:lastRenderedPageBreak/>
        <w:t>recall</w:t>
      </w:r>
      <w:proofErr w:type="spellEnd"/>
      <w:r w:rsidRPr="0020437F">
        <w:rPr>
          <w:color w:val="000000"/>
          <w:sz w:val="24"/>
          <w:szCs w:val="24"/>
        </w:rPr>
        <w:t xml:space="preserve"> </w:t>
      </w:r>
      <w:proofErr w:type="spellStart"/>
      <w:r w:rsidRPr="0020437F">
        <w:rPr>
          <w:color w:val="000000"/>
          <w:sz w:val="24"/>
          <w:szCs w:val="24"/>
        </w:rPr>
        <w:t>his</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Such</w:t>
      </w:r>
      <w:proofErr w:type="spellEnd"/>
      <w:r w:rsidRPr="0020437F">
        <w:rPr>
          <w:color w:val="000000"/>
          <w:sz w:val="24"/>
          <w:szCs w:val="24"/>
        </w:rPr>
        <w:t xml:space="preserve"> a </w:t>
      </w:r>
      <w:proofErr w:type="spellStart"/>
      <w:r w:rsidRPr="0020437F">
        <w:rPr>
          <w:color w:val="000000"/>
          <w:sz w:val="24"/>
          <w:szCs w:val="24"/>
        </w:rPr>
        <w:t>change</w:t>
      </w:r>
      <w:proofErr w:type="spellEnd"/>
      <w:r w:rsidRPr="0020437F">
        <w:rPr>
          <w:color w:val="000000"/>
          <w:sz w:val="24"/>
          <w:szCs w:val="24"/>
        </w:rPr>
        <w:t xml:space="preserve"> </w:t>
      </w:r>
      <w:proofErr w:type="spellStart"/>
      <w:r w:rsidRPr="0020437F">
        <w:rPr>
          <w:color w:val="000000"/>
          <w:sz w:val="24"/>
          <w:szCs w:val="24"/>
        </w:rPr>
        <w:t>or</w:t>
      </w:r>
      <w:proofErr w:type="spellEnd"/>
      <w:r w:rsidRPr="0020437F">
        <w:rPr>
          <w:color w:val="000000"/>
          <w:sz w:val="24"/>
          <w:szCs w:val="24"/>
        </w:rPr>
        <w:t xml:space="preserve"> a </w:t>
      </w:r>
      <w:proofErr w:type="spellStart"/>
      <w:r w:rsidRPr="0020437F">
        <w:rPr>
          <w:color w:val="000000"/>
          <w:sz w:val="24"/>
          <w:szCs w:val="24"/>
        </w:rPr>
        <w:t>notice</w:t>
      </w:r>
      <w:proofErr w:type="spellEnd"/>
      <w:r w:rsidRPr="0020437F">
        <w:rPr>
          <w:color w:val="000000"/>
          <w:sz w:val="24"/>
          <w:szCs w:val="24"/>
        </w:rPr>
        <w:t xml:space="preserve"> </w:t>
      </w:r>
      <w:proofErr w:type="spellStart"/>
      <w:r w:rsidRPr="0020437F">
        <w:rPr>
          <w:color w:val="000000"/>
          <w:sz w:val="24"/>
          <w:szCs w:val="24"/>
        </w:rPr>
        <w:t>that</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is</w:t>
      </w:r>
      <w:proofErr w:type="spellEnd"/>
      <w:r w:rsidRPr="0020437F">
        <w:rPr>
          <w:color w:val="000000"/>
          <w:sz w:val="24"/>
          <w:szCs w:val="24"/>
        </w:rPr>
        <w:t xml:space="preserve"> to be </w:t>
      </w:r>
      <w:proofErr w:type="spellStart"/>
      <w:r w:rsidRPr="0020437F">
        <w:rPr>
          <w:color w:val="000000"/>
          <w:sz w:val="24"/>
          <w:szCs w:val="24"/>
        </w:rPr>
        <w:t>recalled</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be </w:t>
      </w:r>
      <w:proofErr w:type="spellStart"/>
      <w:r w:rsidRPr="0020437F">
        <w:rPr>
          <w:color w:val="000000"/>
          <w:sz w:val="24"/>
          <w:szCs w:val="24"/>
        </w:rPr>
        <w:t>accepted</w:t>
      </w:r>
      <w:proofErr w:type="spellEnd"/>
      <w:r w:rsidRPr="0020437F">
        <w:rPr>
          <w:color w:val="000000"/>
          <w:sz w:val="24"/>
          <w:szCs w:val="24"/>
        </w:rPr>
        <w:t xml:space="preserve"> </w:t>
      </w:r>
      <w:proofErr w:type="spellStart"/>
      <w:r w:rsidRPr="0020437F">
        <w:rPr>
          <w:color w:val="000000"/>
          <w:sz w:val="24"/>
          <w:szCs w:val="24"/>
        </w:rPr>
        <w:t>as</w:t>
      </w:r>
      <w:proofErr w:type="spellEnd"/>
      <w:r w:rsidRPr="0020437F">
        <w:rPr>
          <w:color w:val="000000"/>
          <w:sz w:val="24"/>
          <w:szCs w:val="24"/>
        </w:rPr>
        <w:t xml:space="preserve"> </w:t>
      </w:r>
      <w:proofErr w:type="spellStart"/>
      <w:r w:rsidRPr="0020437F">
        <w:rPr>
          <w:color w:val="000000"/>
          <w:sz w:val="24"/>
          <w:szCs w:val="24"/>
        </w:rPr>
        <w:t>valid</w:t>
      </w:r>
      <w:proofErr w:type="spellEnd"/>
      <w:r w:rsidRPr="0020437F">
        <w:rPr>
          <w:color w:val="000000"/>
          <w:sz w:val="24"/>
          <w:szCs w:val="24"/>
        </w:rPr>
        <w:t xml:space="preserve"> </w:t>
      </w:r>
      <w:proofErr w:type="spellStart"/>
      <w:r w:rsidRPr="0020437F">
        <w:rPr>
          <w:color w:val="000000"/>
          <w:sz w:val="24"/>
          <w:szCs w:val="24"/>
        </w:rPr>
        <w:t>if</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Buyer</w:t>
      </w:r>
      <w:proofErr w:type="spellEnd"/>
      <w:r w:rsidRPr="0020437F">
        <w:rPr>
          <w:color w:val="000000"/>
          <w:sz w:val="24"/>
          <w:szCs w:val="24"/>
        </w:rPr>
        <w:t xml:space="preserve"> </w:t>
      </w:r>
      <w:proofErr w:type="spellStart"/>
      <w:r w:rsidRPr="0020437F">
        <w:rPr>
          <w:color w:val="000000"/>
          <w:sz w:val="24"/>
          <w:szCs w:val="24"/>
        </w:rPr>
        <w:t>has</w:t>
      </w:r>
      <w:proofErr w:type="spellEnd"/>
      <w:r w:rsidRPr="0020437F">
        <w:rPr>
          <w:color w:val="000000"/>
          <w:sz w:val="24"/>
          <w:szCs w:val="24"/>
        </w:rPr>
        <w:t xml:space="preserve"> </w:t>
      </w:r>
      <w:proofErr w:type="spellStart"/>
      <w:r w:rsidRPr="0020437F">
        <w:rPr>
          <w:color w:val="000000"/>
          <w:sz w:val="24"/>
          <w:szCs w:val="24"/>
        </w:rPr>
        <w:t>received</w:t>
      </w:r>
      <w:proofErr w:type="spellEnd"/>
      <w:r w:rsidRPr="0020437F">
        <w:rPr>
          <w:color w:val="000000"/>
          <w:sz w:val="24"/>
          <w:szCs w:val="24"/>
        </w:rPr>
        <w:t xml:space="preserve"> it via e-</w:t>
      </w:r>
      <w:proofErr w:type="spellStart"/>
      <w:r w:rsidRPr="0020437F">
        <w:rPr>
          <w:color w:val="000000"/>
          <w:sz w:val="24"/>
          <w:szCs w:val="24"/>
        </w:rPr>
        <w:t>mail</w:t>
      </w:r>
      <w:proofErr w:type="spellEnd"/>
      <w:r w:rsidRPr="0020437F">
        <w:rPr>
          <w:color w:val="000000"/>
          <w:sz w:val="24"/>
          <w:szCs w:val="24"/>
        </w:rPr>
        <w:t xml:space="preserve"> </w:t>
      </w:r>
      <w:proofErr w:type="spellStart"/>
      <w:r w:rsidRPr="0020437F">
        <w:rPr>
          <w:color w:val="000000"/>
          <w:sz w:val="24"/>
          <w:szCs w:val="24"/>
        </w:rPr>
        <w:t>before</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end</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Submission</w:t>
      </w:r>
      <w:proofErr w:type="spellEnd"/>
      <w:r w:rsidRPr="0020437F">
        <w:rPr>
          <w:color w:val="000000"/>
          <w:sz w:val="24"/>
          <w:szCs w:val="24"/>
        </w:rPr>
        <w:t xml:space="preserve"> </w:t>
      </w:r>
      <w:proofErr w:type="spellStart"/>
      <w:r w:rsidRPr="0020437F">
        <w:rPr>
          <w:color w:val="000000"/>
          <w:sz w:val="24"/>
          <w:szCs w:val="24"/>
        </w:rPr>
        <w:t>Term</w:t>
      </w:r>
      <w:proofErr w:type="spellEnd"/>
      <w:r w:rsidRPr="0020437F">
        <w:rPr>
          <w:color w:val="000000"/>
          <w:sz w:val="24"/>
          <w:szCs w:val="24"/>
        </w:rPr>
        <w:t>.</w:t>
      </w:r>
    </w:p>
    <w:p w14:paraId="00AE04CC" w14:textId="77777777" w:rsidR="00A97703" w:rsidRDefault="00A97703">
      <w:pPr>
        <w:widowControl w:val="0"/>
        <w:pBdr>
          <w:top w:val="nil"/>
          <w:left w:val="nil"/>
          <w:bottom w:val="nil"/>
          <w:right w:val="nil"/>
          <w:between w:val="nil"/>
        </w:pBdr>
        <w:rPr>
          <w:color w:val="000000"/>
          <w:sz w:val="24"/>
          <w:szCs w:val="24"/>
        </w:rPr>
      </w:pPr>
      <w:bookmarkStart w:id="33" w:name="23ckvvd" w:colFirst="0" w:colLast="0"/>
      <w:bookmarkEnd w:id="33"/>
    </w:p>
    <w:p w14:paraId="2EFAB551"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EXPLANATION AND CLARIFICATION OF TERMS AND CONDITIONS OF THE TENDER</w:t>
      </w:r>
    </w:p>
    <w:p w14:paraId="630AA889" w14:textId="77777777" w:rsidR="00A97703" w:rsidRDefault="00A97703">
      <w:pPr>
        <w:widowControl w:val="0"/>
        <w:pBdr>
          <w:top w:val="nil"/>
          <w:left w:val="nil"/>
          <w:bottom w:val="nil"/>
          <w:right w:val="nil"/>
          <w:between w:val="nil"/>
        </w:pBdr>
        <w:rPr>
          <w:color w:val="000000"/>
          <w:sz w:val="24"/>
          <w:szCs w:val="24"/>
        </w:rPr>
      </w:pPr>
    </w:p>
    <w:p w14:paraId="2AF07962" w14:textId="77777777" w:rsidR="00A9770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Buyer</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answer</w:t>
      </w:r>
      <w:proofErr w:type="spellEnd"/>
      <w:r>
        <w:rPr>
          <w:color w:val="000000"/>
          <w:sz w:val="24"/>
          <w:szCs w:val="24"/>
        </w:rPr>
        <w:t xml:space="preserve"> </w:t>
      </w:r>
      <w:proofErr w:type="spellStart"/>
      <w:r>
        <w:rPr>
          <w:color w:val="000000"/>
          <w:sz w:val="24"/>
          <w:szCs w:val="24"/>
        </w:rPr>
        <w:t>each</w:t>
      </w:r>
      <w:proofErr w:type="spellEnd"/>
      <w:r>
        <w:rPr>
          <w:color w:val="000000"/>
          <w:sz w:val="24"/>
          <w:szCs w:val="24"/>
        </w:rPr>
        <w:t xml:space="preserve"> </w:t>
      </w:r>
      <w:proofErr w:type="spellStart"/>
      <w:r>
        <w:rPr>
          <w:color w:val="000000"/>
          <w:sz w:val="24"/>
          <w:szCs w:val="24"/>
        </w:rPr>
        <w:t>request</w:t>
      </w:r>
      <w:proofErr w:type="spellEnd"/>
      <w:r>
        <w:rPr>
          <w:color w:val="000000"/>
          <w:sz w:val="24"/>
          <w:szCs w:val="24"/>
        </w:rPr>
        <w:t xml:space="preserve"> </w:t>
      </w:r>
      <w:proofErr w:type="spellStart"/>
      <w:r>
        <w:rPr>
          <w:color w:val="000000"/>
          <w:sz w:val="24"/>
          <w:szCs w:val="24"/>
        </w:rPr>
        <w:t>sent</w:t>
      </w:r>
      <w:proofErr w:type="spellEnd"/>
      <w:r>
        <w:rPr>
          <w:color w:val="000000"/>
          <w:sz w:val="24"/>
          <w:szCs w:val="24"/>
        </w:rPr>
        <w:t xml:space="preserve"> via e-</w:t>
      </w:r>
      <w:proofErr w:type="spellStart"/>
      <w:r>
        <w:rPr>
          <w:color w:val="000000"/>
          <w:sz w:val="24"/>
          <w:szCs w:val="24"/>
        </w:rPr>
        <w:t>mail</w:t>
      </w:r>
      <w:proofErr w:type="spellEnd"/>
      <w:r>
        <w:rPr>
          <w:color w:val="000000"/>
          <w:sz w:val="24"/>
          <w:szCs w:val="24"/>
        </w:rPr>
        <w:t xml:space="preserve"> </w:t>
      </w:r>
      <w:proofErr w:type="spellStart"/>
      <w:r>
        <w:rPr>
          <w:color w:val="000000"/>
          <w:sz w:val="24"/>
          <w:szCs w:val="24"/>
        </w:rPr>
        <w:t>by</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concerning</w:t>
      </w:r>
      <w:proofErr w:type="spellEnd"/>
      <w:r>
        <w:rPr>
          <w:color w:val="000000"/>
          <w:sz w:val="24"/>
          <w:szCs w:val="24"/>
        </w:rPr>
        <w:t xml:space="preserve"> </w:t>
      </w:r>
      <w:proofErr w:type="spellStart"/>
      <w:r>
        <w:rPr>
          <w:color w:val="000000"/>
          <w:sz w:val="24"/>
          <w:szCs w:val="24"/>
        </w:rPr>
        <w:t>explanation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Terms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Conditions</w:t>
      </w:r>
      <w:proofErr w:type="spellEnd"/>
      <w:r>
        <w:rPr>
          <w:color w:val="000000"/>
          <w:sz w:val="24"/>
          <w:szCs w:val="24"/>
        </w:rPr>
        <w:t xml:space="preserve"> </w:t>
      </w:r>
      <w:proofErr w:type="spellStart"/>
      <w:r>
        <w:rPr>
          <w:color w:val="000000"/>
          <w:sz w:val="24"/>
          <w:szCs w:val="24"/>
        </w:rPr>
        <w:t>if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request</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been</w:t>
      </w:r>
      <w:proofErr w:type="spellEnd"/>
      <w:r>
        <w:rPr>
          <w:color w:val="000000"/>
          <w:sz w:val="24"/>
          <w:szCs w:val="24"/>
        </w:rPr>
        <w:t xml:space="preserve"> </w:t>
      </w:r>
      <w:proofErr w:type="spellStart"/>
      <w:r>
        <w:rPr>
          <w:color w:val="000000"/>
          <w:sz w:val="24"/>
          <w:szCs w:val="24"/>
        </w:rPr>
        <w:t>received</w:t>
      </w:r>
      <w:proofErr w:type="spellEnd"/>
      <w:r>
        <w:rPr>
          <w:color w:val="000000"/>
          <w:sz w:val="24"/>
          <w:szCs w:val="24"/>
        </w:rPr>
        <w:t xml:space="preserve"> </w:t>
      </w:r>
      <w:proofErr w:type="spellStart"/>
      <w:r>
        <w:rPr>
          <w:color w:val="000000"/>
          <w:sz w:val="24"/>
          <w:szCs w:val="24"/>
        </w:rPr>
        <w:t>no</w:t>
      </w:r>
      <w:proofErr w:type="spellEnd"/>
      <w:r>
        <w:rPr>
          <w:color w:val="000000"/>
          <w:sz w:val="24"/>
          <w:szCs w:val="24"/>
        </w:rPr>
        <w:t xml:space="preserve"> </w:t>
      </w:r>
      <w:proofErr w:type="spellStart"/>
      <w:r>
        <w:rPr>
          <w:color w:val="000000"/>
          <w:sz w:val="24"/>
          <w:szCs w:val="24"/>
        </w:rPr>
        <w:t>later</w:t>
      </w:r>
      <w:proofErr w:type="spellEnd"/>
      <w:r>
        <w:rPr>
          <w:color w:val="000000"/>
          <w:sz w:val="24"/>
          <w:szCs w:val="24"/>
        </w:rPr>
        <w:t xml:space="preserve"> </w:t>
      </w:r>
      <w:proofErr w:type="spellStart"/>
      <w:r>
        <w:rPr>
          <w:color w:val="000000"/>
          <w:sz w:val="24"/>
          <w:szCs w:val="24"/>
        </w:rPr>
        <w:t>than</w:t>
      </w:r>
      <w:proofErr w:type="spellEnd"/>
      <w:r>
        <w:rPr>
          <w:color w:val="000000"/>
          <w:sz w:val="24"/>
          <w:szCs w:val="24"/>
        </w:rPr>
        <w:t xml:space="preserve"> 3 </w:t>
      </w:r>
      <w:proofErr w:type="spellStart"/>
      <w:r>
        <w:rPr>
          <w:color w:val="000000"/>
          <w:sz w:val="24"/>
          <w:szCs w:val="24"/>
        </w:rPr>
        <w:t>business</w:t>
      </w:r>
      <w:proofErr w:type="spellEnd"/>
      <w:r>
        <w:rPr>
          <w:color w:val="000000"/>
          <w:sz w:val="24"/>
          <w:szCs w:val="24"/>
        </w:rPr>
        <w:t xml:space="preserve"> </w:t>
      </w:r>
      <w:proofErr w:type="spellStart"/>
      <w:r>
        <w:rPr>
          <w:color w:val="000000"/>
          <w:sz w:val="24"/>
          <w:szCs w:val="24"/>
        </w:rPr>
        <w:t>days</w:t>
      </w:r>
      <w:proofErr w:type="spellEnd"/>
      <w:r>
        <w:rPr>
          <w:color w:val="000000"/>
          <w:sz w:val="24"/>
          <w:szCs w:val="24"/>
        </w:rPr>
        <w:t xml:space="preserve"> </w:t>
      </w:r>
      <w:proofErr w:type="spellStart"/>
      <w:r>
        <w:rPr>
          <w:color w:val="000000"/>
          <w:sz w:val="24"/>
          <w:szCs w:val="24"/>
        </w:rPr>
        <w:t>before</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end</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proposal</w:t>
      </w:r>
      <w:proofErr w:type="spellEnd"/>
      <w:r>
        <w:rPr>
          <w:color w:val="000000"/>
          <w:sz w:val="24"/>
          <w:szCs w:val="24"/>
        </w:rPr>
        <w:t xml:space="preserve"> </w:t>
      </w:r>
      <w:proofErr w:type="spellStart"/>
      <w:r>
        <w:rPr>
          <w:color w:val="000000"/>
          <w:sz w:val="24"/>
          <w:szCs w:val="24"/>
        </w:rPr>
        <w:t>submission</w:t>
      </w:r>
      <w:proofErr w:type="spellEnd"/>
      <w:r>
        <w:rPr>
          <w:color w:val="000000"/>
          <w:sz w:val="24"/>
          <w:szCs w:val="24"/>
        </w:rPr>
        <w:t xml:space="preserve"> </w:t>
      </w:r>
      <w:proofErr w:type="spellStart"/>
      <w:r>
        <w:rPr>
          <w:color w:val="000000"/>
          <w:sz w:val="24"/>
          <w:szCs w:val="24"/>
        </w:rPr>
        <w:t>term</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Buyer</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respond</w:t>
      </w:r>
      <w:proofErr w:type="spellEnd"/>
      <w:r>
        <w:rPr>
          <w:color w:val="000000"/>
          <w:sz w:val="24"/>
          <w:szCs w:val="24"/>
        </w:rPr>
        <w:t xml:space="preserve"> to </w:t>
      </w:r>
      <w:proofErr w:type="spellStart"/>
      <w:r>
        <w:rPr>
          <w:color w:val="000000"/>
          <w:sz w:val="24"/>
          <w:szCs w:val="24"/>
        </w:rPr>
        <w:t>each</w:t>
      </w:r>
      <w:proofErr w:type="spellEnd"/>
      <w:r>
        <w:rPr>
          <w:color w:val="000000"/>
          <w:sz w:val="24"/>
          <w:szCs w:val="24"/>
        </w:rPr>
        <w:t xml:space="preserve"> </w:t>
      </w:r>
      <w:proofErr w:type="spellStart"/>
      <w:r>
        <w:rPr>
          <w:color w:val="000000"/>
          <w:sz w:val="24"/>
          <w:szCs w:val="24"/>
        </w:rPr>
        <w:t>request</w:t>
      </w:r>
      <w:proofErr w:type="spellEnd"/>
      <w:r>
        <w:rPr>
          <w:color w:val="000000"/>
          <w:sz w:val="24"/>
          <w:szCs w:val="24"/>
        </w:rPr>
        <w:t xml:space="preserve"> </w:t>
      </w:r>
      <w:proofErr w:type="spellStart"/>
      <w:r>
        <w:rPr>
          <w:color w:val="000000"/>
          <w:sz w:val="24"/>
          <w:szCs w:val="24"/>
        </w:rPr>
        <w:t>from</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received</w:t>
      </w:r>
      <w:proofErr w:type="spellEnd"/>
      <w:r>
        <w:rPr>
          <w:color w:val="000000"/>
          <w:sz w:val="24"/>
          <w:szCs w:val="24"/>
        </w:rPr>
        <w:t xml:space="preserve"> </w:t>
      </w:r>
      <w:proofErr w:type="spellStart"/>
      <w:r>
        <w:rPr>
          <w:color w:val="000000"/>
          <w:sz w:val="24"/>
          <w:szCs w:val="24"/>
        </w:rPr>
        <w:t>on</w:t>
      </w:r>
      <w:proofErr w:type="spellEnd"/>
      <w:r>
        <w:rPr>
          <w:color w:val="000000"/>
          <w:sz w:val="24"/>
          <w:szCs w:val="24"/>
        </w:rPr>
        <w:t xml:space="preserve"> </w:t>
      </w:r>
      <w:proofErr w:type="spellStart"/>
      <w:r>
        <w:rPr>
          <w:color w:val="000000"/>
          <w:sz w:val="24"/>
          <w:szCs w:val="24"/>
        </w:rPr>
        <w:t>time</w:t>
      </w:r>
      <w:proofErr w:type="spellEnd"/>
      <w:r>
        <w:rPr>
          <w:color w:val="000000"/>
          <w:sz w:val="24"/>
          <w:szCs w:val="24"/>
        </w:rPr>
        <w:t xml:space="preserve"> </w:t>
      </w:r>
      <w:proofErr w:type="spellStart"/>
      <w:r>
        <w:rPr>
          <w:color w:val="000000"/>
          <w:sz w:val="24"/>
          <w:szCs w:val="24"/>
        </w:rPr>
        <w:t>asking</w:t>
      </w:r>
      <w:proofErr w:type="spellEnd"/>
      <w:r>
        <w:rPr>
          <w:color w:val="000000"/>
          <w:sz w:val="24"/>
          <w:szCs w:val="24"/>
        </w:rPr>
        <w:t xml:space="preserve"> to </w:t>
      </w:r>
      <w:proofErr w:type="spellStart"/>
      <w:r>
        <w:rPr>
          <w:color w:val="000000"/>
          <w:sz w:val="24"/>
          <w:szCs w:val="24"/>
        </w:rPr>
        <w:t>explain</w:t>
      </w:r>
      <w:proofErr w:type="spellEnd"/>
      <w:r>
        <w:rPr>
          <w:color w:val="000000"/>
          <w:sz w:val="24"/>
          <w:szCs w:val="24"/>
        </w:rPr>
        <w:t xml:space="preserve"> </w:t>
      </w:r>
      <w:proofErr w:type="spellStart"/>
      <w:r>
        <w:rPr>
          <w:color w:val="000000"/>
          <w:sz w:val="24"/>
          <w:szCs w:val="24"/>
        </w:rPr>
        <w:t>Tendering</w:t>
      </w:r>
      <w:proofErr w:type="spellEnd"/>
      <w:r>
        <w:rPr>
          <w:color w:val="000000"/>
          <w:sz w:val="24"/>
          <w:szCs w:val="24"/>
        </w:rPr>
        <w:t xml:space="preserve"> </w:t>
      </w:r>
      <w:proofErr w:type="spellStart"/>
      <w:r>
        <w:rPr>
          <w:color w:val="000000"/>
          <w:sz w:val="24"/>
          <w:szCs w:val="24"/>
        </w:rPr>
        <w:t>Terms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Conditions</w:t>
      </w:r>
      <w:proofErr w:type="spellEnd"/>
      <w:r>
        <w:rPr>
          <w:color w:val="000000"/>
          <w:sz w:val="24"/>
          <w:szCs w:val="24"/>
        </w:rPr>
        <w:t xml:space="preserve"> </w:t>
      </w:r>
      <w:proofErr w:type="spellStart"/>
      <w:r>
        <w:rPr>
          <w:color w:val="000000"/>
          <w:sz w:val="24"/>
          <w:szCs w:val="24"/>
        </w:rPr>
        <w:t>no</w:t>
      </w:r>
      <w:proofErr w:type="spellEnd"/>
      <w:r>
        <w:rPr>
          <w:color w:val="000000"/>
          <w:sz w:val="24"/>
          <w:szCs w:val="24"/>
        </w:rPr>
        <w:t xml:space="preserve"> </w:t>
      </w:r>
      <w:proofErr w:type="spellStart"/>
      <w:r>
        <w:rPr>
          <w:color w:val="000000"/>
          <w:sz w:val="24"/>
          <w:szCs w:val="24"/>
        </w:rPr>
        <w:t>later</w:t>
      </w:r>
      <w:proofErr w:type="spellEnd"/>
      <w:r>
        <w:rPr>
          <w:color w:val="000000"/>
          <w:sz w:val="24"/>
          <w:szCs w:val="24"/>
        </w:rPr>
        <w:t xml:space="preserve"> </w:t>
      </w:r>
      <w:proofErr w:type="spellStart"/>
      <w:r>
        <w:rPr>
          <w:color w:val="000000"/>
          <w:sz w:val="24"/>
          <w:szCs w:val="24"/>
        </w:rPr>
        <w:t>than</w:t>
      </w:r>
      <w:proofErr w:type="spellEnd"/>
      <w:r>
        <w:rPr>
          <w:color w:val="000000"/>
          <w:sz w:val="24"/>
          <w:szCs w:val="24"/>
        </w:rPr>
        <w:t xml:space="preserve"> </w:t>
      </w:r>
      <w:proofErr w:type="spellStart"/>
      <w:r>
        <w:rPr>
          <w:color w:val="000000"/>
          <w:sz w:val="24"/>
          <w:szCs w:val="24"/>
        </w:rPr>
        <w:t>within</w:t>
      </w:r>
      <w:proofErr w:type="spellEnd"/>
      <w:r>
        <w:rPr>
          <w:color w:val="000000"/>
          <w:sz w:val="24"/>
          <w:szCs w:val="24"/>
        </w:rPr>
        <w:t xml:space="preserve"> 2 </w:t>
      </w:r>
      <w:proofErr w:type="spellStart"/>
      <w:r>
        <w:rPr>
          <w:color w:val="000000"/>
          <w:sz w:val="24"/>
          <w:szCs w:val="24"/>
        </w:rPr>
        <w:t>business</w:t>
      </w:r>
      <w:proofErr w:type="spellEnd"/>
      <w:r>
        <w:rPr>
          <w:color w:val="000000"/>
          <w:sz w:val="24"/>
          <w:szCs w:val="24"/>
        </w:rPr>
        <w:t xml:space="preserve"> </w:t>
      </w:r>
      <w:proofErr w:type="spellStart"/>
      <w:r>
        <w:rPr>
          <w:color w:val="000000"/>
          <w:sz w:val="24"/>
          <w:szCs w:val="24"/>
        </w:rPr>
        <w:t>days</w:t>
      </w:r>
      <w:proofErr w:type="spellEnd"/>
      <w:r>
        <w:rPr>
          <w:color w:val="000000"/>
          <w:sz w:val="24"/>
          <w:szCs w:val="24"/>
        </w:rPr>
        <w:t xml:space="preserve"> </w:t>
      </w:r>
      <w:proofErr w:type="spellStart"/>
      <w:r>
        <w:rPr>
          <w:color w:val="000000"/>
          <w:sz w:val="24"/>
          <w:szCs w:val="24"/>
        </w:rPr>
        <w:t>from</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day</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request</w:t>
      </w:r>
      <w:proofErr w:type="spellEnd"/>
      <w:r>
        <w:rPr>
          <w:color w:val="000000"/>
          <w:sz w:val="24"/>
          <w:szCs w:val="24"/>
        </w:rPr>
        <w:t xml:space="preserve"> </w:t>
      </w:r>
      <w:proofErr w:type="spellStart"/>
      <w:r>
        <w:rPr>
          <w:color w:val="000000"/>
          <w:sz w:val="24"/>
          <w:szCs w:val="24"/>
        </w:rPr>
        <w:t>receipt</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no</w:t>
      </w:r>
      <w:proofErr w:type="spellEnd"/>
      <w:r>
        <w:rPr>
          <w:color w:val="000000"/>
          <w:sz w:val="24"/>
          <w:szCs w:val="24"/>
        </w:rPr>
        <w:t xml:space="preserve"> </w:t>
      </w:r>
      <w:proofErr w:type="spellStart"/>
      <w:r>
        <w:rPr>
          <w:color w:val="000000"/>
          <w:sz w:val="24"/>
          <w:szCs w:val="24"/>
        </w:rPr>
        <w:t>later</w:t>
      </w:r>
      <w:proofErr w:type="spellEnd"/>
      <w:r>
        <w:rPr>
          <w:color w:val="000000"/>
          <w:sz w:val="24"/>
          <w:szCs w:val="24"/>
        </w:rPr>
        <w:t xml:space="preserve"> </w:t>
      </w:r>
      <w:proofErr w:type="spellStart"/>
      <w:r>
        <w:rPr>
          <w:color w:val="000000"/>
          <w:sz w:val="24"/>
          <w:szCs w:val="24"/>
        </w:rPr>
        <w:t>than</w:t>
      </w:r>
      <w:proofErr w:type="spellEnd"/>
      <w:r>
        <w:rPr>
          <w:color w:val="000000"/>
          <w:sz w:val="24"/>
          <w:szCs w:val="24"/>
        </w:rPr>
        <w:t xml:space="preserve"> 2 </w:t>
      </w:r>
      <w:proofErr w:type="spellStart"/>
      <w:r>
        <w:rPr>
          <w:color w:val="000000"/>
          <w:sz w:val="24"/>
          <w:szCs w:val="24"/>
        </w:rPr>
        <w:t>business</w:t>
      </w:r>
      <w:proofErr w:type="spellEnd"/>
      <w:r>
        <w:rPr>
          <w:color w:val="000000"/>
          <w:sz w:val="24"/>
          <w:szCs w:val="24"/>
        </w:rPr>
        <w:t xml:space="preserve"> </w:t>
      </w:r>
      <w:proofErr w:type="spellStart"/>
      <w:r>
        <w:rPr>
          <w:color w:val="000000"/>
          <w:sz w:val="24"/>
          <w:szCs w:val="24"/>
        </w:rPr>
        <w:t>days</w:t>
      </w:r>
      <w:proofErr w:type="spellEnd"/>
      <w:r>
        <w:rPr>
          <w:color w:val="000000"/>
          <w:sz w:val="24"/>
          <w:szCs w:val="24"/>
        </w:rPr>
        <w:t xml:space="preserve"> </w:t>
      </w:r>
      <w:proofErr w:type="spellStart"/>
      <w:r>
        <w:rPr>
          <w:color w:val="000000"/>
          <w:sz w:val="24"/>
          <w:szCs w:val="24"/>
        </w:rPr>
        <w:t>before</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end</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Submission</w:t>
      </w:r>
      <w:proofErr w:type="spellEnd"/>
      <w:r>
        <w:rPr>
          <w:color w:val="000000"/>
          <w:sz w:val="24"/>
          <w:szCs w:val="24"/>
        </w:rPr>
        <w:t xml:space="preserve"> </w:t>
      </w:r>
      <w:proofErr w:type="spellStart"/>
      <w:r>
        <w:rPr>
          <w:color w:val="000000"/>
          <w:sz w:val="24"/>
          <w:szCs w:val="24"/>
        </w:rPr>
        <w:t>Term</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Buyer</w:t>
      </w:r>
      <w:proofErr w:type="spellEnd"/>
      <w:r>
        <w:rPr>
          <w:color w:val="000000"/>
          <w:sz w:val="24"/>
          <w:szCs w:val="24"/>
        </w:rPr>
        <w:t xml:space="preserve">, </w:t>
      </w:r>
      <w:proofErr w:type="spellStart"/>
      <w:r>
        <w:rPr>
          <w:color w:val="000000"/>
          <w:sz w:val="24"/>
          <w:szCs w:val="24"/>
        </w:rPr>
        <w:t>answering</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send</w:t>
      </w:r>
      <w:proofErr w:type="spellEnd"/>
      <w:r>
        <w:rPr>
          <w:color w:val="000000"/>
          <w:sz w:val="24"/>
          <w:szCs w:val="24"/>
        </w:rPr>
        <w:t xml:space="preserve"> </w:t>
      </w:r>
      <w:proofErr w:type="spellStart"/>
      <w:r>
        <w:rPr>
          <w:color w:val="000000"/>
          <w:sz w:val="24"/>
          <w:szCs w:val="24"/>
        </w:rPr>
        <w:t>explanations</w:t>
      </w:r>
      <w:proofErr w:type="spellEnd"/>
      <w:r>
        <w:rPr>
          <w:color w:val="000000"/>
          <w:sz w:val="24"/>
          <w:szCs w:val="24"/>
        </w:rPr>
        <w:t xml:space="preserve"> to </w:t>
      </w:r>
      <w:proofErr w:type="spellStart"/>
      <w:r>
        <w:rPr>
          <w:color w:val="000000"/>
          <w:sz w:val="24"/>
          <w:szCs w:val="24"/>
        </w:rPr>
        <w:t>all</w:t>
      </w:r>
      <w:proofErr w:type="spellEnd"/>
      <w:r>
        <w:rPr>
          <w:color w:val="000000"/>
          <w:sz w:val="24"/>
          <w:szCs w:val="24"/>
        </w:rPr>
        <w:t xml:space="preserve"> </w:t>
      </w:r>
      <w:proofErr w:type="spellStart"/>
      <w:r>
        <w:rPr>
          <w:color w:val="000000"/>
          <w:sz w:val="24"/>
          <w:szCs w:val="24"/>
        </w:rPr>
        <w:t>other</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that</w:t>
      </w:r>
      <w:proofErr w:type="spellEnd"/>
      <w:r>
        <w:rPr>
          <w:color w:val="000000"/>
          <w:sz w:val="24"/>
          <w:szCs w:val="24"/>
        </w:rPr>
        <w:t xml:space="preserve"> </w:t>
      </w:r>
      <w:proofErr w:type="spellStart"/>
      <w:r>
        <w:rPr>
          <w:color w:val="000000"/>
          <w:sz w:val="24"/>
          <w:szCs w:val="24"/>
        </w:rPr>
        <w:t>have</w:t>
      </w:r>
      <w:proofErr w:type="spellEnd"/>
      <w:r>
        <w:rPr>
          <w:color w:val="000000"/>
          <w:sz w:val="24"/>
          <w:szCs w:val="24"/>
        </w:rPr>
        <w:t xml:space="preserve"> </w:t>
      </w:r>
      <w:proofErr w:type="spellStart"/>
      <w:r>
        <w:rPr>
          <w:color w:val="000000"/>
          <w:sz w:val="24"/>
          <w:szCs w:val="24"/>
        </w:rPr>
        <w:t>turned</w:t>
      </w:r>
      <w:proofErr w:type="spellEnd"/>
      <w:r>
        <w:rPr>
          <w:color w:val="000000"/>
          <w:sz w:val="24"/>
          <w:szCs w:val="24"/>
        </w:rPr>
        <w:t xml:space="preserve"> to </w:t>
      </w:r>
      <w:proofErr w:type="spellStart"/>
      <w:r>
        <w:rPr>
          <w:color w:val="000000"/>
          <w:sz w:val="24"/>
          <w:szCs w:val="24"/>
        </w:rPr>
        <w:t>him</w:t>
      </w:r>
      <w:proofErr w:type="spellEnd"/>
      <w:r>
        <w:rPr>
          <w:color w:val="000000"/>
          <w:sz w:val="24"/>
          <w:szCs w:val="24"/>
        </w:rPr>
        <w:t xml:space="preserve">, </w:t>
      </w:r>
      <w:proofErr w:type="spellStart"/>
      <w:r>
        <w:rPr>
          <w:color w:val="000000"/>
          <w:sz w:val="24"/>
          <w:szCs w:val="24"/>
        </w:rPr>
        <w:t>still</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Buyer</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indicate</w:t>
      </w:r>
      <w:proofErr w:type="spellEnd"/>
      <w:r>
        <w:rPr>
          <w:color w:val="000000"/>
          <w:sz w:val="24"/>
          <w:szCs w:val="24"/>
        </w:rPr>
        <w:t xml:space="preserve"> </w:t>
      </w:r>
      <w:proofErr w:type="spellStart"/>
      <w:r>
        <w:rPr>
          <w:color w:val="000000"/>
          <w:sz w:val="24"/>
          <w:szCs w:val="24"/>
        </w:rPr>
        <w:t>which</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submitted</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request</w:t>
      </w:r>
      <w:proofErr w:type="spellEnd"/>
      <w:r>
        <w:rPr>
          <w:color w:val="000000"/>
          <w:sz w:val="24"/>
          <w:szCs w:val="24"/>
        </w:rPr>
        <w:t xml:space="preserve"> </w:t>
      </w:r>
      <w:proofErr w:type="spellStart"/>
      <w:r>
        <w:rPr>
          <w:color w:val="000000"/>
          <w:sz w:val="24"/>
          <w:szCs w:val="24"/>
        </w:rPr>
        <w:t>concerning</w:t>
      </w:r>
      <w:proofErr w:type="spellEnd"/>
      <w:r>
        <w:rPr>
          <w:color w:val="000000"/>
          <w:sz w:val="24"/>
          <w:szCs w:val="24"/>
        </w:rPr>
        <w:t xml:space="preserve"> </w:t>
      </w:r>
      <w:proofErr w:type="spellStart"/>
      <w:r>
        <w:rPr>
          <w:color w:val="000000"/>
          <w:sz w:val="24"/>
          <w:szCs w:val="24"/>
        </w:rPr>
        <w:t>explanation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Tendering</w:t>
      </w:r>
      <w:proofErr w:type="spellEnd"/>
      <w:r>
        <w:rPr>
          <w:color w:val="000000"/>
          <w:sz w:val="24"/>
          <w:szCs w:val="24"/>
        </w:rPr>
        <w:t xml:space="preserve"> </w:t>
      </w:r>
      <w:proofErr w:type="spellStart"/>
      <w:r>
        <w:rPr>
          <w:color w:val="000000"/>
          <w:sz w:val="24"/>
          <w:szCs w:val="24"/>
        </w:rPr>
        <w:t>Terms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Conditions</w:t>
      </w:r>
      <w:proofErr w:type="spellEnd"/>
      <w:r>
        <w:rPr>
          <w:color w:val="000000"/>
          <w:sz w:val="24"/>
          <w:szCs w:val="24"/>
        </w:rPr>
        <w:t>.</w:t>
      </w:r>
    </w:p>
    <w:p w14:paraId="666D6C15" w14:textId="77777777" w:rsidR="00A9770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proofErr w:type="spellStart"/>
      <w:r>
        <w:rPr>
          <w:color w:val="000000"/>
          <w:sz w:val="24"/>
          <w:szCs w:val="24"/>
        </w:rPr>
        <w:t>If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Submission</w:t>
      </w:r>
      <w:proofErr w:type="spellEnd"/>
      <w:r>
        <w:rPr>
          <w:color w:val="000000"/>
          <w:sz w:val="24"/>
          <w:szCs w:val="24"/>
        </w:rPr>
        <w:t xml:space="preserve"> </w:t>
      </w:r>
      <w:proofErr w:type="spellStart"/>
      <w:r>
        <w:rPr>
          <w:color w:val="000000"/>
          <w:sz w:val="24"/>
          <w:szCs w:val="24"/>
        </w:rPr>
        <w:t>Term</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expired</w:t>
      </w:r>
      <w:proofErr w:type="spellEnd"/>
      <w:r>
        <w:rPr>
          <w:color w:val="000000"/>
          <w:sz w:val="24"/>
          <w:szCs w:val="24"/>
        </w:rPr>
        <w:t xml:space="preserve">, </w:t>
      </w:r>
      <w:proofErr w:type="spellStart"/>
      <w:r>
        <w:rPr>
          <w:color w:val="000000"/>
          <w:sz w:val="24"/>
          <w:szCs w:val="24"/>
        </w:rPr>
        <w:t>still</w:t>
      </w:r>
      <w:proofErr w:type="spellEnd"/>
      <w:r>
        <w:rPr>
          <w:color w:val="000000"/>
          <w:sz w:val="24"/>
          <w:szCs w:val="24"/>
        </w:rPr>
        <w:t xml:space="preserve"> </w:t>
      </w:r>
      <w:proofErr w:type="spellStart"/>
      <w:r>
        <w:rPr>
          <w:color w:val="000000"/>
          <w:sz w:val="24"/>
          <w:szCs w:val="24"/>
        </w:rPr>
        <w:t>no</w:t>
      </w:r>
      <w:proofErr w:type="spellEnd"/>
      <w:r>
        <w:rPr>
          <w:color w:val="000000"/>
          <w:sz w:val="24"/>
          <w:szCs w:val="24"/>
        </w:rPr>
        <w:t xml:space="preserve"> </w:t>
      </w:r>
      <w:proofErr w:type="spellStart"/>
      <w:r>
        <w:rPr>
          <w:color w:val="000000"/>
          <w:sz w:val="24"/>
          <w:szCs w:val="24"/>
        </w:rPr>
        <w:t>later</w:t>
      </w:r>
      <w:proofErr w:type="spellEnd"/>
      <w:r>
        <w:rPr>
          <w:color w:val="000000"/>
          <w:sz w:val="24"/>
          <w:szCs w:val="24"/>
        </w:rPr>
        <w:t xml:space="preserve"> </w:t>
      </w:r>
      <w:proofErr w:type="spellStart"/>
      <w:r>
        <w:rPr>
          <w:color w:val="000000"/>
          <w:sz w:val="24"/>
          <w:szCs w:val="24"/>
        </w:rPr>
        <w:t>than</w:t>
      </w:r>
      <w:proofErr w:type="spellEnd"/>
      <w:r>
        <w:rPr>
          <w:color w:val="000000"/>
          <w:sz w:val="24"/>
          <w:szCs w:val="24"/>
        </w:rPr>
        <w:t xml:space="preserve"> 2 </w:t>
      </w:r>
      <w:proofErr w:type="spellStart"/>
      <w:r>
        <w:rPr>
          <w:color w:val="000000"/>
          <w:sz w:val="24"/>
          <w:szCs w:val="24"/>
        </w:rPr>
        <w:t>business</w:t>
      </w:r>
      <w:proofErr w:type="spellEnd"/>
      <w:r>
        <w:rPr>
          <w:color w:val="000000"/>
          <w:sz w:val="24"/>
          <w:szCs w:val="24"/>
        </w:rPr>
        <w:t xml:space="preserve"> </w:t>
      </w:r>
      <w:proofErr w:type="spellStart"/>
      <w:r>
        <w:rPr>
          <w:color w:val="000000"/>
          <w:sz w:val="24"/>
          <w:szCs w:val="24"/>
        </w:rPr>
        <w:t>days</w:t>
      </w:r>
      <w:proofErr w:type="spellEnd"/>
      <w:r>
        <w:rPr>
          <w:color w:val="000000"/>
          <w:sz w:val="24"/>
          <w:szCs w:val="24"/>
        </w:rPr>
        <w:t xml:space="preserve"> </w:t>
      </w:r>
      <w:proofErr w:type="spellStart"/>
      <w:r>
        <w:rPr>
          <w:color w:val="000000"/>
          <w:sz w:val="24"/>
          <w:szCs w:val="24"/>
        </w:rPr>
        <w:t>before</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deadline</w:t>
      </w:r>
      <w:proofErr w:type="spellEnd"/>
      <w:r>
        <w:rPr>
          <w:color w:val="000000"/>
          <w:sz w:val="24"/>
          <w:szCs w:val="24"/>
        </w:rPr>
        <w:t xml:space="preserve"> </w:t>
      </w:r>
      <w:proofErr w:type="spellStart"/>
      <w:r>
        <w:rPr>
          <w:color w:val="000000"/>
          <w:sz w:val="24"/>
          <w:szCs w:val="24"/>
        </w:rPr>
        <w:t>for</w:t>
      </w:r>
      <w:proofErr w:type="spellEnd"/>
      <w:r>
        <w:rPr>
          <w:color w:val="000000"/>
          <w:sz w:val="24"/>
          <w:szCs w:val="24"/>
        </w:rPr>
        <w:t xml:space="preserve"> </w:t>
      </w:r>
      <w:proofErr w:type="spellStart"/>
      <w:r>
        <w:rPr>
          <w:color w:val="000000"/>
          <w:sz w:val="24"/>
          <w:szCs w:val="24"/>
        </w:rPr>
        <w:t>submission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Buyer</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have</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right</w:t>
      </w:r>
      <w:proofErr w:type="spellEnd"/>
      <w:r>
        <w:rPr>
          <w:color w:val="000000"/>
          <w:sz w:val="24"/>
          <w:szCs w:val="24"/>
        </w:rPr>
        <w:t xml:space="preserve"> </w:t>
      </w:r>
      <w:proofErr w:type="spellStart"/>
      <w:r>
        <w:rPr>
          <w:color w:val="000000"/>
          <w:sz w:val="24"/>
          <w:szCs w:val="24"/>
        </w:rPr>
        <w:t>on</w:t>
      </w:r>
      <w:proofErr w:type="spellEnd"/>
      <w:r>
        <w:rPr>
          <w:color w:val="000000"/>
          <w:sz w:val="24"/>
          <w:szCs w:val="24"/>
        </w:rPr>
        <w:t xml:space="preserve"> </w:t>
      </w:r>
      <w:proofErr w:type="spellStart"/>
      <w:r>
        <w:rPr>
          <w:color w:val="000000"/>
          <w:sz w:val="24"/>
          <w:szCs w:val="24"/>
        </w:rPr>
        <w:t>his</w:t>
      </w:r>
      <w:proofErr w:type="spellEnd"/>
      <w:r>
        <w:rPr>
          <w:color w:val="000000"/>
          <w:sz w:val="24"/>
          <w:szCs w:val="24"/>
        </w:rPr>
        <w:t xml:space="preserve"> </w:t>
      </w:r>
      <w:proofErr w:type="spellStart"/>
      <w:r>
        <w:rPr>
          <w:color w:val="000000"/>
          <w:sz w:val="24"/>
          <w:szCs w:val="24"/>
        </w:rPr>
        <w:t>own</w:t>
      </w:r>
      <w:proofErr w:type="spellEnd"/>
      <w:r>
        <w:rPr>
          <w:color w:val="000000"/>
          <w:sz w:val="24"/>
          <w:szCs w:val="24"/>
        </w:rPr>
        <w:t xml:space="preserve"> </w:t>
      </w:r>
      <w:proofErr w:type="spellStart"/>
      <w:r>
        <w:rPr>
          <w:color w:val="000000"/>
          <w:sz w:val="24"/>
          <w:szCs w:val="24"/>
        </w:rPr>
        <w:t>initiative</w:t>
      </w:r>
      <w:proofErr w:type="spellEnd"/>
      <w:r>
        <w:rPr>
          <w:color w:val="000000"/>
          <w:sz w:val="24"/>
          <w:szCs w:val="24"/>
        </w:rPr>
        <w:t xml:space="preserve"> to </w:t>
      </w:r>
      <w:proofErr w:type="spellStart"/>
      <w:r>
        <w:rPr>
          <w:color w:val="000000"/>
          <w:sz w:val="24"/>
          <w:szCs w:val="24"/>
        </w:rPr>
        <w:t>explain</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specify</w:t>
      </w:r>
      <w:proofErr w:type="spellEnd"/>
      <w:r>
        <w:rPr>
          <w:color w:val="000000"/>
          <w:sz w:val="24"/>
          <w:szCs w:val="24"/>
        </w:rPr>
        <w:t xml:space="preserve"> </w:t>
      </w:r>
      <w:proofErr w:type="spellStart"/>
      <w:r>
        <w:rPr>
          <w:color w:val="000000"/>
          <w:sz w:val="24"/>
          <w:szCs w:val="24"/>
        </w:rPr>
        <w:t>Tendering</w:t>
      </w:r>
      <w:proofErr w:type="spellEnd"/>
      <w:r>
        <w:rPr>
          <w:color w:val="000000"/>
          <w:sz w:val="24"/>
          <w:szCs w:val="24"/>
        </w:rPr>
        <w:t xml:space="preserve"> </w:t>
      </w:r>
      <w:proofErr w:type="spellStart"/>
      <w:r>
        <w:rPr>
          <w:color w:val="000000"/>
          <w:sz w:val="24"/>
          <w:szCs w:val="24"/>
        </w:rPr>
        <w:t>Terms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Conditions</w:t>
      </w:r>
      <w:proofErr w:type="spellEnd"/>
      <w:r>
        <w:rPr>
          <w:color w:val="000000"/>
          <w:sz w:val="24"/>
          <w:szCs w:val="24"/>
        </w:rPr>
        <w:t>.</w:t>
      </w:r>
    </w:p>
    <w:p w14:paraId="0ED84669" w14:textId="77777777" w:rsidR="00A9770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proofErr w:type="spellStart"/>
      <w:r>
        <w:rPr>
          <w:color w:val="000000"/>
          <w:sz w:val="24"/>
          <w:szCs w:val="24"/>
        </w:rPr>
        <w:t>If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Notice</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been</w:t>
      </w:r>
      <w:proofErr w:type="spellEnd"/>
      <w:r>
        <w:rPr>
          <w:color w:val="000000"/>
          <w:sz w:val="24"/>
          <w:szCs w:val="24"/>
        </w:rPr>
        <w:t xml:space="preserve"> </w:t>
      </w:r>
      <w:proofErr w:type="spellStart"/>
      <w:r>
        <w:rPr>
          <w:color w:val="000000"/>
          <w:sz w:val="24"/>
          <w:szCs w:val="24"/>
        </w:rPr>
        <w:t>published</w:t>
      </w:r>
      <w:proofErr w:type="spellEnd"/>
      <w:r>
        <w:rPr>
          <w:color w:val="000000"/>
          <w:sz w:val="24"/>
          <w:szCs w:val="24"/>
        </w:rPr>
        <w:t xml:space="preserve">, </w:t>
      </w:r>
      <w:proofErr w:type="spellStart"/>
      <w:r>
        <w:rPr>
          <w:color w:val="000000"/>
          <w:sz w:val="24"/>
          <w:szCs w:val="24"/>
        </w:rPr>
        <w:t>still</w:t>
      </w:r>
      <w:proofErr w:type="spellEnd"/>
      <w:r>
        <w:rPr>
          <w:color w:val="000000"/>
          <w:sz w:val="24"/>
          <w:szCs w:val="24"/>
        </w:rPr>
        <w:t xml:space="preserve"> </w:t>
      </w:r>
      <w:proofErr w:type="spellStart"/>
      <w:r>
        <w:rPr>
          <w:color w:val="000000"/>
          <w:sz w:val="24"/>
          <w:szCs w:val="24"/>
        </w:rPr>
        <w:t>information</w:t>
      </w:r>
      <w:proofErr w:type="spellEnd"/>
      <w:r>
        <w:rPr>
          <w:color w:val="000000"/>
          <w:sz w:val="24"/>
          <w:szCs w:val="24"/>
        </w:rPr>
        <w:t xml:space="preserve"> </w:t>
      </w:r>
      <w:proofErr w:type="spellStart"/>
      <w:r>
        <w:rPr>
          <w:color w:val="000000"/>
          <w:sz w:val="24"/>
          <w:szCs w:val="24"/>
        </w:rPr>
        <w:t>required</w:t>
      </w:r>
      <w:proofErr w:type="spellEnd"/>
      <w:r>
        <w:rPr>
          <w:color w:val="000000"/>
          <w:sz w:val="24"/>
          <w:szCs w:val="24"/>
        </w:rPr>
        <w:t xml:space="preserve"> </w:t>
      </w:r>
      <w:proofErr w:type="spellStart"/>
      <w:r>
        <w:rPr>
          <w:color w:val="000000"/>
          <w:sz w:val="24"/>
          <w:szCs w:val="24"/>
        </w:rPr>
        <w:t>for</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preparation</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been</w:t>
      </w:r>
      <w:proofErr w:type="spellEnd"/>
      <w:r>
        <w:rPr>
          <w:color w:val="000000"/>
          <w:sz w:val="24"/>
          <w:szCs w:val="24"/>
        </w:rPr>
        <w:t xml:space="preserve"> </w:t>
      </w:r>
      <w:proofErr w:type="spellStart"/>
      <w:r>
        <w:rPr>
          <w:color w:val="000000"/>
          <w:sz w:val="24"/>
          <w:szCs w:val="24"/>
        </w:rPr>
        <w:t>changed</w:t>
      </w:r>
      <w:proofErr w:type="spellEnd"/>
      <w:r>
        <w:rPr>
          <w:color w:val="000000"/>
          <w:sz w:val="24"/>
          <w:szCs w:val="24"/>
        </w:rPr>
        <w:t xml:space="preserve">, also </w:t>
      </w:r>
      <w:proofErr w:type="spellStart"/>
      <w:r>
        <w:rPr>
          <w:color w:val="000000"/>
          <w:sz w:val="24"/>
          <w:szCs w:val="24"/>
        </w:rPr>
        <w:t>if</w:t>
      </w:r>
      <w:proofErr w:type="spellEnd"/>
      <w:r>
        <w:rPr>
          <w:color w:val="000000"/>
          <w:sz w:val="24"/>
          <w:szCs w:val="24"/>
        </w:rPr>
        <w:t xml:space="preserve"> </w:t>
      </w:r>
      <w:proofErr w:type="spellStart"/>
      <w:r>
        <w:rPr>
          <w:color w:val="000000"/>
          <w:sz w:val="24"/>
          <w:szCs w:val="24"/>
        </w:rPr>
        <w:t>explanations</w:t>
      </w:r>
      <w:proofErr w:type="spellEnd"/>
      <w:r>
        <w:rPr>
          <w:color w:val="000000"/>
          <w:sz w:val="24"/>
          <w:szCs w:val="24"/>
        </w:rPr>
        <w:t xml:space="preserve"> (</w:t>
      </w:r>
      <w:proofErr w:type="spellStart"/>
      <w:r>
        <w:rPr>
          <w:color w:val="000000"/>
          <w:sz w:val="24"/>
          <w:szCs w:val="24"/>
        </w:rPr>
        <w:t>clarifications</w:t>
      </w:r>
      <w:proofErr w:type="spellEnd"/>
      <w:r>
        <w:rPr>
          <w:color w:val="000000"/>
          <w:sz w:val="24"/>
          <w:szCs w:val="24"/>
        </w:rPr>
        <w:t xml:space="preserve">) to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documents</w:t>
      </w:r>
      <w:proofErr w:type="spellEnd"/>
      <w:r>
        <w:rPr>
          <w:color w:val="000000"/>
          <w:sz w:val="24"/>
          <w:szCs w:val="24"/>
        </w:rPr>
        <w:t xml:space="preserve"> to be </w:t>
      </w:r>
      <w:proofErr w:type="spellStart"/>
      <w:r>
        <w:rPr>
          <w:color w:val="000000"/>
          <w:sz w:val="24"/>
          <w:szCs w:val="24"/>
        </w:rPr>
        <w:t>submitted</w:t>
      </w:r>
      <w:proofErr w:type="spellEnd"/>
      <w:r>
        <w:rPr>
          <w:color w:val="000000"/>
          <w:sz w:val="24"/>
          <w:szCs w:val="24"/>
        </w:rPr>
        <w:t xml:space="preserve"> to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for</w:t>
      </w:r>
      <w:proofErr w:type="spellEnd"/>
      <w:r>
        <w:rPr>
          <w:color w:val="000000"/>
          <w:sz w:val="24"/>
          <w:szCs w:val="24"/>
        </w:rPr>
        <w:t xml:space="preserve"> </w:t>
      </w:r>
      <w:proofErr w:type="spellStart"/>
      <w:r>
        <w:rPr>
          <w:color w:val="000000"/>
          <w:sz w:val="24"/>
          <w:szCs w:val="24"/>
        </w:rPr>
        <w:t>example</w:t>
      </w:r>
      <w:proofErr w:type="spellEnd"/>
      <w:r>
        <w:rPr>
          <w:color w:val="000000"/>
          <w:sz w:val="24"/>
          <w:szCs w:val="24"/>
        </w:rPr>
        <w:t xml:space="preserve">, </w:t>
      </w:r>
      <w:proofErr w:type="spellStart"/>
      <w:r>
        <w:rPr>
          <w:color w:val="000000"/>
          <w:sz w:val="24"/>
          <w:szCs w:val="24"/>
        </w:rPr>
        <w:t>qualification</w:t>
      </w:r>
      <w:proofErr w:type="spellEnd"/>
      <w:r>
        <w:rPr>
          <w:color w:val="000000"/>
          <w:sz w:val="24"/>
          <w:szCs w:val="24"/>
        </w:rPr>
        <w:t xml:space="preserve"> </w:t>
      </w:r>
      <w:proofErr w:type="spellStart"/>
      <w:r>
        <w:rPr>
          <w:color w:val="000000"/>
          <w:sz w:val="24"/>
          <w:szCs w:val="24"/>
        </w:rPr>
        <w:t>requirements</w:t>
      </w:r>
      <w:proofErr w:type="spellEnd"/>
      <w:r>
        <w:rPr>
          <w:color w:val="000000"/>
          <w:sz w:val="24"/>
          <w:szCs w:val="24"/>
        </w:rPr>
        <w:t xml:space="preserve"> are to be </w:t>
      </w:r>
      <w:proofErr w:type="spellStart"/>
      <w:r>
        <w:rPr>
          <w:color w:val="000000"/>
          <w:sz w:val="24"/>
          <w:szCs w:val="24"/>
        </w:rPr>
        <w:t>changed</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 </w:t>
      </w:r>
      <w:proofErr w:type="spellStart"/>
      <w:r>
        <w:rPr>
          <w:color w:val="000000"/>
          <w:sz w:val="24"/>
          <w:szCs w:val="24"/>
        </w:rPr>
        <w:t>or</w:t>
      </w:r>
      <w:proofErr w:type="spellEnd"/>
      <w:r>
        <w:rPr>
          <w:color w:val="000000"/>
          <w:sz w:val="24"/>
          <w:szCs w:val="24"/>
        </w:rPr>
        <w:t xml:space="preserve"> </w:t>
      </w:r>
      <w:proofErr w:type="spellStart"/>
      <w:r>
        <w:rPr>
          <w:color w:val="000000"/>
          <w:sz w:val="24"/>
          <w:szCs w:val="24"/>
        </w:rPr>
        <w:t>specified</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Buyer</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accordance</w:t>
      </w:r>
      <w:proofErr w:type="spellEnd"/>
      <w:r>
        <w:rPr>
          <w:color w:val="000000"/>
          <w:sz w:val="24"/>
          <w:szCs w:val="24"/>
        </w:rPr>
        <w:t xml:space="preserve"> </w:t>
      </w:r>
      <w:proofErr w:type="spellStart"/>
      <w:r>
        <w:rPr>
          <w:color w:val="000000"/>
          <w:sz w:val="24"/>
          <w:szCs w:val="24"/>
        </w:rPr>
        <w:t>with</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procedure</w:t>
      </w:r>
      <w:proofErr w:type="spellEnd"/>
      <w:r>
        <w:rPr>
          <w:color w:val="000000"/>
          <w:sz w:val="24"/>
          <w:szCs w:val="24"/>
        </w:rPr>
        <w:t xml:space="preserve"> </w:t>
      </w:r>
      <w:proofErr w:type="spellStart"/>
      <w:r>
        <w:rPr>
          <w:color w:val="000000"/>
          <w:sz w:val="24"/>
          <w:szCs w:val="24"/>
        </w:rPr>
        <w:t>prescribed</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item</w:t>
      </w:r>
      <w:proofErr w:type="spellEnd"/>
      <w:r>
        <w:rPr>
          <w:color w:val="000000"/>
          <w:sz w:val="24"/>
          <w:szCs w:val="24"/>
        </w:rPr>
        <w:t xml:space="preserve"> 458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Rules</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publish</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Notice</w:t>
      </w:r>
      <w:proofErr w:type="spellEnd"/>
      <w:r>
        <w:rPr>
          <w:color w:val="000000"/>
          <w:sz w:val="24"/>
          <w:szCs w:val="24"/>
        </w:rPr>
        <w:t xml:space="preserve"> </w:t>
      </w:r>
      <w:proofErr w:type="spellStart"/>
      <w:r>
        <w:rPr>
          <w:color w:val="000000"/>
          <w:sz w:val="24"/>
          <w:szCs w:val="24"/>
        </w:rPr>
        <w:t>changed</w:t>
      </w:r>
      <w:proofErr w:type="spellEnd"/>
      <w:r>
        <w:rPr>
          <w:color w:val="000000"/>
          <w:sz w:val="24"/>
          <w:szCs w:val="24"/>
        </w:rPr>
        <w:t>.</w:t>
      </w:r>
    </w:p>
    <w:p w14:paraId="1A11E963" w14:textId="77777777" w:rsidR="00A97703" w:rsidRPr="005F6078"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proofErr w:type="spellStart"/>
      <w:r w:rsidRPr="005F6078">
        <w:rPr>
          <w:color w:val="000000"/>
          <w:sz w:val="24"/>
          <w:szCs w:val="24"/>
        </w:rPr>
        <w:t>The</w:t>
      </w:r>
      <w:proofErr w:type="spellEnd"/>
      <w:r w:rsidRPr="005F6078">
        <w:rPr>
          <w:color w:val="000000"/>
          <w:sz w:val="24"/>
          <w:szCs w:val="24"/>
        </w:rPr>
        <w:t xml:space="preserve"> </w:t>
      </w:r>
      <w:proofErr w:type="spellStart"/>
      <w:r w:rsidRPr="005F6078">
        <w:rPr>
          <w:color w:val="000000"/>
          <w:sz w:val="24"/>
          <w:szCs w:val="24"/>
        </w:rPr>
        <w:t>Buyer</w:t>
      </w:r>
      <w:proofErr w:type="spellEnd"/>
      <w:r w:rsidRPr="005F6078">
        <w:rPr>
          <w:color w:val="000000"/>
          <w:sz w:val="24"/>
          <w:szCs w:val="24"/>
        </w:rPr>
        <w:t xml:space="preserve"> </w:t>
      </w:r>
      <w:proofErr w:type="spellStart"/>
      <w:r w:rsidRPr="005F6078">
        <w:rPr>
          <w:color w:val="000000"/>
          <w:sz w:val="24"/>
          <w:szCs w:val="24"/>
        </w:rPr>
        <w:t>shall</w:t>
      </w:r>
      <w:proofErr w:type="spellEnd"/>
      <w:r w:rsidRPr="005F6078">
        <w:rPr>
          <w:color w:val="000000"/>
          <w:sz w:val="24"/>
          <w:szCs w:val="24"/>
        </w:rPr>
        <w:t xml:space="preserve"> </w:t>
      </w:r>
      <w:proofErr w:type="spellStart"/>
      <w:r w:rsidRPr="005F6078">
        <w:rPr>
          <w:color w:val="000000"/>
          <w:sz w:val="24"/>
          <w:szCs w:val="24"/>
        </w:rPr>
        <w:t>not</w:t>
      </w:r>
      <w:proofErr w:type="spellEnd"/>
      <w:r w:rsidRPr="005F6078">
        <w:rPr>
          <w:color w:val="000000"/>
          <w:sz w:val="24"/>
          <w:szCs w:val="24"/>
        </w:rPr>
        <w:t xml:space="preserve"> </w:t>
      </w:r>
      <w:proofErr w:type="spellStart"/>
      <w:r w:rsidRPr="005F6078">
        <w:rPr>
          <w:color w:val="000000"/>
          <w:sz w:val="24"/>
          <w:szCs w:val="24"/>
        </w:rPr>
        <w:t>hold</w:t>
      </w:r>
      <w:proofErr w:type="spellEnd"/>
      <w:r w:rsidRPr="005F6078">
        <w:rPr>
          <w:color w:val="000000"/>
          <w:sz w:val="24"/>
          <w:szCs w:val="24"/>
        </w:rPr>
        <w:t xml:space="preserve"> </w:t>
      </w:r>
      <w:proofErr w:type="spellStart"/>
      <w:r w:rsidRPr="005F6078">
        <w:rPr>
          <w:color w:val="000000"/>
          <w:sz w:val="24"/>
          <w:szCs w:val="24"/>
        </w:rPr>
        <w:t>meetings</w:t>
      </w:r>
      <w:proofErr w:type="spellEnd"/>
      <w:r w:rsidRPr="005F6078">
        <w:rPr>
          <w:color w:val="000000"/>
          <w:sz w:val="24"/>
          <w:szCs w:val="24"/>
        </w:rPr>
        <w:t xml:space="preserve"> </w:t>
      </w:r>
      <w:proofErr w:type="spellStart"/>
      <w:r w:rsidRPr="005F6078">
        <w:rPr>
          <w:color w:val="000000"/>
          <w:sz w:val="24"/>
          <w:szCs w:val="24"/>
        </w:rPr>
        <w:t>with</w:t>
      </w:r>
      <w:proofErr w:type="spellEnd"/>
      <w:r w:rsidRPr="005F6078">
        <w:rPr>
          <w:color w:val="000000"/>
          <w:sz w:val="24"/>
          <w:szCs w:val="24"/>
        </w:rPr>
        <w:t xml:space="preserve"> </w:t>
      </w:r>
      <w:proofErr w:type="spellStart"/>
      <w:r w:rsidRPr="005F6078">
        <w:rPr>
          <w:color w:val="000000"/>
          <w:sz w:val="24"/>
          <w:szCs w:val="24"/>
        </w:rPr>
        <w:t>the</w:t>
      </w:r>
      <w:proofErr w:type="spellEnd"/>
      <w:r w:rsidRPr="005F6078">
        <w:rPr>
          <w:color w:val="000000"/>
          <w:sz w:val="24"/>
          <w:szCs w:val="24"/>
        </w:rPr>
        <w:t xml:space="preserve"> </w:t>
      </w:r>
      <w:proofErr w:type="spellStart"/>
      <w:r w:rsidRPr="005F6078">
        <w:rPr>
          <w:color w:val="000000"/>
          <w:sz w:val="24"/>
          <w:szCs w:val="24"/>
        </w:rPr>
        <w:t>Suppliers</w:t>
      </w:r>
      <w:proofErr w:type="spellEnd"/>
      <w:r w:rsidRPr="005F6078">
        <w:rPr>
          <w:color w:val="000000"/>
          <w:sz w:val="24"/>
          <w:szCs w:val="24"/>
        </w:rPr>
        <w:t xml:space="preserve"> </w:t>
      </w:r>
      <w:proofErr w:type="spellStart"/>
      <w:r w:rsidRPr="005F6078">
        <w:rPr>
          <w:color w:val="000000"/>
          <w:sz w:val="24"/>
          <w:szCs w:val="24"/>
        </w:rPr>
        <w:t>in</w:t>
      </w:r>
      <w:proofErr w:type="spellEnd"/>
      <w:r w:rsidRPr="005F6078">
        <w:rPr>
          <w:color w:val="000000"/>
          <w:sz w:val="24"/>
          <w:szCs w:val="24"/>
        </w:rPr>
        <w:t xml:space="preserve"> </w:t>
      </w:r>
      <w:proofErr w:type="spellStart"/>
      <w:r w:rsidRPr="005F6078">
        <w:rPr>
          <w:color w:val="000000"/>
          <w:sz w:val="24"/>
          <w:szCs w:val="24"/>
        </w:rPr>
        <w:t>order</w:t>
      </w:r>
      <w:proofErr w:type="spellEnd"/>
      <w:r w:rsidRPr="005F6078">
        <w:rPr>
          <w:color w:val="000000"/>
          <w:sz w:val="24"/>
          <w:szCs w:val="24"/>
        </w:rPr>
        <w:t xml:space="preserve"> to </w:t>
      </w:r>
      <w:proofErr w:type="spellStart"/>
      <w:r w:rsidRPr="005F6078">
        <w:rPr>
          <w:color w:val="000000"/>
          <w:sz w:val="24"/>
          <w:szCs w:val="24"/>
        </w:rPr>
        <w:t>explain</w:t>
      </w:r>
      <w:proofErr w:type="spellEnd"/>
      <w:r w:rsidRPr="005F6078">
        <w:rPr>
          <w:color w:val="000000"/>
          <w:sz w:val="24"/>
          <w:szCs w:val="24"/>
        </w:rPr>
        <w:t xml:space="preserve"> </w:t>
      </w:r>
      <w:proofErr w:type="spellStart"/>
      <w:r w:rsidRPr="005F6078">
        <w:rPr>
          <w:color w:val="000000"/>
          <w:sz w:val="24"/>
          <w:szCs w:val="24"/>
        </w:rPr>
        <w:t>Procurement</w:t>
      </w:r>
      <w:proofErr w:type="spellEnd"/>
      <w:r w:rsidRPr="005F6078">
        <w:rPr>
          <w:color w:val="000000"/>
          <w:sz w:val="24"/>
          <w:szCs w:val="24"/>
        </w:rPr>
        <w:t xml:space="preserve"> </w:t>
      </w:r>
      <w:proofErr w:type="spellStart"/>
      <w:r w:rsidRPr="005F6078">
        <w:rPr>
          <w:color w:val="000000"/>
          <w:sz w:val="24"/>
          <w:szCs w:val="24"/>
        </w:rPr>
        <w:t>Documents</w:t>
      </w:r>
      <w:proofErr w:type="spellEnd"/>
      <w:r w:rsidRPr="005F6078">
        <w:rPr>
          <w:color w:val="000000"/>
          <w:sz w:val="24"/>
          <w:szCs w:val="24"/>
        </w:rPr>
        <w:t>.</w:t>
      </w:r>
    </w:p>
    <w:p w14:paraId="3C333A21" w14:textId="012E10A6" w:rsidR="00A97703" w:rsidRPr="005F6078"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sidRPr="005F6078">
        <w:rPr>
          <w:color w:val="000000"/>
          <w:sz w:val="24"/>
          <w:szCs w:val="24"/>
        </w:rPr>
        <w:t xml:space="preserve">Any </w:t>
      </w:r>
      <w:proofErr w:type="spellStart"/>
      <w:r w:rsidRPr="005F6078">
        <w:rPr>
          <w:color w:val="000000"/>
          <w:sz w:val="24"/>
          <w:szCs w:val="24"/>
        </w:rPr>
        <w:t>information</w:t>
      </w:r>
      <w:proofErr w:type="spellEnd"/>
      <w:r w:rsidRPr="005F6078">
        <w:rPr>
          <w:color w:val="000000"/>
          <w:sz w:val="24"/>
          <w:szCs w:val="24"/>
        </w:rPr>
        <w:t xml:space="preserve">, </w:t>
      </w:r>
      <w:proofErr w:type="spellStart"/>
      <w:r w:rsidRPr="005F6078">
        <w:rPr>
          <w:color w:val="000000"/>
          <w:sz w:val="24"/>
          <w:szCs w:val="24"/>
        </w:rPr>
        <w:t>explanation</w:t>
      </w:r>
      <w:proofErr w:type="spellEnd"/>
      <w:r w:rsidRPr="005F6078">
        <w:rPr>
          <w:color w:val="000000"/>
          <w:sz w:val="24"/>
          <w:szCs w:val="24"/>
        </w:rPr>
        <w:t xml:space="preserve"> </w:t>
      </w:r>
      <w:proofErr w:type="spellStart"/>
      <w:r w:rsidRPr="005F6078">
        <w:rPr>
          <w:color w:val="000000"/>
          <w:sz w:val="24"/>
          <w:szCs w:val="24"/>
        </w:rPr>
        <w:t>of</w:t>
      </w:r>
      <w:proofErr w:type="spellEnd"/>
      <w:r w:rsidRPr="005F6078">
        <w:rPr>
          <w:color w:val="000000"/>
          <w:sz w:val="24"/>
          <w:szCs w:val="24"/>
        </w:rPr>
        <w:t xml:space="preserve"> </w:t>
      </w:r>
      <w:proofErr w:type="spellStart"/>
      <w:r w:rsidRPr="005F6078">
        <w:rPr>
          <w:color w:val="000000"/>
          <w:sz w:val="24"/>
          <w:szCs w:val="24"/>
        </w:rPr>
        <w:t>Tendering</w:t>
      </w:r>
      <w:proofErr w:type="spellEnd"/>
      <w:r w:rsidRPr="005F6078">
        <w:rPr>
          <w:color w:val="000000"/>
          <w:sz w:val="24"/>
          <w:szCs w:val="24"/>
        </w:rPr>
        <w:t xml:space="preserve"> </w:t>
      </w:r>
      <w:proofErr w:type="spellStart"/>
      <w:r w:rsidRPr="005F6078">
        <w:rPr>
          <w:color w:val="000000"/>
          <w:sz w:val="24"/>
          <w:szCs w:val="24"/>
        </w:rPr>
        <w:t>Terms</w:t>
      </w:r>
      <w:proofErr w:type="spellEnd"/>
      <w:r w:rsidRPr="005F6078">
        <w:rPr>
          <w:color w:val="000000"/>
          <w:sz w:val="24"/>
          <w:szCs w:val="24"/>
        </w:rPr>
        <w:t xml:space="preserve"> </w:t>
      </w:r>
      <w:proofErr w:type="spellStart"/>
      <w:r w:rsidRPr="005F6078">
        <w:rPr>
          <w:color w:val="000000"/>
          <w:sz w:val="24"/>
          <w:szCs w:val="24"/>
        </w:rPr>
        <w:t>and</w:t>
      </w:r>
      <w:proofErr w:type="spellEnd"/>
      <w:r w:rsidRPr="005F6078">
        <w:rPr>
          <w:color w:val="000000"/>
          <w:sz w:val="24"/>
          <w:szCs w:val="24"/>
        </w:rPr>
        <w:t xml:space="preserve"> </w:t>
      </w:r>
      <w:proofErr w:type="spellStart"/>
      <w:r w:rsidRPr="005F6078">
        <w:rPr>
          <w:color w:val="000000"/>
          <w:sz w:val="24"/>
          <w:szCs w:val="24"/>
        </w:rPr>
        <w:t>Conditions</w:t>
      </w:r>
      <w:proofErr w:type="spellEnd"/>
      <w:r w:rsidRPr="005F6078">
        <w:rPr>
          <w:color w:val="000000"/>
          <w:sz w:val="24"/>
          <w:szCs w:val="24"/>
        </w:rPr>
        <w:t xml:space="preserve">, </w:t>
      </w:r>
      <w:proofErr w:type="spellStart"/>
      <w:r w:rsidRPr="005F6078">
        <w:rPr>
          <w:color w:val="000000"/>
          <w:sz w:val="24"/>
          <w:szCs w:val="24"/>
        </w:rPr>
        <w:t>notices</w:t>
      </w:r>
      <w:proofErr w:type="spellEnd"/>
      <w:r w:rsidRPr="005F6078">
        <w:rPr>
          <w:color w:val="000000"/>
          <w:sz w:val="24"/>
          <w:szCs w:val="24"/>
        </w:rPr>
        <w:t xml:space="preserve"> </w:t>
      </w:r>
      <w:proofErr w:type="spellStart"/>
      <w:r w:rsidRPr="005F6078">
        <w:rPr>
          <w:color w:val="000000"/>
          <w:sz w:val="24"/>
          <w:szCs w:val="24"/>
        </w:rPr>
        <w:t>or</w:t>
      </w:r>
      <w:proofErr w:type="spellEnd"/>
      <w:r w:rsidRPr="005F6078">
        <w:rPr>
          <w:color w:val="000000"/>
          <w:sz w:val="24"/>
          <w:szCs w:val="24"/>
        </w:rPr>
        <w:t xml:space="preserve"> </w:t>
      </w:r>
      <w:proofErr w:type="spellStart"/>
      <w:r w:rsidRPr="005F6078">
        <w:rPr>
          <w:color w:val="000000"/>
          <w:sz w:val="24"/>
          <w:szCs w:val="24"/>
        </w:rPr>
        <w:t>any</w:t>
      </w:r>
      <w:proofErr w:type="spellEnd"/>
      <w:r w:rsidRPr="005F6078">
        <w:rPr>
          <w:color w:val="000000"/>
          <w:sz w:val="24"/>
          <w:szCs w:val="24"/>
        </w:rPr>
        <w:t xml:space="preserve"> </w:t>
      </w:r>
      <w:proofErr w:type="spellStart"/>
      <w:r w:rsidRPr="005F6078">
        <w:rPr>
          <w:color w:val="000000"/>
          <w:sz w:val="24"/>
          <w:szCs w:val="24"/>
        </w:rPr>
        <w:t>other</w:t>
      </w:r>
      <w:proofErr w:type="spellEnd"/>
      <w:r w:rsidRPr="005F6078">
        <w:rPr>
          <w:color w:val="000000"/>
          <w:sz w:val="24"/>
          <w:szCs w:val="24"/>
        </w:rPr>
        <w:t xml:space="preserve"> </w:t>
      </w:r>
      <w:proofErr w:type="spellStart"/>
      <w:r w:rsidRPr="005F6078">
        <w:rPr>
          <w:color w:val="000000"/>
          <w:sz w:val="24"/>
          <w:szCs w:val="24"/>
        </w:rPr>
        <w:t>correspondence</w:t>
      </w:r>
      <w:proofErr w:type="spellEnd"/>
      <w:r w:rsidRPr="005F6078">
        <w:rPr>
          <w:color w:val="000000"/>
          <w:sz w:val="24"/>
          <w:szCs w:val="24"/>
        </w:rPr>
        <w:t xml:space="preserve"> </w:t>
      </w:r>
      <w:proofErr w:type="spellStart"/>
      <w:r w:rsidRPr="005F6078">
        <w:rPr>
          <w:color w:val="000000"/>
          <w:sz w:val="24"/>
          <w:szCs w:val="24"/>
        </w:rPr>
        <w:t>between</w:t>
      </w:r>
      <w:proofErr w:type="spellEnd"/>
      <w:r w:rsidRPr="005F6078">
        <w:rPr>
          <w:color w:val="000000"/>
          <w:sz w:val="24"/>
          <w:szCs w:val="24"/>
        </w:rPr>
        <w:t xml:space="preserve"> </w:t>
      </w:r>
      <w:proofErr w:type="spellStart"/>
      <w:r w:rsidRPr="005F6078">
        <w:rPr>
          <w:color w:val="000000"/>
          <w:sz w:val="24"/>
          <w:szCs w:val="24"/>
        </w:rPr>
        <w:t>the</w:t>
      </w:r>
      <w:proofErr w:type="spellEnd"/>
      <w:r w:rsidRPr="005F6078">
        <w:rPr>
          <w:color w:val="000000"/>
          <w:sz w:val="24"/>
          <w:szCs w:val="24"/>
        </w:rPr>
        <w:t xml:space="preserve"> </w:t>
      </w:r>
      <w:proofErr w:type="spellStart"/>
      <w:r w:rsidRPr="005F6078">
        <w:rPr>
          <w:color w:val="000000"/>
          <w:sz w:val="24"/>
          <w:szCs w:val="24"/>
        </w:rPr>
        <w:t>Buyer</w:t>
      </w:r>
      <w:proofErr w:type="spellEnd"/>
      <w:r w:rsidRPr="005F6078">
        <w:rPr>
          <w:color w:val="000000"/>
          <w:sz w:val="24"/>
          <w:szCs w:val="24"/>
        </w:rPr>
        <w:t xml:space="preserve"> </w:t>
      </w:r>
      <w:proofErr w:type="spellStart"/>
      <w:r w:rsidRPr="005F6078">
        <w:rPr>
          <w:color w:val="000000"/>
          <w:sz w:val="24"/>
          <w:szCs w:val="24"/>
        </w:rPr>
        <w:t>and</w:t>
      </w:r>
      <w:proofErr w:type="spellEnd"/>
      <w:r w:rsidRPr="005F6078">
        <w:rPr>
          <w:color w:val="000000"/>
          <w:sz w:val="24"/>
          <w:szCs w:val="24"/>
        </w:rPr>
        <w:t xml:space="preserve"> </w:t>
      </w:r>
      <w:proofErr w:type="spellStart"/>
      <w:r w:rsidRPr="005F6078">
        <w:rPr>
          <w:color w:val="000000"/>
          <w:sz w:val="24"/>
          <w:szCs w:val="24"/>
        </w:rPr>
        <w:t>the</w:t>
      </w:r>
      <w:proofErr w:type="spellEnd"/>
      <w:r w:rsidRPr="005F6078">
        <w:rPr>
          <w:color w:val="000000"/>
          <w:sz w:val="24"/>
          <w:szCs w:val="24"/>
        </w:rPr>
        <w:t xml:space="preserve"> </w:t>
      </w:r>
      <w:proofErr w:type="spellStart"/>
      <w:r w:rsidRPr="005F6078">
        <w:rPr>
          <w:color w:val="000000"/>
          <w:sz w:val="24"/>
          <w:szCs w:val="24"/>
        </w:rPr>
        <w:t>Supplier</w:t>
      </w:r>
      <w:proofErr w:type="spellEnd"/>
      <w:r w:rsidRPr="005F6078">
        <w:rPr>
          <w:color w:val="000000"/>
          <w:sz w:val="24"/>
          <w:szCs w:val="24"/>
        </w:rPr>
        <w:t xml:space="preserve"> </w:t>
      </w:r>
      <w:proofErr w:type="spellStart"/>
      <w:r w:rsidRPr="005F6078">
        <w:rPr>
          <w:color w:val="000000"/>
          <w:sz w:val="24"/>
          <w:szCs w:val="24"/>
        </w:rPr>
        <w:t>shall</w:t>
      </w:r>
      <w:proofErr w:type="spellEnd"/>
      <w:r w:rsidRPr="005F6078">
        <w:rPr>
          <w:color w:val="000000"/>
          <w:sz w:val="24"/>
          <w:szCs w:val="24"/>
        </w:rPr>
        <w:t xml:space="preserve"> be </w:t>
      </w:r>
      <w:proofErr w:type="spellStart"/>
      <w:r w:rsidRPr="005F6078">
        <w:rPr>
          <w:color w:val="000000"/>
          <w:sz w:val="24"/>
          <w:szCs w:val="24"/>
        </w:rPr>
        <w:t>performed</w:t>
      </w:r>
      <w:proofErr w:type="spellEnd"/>
      <w:r w:rsidRPr="005F6078">
        <w:rPr>
          <w:color w:val="000000"/>
          <w:sz w:val="24"/>
          <w:szCs w:val="24"/>
        </w:rPr>
        <w:t xml:space="preserve"> via e-</w:t>
      </w:r>
      <w:proofErr w:type="spellStart"/>
      <w:r w:rsidRPr="005F6078">
        <w:rPr>
          <w:color w:val="000000"/>
          <w:sz w:val="24"/>
          <w:szCs w:val="24"/>
        </w:rPr>
        <w:t>mail</w:t>
      </w:r>
      <w:proofErr w:type="spellEnd"/>
      <w:r w:rsidRPr="005F6078">
        <w:rPr>
          <w:color w:val="000000"/>
          <w:sz w:val="24"/>
          <w:szCs w:val="24"/>
        </w:rPr>
        <w:t xml:space="preserve">: </w:t>
      </w:r>
      <w:hyperlink r:id="rId22" w:history="1">
        <w:r w:rsidR="00AA7A01" w:rsidRPr="00AA7A01">
          <w:rPr>
            <w:rStyle w:val="Hyperlink"/>
            <w:bCs/>
            <w:sz w:val="24"/>
            <w:szCs w:val="24"/>
          </w:rPr>
          <w:t>makovski@silputa.lt</w:t>
        </w:r>
      </w:hyperlink>
      <w:r w:rsidR="00AA7A01">
        <w:rPr>
          <w:b/>
          <w:color w:val="000000"/>
          <w:sz w:val="24"/>
          <w:szCs w:val="24"/>
          <w:u w:val="single"/>
        </w:rPr>
        <w:t xml:space="preserve"> </w:t>
      </w:r>
      <w:r w:rsidR="00AA7A01">
        <w:rPr>
          <w:b/>
          <w:color w:val="000000"/>
          <w:sz w:val="24"/>
          <w:szCs w:val="24"/>
        </w:rPr>
        <w:t xml:space="preserve"> </w:t>
      </w:r>
    </w:p>
    <w:p w14:paraId="1449E28D" w14:textId="77777777" w:rsidR="00A97703" w:rsidRDefault="00A97703">
      <w:pPr>
        <w:widowControl w:val="0"/>
        <w:pBdr>
          <w:top w:val="nil"/>
          <w:left w:val="nil"/>
          <w:bottom w:val="nil"/>
          <w:right w:val="nil"/>
          <w:between w:val="nil"/>
        </w:pBdr>
        <w:rPr>
          <w:color w:val="000000"/>
          <w:sz w:val="24"/>
          <w:szCs w:val="24"/>
        </w:rPr>
      </w:pPr>
      <w:bookmarkStart w:id="34" w:name="ihv636" w:colFirst="0" w:colLast="0"/>
      <w:bookmarkEnd w:id="34"/>
    </w:p>
    <w:p w14:paraId="7184F78A"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EXAMINATION AND EVALUATION OF TENDERS</w:t>
      </w:r>
    </w:p>
    <w:p w14:paraId="15194B71" w14:textId="77777777" w:rsidR="00A97703" w:rsidRDefault="00A97703">
      <w:pPr>
        <w:widowControl w:val="0"/>
        <w:pBdr>
          <w:top w:val="nil"/>
          <w:left w:val="nil"/>
          <w:bottom w:val="nil"/>
          <w:right w:val="nil"/>
          <w:between w:val="nil"/>
        </w:pBdr>
        <w:rPr>
          <w:color w:val="000000"/>
          <w:sz w:val="24"/>
          <w:szCs w:val="24"/>
        </w:rPr>
      </w:pPr>
    </w:p>
    <w:p w14:paraId="066FED85" w14:textId="63EF41FA" w:rsidR="00A97703" w:rsidRPr="00664329"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proofErr w:type="spellStart"/>
      <w:r w:rsidRPr="00664329">
        <w:rPr>
          <w:color w:val="000000"/>
          <w:sz w:val="24"/>
          <w:szCs w:val="24"/>
        </w:rPr>
        <w:t>The</w:t>
      </w:r>
      <w:proofErr w:type="spellEnd"/>
      <w:r w:rsidRPr="00664329">
        <w:rPr>
          <w:color w:val="000000"/>
          <w:sz w:val="24"/>
          <w:szCs w:val="24"/>
        </w:rPr>
        <w:t xml:space="preserve"> </w:t>
      </w:r>
      <w:proofErr w:type="spellStart"/>
      <w:r w:rsidRPr="00664329">
        <w:rPr>
          <w:color w:val="000000"/>
          <w:sz w:val="24"/>
          <w:szCs w:val="24"/>
        </w:rPr>
        <w:t>Procedure</w:t>
      </w:r>
      <w:proofErr w:type="spellEnd"/>
      <w:r w:rsidRPr="00664329">
        <w:rPr>
          <w:color w:val="000000"/>
          <w:sz w:val="24"/>
          <w:szCs w:val="24"/>
        </w:rPr>
        <w:t xml:space="preserve"> </w:t>
      </w:r>
      <w:proofErr w:type="spellStart"/>
      <w:r w:rsidRPr="00664329">
        <w:rPr>
          <w:color w:val="000000"/>
          <w:sz w:val="24"/>
          <w:szCs w:val="24"/>
        </w:rPr>
        <w:t>for</w:t>
      </w:r>
      <w:proofErr w:type="spellEnd"/>
      <w:r w:rsidRPr="00664329">
        <w:rPr>
          <w:color w:val="000000"/>
          <w:sz w:val="24"/>
          <w:szCs w:val="24"/>
        </w:rPr>
        <w:t xml:space="preserve"> </w:t>
      </w:r>
      <w:proofErr w:type="spellStart"/>
      <w:r w:rsidRPr="00664329">
        <w:rPr>
          <w:color w:val="000000"/>
          <w:sz w:val="24"/>
          <w:szCs w:val="24"/>
        </w:rPr>
        <w:t>Tender</w:t>
      </w:r>
      <w:proofErr w:type="spellEnd"/>
      <w:r w:rsidRPr="00664329">
        <w:rPr>
          <w:color w:val="000000"/>
          <w:sz w:val="24"/>
          <w:szCs w:val="24"/>
        </w:rPr>
        <w:t xml:space="preserve"> </w:t>
      </w:r>
      <w:proofErr w:type="spellStart"/>
      <w:r w:rsidRPr="00664329">
        <w:rPr>
          <w:color w:val="000000"/>
          <w:sz w:val="24"/>
          <w:szCs w:val="24"/>
        </w:rPr>
        <w:t>Evaluation</w:t>
      </w:r>
      <w:proofErr w:type="spellEnd"/>
      <w:r w:rsidRPr="00664329">
        <w:rPr>
          <w:color w:val="000000"/>
          <w:sz w:val="24"/>
          <w:szCs w:val="24"/>
        </w:rPr>
        <w:t xml:space="preserve"> </w:t>
      </w:r>
      <w:proofErr w:type="spellStart"/>
      <w:r w:rsidRPr="00664329">
        <w:rPr>
          <w:color w:val="000000"/>
          <w:sz w:val="24"/>
          <w:szCs w:val="24"/>
        </w:rPr>
        <w:t>shall</w:t>
      </w:r>
      <w:proofErr w:type="spellEnd"/>
      <w:r w:rsidRPr="00664329">
        <w:rPr>
          <w:color w:val="000000"/>
          <w:sz w:val="24"/>
          <w:szCs w:val="24"/>
        </w:rPr>
        <w:t xml:space="preserve"> take </w:t>
      </w:r>
      <w:proofErr w:type="spellStart"/>
      <w:r w:rsidRPr="00664329">
        <w:rPr>
          <w:color w:val="000000"/>
          <w:sz w:val="24"/>
          <w:szCs w:val="24"/>
        </w:rPr>
        <w:t>place</w:t>
      </w:r>
      <w:proofErr w:type="spellEnd"/>
      <w:r w:rsidRPr="00664329">
        <w:rPr>
          <w:color w:val="000000"/>
          <w:sz w:val="24"/>
          <w:szCs w:val="24"/>
        </w:rPr>
        <w:t xml:space="preserve"> </w:t>
      </w:r>
      <w:r w:rsidR="0019202A" w:rsidRPr="0006369D">
        <w:rPr>
          <w:b/>
          <w:color w:val="000000"/>
          <w:sz w:val="24"/>
          <w:szCs w:val="24"/>
          <w:u w:val="single"/>
        </w:rPr>
        <w:t>17</w:t>
      </w:r>
      <w:r w:rsidR="00F11AC4" w:rsidRPr="0006369D">
        <w:rPr>
          <w:b/>
          <w:color w:val="000000"/>
          <w:sz w:val="24"/>
          <w:szCs w:val="24"/>
          <w:u w:val="single"/>
        </w:rPr>
        <w:t>/</w:t>
      </w:r>
      <w:r w:rsidR="0019202A" w:rsidRPr="0006369D">
        <w:rPr>
          <w:b/>
          <w:color w:val="000000"/>
          <w:sz w:val="24"/>
          <w:szCs w:val="24"/>
          <w:u w:val="single"/>
        </w:rPr>
        <w:t>0</w:t>
      </w:r>
      <w:r w:rsidR="008D47EB" w:rsidRPr="0006369D">
        <w:rPr>
          <w:b/>
          <w:color w:val="000000"/>
          <w:sz w:val="24"/>
          <w:szCs w:val="24"/>
          <w:u w:val="single"/>
        </w:rPr>
        <w:t>1</w:t>
      </w:r>
      <w:r w:rsidR="00F11AC4" w:rsidRPr="0006369D">
        <w:rPr>
          <w:b/>
          <w:color w:val="000000"/>
          <w:sz w:val="24"/>
          <w:szCs w:val="24"/>
          <w:u w:val="single"/>
        </w:rPr>
        <w:t>/202</w:t>
      </w:r>
      <w:r w:rsidR="0019202A" w:rsidRPr="0006369D">
        <w:rPr>
          <w:b/>
          <w:color w:val="000000"/>
          <w:sz w:val="24"/>
          <w:szCs w:val="24"/>
          <w:u w:val="single"/>
        </w:rPr>
        <w:t>2</w:t>
      </w:r>
      <w:r w:rsidR="00F11AC4" w:rsidRPr="0006369D">
        <w:rPr>
          <w:b/>
          <w:color w:val="000000"/>
          <w:sz w:val="24"/>
          <w:szCs w:val="24"/>
          <w:u w:val="single"/>
        </w:rPr>
        <w:t xml:space="preserve"> </w:t>
      </w:r>
      <w:r w:rsidR="00AA7A01" w:rsidRPr="0006369D">
        <w:rPr>
          <w:b/>
          <w:color w:val="000000"/>
          <w:sz w:val="24"/>
          <w:szCs w:val="24"/>
          <w:u w:val="single"/>
        </w:rPr>
        <w:t>16</w:t>
      </w:r>
      <w:r w:rsidRPr="0006369D">
        <w:rPr>
          <w:b/>
          <w:color w:val="000000"/>
          <w:sz w:val="24"/>
          <w:szCs w:val="24"/>
          <w:u w:val="single"/>
        </w:rPr>
        <w:t>:00</w:t>
      </w:r>
      <w:r w:rsidRPr="00664329">
        <w:rPr>
          <w:color w:val="000000"/>
          <w:sz w:val="24"/>
          <w:szCs w:val="24"/>
        </w:rPr>
        <w:t xml:space="preserve"> (Lithuanian </w:t>
      </w:r>
      <w:proofErr w:type="spellStart"/>
      <w:r w:rsidRPr="00664329">
        <w:rPr>
          <w:color w:val="000000"/>
          <w:sz w:val="24"/>
          <w:szCs w:val="24"/>
        </w:rPr>
        <w:t>time</w:t>
      </w:r>
      <w:proofErr w:type="spellEnd"/>
      <w:r w:rsidRPr="00664329">
        <w:rPr>
          <w:color w:val="000000"/>
          <w:sz w:val="24"/>
          <w:szCs w:val="24"/>
        </w:rPr>
        <w:t xml:space="preserve">), </w:t>
      </w:r>
      <w:proofErr w:type="spellStart"/>
      <w:r w:rsidRPr="00664329">
        <w:rPr>
          <w:color w:val="000000"/>
          <w:sz w:val="24"/>
          <w:szCs w:val="24"/>
        </w:rPr>
        <w:t>with</w:t>
      </w:r>
      <w:proofErr w:type="spellEnd"/>
      <w:r w:rsidRPr="00664329">
        <w:rPr>
          <w:color w:val="000000"/>
          <w:sz w:val="24"/>
          <w:szCs w:val="24"/>
        </w:rPr>
        <w:t xml:space="preserve"> </w:t>
      </w:r>
      <w:proofErr w:type="spellStart"/>
      <w:r w:rsidRPr="00664329">
        <w:rPr>
          <w:color w:val="000000"/>
          <w:sz w:val="24"/>
          <w:szCs w:val="24"/>
        </w:rPr>
        <w:t>Tenderers</w:t>
      </w:r>
      <w:proofErr w:type="spellEnd"/>
      <w:r w:rsidRPr="00664329">
        <w:rPr>
          <w:color w:val="000000"/>
          <w:sz w:val="24"/>
          <w:szCs w:val="24"/>
        </w:rPr>
        <w:t xml:space="preserve"> </w:t>
      </w:r>
      <w:proofErr w:type="spellStart"/>
      <w:r w:rsidRPr="00664329">
        <w:rPr>
          <w:color w:val="000000"/>
          <w:sz w:val="24"/>
          <w:szCs w:val="24"/>
        </w:rPr>
        <w:t>absent</w:t>
      </w:r>
      <w:proofErr w:type="spellEnd"/>
      <w:r w:rsidRPr="00664329">
        <w:rPr>
          <w:color w:val="000000"/>
          <w:sz w:val="24"/>
          <w:szCs w:val="24"/>
        </w:rPr>
        <w:t>.</w:t>
      </w:r>
    </w:p>
    <w:p w14:paraId="0EF7B507" w14:textId="77777777" w:rsidR="00A97703"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Buyer</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ensure</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Prices</w:t>
      </w:r>
      <w:proofErr w:type="spellEnd"/>
      <w:r>
        <w:rPr>
          <w:color w:val="000000"/>
          <w:sz w:val="24"/>
          <w:szCs w:val="24"/>
        </w:rPr>
        <w:t xml:space="preserve"> </w:t>
      </w:r>
      <w:proofErr w:type="spellStart"/>
      <w:r>
        <w:rPr>
          <w:color w:val="000000"/>
          <w:sz w:val="24"/>
          <w:szCs w:val="24"/>
        </w:rPr>
        <w:t>submitted</w:t>
      </w:r>
      <w:proofErr w:type="spellEnd"/>
      <w:r>
        <w:rPr>
          <w:color w:val="000000"/>
          <w:sz w:val="24"/>
          <w:szCs w:val="24"/>
        </w:rPr>
        <w:t xml:space="preserve"> </w:t>
      </w:r>
      <w:proofErr w:type="spellStart"/>
      <w:r>
        <w:rPr>
          <w:color w:val="000000"/>
          <w:sz w:val="24"/>
          <w:szCs w:val="24"/>
        </w:rPr>
        <w:t>will</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become</w:t>
      </w:r>
      <w:proofErr w:type="spellEnd"/>
      <w:r>
        <w:rPr>
          <w:color w:val="000000"/>
          <w:sz w:val="24"/>
          <w:szCs w:val="24"/>
        </w:rPr>
        <w:t xml:space="preserve"> </w:t>
      </w:r>
      <w:proofErr w:type="spellStart"/>
      <w:r>
        <w:rPr>
          <w:color w:val="000000"/>
          <w:sz w:val="24"/>
          <w:szCs w:val="24"/>
        </w:rPr>
        <w:t>known</w:t>
      </w:r>
      <w:proofErr w:type="spellEnd"/>
      <w:r>
        <w:rPr>
          <w:color w:val="000000"/>
          <w:sz w:val="24"/>
          <w:szCs w:val="24"/>
        </w:rPr>
        <w:t xml:space="preserve"> </w:t>
      </w:r>
      <w:proofErr w:type="spellStart"/>
      <w:r>
        <w:rPr>
          <w:color w:val="000000"/>
          <w:sz w:val="24"/>
          <w:szCs w:val="24"/>
        </w:rPr>
        <w:t>before</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deadline</w:t>
      </w:r>
      <w:proofErr w:type="spellEnd"/>
      <w:r>
        <w:rPr>
          <w:color w:val="000000"/>
          <w:sz w:val="24"/>
          <w:szCs w:val="24"/>
        </w:rPr>
        <w:t xml:space="preserve"> </w:t>
      </w:r>
      <w:proofErr w:type="spellStart"/>
      <w:r>
        <w:rPr>
          <w:color w:val="000000"/>
          <w:sz w:val="24"/>
          <w:szCs w:val="24"/>
        </w:rPr>
        <w:t>for</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submission</w:t>
      </w:r>
      <w:proofErr w:type="spellEnd"/>
      <w:r>
        <w:rPr>
          <w:color w:val="000000"/>
          <w:sz w:val="24"/>
          <w:szCs w:val="24"/>
        </w:rPr>
        <w:t xml:space="preserve">, </w:t>
      </w:r>
      <w:proofErr w:type="spellStart"/>
      <w:r>
        <w:rPr>
          <w:color w:val="000000"/>
          <w:sz w:val="24"/>
          <w:szCs w:val="24"/>
        </w:rPr>
        <w:t>provided</w:t>
      </w:r>
      <w:proofErr w:type="spellEnd"/>
      <w:r>
        <w:rPr>
          <w:color w:val="000000"/>
          <w:sz w:val="24"/>
          <w:szCs w:val="24"/>
        </w:rPr>
        <w:t xml:space="preserve"> </w:t>
      </w:r>
      <w:proofErr w:type="spellStart"/>
      <w:r>
        <w:rPr>
          <w:color w:val="000000"/>
          <w:sz w:val="24"/>
          <w:szCs w:val="24"/>
        </w:rPr>
        <w:t>for</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item</w:t>
      </w:r>
      <w:proofErr w:type="spellEnd"/>
      <w:r>
        <w:rPr>
          <w:color w:val="000000"/>
          <w:sz w:val="24"/>
          <w:szCs w:val="24"/>
        </w:rPr>
        <w:t xml:space="preserve"> 6.1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Tendering</w:t>
      </w:r>
      <w:proofErr w:type="spellEnd"/>
      <w:r>
        <w:rPr>
          <w:color w:val="000000"/>
          <w:sz w:val="24"/>
          <w:szCs w:val="24"/>
        </w:rPr>
        <w:t xml:space="preserve"> </w:t>
      </w:r>
      <w:proofErr w:type="spellStart"/>
      <w:r>
        <w:rPr>
          <w:color w:val="000000"/>
          <w:sz w:val="24"/>
          <w:szCs w:val="24"/>
        </w:rPr>
        <w:t>Terms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Conditions</w:t>
      </w:r>
      <w:proofErr w:type="spellEnd"/>
      <w:r>
        <w:rPr>
          <w:color w:val="000000"/>
          <w:sz w:val="24"/>
          <w:szCs w:val="24"/>
        </w:rPr>
        <w:t>.</w:t>
      </w:r>
    </w:p>
    <w:p w14:paraId="4FE87960" w14:textId="77777777" w:rsidR="00A97703" w:rsidRDefault="00C01E24">
      <w:pPr>
        <w:widowControl w:val="0"/>
        <w:numPr>
          <w:ilvl w:val="1"/>
          <w:numId w:val="18"/>
        </w:numPr>
        <w:pBdr>
          <w:top w:val="nil"/>
          <w:left w:val="nil"/>
          <w:bottom w:val="nil"/>
          <w:right w:val="nil"/>
          <w:between w:val="nil"/>
        </w:pBdr>
        <w:tabs>
          <w:tab w:val="left" w:pos="1119"/>
        </w:tabs>
        <w:ind w:left="0" w:firstLine="540"/>
        <w:jc w:val="both"/>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procedures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analysis</w:t>
      </w:r>
      <w:proofErr w:type="spellEnd"/>
      <w:r>
        <w:rPr>
          <w:color w:val="000000"/>
          <w:sz w:val="24"/>
          <w:szCs w:val="24"/>
        </w:rPr>
        <w:t xml:space="preserve">, </w:t>
      </w:r>
      <w:proofErr w:type="spellStart"/>
      <w:r>
        <w:rPr>
          <w:color w:val="000000"/>
          <w:sz w:val="24"/>
          <w:szCs w:val="24"/>
        </w:rPr>
        <w:t>evaluation</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comparison</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performed</w:t>
      </w:r>
      <w:proofErr w:type="spellEnd"/>
      <w:r>
        <w:rPr>
          <w:color w:val="000000"/>
          <w:sz w:val="24"/>
          <w:szCs w:val="24"/>
        </w:rPr>
        <w:t xml:space="preserve"> </w:t>
      </w:r>
      <w:proofErr w:type="spellStart"/>
      <w:r>
        <w:rPr>
          <w:color w:val="000000"/>
          <w:sz w:val="24"/>
          <w:szCs w:val="24"/>
        </w:rPr>
        <w:t>by</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w:t>
      </w:r>
      <w:proofErr w:type="spellStart"/>
      <w:r>
        <w:rPr>
          <w:color w:val="000000"/>
          <w:sz w:val="24"/>
          <w:szCs w:val="24"/>
        </w:rPr>
        <w:t>without</w:t>
      </w:r>
      <w:proofErr w:type="spellEnd"/>
      <w:r>
        <w:rPr>
          <w:color w:val="000000"/>
          <w:sz w:val="24"/>
          <w:szCs w:val="24"/>
        </w:rPr>
        <w:t xml:space="preserve"> </w:t>
      </w:r>
      <w:proofErr w:type="spellStart"/>
      <w:r>
        <w:rPr>
          <w:color w:val="000000"/>
          <w:sz w:val="24"/>
          <w:szCs w:val="24"/>
        </w:rPr>
        <w:t>participation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or</w:t>
      </w:r>
      <w:proofErr w:type="spellEnd"/>
      <w:r>
        <w:rPr>
          <w:color w:val="000000"/>
          <w:sz w:val="24"/>
          <w:szCs w:val="24"/>
        </w:rPr>
        <w:t xml:space="preserve"> </w:t>
      </w:r>
      <w:proofErr w:type="spellStart"/>
      <w:r>
        <w:rPr>
          <w:color w:val="000000"/>
          <w:sz w:val="24"/>
          <w:szCs w:val="24"/>
        </w:rPr>
        <w:t>persons</w:t>
      </w:r>
      <w:proofErr w:type="spellEnd"/>
      <w:r>
        <w:rPr>
          <w:color w:val="000000"/>
          <w:sz w:val="24"/>
          <w:szCs w:val="24"/>
        </w:rPr>
        <w:t xml:space="preserve"> </w:t>
      </w:r>
      <w:proofErr w:type="spellStart"/>
      <w:r>
        <w:rPr>
          <w:color w:val="000000"/>
          <w:sz w:val="24"/>
          <w:szCs w:val="24"/>
        </w:rPr>
        <w:t>authorized</w:t>
      </w:r>
      <w:proofErr w:type="spellEnd"/>
      <w:r>
        <w:rPr>
          <w:color w:val="000000"/>
          <w:sz w:val="24"/>
          <w:szCs w:val="24"/>
        </w:rPr>
        <w:t xml:space="preserve"> </w:t>
      </w:r>
      <w:proofErr w:type="spellStart"/>
      <w:r>
        <w:rPr>
          <w:color w:val="000000"/>
          <w:sz w:val="24"/>
          <w:szCs w:val="24"/>
        </w:rPr>
        <w:t>by</w:t>
      </w:r>
      <w:proofErr w:type="spellEnd"/>
      <w:r>
        <w:rPr>
          <w:color w:val="000000"/>
          <w:sz w:val="24"/>
          <w:szCs w:val="24"/>
        </w:rPr>
        <w:t xml:space="preserve"> </w:t>
      </w:r>
      <w:proofErr w:type="spellStart"/>
      <w:r>
        <w:rPr>
          <w:color w:val="000000"/>
          <w:sz w:val="24"/>
          <w:szCs w:val="24"/>
        </w:rPr>
        <w:t>them</w:t>
      </w:r>
      <w:proofErr w:type="spellEnd"/>
      <w:r>
        <w:rPr>
          <w:color w:val="000000"/>
          <w:sz w:val="24"/>
          <w:szCs w:val="24"/>
        </w:rPr>
        <w:t>.</w:t>
      </w:r>
    </w:p>
    <w:p w14:paraId="24853BAE" w14:textId="77777777" w:rsidR="00A97703" w:rsidRDefault="00C01E24">
      <w:pPr>
        <w:widowControl w:val="0"/>
        <w:numPr>
          <w:ilvl w:val="1"/>
          <w:numId w:val="18"/>
        </w:numPr>
        <w:pBdr>
          <w:top w:val="nil"/>
          <w:left w:val="nil"/>
          <w:bottom w:val="nil"/>
          <w:right w:val="nil"/>
          <w:between w:val="nil"/>
        </w:pBdr>
        <w:tabs>
          <w:tab w:val="left" w:pos="1119"/>
        </w:tabs>
        <w:ind w:left="0" w:firstLine="540"/>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analyze</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following</w:t>
      </w:r>
      <w:proofErr w:type="spellEnd"/>
      <w:r>
        <w:rPr>
          <w:color w:val="000000"/>
          <w:sz w:val="24"/>
          <w:szCs w:val="24"/>
        </w:rPr>
        <w:t>:</w:t>
      </w:r>
    </w:p>
    <w:p w14:paraId="264F59F4" w14:textId="77777777" w:rsidR="00A97703" w:rsidRDefault="00C01E24">
      <w:pPr>
        <w:widowControl w:val="0"/>
        <w:numPr>
          <w:ilvl w:val="2"/>
          <w:numId w:val="18"/>
        </w:numPr>
        <w:pBdr>
          <w:top w:val="nil"/>
          <w:left w:val="nil"/>
          <w:bottom w:val="nil"/>
          <w:right w:val="nil"/>
          <w:between w:val="nil"/>
        </w:pBdr>
        <w:tabs>
          <w:tab w:val="left" w:pos="1618"/>
        </w:tabs>
        <w:ind w:left="0" w:firstLine="566"/>
        <w:jc w:val="both"/>
        <w:rPr>
          <w:color w:val="000000"/>
        </w:rPr>
      </w:pPr>
      <w:proofErr w:type="spellStart"/>
      <w:r>
        <w:rPr>
          <w:color w:val="000000"/>
          <w:sz w:val="24"/>
          <w:szCs w:val="24"/>
        </w:rPr>
        <w:t>whether</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their</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have</w:t>
      </w:r>
      <w:proofErr w:type="spellEnd"/>
      <w:r>
        <w:rPr>
          <w:color w:val="000000"/>
          <w:sz w:val="24"/>
          <w:szCs w:val="24"/>
        </w:rPr>
        <w:t xml:space="preserve"> </w:t>
      </w:r>
      <w:proofErr w:type="spellStart"/>
      <w:r>
        <w:rPr>
          <w:color w:val="000000"/>
          <w:sz w:val="24"/>
          <w:szCs w:val="24"/>
        </w:rPr>
        <w:t>submitted</w:t>
      </w:r>
      <w:proofErr w:type="spellEnd"/>
      <w:r>
        <w:rPr>
          <w:color w:val="000000"/>
          <w:sz w:val="24"/>
          <w:szCs w:val="24"/>
        </w:rPr>
        <w:t xml:space="preserve"> </w:t>
      </w:r>
      <w:proofErr w:type="spellStart"/>
      <w:r>
        <w:rPr>
          <w:color w:val="000000"/>
          <w:sz w:val="24"/>
          <w:szCs w:val="24"/>
        </w:rPr>
        <w:t>accurate</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full</w:t>
      </w:r>
      <w:proofErr w:type="spellEnd"/>
      <w:r>
        <w:rPr>
          <w:color w:val="000000"/>
          <w:sz w:val="24"/>
          <w:szCs w:val="24"/>
        </w:rPr>
        <w:t xml:space="preserve"> data </w:t>
      </w:r>
      <w:proofErr w:type="spellStart"/>
      <w:r>
        <w:rPr>
          <w:color w:val="000000"/>
          <w:sz w:val="24"/>
          <w:szCs w:val="24"/>
        </w:rPr>
        <w:t>on</w:t>
      </w:r>
      <w:proofErr w:type="spellEnd"/>
      <w:r>
        <w:rPr>
          <w:color w:val="000000"/>
          <w:sz w:val="24"/>
          <w:szCs w:val="24"/>
        </w:rPr>
        <w:t xml:space="preserve"> </w:t>
      </w:r>
      <w:proofErr w:type="spellStart"/>
      <w:r>
        <w:rPr>
          <w:color w:val="000000"/>
          <w:sz w:val="24"/>
          <w:szCs w:val="24"/>
        </w:rPr>
        <w:t>their</w:t>
      </w:r>
      <w:proofErr w:type="spellEnd"/>
      <w:r>
        <w:rPr>
          <w:color w:val="000000"/>
          <w:sz w:val="24"/>
          <w:szCs w:val="24"/>
        </w:rPr>
        <w:t xml:space="preserve"> </w:t>
      </w:r>
      <w:proofErr w:type="spellStart"/>
      <w:r>
        <w:rPr>
          <w:color w:val="000000"/>
          <w:sz w:val="24"/>
          <w:szCs w:val="24"/>
        </w:rPr>
        <w:t>qualification</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whether</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qualification</w:t>
      </w:r>
      <w:proofErr w:type="spellEnd"/>
      <w:r>
        <w:rPr>
          <w:color w:val="000000"/>
          <w:sz w:val="24"/>
          <w:szCs w:val="24"/>
        </w:rPr>
        <w:t xml:space="preserve"> </w:t>
      </w:r>
      <w:proofErr w:type="spellStart"/>
      <w:r>
        <w:rPr>
          <w:color w:val="000000"/>
          <w:sz w:val="24"/>
          <w:szCs w:val="24"/>
        </w:rPr>
        <w:t>complies</w:t>
      </w:r>
      <w:proofErr w:type="spellEnd"/>
      <w:r>
        <w:rPr>
          <w:color w:val="000000"/>
          <w:sz w:val="24"/>
          <w:szCs w:val="24"/>
        </w:rPr>
        <w:t xml:space="preserve"> </w:t>
      </w:r>
      <w:proofErr w:type="spellStart"/>
      <w:r>
        <w:rPr>
          <w:color w:val="000000"/>
          <w:sz w:val="24"/>
          <w:szCs w:val="24"/>
        </w:rPr>
        <w:t>with</w:t>
      </w:r>
      <w:proofErr w:type="spellEnd"/>
      <w:r>
        <w:rPr>
          <w:color w:val="000000"/>
          <w:sz w:val="24"/>
          <w:szCs w:val="24"/>
        </w:rPr>
        <w:t xml:space="preserve"> </w:t>
      </w:r>
      <w:proofErr w:type="spellStart"/>
      <w:r>
        <w:rPr>
          <w:color w:val="000000"/>
          <w:sz w:val="24"/>
          <w:szCs w:val="24"/>
        </w:rPr>
        <w:t>minimum</w:t>
      </w:r>
      <w:proofErr w:type="spellEnd"/>
      <w:r>
        <w:rPr>
          <w:color w:val="000000"/>
          <w:sz w:val="24"/>
          <w:szCs w:val="24"/>
        </w:rPr>
        <w:t xml:space="preserve"> </w:t>
      </w:r>
      <w:proofErr w:type="spellStart"/>
      <w:r>
        <w:rPr>
          <w:color w:val="000000"/>
          <w:sz w:val="24"/>
          <w:szCs w:val="24"/>
        </w:rPr>
        <w:t>qualification</w:t>
      </w:r>
      <w:proofErr w:type="spellEnd"/>
      <w:r>
        <w:rPr>
          <w:color w:val="000000"/>
          <w:sz w:val="24"/>
          <w:szCs w:val="24"/>
        </w:rPr>
        <w:t xml:space="preserve"> </w:t>
      </w:r>
      <w:proofErr w:type="spellStart"/>
      <w:r>
        <w:rPr>
          <w:color w:val="000000"/>
          <w:sz w:val="24"/>
          <w:szCs w:val="24"/>
        </w:rPr>
        <w:t>requirements</w:t>
      </w:r>
      <w:proofErr w:type="spellEnd"/>
      <w:r>
        <w:rPr>
          <w:color w:val="000000"/>
          <w:sz w:val="24"/>
          <w:szCs w:val="24"/>
        </w:rPr>
        <w:t>;</w:t>
      </w:r>
    </w:p>
    <w:p w14:paraId="4D3AB404" w14:textId="77777777" w:rsidR="00A97703" w:rsidRDefault="00C01E24">
      <w:pPr>
        <w:widowControl w:val="0"/>
        <w:numPr>
          <w:ilvl w:val="2"/>
          <w:numId w:val="18"/>
        </w:numPr>
        <w:pBdr>
          <w:top w:val="nil"/>
          <w:left w:val="nil"/>
          <w:bottom w:val="nil"/>
          <w:right w:val="nil"/>
          <w:between w:val="nil"/>
        </w:pBdr>
        <w:tabs>
          <w:tab w:val="left" w:pos="1558"/>
        </w:tabs>
        <w:ind w:left="0" w:firstLine="566"/>
        <w:jc w:val="both"/>
        <w:rPr>
          <w:color w:val="000000"/>
        </w:rPr>
      </w:pPr>
      <w:proofErr w:type="spellStart"/>
      <w:r>
        <w:rPr>
          <w:color w:val="000000"/>
          <w:sz w:val="24"/>
          <w:szCs w:val="24"/>
        </w:rPr>
        <w:t>whether</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their</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have</w:t>
      </w:r>
      <w:proofErr w:type="spellEnd"/>
      <w:r>
        <w:rPr>
          <w:color w:val="000000"/>
          <w:sz w:val="24"/>
          <w:szCs w:val="24"/>
        </w:rPr>
        <w:t xml:space="preserve"> </w:t>
      </w:r>
      <w:proofErr w:type="spellStart"/>
      <w:r>
        <w:rPr>
          <w:color w:val="000000"/>
          <w:sz w:val="24"/>
          <w:szCs w:val="24"/>
        </w:rPr>
        <w:t>submitted</w:t>
      </w:r>
      <w:proofErr w:type="spellEnd"/>
      <w:r>
        <w:rPr>
          <w:color w:val="000000"/>
          <w:sz w:val="24"/>
          <w:szCs w:val="24"/>
        </w:rPr>
        <w:t xml:space="preserve"> </w:t>
      </w:r>
      <w:proofErr w:type="spellStart"/>
      <w:r>
        <w:rPr>
          <w:color w:val="000000"/>
          <w:sz w:val="24"/>
          <w:szCs w:val="24"/>
        </w:rPr>
        <w:t>all</w:t>
      </w:r>
      <w:proofErr w:type="spellEnd"/>
      <w:r>
        <w:rPr>
          <w:color w:val="000000"/>
          <w:sz w:val="24"/>
          <w:szCs w:val="24"/>
        </w:rPr>
        <w:t xml:space="preserve"> data, </w:t>
      </w:r>
      <w:proofErr w:type="spellStart"/>
      <w:r>
        <w:rPr>
          <w:color w:val="000000"/>
          <w:sz w:val="24"/>
          <w:szCs w:val="24"/>
        </w:rPr>
        <w:t>documents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information</w:t>
      </w:r>
      <w:proofErr w:type="spellEnd"/>
      <w:r>
        <w:rPr>
          <w:color w:val="000000"/>
          <w:sz w:val="24"/>
          <w:szCs w:val="24"/>
        </w:rPr>
        <w:t xml:space="preserve">, </w:t>
      </w:r>
      <w:proofErr w:type="spellStart"/>
      <w:r>
        <w:rPr>
          <w:color w:val="000000"/>
          <w:sz w:val="24"/>
          <w:szCs w:val="24"/>
        </w:rPr>
        <w:t>defined</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these</w:t>
      </w:r>
      <w:proofErr w:type="spellEnd"/>
      <w:r>
        <w:rPr>
          <w:color w:val="000000"/>
          <w:sz w:val="24"/>
          <w:szCs w:val="24"/>
        </w:rPr>
        <w:t xml:space="preserve"> </w:t>
      </w:r>
      <w:proofErr w:type="spellStart"/>
      <w:r>
        <w:rPr>
          <w:color w:val="000000"/>
          <w:sz w:val="24"/>
          <w:szCs w:val="24"/>
        </w:rPr>
        <w:t>Tendering</w:t>
      </w:r>
      <w:proofErr w:type="spellEnd"/>
      <w:r>
        <w:rPr>
          <w:color w:val="000000"/>
          <w:sz w:val="24"/>
          <w:szCs w:val="24"/>
        </w:rPr>
        <w:t xml:space="preserve"> </w:t>
      </w:r>
      <w:proofErr w:type="spellStart"/>
      <w:r>
        <w:rPr>
          <w:color w:val="000000"/>
          <w:sz w:val="24"/>
          <w:szCs w:val="24"/>
        </w:rPr>
        <w:t>Terms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Conditions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whether</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complies</w:t>
      </w:r>
      <w:proofErr w:type="spellEnd"/>
      <w:r>
        <w:rPr>
          <w:color w:val="000000"/>
          <w:sz w:val="24"/>
          <w:szCs w:val="24"/>
        </w:rPr>
        <w:t xml:space="preserve"> </w:t>
      </w:r>
      <w:proofErr w:type="spellStart"/>
      <w:r>
        <w:rPr>
          <w:color w:val="000000"/>
          <w:sz w:val="24"/>
          <w:szCs w:val="24"/>
        </w:rPr>
        <w:t>with</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requirements</w:t>
      </w:r>
      <w:proofErr w:type="spellEnd"/>
      <w:r>
        <w:rPr>
          <w:color w:val="000000"/>
          <w:sz w:val="24"/>
          <w:szCs w:val="24"/>
        </w:rPr>
        <w:t xml:space="preserve"> </w:t>
      </w:r>
      <w:proofErr w:type="spellStart"/>
      <w:r>
        <w:rPr>
          <w:color w:val="000000"/>
          <w:sz w:val="24"/>
          <w:szCs w:val="24"/>
        </w:rPr>
        <w:t>laid</w:t>
      </w:r>
      <w:proofErr w:type="spellEnd"/>
      <w:r>
        <w:rPr>
          <w:color w:val="000000"/>
          <w:sz w:val="24"/>
          <w:szCs w:val="24"/>
        </w:rPr>
        <w:t xml:space="preserve"> </w:t>
      </w:r>
      <w:proofErr w:type="spellStart"/>
      <w:r>
        <w:rPr>
          <w:color w:val="000000"/>
          <w:sz w:val="24"/>
          <w:szCs w:val="24"/>
        </w:rPr>
        <w:t>down</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these</w:t>
      </w:r>
      <w:proofErr w:type="spellEnd"/>
      <w:r>
        <w:rPr>
          <w:color w:val="000000"/>
          <w:sz w:val="24"/>
          <w:szCs w:val="24"/>
        </w:rPr>
        <w:t xml:space="preserve"> </w:t>
      </w:r>
      <w:proofErr w:type="spellStart"/>
      <w:r>
        <w:rPr>
          <w:color w:val="000000"/>
          <w:sz w:val="24"/>
          <w:szCs w:val="24"/>
        </w:rPr>
        <w:t>Tendering</w:t>
      </w:r>
      <w:proofErr w:type="spellEnd"/>
      <w:r>
        <w:rPr>
          <w:color w:val="000000"/>
          <w:sz w:val="24"/>
          <w:szCs w:val="24"/>
        </w:rPr>
        <w:t xml:space="preserve"> </w:t>
      </w:r>
      <w:proofErr w:type="spellStart"/>
      <w:r>
        <w:rPr>
          <w:color w:val="000000"/>
          <w:sz w:val="24"/>
          <w:szCs w:val="24"/>
        </w:rPr>
        <w:t>Terms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Conditions</w:t>
      </w:r>
      <w:proofErr w:type="spellEnd"/>
      <w:r>
        <w:rPr>
          <w:color w:val="000000"/>
          <w:sz w:val="24"/>
          <w:szCs w:val="24"/>
        </w:rPr>
        <w:t>;</w:t>
      </w:r>
    </w:p>
    <w:p w14:paraId="6018D724" w14:textId="77777777" w:rsidR="00A97703" w:rsidRDefault="00C01E24">
      <w:pPr>
        <w:widowControl w:val="0"/>
        <w:numPr>
          <w:ilvl w:val="2"/>
          <w:numId w:val="18"/>
        </w:numPr>
        <w:pBdr>
          <w:top w:val="nil"/>
          <w:left w:val="nil"/>
          <w:bottom w:val="nil"/>
          <w:right w:val="nil"/>
          <w:between w:val="nil"/>
        </w:pBdr>
        <w:tabs>
          <w:tab w:val="left" w:pos="1558"/>
        </w:tabs>
        <w:ind w:left="0" w:firstLine="540"/>
        <w:rPr>
          <w:color w:val="000000"/>
        </w:rPr>
      </w:pPr>
      <w:proofErr w:type="spellStart"/>
      <w:r>
        <w:rPr>
          <w:color w:val="000000"/>
          <w:sz w:val="24"/>
          <w:szCs w:val="24"/>
        </w:rPr>
        <w:t>whether</w:t>
      </w:r>
      <w:proofErr w:type="spellEnd"/>
      <w:r>
        <w:rPr>
          <w:color w:val="000000"/>
          <w:sz w:val="24"/>
          <w:szCs w:val="24"/>
        </w:rPr>
        <w:t xml:space="preserve"> </w:t>
      </w:r>
      <w:proofErr w:type="spellStart"/>
      <w:r>
        <w:rPr>
          <w:color w:val="000000"/>
          <w:sz w:val="24"/>
          <w:szCs w:val="24"/>
        </w:rPr>
        <w:t>there</w:t>
      </w:r>
      <w:proofErr w:type="spellEnd"/>
      <w:r>
        <w:rPr>
          <w:color w:val="000000"/>
          <w:sz w:val="24"/>
          <w:szCs w:val="24"/>
        </w:rPr>
        <w:t xml:space="preserve"> </w:t>
      </w:r>
      <w:proofErr w:type="spellStart"/>
      <w:r>
        <w:rPr>
          <w:color w:val="000000"/>
          <w:sz w:val="24"/>
          <w:szCs w:val="24"/>
        </w:rPr>
        <w:t>have</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been</w:t>
      </w:r>
      <w:proofErr w:type="spellEnd"/>
      <w:r>
        <w:rPr>
          <w:color w:val="000000"/>
          <w:sz w:val="24"/>
          <w:szCs w:val="24"/>
        </w:rPr>
        <w:t xml:space="preserve"> </w:t>
      </w:r>
      <w:proofErr w:type="spellStart"/>
      <w:r>
        <w:rPr>
          <w:color w:val="000000"/>
          <w:sz w:val="24"/>
          <w:szCs w:val="24"/>
        </w:rPr>
        <w:t>abnormally</w:t>
      </w:r>
      <w:proofErr w:type="spellEnd"/>
      <w:r>
        <w:rPr>
          <w:color w:val="000000"/>
          <w:sz w:val="24"/>
          <w:szCs w:val="24"/>
        </w:rPr>
        <w:t xml:space="preserve"> </w:t>
      </w:r>
      <w:proofErr w:type="spellStart"/>
      <w:r>
        <w:rPr>
          <w:color w:val="000000"/>
          <w:sz w:val="24"/>
          <w:szCs w:val="24"/>
        </w:rPr>
        <w:t>low-price</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submitted</w:t>
      </w:r>
      <w:proofErr w:type="spellEnd"/>
      <w:r>
        <w:rPr>
          <w:color w:val="000000"/>
          <w:sz w:val="24"/>
          <w:szCs w:val="24"/>
          <w:vertAlign w:val="superscript"/>
        </w:rPr>
        <w:footnoteReference w:id="5"/>
      </w:r>
      <w:r>
        <w:rPr>
          <w:color w:val="000000"/>
          <w:sz w:val="24"/>
          <w:szCs w:val="24"/>
        </w:rPr>
        <w:t>;</w:t>
      </w:r>
    </w:p>
    <w:p w14:paraId="34026A2D" w14:textId="77777777" w:rsidR="00A97703" w:rsidRDefault="00C01E24">
      <w:pPr>
        <w:widowControl w:val="0"/>
        <w:numPr>
          <w:ilvl w:val="1"/>
          <w:numId w:val="18"/>
        </w:numPr>
        <w:pBdr>
          <w:top w:val="nil"/>
          <w:left w:val="nil"/>
          <w:bottom w:val="nil"/>
          <w:right w:val="nil"/>
          <w:between w:val="nil"/>
        </w:pBdr>
        <w:tabs>
          <w:tab w:val="left" w:pos="1119"/>
        </w:tabs>
        <w:ind w:left="0" w:firstLine="600"/>
        <w:jc w:val="both"/>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adopt</w:t>
      </w:r>
      <w:proofErr w:type="spellEnd"/>
      <w:r>
        <w:rPr>
          <w:color w:val="000000"/>
          <w:sz w:val="24"/>
          <w:szCs w:val="24"/>
        </w:rPr>
        <w:t xml:space="preserve"> a </w:t>
      </w:r>
      <w:proofErr w:type="spellStart"/>
      <w:r>
        <w:rPr>
          <w:color w:val="000000"/>
          <w:sz w:val="24"/>
          <w:szCs w:val="24"/>
        </w:rPr>
        <w:t>decision</w:t>
      </w:r>
      <w:proofErr w:type="spellEnd"/>
      <w:r>
        <w:rPr>
          <w:color w:val="000000"/>
          <w:sz w:val="24"/>
          <w:szCs w:val="24"/>
        </w:rPr>
        <w:t xml:space="preserve"> </w:t>
      </w:r>
      <w:proofErr w:type="spellStart"/>
      <w:r>
        <w:rPr>
          <w:color w:val="000000"/>
          <w:sz w:val="24"/>
          <w:szCs w:val="24"/>
        </w:rPr>
        <w:t>on</w:t>
      </w:r>
      <w:proofErr w:type="spellEnd"/>
      <w:r>
        <w:rPr>
          <w:color w:val="000000"/>
          <w:sz w:val="24"/>
          <w:szCs w:val="24"/>
        </w:rPr>
        <w:t xml:space="preserve"> </w:t>
      </w:r>
      <w:proofErr w:type="spellStart"/>
      <w:r>
        <w:rPr>
          <w:color w:val="000000"/>
          <w:sz w:val="24"/>
          <w:szCs w:val="24"/>
        </w:rPr>
        <w:t>each</w:t>
      </w:r>
      <w:proofErr w:type="spellEnd"/>
      <w:r>
        <w:rPr>
          <w:color w:val="000000"/>
          <w:sz w:val="24"/>
          <w:szCs w:val="24"/>
        </w:rPr>
        <w:t xml:space="preserve"> </w:t>
      </w:r>
      <w:proofErr w:type="spellStart"/>
      <w:r>
        <w:rPr>
          <w:color w:val="000000"/>
          <w:sz w:val="24"/>
          <w:szCs w:val="24"/>
        </w:rPr>
        <w:t>Tenderer</w:t>
      </w:r>
      <w:proofErr w:type="spellEnd"/>
      <w:r>
        <w:rPr>
          <w:color w:val="000000"/>
          <w:sz w:val="24"/>
          <w:szCs w:val="24"/>
        </w:rPr>
        <w:t xml:space="preserve"> </w:t>
      </w:r>
      <w:proofErr w:type="spellStart"/>
      <w:r>
        <w:rPr>
          <w:color w:val="000000"/>
          <w:sz w:val="24"/>
          <w:szCs w:val="24"/>
        </w:rPr>
        <w:t>minimum</w:t>
      </w:r>
      <w:proofErr w:type="spellEnd"/>
      <w:r>
        <w:rPr>
          <w:color w:val="000000"/>
          <w:sz w:val="24"/>
          <w:szCs w:val="24"/>
        </w:rPr>
        <w:t xml:space="preserve"> </w:t>
      </w:r>
      <w:proofErr w:type="spellStart"/>
      <w:r>
        <w:rPr>
          <w:color w:val="000000"/>
          <w:sz w:val="24"/>
          <w:szCs w:val="24"/>
        </w:rPr>
        <w:t>qualification</w:t>
      </w:r>
      <w:proofErr w:type="spellEnd"/>
      <w:r>
        <w:rPr>
          <w:color w:val="000000"/>
          <w:sz w:val="24"/>
          <w:szCs w:val="24"/>
        </w:rPr>
        <w:t xml:space="preserve"> data </w:t>
      </w:r>
      <w:proofErr w:type="spellStart"/>
      <w:r>
        <w:rPr>
          <w:color w:val="000000"/>
          <w:sz w:val="24"/>
          <w:szCs w:val="24"/>
        </w:rPr>
        <w:t>compliance</w:t>
      </w:r>
      <w:proofErr w:type="spellEnd"/>
      <w:r>
        <w:rPr>
          <w:color w:val="000000"/>
          <w:sz w:val="24"/>
          <w:szCs w:val="24"/>
        </w:rPr>
        <w:t xml:space="preserve"> </w:t>
      </w:r>
      <w:proofErr w:type="spellStart"/>
      <w:r>
        <w:rPr>
          <w:color w:val="000000"/>
          <w:sz w:val="24"/>
          <w:szCs w:val="24"/>
        </w:rPr>
        <w:t>with</w:t>
      </w:r>
      <w:proofErr w:type="spellEnd"/>
      <w:r>
        <w:rPr>
          <w:color w:val="000000"/>
          <w:sz w:val="24"/>
          <w:szCs w:val="24"/>
        </w:rPr>
        <w:t xml:space="preserve"> </w:t>
      </w:r>
      <w:proofErr w:type="spellStart"/>
      <w:r>
        <w:rPr>
          <w:color w:val="000000"/>
          <w:sz w:val="24"/>
          <w:szCs w:val="24"/>
        </w:rPr>
        <w:t>requirements</w:t>
      </w:r>
      <w:proofErr w:type="spellEnd"/>
      <w:r>
        <w:rPr>
          <w:color w:val="000000"/>
          <w:sz w:val="24"/>
          <w:szCs w:val="24"/>
        </w:rPr>
        <w:t xml:space="preserve"> </w:t>
      </w:r>
      <w:proofErr w:type="spellStart"/>
      <w:r>
        <w:rPr>
          <w:color w:val="000000"/>
          <w:sz w:val="24"/>
          <w:szCs w:val="24"/>
        </w:rPr>
        <w:t>laid</w:t>
      </w:r>
      <w:proofErr w:type="spellEnd"/>
      <w:r>
        <w:rPr>
          <w:color w:val="000000"/>
          <w:sz w:val="24"/>
          <w:szCs w:val="24"/>
        </w:rPr>
        <w:t xml:space="preserve"> </w:t>
      </w:r>
      <w:proofErr w:type="spellStart"/>
      <w:r>
        <w:rPr>
          <w:color w:val="000000"/>
          <w:sz w:val="24"/>
          <w:szCs w:val="24"/>
        </w:rPr>
        <w:t>down</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Tendering</w:t>
      </w:r>
      <w:proofErr w:type="spellEnd"/>
      <w:r>
        <w:rPr>
          <w:color w:val="000000"/>
          <w:sz w:val="24"/>
          <w:szCs w:val="24"/>
        </w:rPr>
        <w:t xml:space="preserve"> </w:t>
      </w:r>
      <w:proofErr w:type="spellStart"/>
      <w:r>
        <w:rPr>
          <w:color w:val="000000"/>
          <w:sz w:val="24"/>
          <w:szCs w:val="24"/>
        </w:rPr>
        <w:t>Terms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Conditions</w:t>
      </w:r>
      <w:proofErr w:type="spellEnd"/>
      <w:r>
        <w:rPr>
          <w:color w:val="000000"/>
          <w:sz w:val="24"/>
          <w:szCs w:val="24"/>
        </w:rPr>
        <w:t xml:space="preserve">. </w:t>
      </w:r>
      <w:proofErr w:type="spellStart"/>
      <w:r>
        <w:rPr>
          <w:color w:val="000000"/>
          <w:sz w:val="24"/>
          <w:szCs w:val="24"/>
        </w:rPr>
        <w:t>If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submitted</w:t>
      </w:r>
      <w:proofErr w:type="spellEnd"/>
      <w:r>
        <w:rPr>
          <w:color w:val="000000"/>
          <w:sz w:val="24"/>
          <w:szCs w:val="24"/>
        </w:rPr>
        <w:t xml:space="preserve"> </w:t>
      </w:r>
      <w:proofErr w:type="spellStart"/>
      <w:r>
        <w:rPr>
          <w:color w:val="000000"/>
          <w:sz w:val="24"/>
          <w:szCs w:val="24"/>
        </w:rPr>
        <w:t>inaccurate</w:t>
      </w:r>
      <w:proofErr w:type="spellEnd"/>
      <w:r>
        <w:rPr>
          <w:color w:val="000000"/>
          <w:sz w:val="24"/>
          <w:szCs w:val="24"/>
        </w:rPr>
        <w:t xml:space="preserve"> data </w:t>
      </w:r>
      <w:proofErr w:type="spellStart"/>
      <w:r>
        <w:rPr>
          <w:color w:val="000000"/>
          <w:sz w:val="24"/>
          <w:szCs w:val="24"/>
        </w:rPr>
        <w:t>on</w:t>
      </w:r>
      <w:proofErr w:type="spellEnd"/>
      <w:r>
        <w:rPr>
          <w:color w:val="000000"/>
          <w:sz w:val="24"/>
          <w:szCs w:val="24"/>
        </w:rPr>
        <w:t xml:space="preserve"> </w:t>
      </w:r>
      <w:proofErr w:type="spellStart"/>
      <w:r>
        <w:rPr>
          <w:color w:val="000000"/>
          <w:sz w:val="24"/>
          <w:szCs w:val="24"/>
        </w:rPr>
        <w:t>his</w:t>
      </w:r>
      <w:proofErr w:type="spellEnd"/>
      <w:r>
        <w:rPr>
          <w:color w:val="000000"/>
          <w:sz w:val="24"/>
          <w:szCs w:val="24"/>
        </w:rPr>
        <w:t xml:space="preserve"> </w:t>
      </w:r>
      <w:proofErr w:type="spellStart"/>
      <w:r>
        <w:rPr>
          <w:color w:val="000000"/>
          <w:sz w:val="24"/>
          <w:szCs w:val="24"/>
        </w:rPr>
        <w:t>qualification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ask</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to </w:t>
      </w:r>
      <w:proofErr w:type="spellStart"/>
      <w:r>
        <w:rPr>
          <w:color w:val="000000"/>
          <w:sz w:val="24"/>
          <w:szCs w:val="24"/>
        </w:rPr>
        <w:t>complement</w:t>
      </w:r>
      <w:proofErr w:type="spellEnd"/>
      <w:r>
        <w:rPr>
          <w:color w:val="000000"/>
          <w:sz w:val="24"/>
          <w:szCs w:val="24"/>
        </w:rPr>
        <w:t xml:space="preserve"> </w:t>
      </w:r>
      <w:proofErr w:type="spellStart"/>
      <w:r>
        <w:rPr>
          <w:color w:val="000000"/>
          <w:sz w:val="24"/>
          <w:szCs w:val="24"/>
        </w:rPr>
        <w:t>this</w:t>
      </w:r>
      <w:proofErr w:type="spellEnd"/>
      <w:r>
        <w:rPr>
          <w:color w:val="000000"/>
          <w:sz w:val="24"/>
          <w:szCs w:val="24"/>
        </w:rPr>
        <w:t xml:space="preserve"> data </w:t>
      </w:r>
      <w:proofErr w:type="spellStart"/>
      <w:r>
        <w:rPr>
          <w:color w:val="000000"/>
          <w:sz w:val="24"/>
          <w:szCs w:val="24"/>
        </w:rPr>
        <w:t>or</w:t>
      </w:r>
      <w:proofErr w:type="spellEnd"/>
      <w:r>
        <w:rPr>
          <w:color w:val="000000"/>
          <w:sz w:val="24"/>
          <w:szCs w:val="24"/>
        </w:rPr>
        <w:t xml:space="preserve"> </w:t>
      </w:r>
      <w:proofErr w:type="spellStart"/>
      <w:r>
        <w:rPr>
          <w:color w:val="000000"/>
          <w:sz w:val="24"/>
          <w:szCs w:val="24"/>
        </w:rPr>
        <w:t>clarify</w:t>
      </w:r>
      <w:proofErr w:type="spellEnd"/>
      <w:r>
        <w:rPr>
          <w:color w:val="000000"/>
          <w:sz w:val="24"/>
          <w:szCs w:val="24"/>
        </w:rPr>
        <w:t xml:space="preserve"> </w:t>
      </w:r>
      <w:proofErr w:type="spellStart"/>
      <w:r>
        <w:rPr>
          <w:color w:val="000000"/>
          <w:sz w:val="24"/>
          <w:szCs w:val="24"/>
        </w:rPr>
        <w:t>within</w:t>
      </w:r>
      <w:proofErr w:type="spellEnd"/>
      <w:r>
        <w:rPr>
          <w:color w:val="000000"/>
          <w:sz w:val="24"/>
          <w:szCs w:val="24"/>
        </w:rPr>
        <w:t xml:space="preserve"> a </w:t>
      </w:r>
      <w:proofErr w:type="spellStart"/>
      <w:r>
        <w:rPr>
          <w:color w:val="000000"/>
          <w:sz w:val="24"/>
          <w:szCs w:val="24"/>
        </w:rPr>
        <w:t>reasonable</w:t>
      </w:r>
      <w:proofErr w:type="spellEnd"/>
      <w:r>
        <w:rPr>
          <w:color w:val="000000"/>
          <w:sz w:val="24"/>
          <w:szCs w:val="24"/>
        </w:rPr>
        <w:t xml:space="preserve"> </w:t>
      </w:r>
      <w:proofErr w:type="spellStart"/>
      <w:r>
        <w:rPr>
          <w:color w:val="000000"/>
          <w:sz w:val="24"/>
          <w:szCs w:val="24"/>
        </w:rPr>
        <w:t>time</w:t>
      </w:r>
      <w:proofErr w:type="spellEnd"/>
      <w:r>
        <w:rPr>
          <w:color w:val="000000"/>
          <w:sz w:val="24"/>
          <w:szCs w:val="24"/>
        </w:rPr>
        <w:t xml:space="preserve"> </w:t>
      </w:r>
      <w:proofErr w:type="spellStart"/>
      <w:r>
        <w:rPr>
          <w:color w:val="000000"/>
          <w:sz w:val="24"/>
          <w:szCs w:val="24"/>
        </w:rPr>
        <w:t>term</w:t>
      </w:r>
      <w:proofErr w:type="spellEnd"/>
      <w:r>
        <w:rPr>
          <w:color w:val="000000"/>
          <w:sz w:val="24"/>
          <w:szCs w:val="24"/>
        </w:rPr>
        <w:t xml:space="preserve">, </w:t>
      </w:r>
      <w:proofErr w:type="spellStart"/>
      <w:r>
        <w:rPr>
          <w:color w:val="000000"/>
          <w:sz w:val="24"/>
          <w:szCs w:val="24"/>
        </w:rPr>
        <w:t>which</w:t>
      </w:r>
      <w:proofErr w:type="spellEnd"/>
      <w:r>
        <w:rPr>
          <w:color w:val="000000"/>
          <w:sz w:val="24"/>
          <w:szCs w:val="24"/>
        </w:rPr>
        <w:t xml:space="preserve"> </w:t>
      </w:r>
      <w:proofErr w:type="spellStart"/>
      <w:r>
        <w:rPr>
          <w:color w:val="000000"/>
          <w:sz w:val="24"/>
          <w:szCs w:val="24"/>
        </w:rPr>
        <w:t>cannot</w:t>
      </w:r>
      <w:proofErr w:type="spellEnd"/>
      <w:r>
        <w:rPr>
          <w:color w:val="000000"/>
          <w:sz w:val="24"/>
          <w:szCs w:val="24"/>
        </w:rPr>
        <w:t xml:space="preserve"> be </w:t>
      </w:r>
      <w:proofErr w:type="spellStart"/>
      <w:r>
        <w:rPr>
          <w:color w:val="000000"/>
          <w:sz w:val="24"/>
          <w:szCs w:val="24"/>
        </w:rPr>
        <w:t>shorter</w:t>
      </w:r>
      <w:proofErr w:type="spellEnd"/>
      <w:r>
        <w:rPr>
          <w:color w:val="000000"/>
          <w:sz w:val="24"/>
          <w:szCs w:val="24"/>
        </w:rPr>
        <w:t xml:space="preserve"> </w:t>
      </w:r>
      <w:proofErr w:type="spellStart"/>
      <w:r>
        <w:rPr>
          <w:color w:val="000000"/>
          <w:sz w:val="24"/>
          <w:szCs w:val="24"/>
        </w:rPr>
        <w:t>than</w:t>
      </w:r>
      <w:proofErr w:type="spellEnd"/>
      <w:r>
        <w:rPr>
          <w:color w:val="000000"/>
          <w:sz w:val="24"/>
          <w:szCs w:val="24"/>
        </w:rPr>
        <w:t xml:space="preserve"> 3 </w:t>
      </w:r>
      <w:proofErr w:type="spellStart"/>
      <w:r>
        <w:rPr>
          <w:color w:val="000000"/>
          <w:sz w:val="24"/>
          <w:szCs w:val="24"/>
        </w:rPr>
        <w:t>business</w:t>
      </w:r>
      <w:proofErr w:type="spellEnd"/>
      <w:r>
        <w:rPr>
          <w:color w:val="000000"/>
          <w:sz w:val="24"/>
          <w:szCs w:val="24"/>
        </w:rPr>
        <w:t xml:space="preserve"> </w:t>
      </w:r>
      <w:proofErr w:type="spellStart"/>
      <w:r>
        <w:rPr>
          <w:color w:val="000000"/>
          <w:sz w:val="24"/>
          <w:szCs w:val="24"/>
        </w:rPr>
        <w:t>days</w:t>
      </w:r>
      <w:proofErr w:type="spellEnd"/>
      <w:r>
        <w:rPr>
          <w:color w:val="000000"/>
          <w:sz w:val="24"/>
          <w:szCs w:val="24"/>
        </w:rPr>
        <w:t xml:space="preserve">. </w:t>
      </w:r>
      <w:proofErr w:type="spellStart"/>
      <w:r>
        <w:rPr>
          <w:color w:val="000000"/>
          <w:sz w:val="24"/>
          <w:szCs w:val="24"/>
        </w:rPr>
        <w:t>Only</w:t>
      </w:r>
      <w:proofErr w:type="spellEnd"/>
      <w:r>
        <w:rPr>
          <w:color w:val="000000"/>
          <w:sz w:val="24"/>
          <w:szCs w:val="24"/>
        </w:rPr>
        <w:t xml:space="preserve"> </w:t>
      </w:r>
      <w:proofErr w:type="spellStart"/>
      <w:r>
        <w:rPr>
          <w:color w:val="000000"/>
          <w:sz w:val="24"/>
          <w:szCs w:val="24"/>
        </w:rPr>
        <w:t>those</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have</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right</w:t>
      </w:r>
      <w:proofErr w:type="spellEnd"/>
      <w:r>
        <w:rPr>
          <w:color w:val="000000"/>
          <w:sz w:val="24"/>
          <w:szCs w:val="24"/>
        </w:rPr>
        <w:t xml:space="preserve"> to </w:t>
      </w:r>
      <w:proofErr w:type="spellStart"/>
      <w:r>
        <w:rPr>
          <w:color w:val="000000"/>
          <w:sz w:val="24"/>
          <w:szCs w:val="24"/>
        </w:rPr>
        <w:t>participate</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further</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Procedures</w:t>
      </w:r>
      <w:proofErr w:type="spellEnd"/>
      <w:r>
        <w:rPr>
          <w:color w:val="000000"/>
          <w:sz w:val="24"/>
          <w:szCs w:val="24"/>
        </w:rPr>
        <w:t xml:space="preserve">, </w:t>
      </w:r>
      <w:proofErr w:type="spellStart"/>
      <w:r>
        <w:rPr>
          <w:color w:val="000000"/>
          <w:sz w:val="24"/>
          <w:szCs w:val="24"/>
        </w:rPr>
        <w:t>qualification</w:t>
      </w:r>
      <w:proofErr w:type="spellEnd"/>
      <w:r>
        <w:rPr>
          <w:color w:val="000000"/>
          <w:sz w:val="24"/>
          <w:szCs w:val="24"/>
        </w:rPr>
        <w:t xml:space="preserve"> </w:t>
      </w:r>
      <w:r>
        <w:rPr>
          <w:color w:val="000000"/>
          <w:sz w:val="24"/>
          <w:szCs w:val="24"/>
        </w:rPr>
        <w:lastRenderedPageBreak/>
        <w:t xml:space="preserve">data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which</w:t>
      </w:r>
      <w:proofErr w:type="spellEnd"/>
      <w:r>
        <w:rPr>
          <w:color w:val="000000"/>
          <w:sz w:val="24"/>
          <w:szCs w:val="24"/>
        </w:rPr>
        <w:t xml:space="preserve"> </w:t>
      </w:r>
      <w:proofErr w:type="spellStart"/>
      <w:r>
        <w:rPr>
          <w:color w:val="000000"/>
          <w:sz w:val="24"/>
          <w:szCs w:val="24"/>
        </w:rPr>
        <w:t>complies</w:t>
      </w:r>
      <w:proofErr w:type="spellEnd"/>
      <w:r>
        <w:rPr>
          <w:color w:val="000000"/>
          <w:sz w:val="24"/>
          <w:szCs w:val="24"/>
        </w:rPr>
        <w:t xml:space="preserve"> </w:t>
      </w:r>
      <w:proofErr w:type="spellStart"/>
      <w:r>
        <w:rPr>
          <w:color w:val="000000"/>
          <w:sz w:val="24"/>
          <w:szCs w:val="24"/>
        </w:rPr>
        <w:t>with</w:t>
      </w:r>
      <w:proofErr w:type="spellEnd"/>
      <w:r>
        <w:rPr>
          <w:color w:val="000000"/>
          <w:sz w:val="24"/>
          <w:szCs w:val="24"/>
        </w:rPr>
        <w:t xml:space="preserve"> </w:t>
      </w:r>
      <w:proofErr w:type="spellStart"/>
      <w:r>
        <w:rPr>
          <w:color w:val="000000"/>
          <w:sz w:val="24"/>
          <w:szCs w:val="24"/>
        </w:rPr>
        <w:t>requirements</w:t>
      </w:r>
      <w:proofErr w:type="spellEnd"/>
      <w:r>
        <w:rPr>
          <w:color w:val="000000"/>
          <w:sz w:val="24"/>
          <w:szCs w:val="24"/>
        </w:rPr>
        <w:t xml:space="preserve"> </w:t>
      </w:r>
      <w:proofErr w:type="spellStart"/>
      <w:r>
        <w:rPr>
          <w:color w:val="000000"/>
          <w:sz w:val="24"/>
          <w:szCs w:val="24"/>
        </w:rPr>
        <w:t>laid</w:t>
      </w:r>
      <w:proofErr w:type="spellEnd"/>
      <w:r>
        <w:rPr>
          <w:color w:val="000000"/>
          <w:sz w:val="24"/>
          <w:szCs w:val="24"/>
        </w:rPr>
        <w:t xml:space="preserve"> </w:t>
      </w:r>
      <w:proofErr w:type="spellStart"/>
      <w:r>
        <w:rPr>
          <w:color w:val="000000"/>
          <w:sz w:val="24"/>
          <w:szCs w:val="24"/>
        </w:rPr>
        <w:t>down</w:t>
      </w:r>
      <w:proofErr w:type="spellEnd"/>
      <w:r>
        <w:rPr>
          <w:color w:val="000000"/>
          <w:sz w:val="24"/>
          <w:szCs w:val="24"/>
        </w:rPr>
        <w:t xml:space="preserve"> </w:t>
      </w:r>
      <w:proofErr w:type="spellStart"/>
      <w:r>
        <w:rPr>
          <w:color w:val="000000"/>
          <w:sz w:val="24"/>
          <w:szCs w:val="24"/>
        </w:rPr>
        <w:t>by</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Buyer</w:t>
      </w:r>
      <w:proofErr w:type="spellEnd"/>
      <w:r>
        <w:rPr>
          <w:color w:val="000000"/>
          <w:sz w:val="24"/>
          <w:szCs w:val="24"/>
        </w:rPr>
        <w:t>.</w:t>
      </w:r>
    </w:p>
    <w:p w14:paraId="5BB021FA" w14:textId="77777777" w:rsidR="00A97703"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proofErr w:type="spellStart"/>
      <w:r>
        <w:rPr>
          <w:color w:val="000000"/>
          <w:sz w:val="24"/>
          <w:szCs w:val="24"/>
        </w:rPr>
        <w:t>If</w:t>
      </w:r>
      <w:proofErr w:type="spellEnd"/>
      <w:r>
        <w:rPr>
          <w:color w:val="000000"/>
          <w:sz w:val="24"/>
          <w:szCs w:val="24"/>
        </w:rPr>
        <w:t xml:space="preserve"> </w:t>
      </w:r>
      <w:proofErr w:type="spellStart"/>
      <w:r>
        <w:rPr>
          <w:color w:val="000000"/>
          <w:sz w:val="24"/>
          <w:szCs w:val="24"/>
        </w:rPr>
        <w:t>questions</w:t>
      </w:r>
      <w:proofErr w:type="spellEnd"/>
      <w:r>
        <w:rPr>
          <w:color w:val="000000"/>
          <w:sz w:val="24"/>
          <w:szCs w:val="24"/>
        </w:rPr>
        <w:t xml:space="preserve"> </w:t>
      </w:r>
      <w:proofErr w:type="spellStart"/>
      <w:r>
        <w:rPr>
          <w:color w:val="000000"/>
          <w:sz w:val="24"/>
          <w:szCs w:val="24"/>
        </w:rPr>
        <w:t>arise</w:t>
      </w:r>
      <w:proofErr w:type="spellEnd"/>
      <w:r>
        <w:rPr>
          <w:color w:val="000000"/>
          <w:sz w:val="24"/>
          <w:szCs w:val="24"/>
        </w:rPr>
        <w:t xml:space="preserve"> </w:t>
      </w:r>
      <w:proofErr w:type="spellStart"/>
      <w:r>
        <w:rPr>
          <w:color w:val="000000"/>
          <w:sz w:val="24"/>
          <w:szCs w:val="24"/>
        </w:rPr>
        <w:t>concerning</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contents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asked</w:t>
      </w:r>
      <w:proofErr w:type="spellEnd"/>
      <w:r>
        <w:rPr>
          <w:color w:val="000000"/>
          <w:sz w:val="24"/>
          <w:szCs w:val="24"/>
        </w:rPr>
        <w:t xml:space="preserve"> via e-</w:t>
      </w:r>
      <w:proofErr w:type="spellStart"/>
      <w:r>
        <w:rPr>
          <w:color w:val="000000"/>
          <w:sz w:val="24"/>
          <w:szCs w:val="24"/>
        </w:rPr>
        <w:t>mail</w:t>
      </w:r>
      <w:proofErr w:type="spellEnd"/>
      <w:r>
        <w:rPr>
          <w:color w:val="000000"/>
          <w:sz w:val="24"/>
          <w:szCs w:val="24"/>
        </w:rPr>
        <w:t xml:space="preserve"> to </w:t>
      </w:r>
      <w:proofErr w:type="spellStart"/>
      <w:r>
        <w:rPr>
          <w:color w:val="000000"/>
          <w:sz w:val="24"/>
          <w:szCs w:val="24"/>
        </w:rPr>
        <w:t>clarify</w:t>
      </w:r>
      <w:proofErr w:type="spellEnd"/>
      <w:r>
        <w:rPr>
          <w:color w:val="000000"/>
          <w:sz w:val="24"/>
          <w:szCs w:val="24"/>
        </w:rPr>
        <w:t xml:space="preserve"> </w:t>
      </w:r>
      <w:proofErr w:type="spellStart"/>
      <w:r>
        <w:rPr>
          <w:color w:val="000000"/>
          <w:sz w:val="24"/>
          <w:szCs w:val="24"/>
        </w:rPr>
        <w:t>or</w:t>
      </w:r>
      <w:proofErr w:type="spellEnd"/>
      <w:r>
        <w:rPr>
          <w:color w:val="000000"/>
          <w:sz w:val="24"/>
          <w:szCs w:val="24"/>
        </w:rPr>
        <w:t xml:space="preserve"> </w:t>
      </w:r>
      <w:proofErr w:type="spellStart"/>
      <w:r>
        <w:rPr>
          <w:color w:val="000000"/>
          <w:sz w:val="24"/>
          <w:szCs w:val="24"/>
        </w:rPr>
        <w:t>specify</w:t>
      </w:r>
      <w:proofErr w:type="spellEnd"/>
      <w:r>
        <w:rPr>
          <w:color w:val="000000"/>
          <w:sz w:val="24"/>
          <w:szCs w:val="24"/>
        </w:rPr>
        <w:t xml:space="preserve"> </w:t>
      </w:r>
      <w:proofErr w:type="spellStart"/>
      <w:r>
        <w:rPr>
          <w:color w:val="000000"/>
          <w:sz w:val="24"/>
          <w:szCs w:val="24"/>
        </w:rPr>
        <w:t>this</w:t>
      </w:r>
      <w:proofErr w:type="spellEnd"/>
      <w:r>
        <w:rPr>
          <w:color w:val="000000"/>
          <w:sz w:val="24"/>
          <w:szCs w:val="24"/>
        </w:rPr>
        <w:t xml:space="preserve"> data,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have</w:t>
      </w:r>
      <w:proofErr w:type="spellEnd"/>
      <w:r>
        <w:rPr>
          <w:color w:val="000000"/>
          <w:sz w:val="24"/>
          <w:szCs w:val="24"/>
        </w:rPr>
        <w:t xml:space="preserve"> </w:t>
      </w:r>
      <w:proofErr w:type="spellStart"/>
      <w:r>
        <w:rPr>
          <w:color w:val="000000"/>
          <w:sz w:val="24"/>
          <w:szCs w:val="24"/>
        </w:rPr>
        <w:t>within</w:t>
      </w:r>
      <w:proofErr w:type="spellEnd"/>
      <w:r>
        <w:rPr>
          <w:color w:val="000000"/>
          <w:sz w:val="24"/>
          <w:szCs w:val="24"/>
        </w:rPr>
        <w:t xml:space="preserve"> a </w:t>
      </w:r>
      <w:proofErr w:type="spellStart"/>
      <w:r>
        <w:rPr>
          <w:color w:val="000000"/>
          <w:sz w:val="24"/>
          <w:szCs w:val="24"/>
        </w:rPr>
        <w:t>reasonable</w:t>
      </w:r>
      <w:proofErr w:type="spellEnd"/>
      <w:r>
        <w:rPr>
          <w:color w:val="000000"/>
          <w:sz w:val="24"/>
          <w:szCs w:val="24"/>
        </w:rPr>
        <w:t xml:space="preserve"> </w:t>
      </w:r>
      <w:proofErr w:type="spellStart"/>
      <w:r>
        <w:rPr>
          <w:color w:val="000000"/>
          <w:sz w:val="24"/>
          <w:szCs w:val="24"/>
        </w:rPr>
        <w:t>time</w:t>
      </w:r>
      <w:proofErr w:type="spellEnd"/>
      <w:r>
        <w:rPr>
          <w:color w:val="000000"/>
          <w:sz w:val="24"/>
          <w:szCs w:val="24"/>
        </w:rPr>
        <w:t xml:space="preserve"> </w:t>
      </w:r>
      <w:proofErr w:type="spellStart"/>
      <w:r>
        <w:rPr>
          <w:color w:val="000000"/>
          <w:sz w:val="24"/>
          <w:szCs w:val="24"/>
        </w:rPr>
        <w:t>period</w:t>
      </w:r>
      <w:proofErr w:type="spellEnd"/>
      <w:r>
        <w:rPr>
          <w:color w:val="000000"/>
          <w:sz w:val="24"/>
          <w:szCs w:val="24"/>
        </w:rPr>
        <w:t xml:space="preserve">, </w:t>
      </w:r>
      <w:proofErr w:type="spellStart"/>
      <w:r>
        <w:rPr>
          <w:color w:val="000000"/>
          <w:sz w:val="24"/>
          <w:szCs w:val="24"/>
        </w:rPr>
        <w:t>prescribed</w:t>
      </w:r>
      <w:proofErr w:type="spellEnd"/>
      <w:r>
        <w:rPr>
          <w:color w:val="000000"/>
          <w:sz w:val="24"/>
          <w:szCs w:val="24"/>
        </w:rPr>
        <w:t xml:space="preserve"> </w:t>
      </w:r>
      <w:proofErr w:type="spellStart"/>
      <w:r>
        <w:rPr>
          <w:color w:val="000000"/>
          <w:sz w:val="24"/>
          <w:szCs w:val="24"/>
        </w:rPr>
        <w:t>by</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w:t>
      </w:r>
      <w:proofErr w:type="spellStart"/>
      <w:r>
        <w:rPr>
          <w:color w:val="000000"/>
          <w:sz w:val="24"/>
          <w:szCs w:val="24"/>
        </w:rPr>
        <w:t>which</w:t>
      </w:r>
      <w:proofErr w:type="spellEnd"/>
      <w:r>
        <w:rPr>
          <w:color w:val="000000"/>
          <w:sz w:val="24"/>
          <w:szCs w:val="24"/>
        </w:rPr>
        <w:t xml:space="preserve"> </w:t>
      </w:r>
      <w:proofErr w:type="spellStart"/>
      <w:r>
        <w:rPr>
          <w:color w:val="000000"/>
          <w:sz w:val="24"/>
          <w:szCs w:val="24"/>
        </w:rPr>
        <w:t>cannot</w:t>
      </w:r>
      <w:proofErr w:type="spellEnd"/>
      <w:r>
        <w:rPr>
          <w:color w:val="000000"/>
          <w:sz w:val="24"/>
          <w:szCs w:val="24"/>
        </w:rPr>
        <w:t xml:space="preserve"> be </w:t>
      </w:r>
      <w:proofErr w:type="spellStart"/>
      <w:r>
        <w:rPr>
          <w:color w:val="000000"/>
          <w:sz w:val="24"/>
          <w:szCs w:val="24"/>
        </w:rPr>
        <w:t>shorter</w:t>
      </w:r>
      <w:proofErr w:type="spellEnd"/>
      <w:r>
        <w:rPr>
          <w:color w:val="000000"/>
          <w:sz w:val="24"/>
          <w:szCs w:val="24"/>
        </w:rPr>
        <w:t xml:space="preserve"> </w:t>
      </w:r>
      <w:proofErr w:type="spellStart"/>
      <w:r>
        <w:rPr>
          <w:color w:val="000000"/>
          <w:sz w:val="24"/>
          <w:szCs w:val="24"/>
        </w:rPr>
        <w:t>than</w:t>
      </w:r>
      <w:proofErr w:type="spellEnd"/>
      <w:r>
        <w:rPr>
          <w:color w:val="000000"/>
          <w:sz w:val="24"/>
          <w:szCs w:val="24"/>
        </w:rPr>
        <w:t xml:space="preserve"> 3 </w:t>
      </w:r>
      <w:proofErr w:type="spellStart"/>
      <w:r>
        <w:rPr>
          <w:color w:val="000000"/>
          <w:sz w:val="24"/>
          <w:szCs w:val="24"/>
        </w:rPr>
        <w:t>business</w:t>
      </w:r>
      <w:proofErr w:type="spellEnd"/>
      <w:r>
        <w:rPr>
          <w:color w:val="000000"/>
          <w:sz w:val="24"/>
          <w:szCs w:val="24"/>
        </w:rPr>
        <w:t xml:space="preserve"> </w:t>
      </w:r>
      <w:proofErr w:type="spellStart"/>
      <w:r>
        <w:rPr>
          <w:color w:val="000000"/>
          <w:sz w:val="24"/>
          <w:szCs w:val="24"/>
        </w:rPr>
        <w:t>days</w:t>
      </w:r>
      <w:proofErr w:type="spellEnd"/>
      <w:r>
        <w:rPr>
          <w:color w:val="000000"/>
          <w:sz w:val="24"/>
          <w:szCs w:val="24"/>
        </w:rPr>
        <w:t xml:space="preserve">, to </w:t>
      </w:r>
      <w:proofErr w:type="spellStart"/>
      <w:r>
        <w:rPr>
          <w:color w:val="000000"/>
          <w:sz w:val="24"/>
          <w:szCs w:val="24"/>
        </w:rPr>
        <w:t>submit</w:t>
      </w:r>
      <w:proofErr w:type="spellEnd"/>
      <w:r>
        <w:rPr>
          <w:color w:val="000000"/>
          <w:sz w:val="24"/>
          <w:szCs w:val="24"/>
        </w:rPr>
        <w:t xml:space="preserve"> via e-</w:t>
      </w:r>
      <w:proofErr w:type="spellStart"/>
      <w:r>
        <w:rPr>
          <w:color w:val="000000"/>
          <w:sz w:val="24"/>
          <w:szCs w:val="24"/>
        </w:rPr>
        <w:t>mail</w:t>
      </w:r>
      <w:proofErr w:type="spellEnd"/>
      <w:r>
        <w:rPr>
          <w:color w:val="000000"/>
          <w:sz w:val="24"/>
          <w:szCs w:val="24"/>
        </w:rPr>
        <w:t xml:space="preserve"> </w:t>
      </w:r>
      <w:proofErr w:type="spellStart"/>
      <w:r>
        <w:rPr>
          <w:color w:val="000000"/>
          <w:sz w:val="24"/>
          <w:szCs w:val="24"/>
        </w:rPr>
        <w:t>further</w:t>
      </w:r>
      <w:proofErr w:type="spellEnd"/>
      <w:r>
        <w:rPr>
          <w:color w:val="000000"/>
          <w:sz w:val="24"/>
          <w:szCs w:val="24"/>
        </w:rPr>
        <w:t xml:space="preserve"> </w:t>
      </w:r>
      <w:proofErr w:type="spellStart"/>
      <w:r>
        <w:rPr>
          <w:color w:val="000000"/>
          <w:sz w:val="24"/>
          <w:szCs w:val="24"/>
        </w:rPr>
        <w:t>explanations</w:t>
      </w:r>
      <w:proofErr w:type="spellEnd"/>
      <w:r>
        <w:rPr>
          <w:color w:val="000000"/>
          <w:sz w:val="24"/>
          <w:szCs w:val="24"/>
        </w:rPr>
        <w:t xml:space="preserve"> </w:t>
      </w:r>
      <w:proofErr w:type="spellStart"/>
      <w:r>
        <w:rPr>
          <w:color w:val="000000"/>
          <w:sz w:val="24"/>
          <w:szCs w:val="24"/>
        </w:rPr>
        <w:t>without</w:t>
      </w:r>
      <w:proofErr w:type="spellEnd"/>
      <w:r>
        <w:rPr>
          <w:color w:val="000000"/>
          <w:sz w:val="24"/>
          <w:szCs w:val="24"/>
        </w:rPr>
        <w:t xml:space="preserve"> </w:t>
      </w:r>
      <w:proofErr w:type="spellStart"/>
      <w:r>
        <w:rPr>
          <w:color w:val="000000"/>
          <w:sz w:val="24"/>
          <w:szCs w:val="24"/>
        </w:rPr>
        <w:t>changing</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essence</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w:t>
      </w:r>
    </w:p>
    <w:p w14:paraId="0F1467AA" w14:textId="77777777" w:rsidR="00A97703"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proofErr w:type="spellStart"/>
      <w:r>
        <w:rPr>
          <w:color w:val="000000"/>
          <w:sz w:val="24"/>
          <w:szCs w:val="24"/>
        </w:rPr>
        <w:t>If</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submitted</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detected</w:t>
      </w:r>
      <w:proofErr w:type="spellEnd"/>
      <w:r>
        <w:rPr>
          <w:color w:val="000000"/>
          <w:sz w:val="24"/>
          <w:szCs w:val="24"/>
        </w:rPr>
        <w:t xml:space="preserve"> </w:t>
      </w:r>
      <w:proofErr w:type="spellStart"/>
      <w:r>
        <w:rPr>
          <w:color w:val="000000"/>
          <w:sz w:val="24"/>
          <w:szCs w:val="24"/>
        </w:rPr>
        <w:t>some</w:t>
      </w:r>
      <w:proofErr w:type="spellEnd"/>
      <w:r>
        <w:rPr>
          <w:color w:val="000000"/>
          <w:sz w:val="24"/>
          <w:szCs w:val="24"/>
        </w:rPr>
        <w:t xml:space="preserve"> </w:t>
      </w:r>
      <w:proofErr w:type="spellStart"/>
      <w:r>
        <w:rPr>
          <w:color w:val="000000"/>
          <w:sz w:val="24"/>
          <w:szCs w:val="24"/>
        </w:rPr>
        <w:t>errors</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Price</w:t>
      </w:r>
      <w:proofErr w:type="spellEnd"/>
      <w:r>
        <w:rPr>
          <w:color w:val="000000"/>
          <w:sz w:val="24"/>
          <w:szCs w:val="24"/>
        </w:rPr>
        <w:t xml:space="preserve"> </w:t>
      </w:r>
      <w:proofErr w:type="spellStart"/>
      <w:r>
        <w:rPr>
          <w:color w:val="000000"/>
          <w:sz w:val="24"/>
          <w:szCs w:val="24"/>
        </w:rPr>
        <w:t>calculation</w:t>
      </w:r>
      <w:proofErr w:type="spellEnd"/>
      <w:r>
        <w:rPr>
          <w:color w:val="000000"/>
          <w:sz w:val="24"/>
          <w:szCs w:val="24"/>
        </w:rPr>
        <w:t xml:space="preserve">, it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have</w:t>
      </w:r>
      <w:proofErr w:type="spellEnd"/>
      <w:r>
        <w:rPr>
          <w:color w:val="000000"/>
          <w:sz w:val="24"/>
          <w:szCs w:val="24"/>
        </w:rPr>
        <w:t xml:space="preserve"> to </w:t>
      </w:r>
      <w:proofErr w:type="spellStart"/>
      <w:r>
        <w:rPr>
          <w:color w:val="000000"/>
          <w:sz w:val="24"/>
          <w:szCs w:val="24"/>
        </w:rPr>
        <w:t>ask</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within</w:t>
      </w:r>
      <w:proofErr w:type="spellEnd"/>
      <w:r>
        <w:rPr>
          <w:color w:val="000000"/>
          <w:sz w:val="24"/>
          <w:szCs w:val="24"/>
        </w:rPr>
        <w:t xml:space="preserve"> a </w:t>
      </w:r>
      <w:proofErr w:type="spellStart"/>
      <w:r>
        <w:rPr>
          <w:color w:val="000000"/>
          <w:sz w:val="24"/>
          <w:szCs w:val="24"/>
        </w:rPr>
        <w:t>reasonable</w:t>
      </w:r>
      <w:proofErr w:type="spellEnd"/>
      <w:r>
        <w:rPr>
          <w:color w:val="000000"/>
          <w:sz w:val="24"/>
          <w:szCs w:val="24"/>
        </w:rPr>
        <w:t xml:space="preserve"> </w:t>
      </w:r>
      <w:proofErr w:type="spellStart"/>
      <w:r>
        <w:rPr>
          <w:color w:val="000000"/>
          <w:sz w:val="24"/>
          <w:szCs w:val="24"/>
        </w:rPr>
        <w:t>time</w:t>
      </w:r>
      <w:proofErr w:type="spellEnd"/>
      <w:r>
        <w:rPr>
          <w:color w:val="000000"/>
          <w:sz w:val="24"/>
          <w:szCs w:val="24"/>
        </w:rPr>
        <w:t xml:space="preserve"> </w:t>
      </w:r>
      <w:proofErr w:type="spellStart"/>
      <w:r>
        <w:rPr>
          <w:color w:val="000000"/>
          <w:sz w:val="24"/>
          <w:szCs w:val="24"/>
        </w:rPr>
        <w:t>period</w:t>
      </w:r>
      <w:proofErr w:type="spellEnd"/>
      <w:r>
        <w:rPr>
          <w:color w:val="000000"/>
          <w:sz w:val="24"/>
          <w:szCs w:val="24"/>
        </w:rPr>
        <w:t xml:space="preserve">, </w:t>
      </w:r>
      <w:proofErr w:type="spellStart"/>
      <w:r>
        <w:rPr>
          <w:color w:val="000000"/>
          <w:sz w:val="24"/>
          <w:szCs w:val="24"/>
        </w:rPr>
        <w:t>duration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which</w:t>
      </w:r>
      <w:proofErr w:type="spellEnd"/>
      <w:r>
        <w:rPr>
          <w:color w:val="000000"/>
          <w:sz w:val="24"/>
          <w:szCs w:val="24"/>
        </w:rPr>
        <w:t xml:space="preserve"> </w:t>
      </w:r>
      <w:proofErr w:type="spellStart"/>
      <w:r>
        <w:rPr>
          <w:color w:val="000000"/>
          <w:sz w:val="24"/>
          <w:szCs w:val="24"/>
        </w:rPr>
        <w:t>is</w:t>
      </w:r>
      <w:proofErr w:type="spellEnd"/>
      <w:r>
        <w:rPr>
          <w:color w:val="000000"/>
          <w:sz w:val="24"/>
          <w:szCs w:val="24"/>
        </w:rPr>
        <w:t xml:space="preserve"> to be </w:t>
      </w:r>
      <w:proofErr w:type="spellStart"/>
      <w:r>
        <w:rPr>
          <w:color w:val="000000"/>
          <w:sz w:val="24"/>
          <w:szCs w:val="24"/>
        </w:rPr>
        <w:t>specified</w:t>
      </w:r>
      <w:proofErr w:type="spellEnd"/>
      <w:r>
        <w:rPr>
          <w:color w:val="000000"/>
          <w:sz w:val="24"/>
          <w:szCs w:val="24"/>
        </w:rPr>
        <w:t xml:space="preserve"> </w:t>
      </w:r>
      <w:proofErr w:type="spellStart"/>
      <w:r>
        <w:rPr>
          <w:color w:val="000000"/>
          <w:sz w:val="24"/>
          <w:szCs w:val="24"/>
        </w:rPr>
        <w:t>by</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to </w:t>
      </w:r>
      <w:proofErr w:type="spellStart"/>
      <w:r>
        <w:rPr>
          <w:color w:val="000000"/>
          <w:sz w:val="24"/>
          <w:szCs w:val="24"/>
        </w:rPr>
        <w:t>correct</w:t>
      </w:r>
      <w:proofErr w:type="spellEnd"/>
      <w:r>
        <w:rPr>
          <w:color w:val="000000"/>
          <w:sz w:val="24"/>
          <w:szCs w:val="24"/>
        </w:rPr>
        <w:t xml:space="preserve"> </w:t>
      </w:r>
      <w:proofErr w:type="spellStart"/>
      <w:r>
        <w:rPr>
          <w:color w:val="000000"/>
          <w:sz w:val="24"/>
          <w:szCs w:val="24"/>
        </w:rPr>
        <w:t>arithmetic</w:t>
      </w:r>
      <w:proofErr w:type="spellEnd"/>
      <w:r>
        <w:rPr>
          <w:color w:val="000000"/>
          <w:sz w:val="24"/>
          <w:szCs w:val="24"/>
        </w:rPr>
        <w:t xml:space="preserve"> </w:t>
      </w:r>
      <w:proofErr w:type="spellStart"/>
      <w:r>
        <w:rPr>
          <w:color w:val="000000"/>
          <w:sz w:val="24"/>
          <w:szCs w:val="24"/>
        </w:rPr>
        <w:t>errors</w:t>
      </w:r>
      <w:proofErr w:type="spellEnd"/>
      <w:r>
        <w:rPr>
          <w:color w:val="000000"/>
          <w:sz w:val="24"/>
          <w:szCs w:val="24"/>
        </w:rPr>
        <w:t xml:space="preserve">, </w:t>
      </w:r>
      <w:proofErr w:type="spellStart"/>
      <w:r>
        <w:rPr>
          <w:color w:val="000000"/>
          <w:sz w:val="24"/>
          <w:szCs w:val="24"/>
        </w:rPr>
        <w:t>detected</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without</w:t>
      </w:r>
      <w:proofErr w:type="spellEnd"/>
      <w:r>
        <w:rPr>
          <w:color w:val="000000"/>
          <w:sz w:val="24"/>
          <w:szCs w:val="24"/>
        </w:rPr>
        <w:t xml:space="preserve"> </w:t>
      </w:r>
      <w:proofErr w:type="spellStart"/>
      <w:r>
        <w:rPr>
          <w:color w:val="000000"/>
          <w:sz w:val="24"/>
          <w:szCs w:val="24"/>
        </w:rPr>
        <w:t>changing</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price</w:t>
      </w:r>
      <w:proofErr w:type="spellEnd"/>
      <w:r>
        <w:rPr>
          <w:color w:val="000000"/>
          <w:sz w:val="24"/>
          <w:szCs w:val="24"/>
        </w:rPr>
        <w:t xml:space="preserve"> </w:t>
      </w:r>
      <w:proofErr w:type="spellStart"/>
      <w:r>
        <w:rPr>
          <w:color w:val="000000"/>
          <w:sz w:val="24"/>
          <w:szCs w:val="24"/>
        </w:rPr>
        <w:t>announced</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While</w:t>
      </w:r>
      <w:proofErr w:type="spellEnd"/>
      <w:r>
        <w:rPr>
          <w:color w:val="000000"/>
          <w:sz w:val="24"/>
          <w:szCs w:val="24"/>
        </w:rPr>
        <w:t xml:space="preserve"> </w:t>
      </w:r>
      <w:proofErr w:type="spellStart"/>
      <w:r>
        <w:rPr>
          <w:color w:val="000000"/>
          <w:sz w:val="24"/>
          <w:szCs w:val="24"/>
        </w:rPr>
        <w:t>correcting</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arithmetic</w:t>
      </w:r>
      <w:proofErr w:type="spellEnd"/>
      <w:r>
        <w:rPr>
          <w:color w:val="000000"/>
          <w:sz w:val="24"/>
          <w:szCs w:val="24"/>
        </w:rPr>
        <w:t xml:space="preserve"> </w:t>
      </w:r>
      <w:proofErr w:type="spellStart"/>
      <w:r>
        <w:rPr>
          <w:color w:val="000000"/>
          <w:sz w:val="24"/>
          <w:szCs w:val="24"/>
        </w:rPr>
        <w:t>errors</w:t>
      </w:r>
      <w:proofErr w:type="spellEnd"/>
      <w:r>
        <w:rPr>
          <w:color w:val="000000"/>
          <w:sz w:val="24"/>
          <w:szCs w:val="24"/>
        </w:rPr>
        <w:t xml:space="preserve"> </w:t>
      </w:r>
      <w:proofErr w:type="spellStart"/>
      <w:r>
        <w:rPr>
          <w:color w:val="000000"/>
          <w:sz w:val="24"/>
          <w:szCs w:val="24"/>
        </w:rPr>
        <w:t>specified</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have</w:t>
      </w:r>
      <w:proofErr w:type="spellEnd"/>
      <w:r>
        <w:rPr>
          <w:color w:val="000000"/>
          <w:sz w:val="24"/>
          <w:szCs w:val="24"/>
        </w:rPr>
        <w:t xml:space="preserve"> </w:t>
      </w:r>
      <w:proofErr w:type="spellStart"/>
      <w:r>
        <w:rPr>
          <w:color w:val="000000"/>
          <w:sz w:val="24"/>
          <w:szCs w:val="24"/>
        </w:rPr>
        <w:t>right</w:t>
      </w:r>
      <w:proofErr w:type="spellEnd"/>
      <w:r>
        <w:rPr>
          <w:color w:val="000000"/>
          <w:sz w:val="24"/>
          <w:szCs w:val="24"/>
        </w:rPr>
        <w:t xml:space="preserve"> to </w:t>
      </w:r>
      <w:proofErr w:type="spellStart"/>
      <w:r>
        <w:rPr>
          <w:color w:val="000000"/>
          <w:sz w:val="24"/>
          <w:szCs w:val="24"/>
        </w:rPr>
        <w:t>refuse</w:t>
      </w:r>
      <w:proofErr w:type="spellEnd"/>
      <w:r>
        <w:rPr>
          <w:color w:val="000000"/>
          <w:sz w:val="24"/>
          <w:szCs w:val="24"/>
        </w:rPr>
        <w:t xml:space="preserve"> </w:t>
      </w:r>
      <w:proofErr w:type="spellStart"/>
      <w:r>
        <w:rPr>
          <w:color w:val="000000"/>
          <w:sz w:val="24"/>
          <w:szCs w:val="24"/>
        </w:rPr>
        <w:t>any</w:t>
      </w:r>
      <w:proofErr w:type="spellEnd"/>
      <w:r>
        <w:rPr>
          <w:color w:val="000000"/>
          <w:sz w:val="24"/>
          <w:szCs w:val="24"/>
        </w:rPr>
        <w:t xml:space="preserve"> </w:t>
      </w:r>
      <w:proofErr w:type="spellStart"/>
      <w:r>
        <w:rPr>
          <w:color w:val="000000"/>
          <w:sz w:val="24"/>
          <w:szCs w:val="24"/>
        </w:rPr>
        <w:t>constituent</w:t>
      </w:r>
      <w:proofErr w:type="spellEnd"/>
      <w:r>
        <w:rPr>
          <w:color w:val="000000"/>
          <w:sz w:val="24"/>
          <w:szCs w:val="24"/>
        </w:rPr>
        <w:t xml:space="preserve"> </w:t>
      </w:r>
      <w:proofErr w:type="spellStart"/>
      <w:r>
        <w:rPr>
          <w:color w:val="000000"/>
          <w:sz w:val="24"/>
          <w:szCs w:val="24"/>
        </w:rPr>
        <w:t>parts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Price</w:t>
      </w:r>
      <w:proofErr w:type="spellEnd"/>
      <w:r>
        <w:rPr>
          <w:color w:val="000000"/>
          <w:sz w:val="24"/>
          <w:szCs w:val="24"/>
        </w:rPr>
        <w:t xml:space="preserve"> </w:t>
      </w:r>
      <w:proofErr w:type="spellStart"/>
      <w:r>
        <w:rPr>
          <w:color w:val="000000"/>
          <w:sz w:val="24"/>
          <w:szCs w:val="24"/>
        </w:rPr>
        <w:t>or</w:t>
      </w:r>
      <w:proofErr w:type="spellEnd"/>
      <w:r>
        <w:rPr>
          <w:color w:val="000000"/>
          <w:sz w:val="24"/>
          <w:szCs w:val="24"/>
        </w:rPr>
        <w:t xml:space="preserve"> </w:t>
      </w:r>
      <w:proofErr w:type="spellStart"/>
      <w:r>
        <w:rPr>
          <w:color w:val="000000"/>
          <w:sz w:val="24"/>
          <w:szCs w:val="24"/>
        </w:rPr>
        <w:t>add</w:t>
      </w:r>
      <w:proofErr w:type="spellEnd"/>
      <w:r>
        <w:rPr>
          <w:color w:val="000000"/>
          <w:sz w:val="24"/>
          <w:szCs w:val="24"/>
        </w:rPr>
        <w:t xml:space="preserve"> to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Price</w:t>
      </w:r>
      <w:proofErr w:type="spellEnd"/>
      <w:r>
        <w:rPr>
          <w:color w:val="000000"/>
          <w:sz w:val="24"/>
          <w:szCs w:val="24"/>
        </w:rPr>
        <w:t xml:space="preserve"> </w:t>
      </w:r>
      <w:proofErr w:type="spellStart"/>
      <w:r>
        <w:rPr>
          <w:color w:val="000000"/>
          <w:sz w:val="24"/>
          <w:szCs w:val="24"/>
        </w:rPr>
        <w:t>some</w:t>
      </w:r>
      <w:proofErr w:type="spellEnd"/>
      <w:r>
        <w:rPr>
          <w:color w:val="000000"/>
          <w:sz w:val="24"/>
          <w:szCs w:val="24"/>
        </w:rPr>
        <w:t xml:space="preserve"> </w:t>
      </w:r>
      <w:proofErr w:type="spellStart"/>
      <w:r>
        <w:rPr>
          <w:color w:val="000000"/>
          <w:sz w:val="24"/>
          <w:szCs w:val="24"/>
        </w:rPr>
        <w:t>new</w:t>
      </w:r>
      <w:proofErr w:type="spellEnd"/>
      <w:r>
        <w:rPr>
          <w:color w:val="000000"/>
          <w:sz w:val="24"/>
          <w:szCs w:val="24"/>
        </w:rPr>
        <w:t xml:space="preserve"> </w:t>
      </w:r>
      <w:proofErr w:type="spellStart"/>
      <w:r>
        <w:rPr>
          <w:color w:val="000000"/>
          <w:sz w:val="24"/>
          <w:szCs w:val="24"/>
        </w:rPr>
        <w:t>constituent</w:t>
      </w:r>
      <w:proofErr w:type="spellEnd"/>
      <w:r>
        <w:rPr>
          <w:color w:val="000000"/>
          <w:sz w:val="24"/>
          <w:szCs w:val="24"/>
        </w:rPr>
        <w:t xml:space="preserve"> </w:t>
      </w:r>
      <w:proofErr w:type="spellStart"/>
      <w:r>
        <w:rPr>
          <w:color w:val="000000"/>
          <w:sz w:val="24"/>
          <w:szCs w:val="24"/>
        </w:rPr>
        <w:t>parts</w:t>
      </w:r>
      <w:proofErr w:type="spellEnd"/>
      <w:r>
        <w:rPr>
          <w:color w:val="000000"/>
          <w:sz w:val="24"/>
          <w:szCs w:val="24"/>
        </w:rPr>
        <w:t>.</w:t>
      </w:r>
    </w:p>
    <w:p w14:paraId="1CD99131" w14:textId="77777777" w:rsidR="00A97703" w:rsidRDefault="00C01E24">
      <w:pPr>
        <w:widowControl w:val="0"/>
        <w:numPr>
          <w:ilvl w:val="1"/>
          <w:numId w:val="18"/>
        </w:numPr>
        <w:pBdr>
          <w:top w:val="nil"/>
          <w:left w:val="nil"/>
          <w:bottom w:val="nil"/>
          <w:right w:val="nil"/>
          <w:between w:val="nil"/>
        </w:pBdr>
        <w:tabs>
          <w:tab w:val="left" w:pos="1112"/>
        </w:tabs>
        <w:ind w:left="0" w:firstLine="566"/>
        <w:jc w:val="both"/>
        <w:rPr>
          <w:color w:val="000000"/>
        </w:rPr>
      </w:pP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event</w:t>
      </w:r>
      <w:proofErr w:type="spellEnd"/>
      <w:r>
        <w:rPr>
          <w:color w:val="000000"/>
          <w:sz w:val="24"/>
          <w:szCs w:val="24"/>
        </w:rPr>
        <w:t xml:space="preserve">, </w:t>
      </w:r>
      <w:proofErr w:type="spellStart"/>
      <w:r>
        <w:rPr>
          <w:color w:val="000000"/>
          <w:sz w:val="24"/>
          <w:szCs w:val="24"/>
        </w:rPr>
        <w:t>when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Price</w:t>
      </w:r>
      <w:proofErr w:type="spellEnd"/>
      <w:r>
        <w:rPr>
          <w:color w:val="000000"/>
          <w:sz w:val="24"/>
          <w:szCs w:val="24"/>
        </w:rPr>
        <w:t xml:space="preserve"> </w:t>
      </w:r>
      <w:proofErr w:type="spellStart"/>
      <w:r>
        <w:rPr>
          <w:color w:val="000000"/>
          <w:sz w:val="24"/>
          <w:szCs w:val="24"/>
        </w:rPr>
        <w:t>is</w:t>
      </w:r>
      <w:proofErr w:type="spellEnd"/>
      <w:r>
        <w:rPr>
          <w:color w:val="000000"/>
          <w:sz w:val="24"/>
          <w:szCs w:val="24"/>
        </w:rPr>
        <w:t xml:space="preserve"> </w:t>
      </w:r>
      <w:proofErr w:type="spellStart"/>
      <w:r>
        <w:rPr>
          <w:color w:val="000000"/>
          <w:sz w:val="24"/>
          <w:szCs w:val="24"/>
        </w:rPr>
        <w:t>abnormally</w:t>
      </w:r>
      <w:proofErr w:type="spellEnd"/>
      <w:r>
        <w:rPr>
          <w:color w:val="000000"/>
          <w:sz w:val="24"/>
          <w:szCs w:val="24"/>
        </w:rPr>
        <w:t xml:space="preserve"> </w:t>
      </w:r>
      <w:proofErr w:type="spellStart"/>
      <w:r>
        <w:rPr>
          <w:color w:val="000000"/>
          <w:sz w:val="24"/>
          <w:szCs w:val="24"/>
        </w:rPr>
        <w:t>low</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entitled</w:t>
      </w:r>
      <w:proofErr w:type="spellEnd"/>
      <w:r>
        <w:rPr>
          <w:color w:val="000000"/>
          <w:sz w:val="24"/>
          <w:szCs w:val="24"/>
        </w:rPr>
        <w:t xml:space="preserve"> to, </w:t>
      </w:r>
      <w:proofErr w:type="spellStart"/>
      <w:r>
        <w:rPr>
          <w:color w:val="000000"/>
          <w:sz w:val="24"/>
          <w:szCs w:val="24"/>
        </w:rPr>
        <w:t>while</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case</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rejection</w:t>
      </w:r>
      <w:proofErr w:type="spellEnd"/>
      <w:r>
        <w:rPr>
          <w:color w:val="000000"/>
          <w:sz w:val="24"/>
          <w:szCs w:val="24"/>
        </w:rPr>
        <w:t xml:space="preserve"> it </w:t>
      </w:r>
      <w:proofErr w:type="spellStart"/>
      <w:r>
        <w:rPr>
          <w:color w:val="000000"/>
          <w:sz w:val="24"/>
          <w:szCs w:val="24"/>
        </w:rPr>
        <w:t>must</w:t>
      </w:r>
      <w:proofErr w:type="spellEnd"/>
      <w:r>
        <w:rPr>
          <w:color w:val="000000"/>
          <w:sz w:val="24"/>
          <w:szCs w:val="24"/>
        </w:rPr>
        <w:t xml:space="preserve">, </w:t>
      </w:r>
      <w:proofErr w:type="spellStart"/>
      <w:r>
        <w:rPr>
          <w:color w:val="000000"/>
          <w:sz w:val="24"/>
          <w:szCs w:val="24"/>
        </w:rPr>
        <w:t>ask</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via e-</w:t>
      </w:r>
      <w:proofErr w:type="spellStart"/>
      <w:r>
        <w:rPr>
          <w:color w:val="000000"/>
          <w:sz w:val="24"/>
          <w:szCs w:val="24"/>
        </w:rPr>
        <w:t>mail</w:t>
      </w:r>
      <w:proofErr w:type="spellEnd"/>
      <w:r>
        <w:rPr>
          <w:color w:val="000000"/>
          <w:sz w:val="24"/>
          <w:szCs w:val="24"/>
        </w:rPr>
        <w:t xml:space="preserve"> </w:t>
      </w:r>
      <w:proofErr w:type="spellStart"/>
      <w:r>
        <w:rPr>
          <w:color w:val="000000"/>
          <w:sz w:val="24"/>
          <w:szCs w:val="24"/>
        </w:rPr>
        <w:t>within</w:t>
      </w:r>
      <w:proofErr w:type="spellEnd"/>
      <w:r>
        <w:rPr>
          <w:color w:val="000000"/>
          <w:sz w:val="24"/>
          <w:szCs w:val="24"/>
        </w:rPr>
        <w:t xml:space="preserve"> a </w:t>
      </w:r>
      <w:proofErr w:type="spellStart"/>
      <w:r>
        <w:rPr>
          <w:color w:val="000000"/>
          <w:sz w:val="24"/>
          <w:szCs w:val="24"/>
        </w:rPr>
        <w:t>reasonable</w:t>
      </w:r>
      <w:proofErr w:type="spellEnd"/>
      <w:r>
        <w:rPr>
          <w:color w:val="000000"/>
          <w:sz w:val="24"/>
          <w:szCs w:val="24"/>
        </w:rPr>
        <w:t xml:space="preserve"> </w:t>
      </w:r>
      <w:proofErr w:type="spellStart"/>
      <w:r>
        <w:rPr>
          <w:color w:val="000000"/>
          <w:sz w:val="24"/>
          <w:szCs w:val="24"/>
        </w:rPr>
        <w:t>time</w:t>
      </w:r>
      <w:proofErr w:type="spellEnd"/>
      <w:r>
        <w:rPr>
          <w:color w:val="000000"/>
          <w:sz w:val="24"/>
          <w:szCs w:val="24"/>
        </w:rPr>
        <w:t xml:space="preserve"> </w:t>
      </w:r>
      <w:proofErr w:type="spellStart"/>
      <w:r>
        <w:rPr>
          <w:color w:val="000000"/>
          <w:sz w:val="24"/>
          <w:szCs w:val="24"/>
        </w:rPr>
        <w:t>period</w:t>
      </w:r>
      <w:proofErr w:type="spellEnd"/>
      <w:r>
        <w:rPr>
          <w:color w:val="000000"/>
          <w:sz w:val="24"/>
          <w:szCs w:val="24"/>
        </w:rPr>
        <w:t xml:space="preserve"> </w:t>
      </w:r>
      <w:proofErr w:type="spellStart"/>
      <w:r>
        <w:rPr>
          <w:color w:val="000000"/>
          <w:sz w:val="24"/>
          <w:szCs w:val="24"/>
        </w:rPr>
        <w:t>specified</w:t>
      </w:r>
      <w:proofErr w:type="spellEnd"/>
      <w:r>
        <w:rPr>
          <w:color w:val="000000"/>
          <w:sz w:val="24"/>
          <w:szCs w:val="24"/>
        </w:rPr>
        <w:t xml:space="preserve"> </w:t>
      </w:r>
      <w:proofErr w:type="spellStart"/>
      <w:r>
        <w:rPr>
          <w:color w:val="000000"/>
          <w:sz w:val="24"/>
          <w:szCs w:val="24"/>
        </w:rPr>
        <w:t>by</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to </w:t>
      </w:r>
      <w:proofErr w:type="spellStart"/>
      <w:r>
        <w:rPr>
          <w:color w:val="000000"/>
          <w:sz w:val="24"/>
          <w:szCs w:val="24"/>
        </w:rPr>
        <w:t>provide</w:t>
      </w:r>
      <w:proofErr w:type="spellEnd"/>
      <w:r>
        <w:rPr>
          <w:color w:val="000000"/>
          <w:sz w:val="24"/>
          <w:szCs w:val="24"/>
        </w:rPr>
        <w:t xml:space="preserve"> </w:t>
      </w:r>
      <w:proofErr w:type="spellStart"/>
      <w:r>
        <w:rPr>
          <w:color w:val="000000"/>
          <w:sz w:val="24"/>
          <w:szCs w:val="24"/>
        </w:rPr>
        <w:t>justification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abnormally</w:t>
      </w:r>
      <w:proofErr w:type="spellEnd"/>
      <w:r>
        <w:rPr>
          <w:color w:val="000000"/>
          <w:sz w:val="24"/>
          <w:szCs w:val="24"/>
        </w:rPr>
        <w:t xml:space="preserve"> </w:t>
      </w:r>
      <w:proofErr w:type="spellStart"/>
      <w:r>
        <w:rPr>
          <w:color w:val="000000"/>
          <w:sz w:val="24"/>
          <w:szCs w:val="24"/>
        </w:rPr>
        <w:t>low</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Price</w:t>
      </w:r>
      <w:proofErr w:type="spellEnd"/>
      <w:r>
        <w:rPr>
          <w:color w:val="000000"/>
          <w:sz w:val="24"/>
          <w:szCs w:val="24"/>
        </w:rPr>
        <w:t xml:space="preserve">, </w:t>
      </w:r>
      <w:proofErr w:type="spellStart"/>
      <w:r>
        <w:rPr>
          <w:color w:val="000000"/>
          <w:sz w:val="24"/>
          <w:szCs w:val="24"/>
        </w:rPr>
        <w:t>including</w:t>
      </w:r>
      <w:proofErr w:type="spellEnd"/>
      <w:r>
        <w:rPr>
          <w:color w:val="000000"/>
          <w:sz w:val="24"/>
          <w:szCs w:val="24"/>
        </w:rPr>
        <w:t xml:space="preserve"> a </w:t>
      </w:r>
      <w:proofErr w:type="spellStart"/>
      <w:r>
        <w:rPr>
          <w:color w:val="000000"/>
          <w:sz w:val="24"/>
          <w:szCs w:val="24"/>
        </w:rPr>
        <w:t>detailed</w:t>
      </w:r>
      <w:proofErr w:type="spellEnd"/>
      <w:r>
        <w:rPr>
          <w:color w:val="000000"/>
          <w:sz w:val="24"/>
          <w:szCs w:val="24"/>
        </w:rPr>
        <w:t xml:space="preserve"> </w:t>
      </w:r>
      <w:proofErr w:type="spellStart"/>
      <w:r>
        <w:rPr>
          <w:color w:val="000000"/>
          <w:sz w:val="24"/>
          <w:szCs w:val="24"/>
        </w:rPr>
        <w:t>justification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constituent</w:t>
      </w:r>
      <w:proofErr w:type="spellEnd"/>
      <w:r>
        <w:rPr>
          <w:color w:val="000000"/>
          <w:sz w:val="24"/>
          <w:szCs w:val="24"/>
        </w:rPr>
        <w:t xml:space="preserve"> </w:t>
      </w:r>
      <w:proofErr w:type="spellStart"/>
      <w:r>
        <w:rPr>
          <w:color w:val="000000"/>
          <w:sz w:val="24"/>
          <w:szCs w:val="24"/>
        </w:rPr>
        <w:t>parts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Price</w:t>
      </w:r>
      <w:proofErr w:type="spellEnd"/>
      <w:r>
        <w:rPr>
          <w:color w:val="000000"/>
          <w:sz w:val="24"/>
          <w:szCs w:val="24"/>
        </w:rPr>
        <w:t>.</w:t>
      </w:r>
    </w:p>
    <w:p w14:paraId="61A3D3A0" w14:textId="77777777" w:rsidR="00A97703" w:rsidRDefault="00C01E24">
      <w:pPr>
        <w:widowControl w:val="0"/>
        <w:numPr>
          <w:ilvl w:val="1"/>
          <w:numId w:val="18"/>
        </w:numPr>
        <w:pBdr>
          <w:top w:val="nil"/>
          <w:left w:val="nil"/>
          <w:bottom w:val="nil"/>
          <w:right w:val="nil"/>
          <w:between w:val="nil"/>
        </w:pBdr>
        <w:tabs>
          <w:tab w:val="left" w:pos="1119"/>
        </w:tabs>
        <w:ind w:left="0" w:firstLine="630"/>
        <w:rPr>
          <w:color w:val="000000"/>
        </w:rPr>
      </w:pP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Prices</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evaluated</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r>
        <w:rPr>
          <w:b/>
          <w:color w:val="000000"/>
          <w:sz w:val="24"/>
          <w:szCs w:val="24"/>
        </w:rPr>
        <w:t xml:space="preserve">EUR </w:t>
      </w:r>
      <w:proofErr w:type="spellStart"/>
      <w:r>
        <w:rPr>
          <w:b/>
          <w:color w:val="000000"/>
          <w:sz w:val="24"/>
          <w:szCs w:val="24"/>
        </w:rPr>
        <w:t>without</w:t>
      </w:r>
      <w:proofErr w:type="spellEnd"/>
      <w:r>
        <w:rPr>
          <w:b/>
          <w:color w:val="000000"/>
          <w:sz w:val="24"/>
          <w:szCs w:val="24"/>
        </w:rPr>
        <w:t xml:space="preserve"> VAT</w:t>
      </w:r>
      <w:r>
        <w:rPr>
          <w:color w:val="000000"/>
          <w:sz w:val="24"/>
          <w:szCs w:val="24"/>
        </w:rPr>
        <w:t>.</w:t>
      </w:r>
    </w:p>
    <w:p w14:paraId="64FA7E42" w14:textId="77777777" w:rsidR="00A97703" w:rsidRDefault="00C01E24">
      <w:pPr>
        <w:widowControl w:val="0"/>
        <w:numPr>
          <w:ilvl w:val="1"/>
          <w:numId w:val="18"/>
        </w:numPr>
        <w:pBdr>
          <w:top w:val="nil"/>
          <w:left w:val="nil"/>
          <w:bottom w:val="nil"/>
          <w:right w:val="nil"/>
          <w:between w:val="nil"/>
        </w:pBdr>
        <w:tabs>
          <w:tab w:val="left" w:pos="1119"/>
        </w:tabs>
        <w:ind w:left="0" w:firstLine="630"/>
        <w:jc w:val="both"/>
        <w:rPr>
          <w:color w:val="000000"/>
        </w:rPr>
      </w:pPr>
      <w:proofErr w:type="spellStart"/>
      <w:r>
        <w:rPr>
          <w:color w:val="000000"/>
          <w:sz w:val="24"/>
          <w:szCs w:val="24"/>
        </w:rPr>
        <w:t>Unrejected</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evaluated</w:t>
      </w:r>
      <w:proofErr w:type="spellEnd"/>
      <w:r>
        <w:rPr>
          <w:color w:val="000000"/>
          <w:sz w:val="24"/>
          <w:szCs w:val="24"/>
        </w:rPr>
        <w:t xml:space="preserve"> </w:t>
      </w:r>
      <w:proofErr w:type="spellStart"/>
      <w:r>
        <w:rPr>
          <w:color w:val="000000"/>
          <w:sz w:val="24"/>
          <w:szCs w:val="24"/>
        </w:rPr>
        <w:t>by</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Buyer</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accordance</w:t>
      </w:r>
      <w:proofErr w:type="spellEnd"/>
      <w:r>
        <w:rPr>
          <w:color w:val="000000"/>
          <w:sz w:val="24"/>
          <w:szCs w:val="24"/>
        </w:rPr>
        <w:t xml:space="preserve"> </w:t>
      </w:r>
      <w:proofErr w:type="spellStart"/>
      <w:r>
        <w:rPr>
          <w:color w:val="000000"/>
          <w:sz w:val="24"/>
          <w:szCs w:val="24"/>
        </w:rPr>
        <w:t>with</w:t>
      </w:r>
      <w:proofErr w:type="spellEnd"/>
      <w:r>
        <w:rPr>
          <w:color w:val="000000"/>
          <w:sz w:val="24"/>
          <w:szCs w:val="24"/>
        </w:rPr>
        <w:t xml:space="preserve"> a </w:t>
      </w:r>
      <w:proofErr w:type="spellStart"/>
      <w:r>
        <w:rPr>
          <w:color w:val="000000"/>
          <w:sz w:val="24"/>
          <w:szCs w:val="24"/>
        </w:rPr>
        <w:t>principle</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r>
        <w:rPr>
          <w:b/>
          <w:color w:val="000000"/>
          <w:sz w:val="24"/>
          <w:szCs w:val="24"/>
        </w:rPr>
        <w:t>“</w:t>
      </w:r>
      <w:proofErr w:type="spellStart"/>
      <w:r>
        <w:rPr>
          <w:b/>
          <w:color w:val="000000"/>
          <w:sz w:val="24"/>
          <w:szCs w:val="24"/>
        </w:rPr>
        <w:t>the</w:t>
      </w:r>
      <w:proofErr w:type="spellEnd"/>
      <w:r>
        <w:rPr>
          <w:b/>
          <w:color w:val="000000"/>
          <w:sz w:val="24"/>
          <w:szCs w:val="24"/>
        </w:rPr>
        <w:t xml:space="preserve"> </w:t>
      </w:r>
      <w:proofErr w:type="spellStart"/>
      <w:r>
        <w:rPr>
          <w:b/>
          <w:color w:val="000000"/>
          <w:sz w:val="24"/>
          <w:szCs w:val="24"/>
        </w:rPr>
        <w:t>lowest</w:t>
      </w:r>
      <w:proofErr w:type="spellEnd"/>
      <w:r>
        <w:rPr>
          <w:b/>
          <w:color w:val="000000"/>
          <w:sz w:val="24"/>
          <w:szCs w:val="24"/>
        </w:rPr>
        <w:t xml:space="preserve"> </w:t>
      </w:r>
      <w:proofErr w:type="spellStart"/>
      <w:r>
        <w:rPr>
          <w:b/>
          <w:color w:val="000000"/>
          <w:sz w:val="24"/>
          <w:szCs w:val="24"/>
        </w:rPr>
        <w:t>price</w:t>
      </w:r>
      <w:proofErr w:type="spellEnd"/>
      <w:r>
        <w:rPr>
          <w:b/>
          <w:color w:val="000000"/>
          <w:sz w:val="24"/>
          <w:szCs w:val="24"/>
        </w:rPr>
        <w:t xml:space="preserve"> </w:t>
      </w:r>
      <w:proofErr w:type="spellStart"/>
      <w:r>
        <w:rPr>
          <w:b/>
          <w:color w:val="000000"/>
          <w:sz w:val="24"/>
          <w:szCs w:val="24"/>
        </w:rPr>
        <w:t>tender</w:t>
      </w:r>
      <w:proofErr w:type="spellEnd"/>
      <w:r>
        <w:rPr>
          <w:b/>
          <w:color w:val="000000"/>
          <w:sz w:val="24"/>
          <w:szCs w:val="24"/>
        </w:rPr>
        <w:t>”</w:t>
      </w:r>
      <w:r>
        <w:rPr>
          <w:color w:val="000000"/>
          <w:sz w:val="24"/>
          <w:szCs w:val="24"/>
        </w:rPr>
        <w:t>.</w:t>
      </w:r>
    </w:p>
    <w:p w14:paraId="78CAA1B5" w14:textId="77777777" w:rsidR="00A97703" w:rsidRDefault="00A97703">
      <w:pPr>
        <w:widowControl w:val="0"/>
        <w:pBdr>
          <w:top w:val="nil"/>
          <w:left w:val="nil"/>
          <w:bottom w:val="nil"/>
          <w:right w:val="nil"/>
          <w:between w:val="nil"/>
        </w:pBdr>
        <w:tabs>
          <w:tab w:val="left" w:pos="1119"/>
        </w:tabs>
        <w:rPr>
          <w:color w:val="000000"/>
          <w:sz w:val="24"/>
          <w:szCs w:val="24"/>
        </w:rPr>
      </w:pPr>
    </w:p>
    <w:p w14:paraId="10AAA700" w14:textId="77777777" w:rsidR="00A97703" w:rsidRDefault="00A97703">
      <w:pPr>
        <w:widowControl w:val="0"/>
        <w:pBdr>
          <w:top w:val="nil"/>
          <w:left w:val="nil"/>
          <w:bottom w:val="nil"/>
          <w:right w:val="nil"/>
          <w:between w:val="nil"/>
        </w:pBdr>
        <w:rPr>
          <w:color w:val="000000"/>
          <w:sz w:val="24"/>
          <w:szCs w:val="24"/>
        </w:rPr>
      </w:pPr>
      <w:bookmarkStart w:id="35" w:name="32hioqz" w:colFirst="0" w:colLast="0"/>
      <w:bookmarkEnd w:id="35"/>
    </w:p>
    <w:p w14:paraId="7DD5636B"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REASONS FOR REJECTION OF TENDERS</w:t>
      </w:r>
    </w:p>
    <w:p w14:paraId="7E53F774" w14:textId="77777777" w:rsidR="00A97703" w:rsidRDefault="00A97703">
      <w:pPr>
        <w:widowControl w:val="0"/>
        <w:pBdr>
          <w:top w:val="nil"/>
          <w:left w:val="nil"/>
          <w:bottom w:val="nil"/>
          <w:right w:val="nil"/>
          <w:between w:val="nil"/>
        </w:pBdr>
        <w:rPr>
          <w:color w:val="000000"/>
          <w:sz w:val="24"/>
          <w:szCs w:val="24"/>
        </w:rPr>
      </w:pPr>
    </w:p>
    <w:p w14:paraId="76491972" w14:textId="77777777" w:rsidR="00A97703" w:rsidRDefault="00C01E24">
      <w:pPr>
        <w:widowControl w:val="0"/>
        <w:numPr>
          <w:ilvl w:val="1"/>
          <w:numId w:val="19"/>
        </w:numPr>
        <w:pBdr>
          <w:top w:val="nil"/>
          <w:left w:val="nil"/>
          <w:bottom w:val="nil"/>
          <w:right w:val="nil"/>
          <w:between w:val="nil"/>
        </w:pBdr>
        <w:tabs>
          <w:tab w:val="left" w:pos="1119"/>
        </w:tabs>
        <w:ind w:left="0" w:firstLine="566"/>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reject</w:t>
      </w:r>
      <w:proofErr w:type="spellEnd"/>
      <w:r>
        <w:rPr>
          <w:color w:val="000000"/>
          <w:sz w:val="24"/>
          <w:szCs w:val="24"/>
        </w:rPr>
        <w:t xml:space="preserve"> a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if</w:t>
      </w:r>
      <w:proofErr w:type="spellEnd"/>
      <w:r>
        <w:rPr>
          <w:color w:val="000000"/>
          <w:sz w:val="24"/>
          <w:szCs w:val="24"/>
        </w:rPr>
        <w:t>:</w:t>
      </w:r>
    </w:p>
    <w:p w14:paraId="6D621170"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submitted</w:t>
      </w:r>
      <w:proofErr w:type="spellEnd"/>
      <w:r>
        <w:rPr>
          <w:color w:val="000000"/>
          <w:sz w:val="24"/>
          <w:szCs w:val="24"/>
        </w:rPr>
        <w:t xml:space="preserve"> </w:t>
      </w:r>
      <w:proofErr w:type="spellStart"/>
      <w:r>
        <w:rPr>
          <w:color w:val="000000"/>
          <w:sz w:val="24"/>
          <w:szCs w:val="24"/>
        </w:rPr>
        <w:t>more</w:t>
      </w:r>
      <w:proofErr w:type="spellEnd"/>
      <w:r>
        <w:rPr>
          <w:color w:val="000000"/>
          <w:sz w:val="24"/>
          <w:szCs w:val="24"/>
        </w:rPr>
        <w:t xml:space="preserve"> </w:t>
      </w:r>
      <w:proofErr w:type="spellStart"/>
      <w:r>
        <w:rPr>
          <w:color w:val="000000"/>
          <w:sz w:val="24"/>
          <w:szCs w:val="24"/>
        </w:rPr>
        <w:t>than</w:t>
      </w:r>
      <w:proofErr w:type="spellEnd"/>
      <w:r>
        <w:rPr>
          <w:color w:val="000000"/>
          <w:sz w:val="24"/>
          <w:szCs w:val="24"/>
        </w:rPr>
        <w:t xml:space="preserve"> </w:t>
      </w:r>
      <w:proofErr w:type="spellStart"/>
      <w:r>
        <w:rPr>
          <w:color w:val="000000"/>
          <w:sz w:val="24"/>
          <w:szCs w:val="24"/>
        </w:rPr>
        <w:t>one</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all</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rejected</w:t>
      </w:r>
      <w:proofErr w:type="spellEnd"/>
      <w:r>
        <w:rPr>
          <w:color w:val="000000"/>
          <w:sz w:val="24"/>
          <w:szCs w:val="24"/>
        </w:rPr>
        <w:t>);</w:t>
      </w:r>
    </w:p>
    <w:p w14:paraId="6643EC99" w14:textId="77777777" w:rsidR="00A97703" w:rsidRDefault="00C01E24">
      <w:pPr>
        <w:widowControl w:val="0"/>
        <w:numPr>
          <w:ilvl w:val="2"/>
          <w:numId w:val="19"/>
        </w:numPr>
        <w:pBdr>
          <w:top w:val="nil"/>
          <w:left w:val="nil"/>
          <w:bottom w:val="nil"/>
          <w:right w:val="nil"/>
          <w:between w:val="nil"/>
        </w:pBdr>
        <w:tabs>
          <w:tab w:val="left" w:pos="1558"/>
        </w:tabs>
        <w:ind w:left="0" w:firstLine="540"/>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complied</w:t>
      </w:r>
      <w:proofErr w:type="spellEnd"/>
      <w:r>
        <w:rPr>
          <w:color w:val="000000"/>
          <w:sz w:val="24"/>
          <w:szCs w:val="24"/>
        </w:rPr>
        <w:t xml:space="preserve"> </w:t>
      </w:r>
      <w:proofErr w:type="spellStart"/>
      <w:r>
        <w:rPr>
          <w:color w:val="000000"/>
          <w:sz w:val="24"/>
          <w:szCs w:val="24"/>
        </w:rPr>
        <w:t>with</w:t>
      </w:r>
      <w:proofErr w:type="spellEnd"/>
      <w:r>
        <w:rPr>
          <w:color w:val="000000"/>
          <w:sz w:val="24"/>
          <w:szCs w:val="24"/>
        </w:rPr>
        <w:t xml:space="preserve"> </w:t>
      </w:r>
      <w:proofErr w:type="spellStart"/>
      <w:r>
        <w:rPr>
          <w:color w:val="000000"/>
          <w:sz w:val="24"/>
          <w:szCs w:val="24"/>
        </w:rPr>
        <w:t>minimum</w:t>
      </w:r>
      <w:proofErr w:type="spellEnd"/>
      <w:r>
        <w:rPr>
          <w:color w:val="000000"/>
          <w:sz w:val="24"/>
          <w:szCs w:val="24"/>
        </w:rPr>
        <w:t xml:space="preserve"> </w:t>
      </w:r>
      <w:proofErr w:type="spellStart"/>
      <w:r>
        <w:rPr>
          <w:color w:val="000000"/>
          <w:sz w:val="24"/>
          <w:szCs w:val="24"/>
        </w:rPr>
        <w:t>qualification</w:t>
      </w:r>
      <w:proofErr w:type="spellEnd"/>
      <w:r>
        <w:rPr>
          <w:color w:val="000000"/>
          <w:sz w:val="24"/>
          <w:szCs w:val="24"/>
        </w:rPr>
        <w:t xml:space="preserve"> </w:t>
      </w:r>
      <w:proofErr w:type="spellStart"/>
      <w:r>
        <w:rPr>
          <w:color w:val="000000"/>
          <w:sz w:val="24"/>
          <w:szCs w:val="24"/>
        </w:rPr>
        <w:t>requirements</w:t>
      </w:r>
      <w:proofErr w:type="spellEnd"/>
      <w:r>
        <w:rPr>
          <w:color w:val="000000"/>
          <w:sz w:val="24"/>
          <w:szCs w:val="24"/>
        </w:rPr>
        <w:t xml:space="preserve"> </w:t>
      </w:r>
      <w:proofErr w:type="spellStart"/>
      <w:r>
        <w:rPr>
          <w:color w:val="000000"/>
          <w:sz w:val="24"/>
          <w:szCs w:val="24"/>
        </w:rPr>
        <w:t>if</w:t>
      </w:r>
      <w:proofErr w:type="spellEnd"/>
      <w:r>
        <w:rPr>
          <w:color w:val="000000"/>
          <w:sz w:val="24"/>
          <w:szCs w:val="24"/>
        </w:rPr>
        <w:t xml:space="preserve"> </w:t>
      </w:r>
      <w:proofErr w:type="spellStart"/>
      <w:r>
        <w:rPr>
          <w:color w:val="000000"/>
          <w:sz w:val="24"/>
          <w:szCs w:val="24"/>
        </w:rPr>
        <w:t>applicable</w:t>
      </w:r>
      <w:proofErr w:type="spellEnd"/>
      <w:r>
        <w:rPr>
          <w:color w:val="000000"/>
          <w:sz w:val="24"/>
          <w:szCs w:val="24"/>
        </w:rPr>
        <w:t>;</w:t>
      </w:r>
    </w:p>
    <w:p w14:paraId="56D88D9C"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its</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submitted</w:t>
      </w:r>
      <w:proofErr w:type="spellEnd"/>
      <w:r>
        <w:rPr>
          <w:color w:val="000000"/>
          <w:sz w:val="24"/>
          <w:szCs w:val="24"/>
        </w:rPr>
        <w:t xml:space="preserve"> </w:t>
      </w:r>
      <w:proofErr w:type="spellStart"/>
      <w:r>
        <w:rPr>
          <w:color w:val="000000"/>
          <w:sz w:val="24"/>
          <w:szCs w:val="24"/>
        </w:rPr>
        <w:t>inaccurate</w:t>
      </w:r>
      <w:proofErr w:type="spellEnd"/>
      <w:r>
        <w:rPr>
          <w:color w:val="000000"/>
          <w:sz w:val="24"/>
          <w:szCs w:val="24"/>
        </w:rPr>
        <w:t xml:space="preserve"> </w:t>
      </w:r>
      <w:proofErr w:type="spellStart"/>
      <w:r>
        <w:rPr>
          <w:color w:val="000000"/>
          <w:sz w:val="24"/>
          <w:szCs w:val="24"/>
        </w:rPr>
        <w:t>or</w:t>
      </w:r>
      <w:proofErr w:type="spellEnd"/>
      <w:r>
        <w:rPr>
          <w:color w:val="000000"/>
          <w:sz w:val="24"/>
          <w:szCs w:val="24"/>
        </w:rPr>
        <w:t xml:space="preserve"> </w:t>
      </w:r>
      <w:proofErr w:type="spellStart"/>
      <w:r>
        <w:rPr>
          <w:color w:val="000000"/>
          <w:sz w:val="24"/>
          <w:szCs w:val="24"/>
        </w:rPr>
        <w:t>insufficient</w:t>
      </w:r>
      <w:proofErr w:type="spellEnd"/>
      <w:r>
        <w:rPr>
          <w:color w:val="000000"/>
          <w:sz w:val="24"/>
          <w:szCs w:val="24"/>
        </w:rPr>
        <w:t xml:space="preserve"> data </w:t>
      </w:r>
      <w:proofErr w:type="spellStart"/>
      <w:r>
        <w:rPr>
          <w:color w:val="000000"/>
          <w:sz w:val="24"/>
          <w:szCs w:val="24"/>
        </w:rPr>
        <w:t>about</w:t>
      </w:r>
      <w:proofErr w:type="spellEnd"/>
      <w:r>
        <w:rPr>
          <w:color w:val="000000"/>
          <w:sz w:val="24"/>
          <w:szCs w:val="24"/>
        </w:rPr>
        <w:t xml:space="preserve"> </w:t>
      </w:r>
      <w:proofErr w:type="spellStart"/>
      <w:r>
        <w:rPr>
          <w:color w:val="000000"/>
          <w:sz w:val="24"/>
          <w:szCs w:val="24"/>
        </w:rPr>
        <w:t>his</w:t>
      </w:r>
      <w:proofErr w:type="spellEnd"/>
      <w:r>
        <w:rPr>
          <w:color w:val="000000"/>
          <w:sz w:val="24"/>
          <w:szCs w:val="24"/>
        </w:rPr>
        <w:t xml:space="preserve"> </w:t>
      </w:r>
      <w:proofErr w:type="spellStart"/>
      <w:r>
        <w:rPr>
          <w:color w:val="000000"/>
          <w:sz w:val="24"/>
          <w:szCs w:val="24"/>
        </w:rPr>
        <w:t>own</w:t>
      </w:r>
      <w:proofErr w:type="spellEnd"/>
      <w:r>
        <w:rPr>
          <w:color w:val="000000"/>
          <w:sz w:val="24"/>
          <w:szCs w:val="24"/>
        </w:rPr>
        <w:t xml:space="preserve"> </w:t>
      </w:r>
      <w:proofErr w:type="spellStart"/>
      <w:r>
        <w:rPr>
          <w:color w:val="000000"/>
          <w:sz w:val="24"/>
          <w:szCs w:val="24"/>
        </w:rPr>
        <w:t>qualification</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upon</w:t>
      </w:r>
      <w:proofErr w:type="spellEnd"/>
      <w:r>
        <w:rPr>
          <w:color w:val="000000"/>
          <w:sz w:val="24"/>
          <w:szCs w:val="24"/>
        </w:rPr>
        <w:t xml:space="preserve"> </w:t>
      </w:r>
      <w:proofErr w:type="spellStart"/>
      <w:r>
        <w:rPr>
          <w:color w:val="000000"/>
          <w:sz w:val="24"/>
          <w:szCs w:val="24"/>
        </w:rPr>
        <w:t>request</w:t>
      </w:r>
      <w:proofErr w:type="spellEnd"/>
      <w:r>
        <w:rPr>
          <w:color w:val="000000"/>
          <w:sz w:val="24"/>
          <w:szCs w:val="24"/>
        </w:rPr>
        <w:t xml:space="preserve"> </w:t>
      </w:r>
      <w:proofErr w:type="spellStart"/>
      <w:r>
        <w:rPr>
          <w:color w:val="000000"/>
          <w:sz w:val="24"/>
          <w:szCs w:val="24"/>
        </w:rPr>
        <w:t>from</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Buyer</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specified</w:t>
      </w:r>
      <w:proofErr w:type="spellEnd"/>
      <w:r>
        <w:rPr>
          <w:color w:val="000000"/>
          <w:sz w:val="24"/>
          <w:szCs w:val="24"/>
        </w:rPr>
        <w:t xml:space="preserve"> </w:t>
      </w:r>
      <w:proofErr w:type="spellStart"/>
      <w:r>
        <w:rPr>
          <w:color w:val="000000"/>
          <w:sz w:val="24"/>
          <w:szCs w:val="24"/>
        </w:rPr>
        <w:t>this</w:t>
      </w:r>
      <w:proofErr w:type="spellEnd"/>
      <w:r>
        <w:rPr>
          <w:color w:val="000000"/>
          <w:sz w:val="24"/>
          <w:szCs w:val="24"/>
        </w:rPr>
        <w:t xml:space="preserve"> data;</w:t>
      </w:r>
    </w:p>
    <w:p w14:paraId="4CBD8651"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case</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participation</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negotiations</w:t>
      </w:r>
      <w:proofErr w:type="spellEnd"/>
      <w:r>
        <w:rPr>
          <w:color w:val="000000"/>
          <w:sz w:val="24"/>
          <w:szCs w:val="24"/>
        </w:rPr>
        <w:t xml:space="preserve"> –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Final</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complied</w:t>
      </w:r>
      <w:proofErr w:type="spellEnd"/>
      <w:r>
        <w:rPr>
          <w:color w:val="000000"/>
          <w:sz w:val="24"/>
          <w:szCs w:val="24"/>
        </w:rPr>
        <w:t xml:space="preserve"> </w:t>
      </w:r>
      <w:proofErr w:type="spellStart"/>
      <w:r>
        <w:rPr>
          <w:color w:val="000000"/>
          <w:sz w:val="24"/>
          <w:szCs w:val="24"/>
        </w:rPr>
        <w:t>with</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requirements</w:t>
      </w:r>
      <w:proofErr w:type="spellEnd"/>
      <w:r>
        <w:rPr>
          <w:color w:val="000000"/>
          <w:sz w:val="24"/>
          <w:szCs w:val="24"/>
        </w:rPr>
        <w:t xml:space="preserve"> </w:t>
      </w:r>
      <w:proofErr w:type="spellStart"/>
      <w:r>
        <w:rPr>
          <w:color w:val="000000"/>
          <w:sz w:val="24"/>
          <w:szCs w:val="24"/>
        </w:rPr>
        <w:t>laid</w:t>
      </w:r>
      <w:proofErr w:type="spellEnd"/>
      <w:r>
        <w:rPr>
          <w:color w:val="000000"/>
          <w:sz w:val="24"/>
          <w:szCs w:val="24"/>
        </w:rPr>
        <w:t xml:space="preserve"> </w:t>
      </w:r>
      <w:proofErr w:type="spellStart"/>
      <w:r>
        <w:rPr>
          <w:color w:val="000000"/>
          <w:sz w:val="24"/>
          <w:szCs w:val="24"/>
        </w:rPr>
        <w:t>down</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Tendering</w:t>
      </w:r>
      <w:proofErr w:type="spellEnd"/>
      <w:r>
        <w:rPr>
          <w:color w:val="000000"/>
          <w:sz w:val="24"/>
          <w:szCs w:val="24"/>
        </w:rPr>
        <w:t xml:space="preserve"> </w:t>
      </w:r>
      <w:proofErr w:type="spellStart"/>
      <w:r>
        <w:rPr>
          <w:color w:val="000000"/>
          <w:sz w:val="24"/>
          <w:szCs w:val="24"/>
        </w:rPr>
        <w:t>Terms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Conditions</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Object</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indicated</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does</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comply</w:t>
      </w:r>
      <w:proofErr w:type="spellEnd"/>
      <w:r>
        <w:rPr>
          <w:color w:val="000000"/>
          <w:sz w:val="24"/>
          <w:szCs w:val="24"/>
        </w:rPr>
        <w:t xml:space="preserve"> </w:t>
      </w:r>
      <w:proofErr w:type="spellStart"/>
      <w:r>
        <w:rPr>
          <w:color w:val="000000"/>
          <w:sz w:val="24"/>
          <w:szCs w:val="24"/>
        </w:rPr>
        <w:t>with</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requirements</w:t>
      </w:r>
      <w:proofErr w:type="spellEnd"/>
      <w:r>
        <w:rPr>
          <w:color w:val="000000"/>
          <w:sz w:val="24"/>
          <w:szCs w:val="24"/>
        </w:rPr>
        <w:t xml:space="preserve"> </w:t>
      </w:r>
      <w:proofErr w:type="spellStart"/>
      <w:r>
        <w:rPr>
          <w:color w:val="000000"/>
          <w:sz w:val="24"/>
          <w:szCs w:val="24"/>
        </w:rPr>
        <w:t>laid</w:t>
      </w:r>
      <w:proofErr w:type="spellEnd"/>
      <w:r>
        <w:rPr>
          <w:color w:val="000000"/>
          <w:sz w:val="24"/>
          <w:szCs w:val="24"/>
        </w:rPr>
        <w:t xml:space="preserve"> </w:t>
      </w:r>
      <w:proofErr w:type="spellStart"/>
      <w:r>
        <w:rPr>
          <w:color w:val="000000"/>
          <w:sz w:val="24"/>
          <w:szCs w:val="24"/>
        </w:rPr>
        <w:t>down</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Technical</w:t>
      </w:r>
      <w:proofErr w:type="spellEnd"/>
      <w:r>
        <w:rPr>
          <w:color w:val="000000"/>
          <w:sz w:val="24"/>
          <w:szCs w:val="24"/>
        </w:rPr>
        <w:t xml:space="preserve"> </w:t>
      </w:r>
      <w:proofErr w:type="spellStart"/>
      <w:r>
        <w:rPr>
          <w:color w:val="000000"/>
          <w:sz w:val="24"/>
          <w:szCs w:val="24"/>
        </w:rPr>
        <w:t>Specification</w:t>
      </w:r>
      <w:proofErr w:type="spellEnd"/>
      <w:r>
        <w:rPr>
          <w:color w:val="000000"/>
          <w:sz w:val="24"/>
          <w:szCs w:val="24"/>
        </w:rPr>
        <w:t xml:space="preserve">, etc.) </w:t>
      </w:r>
      <w:proofErr w:type="spellStart"/>
      <w:r>
        <w:rPr>
          <w:color w:val="000000"/>
          <w:sz w:val="24"/>
          <w:szCs w:val="24"/>
        </w:rPr>
        <w:t>or</w:t>
      </w:r>
      <w:proofErr w:type="spellEnd"/>
      <w:r>
        <w:rPr>
          <w:color w:val="000000"/>
          <w:sz w:val="24"/>
          <w:szCs w:val="24"/>
        </w:rPr>
        <w:t xml:space="preserve"> a </w:t>
      </w:r>
      <w:proofErr w:type="spellStart"/>
      <w:r>
        <w:rPr>
          <w:color w:val="000000"/>
          <w:sz w:val="24"/>
          <w:szCs w:val="24"/>
        </w:rPr>
        <w:t>Tenderer</w:t>
      </w:r>
      <w:proofErr w:type="spellEnd"/>
      <w:r>
        <w:rPr>
          <w:color w:val="000000"/>
          <w:sz w:val="24"/>
          <w:szCs w:val="24"/>
        </w:rPr>
        <w:t xml:space="preserve">, </w:t>
      </w:r>
      <w:proofErr w:type="spellStart"/>
      <w:r>
        <w:rPr>
          <w:color w:val="000000"/>
          <w:sz w:val="24"/>
          <w:szCs w:val="24"/>
        </w:rPr>
        <w:t>upon</w:t>
      </w:r>
      <w:proofErr w:type="spellEnd"/>
      <w:r>
        <w:rPr>
          <w:color w:val="000000"/>
          <w:sz w:val="24"/>
          <w:szCs w:val="24"/>
        </w:rPr>
        <w:t xml:space="preserve"> </w:t>
      </w:r>
      <w:proofErr w:type="spellStart"/>
      <w:r>
        <w:rPr>
          <w:color w:val="000000"/>
          <w:sz w:val="24"/>
          <w:szCs w:val="24"/>
        </w:rPr>
        <w:t>request</w:t>
      </w:r>
      <w:proofErr w:type="spellEnd"/>
      <w:r>
        <w:rPr>
          <w:color w:val="000000"/>
          <w:sz w:val="24"/>
          <w:szCs w:val="24"/>
        </w:rPr>
        <w:t xml:space="preserve"> </w:t>
      </w:r>
      <w:proofErr w:type="spellStart"/>
      <w:r>
        <w:rPr>
          <w:color w:val="000000"/>
          <w:sz w:val="24"/>
          <w:szCs w:val="24"/>
        </w:rPr>
        <w:t>from</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Buyer</w:t>
      </w:r>
      <w:proofErr w:type="spellEnd"/>
      <w:r>
        <w:rPr>
          <w:color w:val="000000"/>
          <w:sz w:val="24"/>
          <w:szCs w:val="24"/>
        </w:rPr>
        <w:t xml:space="preserve">, </w:t>
      </w:r>
      <w:proofErr w:type="spellStart"/>
      <w:r>
        <w:rPr>
          <w:color w:val="000000"/>
          <w:sz w:val="24"/>
          <w:szCs w:val="24"/>
        </w:rPr>
        <w:t>without</w:t>
      </w:r>
      <w:proofErr w:type="spellEnd"/>
      <w:r>
        <w:rPr>
          <w:color w:val="000000"/>
          <w:sz w:val="24"/>
          <w:szCs w:val="24"/>
        </w:rPr>
        <w:t xml:space="preserve"> </w:t>
      </w:r>
      <w:proofErr w:type="spellStart"/>
      <w:r>
        <w:rPr>
          <w:color w:val="000000"/>
          <w:sz w:val="24"/>
          <w:szCs w:val="24"/>
        </w:rPr>
        <w:t>changing</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essence</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explained</w:t>
      </w:r>
      <w:proofErr w:type="spellEnd"/>
      <w:r>
        <w:rPr>
          <w:color w:val="000000"/>
          <w:sz w:val="24"/>
          <w:szCs w:val="24"/>
        </w:rPr>
        <w:t xml:space="preserve"> </w:t>
      </w:r>
      <w:proofErr w:type="spellStart"/>
      <w:r>
        <w:rPr>
          <w:color w:val="000000"/>
          <w:sz w:val="24"/>
          <w:szCs w:val="24"/>
        </w:rPr>
        <w:t>or</w:t>
      </w:r>
      <w:proofErr w:type="spellEnd"/>
      <w:r>
        <w:rPr>
          <w:color w:val="000000"/>
          <w:sz w:val="24"/>
          <w:szCs w:val="24"/>
        </w:rPr>
        <w:t xml:space="preserve"> </w:t>
      </w:r>
      <w:proofErr w:type="spellStart"/>
      <w:r>
        <w:rPr>
          <w:color w:val="000000"/>
          <w:sz w:val="24"/>
          <w:szCs w:val="24"/>
        </w:rPr>
        <w:t>clarified</w:t>
      </w:r>
      <w:proofErr w:type="spellEnd"/>
      <w:r>
        <w:rPr>
          <w:color w:val="000000"/>
          <w:sz w:val="24"/>
          <w:szCs w:val="24"/>
        </w:rPr>
        <w:t xml:space="preserve"> </w:t>
      </w:r>
      <w:proofErr w:type="spellStart"/>
      <w:r>
        <w:rPr>
          <w:color w:val="000000"/>
          <w:sz w:val="24"/>
          <w:szCs w:val="24"/>
        </w:rPr>
        <w:t>his</w:t>
      </w:r>
      <w:proofErr w:type="spellEnd"/>
      <w:r>
        <w:rPr>
          <w:color w:val="000000"/>
          <w:sz w:val="24"/>
          <w:szCs w:val="24"/>
        </w:rPr>
        <w:t xml:space="preserve"> </w:t>
      </w:r>
      <w:proofErr w:type="spellStart"/>
      <w:r>
        <w:rPr>
          <w:color w:val="000000"/>
          <w:sz w:val="24"/>
          <w:szCs w:val="24"/>
        </w:rPr>
        <w:t>own</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w:t>
      </w:r>
    </w:p>
    <w:p w14:paraId="1DD6B9CE"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corrected</w:t>
      </w:r>
      <w:proofErr w:type="spellEnd"/>
      <w:r>
        <w:rPr>
          <w:color w:val="000000"/>
          <w:sz w:val="24"/>
          <w:szCs w:val="24"/>
        </w:rPr>
        <w:t xml:space="preserve"> </w:t>
      </w:r>
      <w:proofErr w:type="spellStart"/>
      <w:r>
        <w:rPr>
          <w:color w:val="000000"/>
          <w:sz w:val="24"/>
          <w:szCs w:val="24"/>
        </w:rPr>
        <w:t>arithmetic</w:t>
      </w:r>
      <w:proofErr w:type="spellEnd"/>
      <w:r>
        <w:rPr>
          <w:color w:val="000000"/>
          <w:sz w:val="24"/>
          <w:szCs w:val="24"/>
        </w:rPr>
        <w:t xml:space="preserve"> </w:t>
      </w:r>
      <w:proofErr w:type="spellStart"/>
      <w:r>
        <w:rPr>
          <w:color w:val="000000"/>
          <w:sz w:val="24"/>
          <w:szCs w:val="24"/>
        </w:rPr>
        <w:t>errors</w:t>
      </w:r>
      <w:proofErr w:type="spellEnd"/>
      <w:r>
        <w:rPr>
          <w:color w:val="000000"/>
          <w:sz w:val="24"/>
          <w:szCs w:val="24"/>
        </w:rPr>
        <w:t xml:space="preserve"> </w:t>
      </w:r>
      <w:proofErr w:type="spellStart"/>
      <w:r>
        <w:rPr>
          <w:color w:val="000000"/>
          <w:sz w:val="24"/>
          <w:szCs w:val="24"/>
        </w:rPr>
        <w:t>within</w:t>
      </w:r>
      <w:proofErr w:type="spellEnd"/>
      <w:r>
        <w:rPr>
          <w:color w:val="000000"/>
          <w:sz w:val="24"/>
          <w:szCs w:val="24"/>
        </w:rPr>
        <w:t xml:space="preserve"> a </w:t>
      </w:r>
      <w:proofErr w:type="spellStart"/>
      <w:r>
        <w:rPr>
          <w:color w:val="000000"/>
          <w:sz w:val="24"/>
          <w:szCs w:val="24"/>
        </w:rPr>
        <w:t>period</w:t>
      </w:r>
      <w:proofErr w:type="spellEnd"/>
      <w:r>
        <w:rPr>
          <w:color w:val="000000"/>
          <w:sz w:val="24"/>
          <w:szCs w:val="24"/>
        </w:rPr>
        <w:t xml:space="preserve"> </w:t>
      </w:r>
      <w:proofErr w:type="spellStart"/>
      <w:r>
        <w:rPr>
          <w:color w:val="000000"/>
          <w:sz w:val="24"/>
          <w:szCs w:val="24"/>
        </w:rPr>
        <w:t>specified</w:t>
      </w:r>
      <w:proofErr w:type="spellEnd"/>
      <w:r>
        <w:rPr>
          <w:color w:val="000000"/>
          <w:sz w:val="24"/>
          <w:szCs w:val="24"/>
        </w:rPr>
        <w:t xml:space="preserve"> </w:t>
      </w:r>
      <w:proofErr w:type="spellStart"/>
      <w:r>
        <w:rPr>
          <w:color w:val="000000"/>
          <w:sz w:val="24"/>
          <w:szCs w:val="24"/>
        </w:rPr>
        <w:t>by</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Buyer</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 </w:t>
      </w:r>
      <w:proofErr w:type="spellStart"/>
      <w:r>
        <w:rPr>
          <w:color w:val="000000"/>
          <w:sz w:val="24"/>
          <w:szCs w:val="24"/>
        </w:rPr>
        <w:t>or</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explained</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w:t>
      </w:r>
    </w:p>
    <w:p w14:paraId="51A2C849"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proofErr w:type="spellStart"/>
      <w:r>
        <w:rPr>
          <w:color w:val="000000"/>
          <w:sz w:val="24"/>
          <w:szCs w:val="24"/>
        </w:rPr>
        <w:t>an</w:t>
      </w:r>
      <w:proofErr w:type="spellEnd"/>
      <w:r>
        <w:rPr>
          <w:color w:val="000000"/>
          <w:sz w:val="24"/>
          <w:szCs w:val="24"/>
        </w:rPr>
        <w:t xml:space="preserve"> </w:t>
      </w:r>
      <w:proofErr w:type="spellStart"/>
      <w:r>
        <w:rPr>
          <w:color w:val="000000"/>
          <w:sz w:val="24"/>
          <w:szCs w:val="24"/>
        </w:rPr>
        <w:t>abnormally</w:t>
      </w:r>
      <w:proofErr w:type="spellEnd"/>
      <w:r>
        <w:rPr>
          <w:color w:val="000000"/>
          <w:sz w:val="24"/>
          <w:szCs w:val="24"/>
        </w:rPr>
        <w:t xml:space="preserve"> </w:t>
      </w:r>
      <w:proofErr w:type="spellStart"/>
      <w:r>
        <w:rPr>
          <w:color w:val="000000"/>
          <w:sz w:val="24"/>
          <w:szCs w:val="24"/>
        </w:rPr>
        <w:t>low</w:t>
      </w:r>
      <w:proofErr w:type="spellEnd"/>
      <w:r>
        <w:rPr>
          <w:color w:val="000000"/>
          <w:sz w:val="24"/>
          <w:szCs w:val="24"/>
        </w:rPr>
        <w:t xml:space="preserve"> </w:t>
      </w:r>
      <w:proofErr w:type="spellStart"/>
      <w:r>
        <w:rPr>
          <w:color w:val="000000"/>
          <w:sz w:val="24"/>
          <w:szCs w:val="24"/>
        </w:rPr>
        <w:t>price</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been</w:t>
      </w:r>
      <w:proofErr w:type="spellEnd"/>
      <w:r>
        <w:rPr>
          <w:color w:val="000000"/>
          <w:sz w:val="24"/>
          <w:szCs w:val="24"/>
        </w:rPr>
        <w:t xml:space="preserve"> </w:t>
      </w:r>
      <w:proofErr w:type="spellStart"/>
      <w:r>
        <w:rPr>
          <w:color w:val="000000"/>
          <w:sz w:val="24"/>
          <w:szCs w:val="24"/>
        </w:rPr>
        <w:t>submitted</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upon</w:t>
      </w:r>
      <w:proofErr w:type="spellEnd"/>
      <w:r>
        <w:rPr>
          <w:color w:val="000000"/>
          <w:sz w:val="24"/>
          <w:szCs w:val="24"/>
        </w:rPr>
        <w:t xml:space="preserve"> </w:t>
      </w:r>
      <w:proofErr w:type="spellStart"/>
      <w:r>
        <w:rPr>
          <w:color w:val="000000"/>
          <w:sz w:val="24"/>
          <w:szCs w:val="24"/>
        </w:rPr>
        <w:t>request</w:t>
      </w:r>
      <w:proofErr w:type="spellEnd"/>
      <w:r>
        <w:rPr>
          <w:color w:val="000000"/>
          <w:sz w:val="24"/>
          <w:szCs w:val="24"/>
        </w:rPr>
        <w:t xml:space="preserve"> </w:t>
      </w:r>
      <w:proofErr w:type="spellStart"/>
      <w:r>
        <w:rPr>
          <w:color w:val="000000"/>
          <w:sz w:val="24"/>
          <w:szCs w:val="24"/>
        </w:rPr>
        <w:t>from</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Buyer</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submitted</w:t>
      </w:r>
      <w:proofErr w:type="spellEnd"/>
      <w:r>
        <w:rPr>
          <w:color w:val="000000"/>
          <w:sz w:val="24"/>
          <w:szCs w:val="24"/>
        </w:rPr>
        <w:t xml:space="preserve"> </w:t>
      </w:r>
      <w:proofErr w:type="spellStart"/>
      <w:r>
        <w:rPr>
          <w:color w:val="000000"/>
          <w:sz w:val="24"/>
          <w:szCs w:val="24"/>
        </w:rPr>
        <w:t>written</w:t>
      </w:r>
      <w:proofErr w:type="spellEnd"/>
      <w:r>
        <w:rPr>
          <w:color w:val="000000"/>
          <w:sz w:val="24"/>
          <w:szCs w:val="24"/>
        </w:rPr>
        <w:t xml:space="preserve"> </w:t>
      </w:r>
      <w:proofErr w:type="spellStart"/>
      <w:r>
        <w:rPr>
          <w:color w:val="000000"/>
          <w:sz w:val="24"/>
          <w:szCs w:val="24"/>
        </w:rPr>
        <w:t>justification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price</w:t>
      </w:r>
      <w:proofErr w:type="spellEnd"/>
      <w:r>
        <w:rPr>
          <w:color w:val="000000"/>
          <w:sz w:val="24"/>
          <w:szCs w:val="24"/>
        </w:rPr>
        <w:t xml:space="preserve"> </w:t>
      </w:r>
      <w:proofErr w:type="spellStart"/>
      <w:r>
        <w:rPr>
          <w:color w:val="000000"/>
          <w:sz w:val="24"/>
          <w:szCs w:val="24"/>
        </w:rPr>
        <w:t>breakdown</w:t>
      </w:r>
      <w:proofErr w:type="spellEnd"/>
      <w:r>
        <w:rPr>
          <w:color w:val="000000"/>
          <w:sz w:val="24"/>
          <w:szCs w:val="24"/>
        </w:rPr>
        <w:t xml:space="preserve"> </w:t>
      </w:r>
      <w:proofErr w:type="spellStart"/>
      <w:r>
        <w:rPr>
          <w:color w:val="000000"/>
          <w:sz w:val="24"/>
          <w:szCs w:val="24"/>
        </w:rPr>
        <w:t>or</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any</w:t>
      </w:r>
      <w:proofErr w:type="spellEnd"/>
      <w:r>
        <w:rPr>
          <w:color w:val="000000"/>
          <w:sz w:val="24"/>
          <w:szCs w:val="24"/>
        </w:rPr>
        <w:t xml:space="preserve"> </w:t>
      </w:r>
      <w:proofErr w:type="spellStart"/>
      <w:r>
        <w:rPr>
          <w:color w:val="000000"/>
          <w:sz w:val="24"/>
          <w:szCs w:val="24"/>
        </w:rPr>
        <w:t>other</w:t>
      </w:r>
      <w:proofErr w:type="spellEnd"/>
      <w:r>
        <w:rPr>
          <w:color w:val="000000"/>
          <w:sz w:val="24"/>
          <w:szCs w:val="24"/>
        </w:rPr>
        <w:t xml:space="preserve"> </w:t>
      </w:r>
      <w:proofErr w:type="spellStart"/>
      <w:r>
        <w:rPr>
          <w:color w:val="000000"/>
          <w:sz w:val="24"/>
          <w:szCs w:val="24"/>
        </w:rPr>
        <w:t>way</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justified</w:t>
      </w:r>
      <w:proofErr w:type="spellEnd"/>
      <w:r>
        <w:rPr>
          <w:color w:val="000000"/>
          <w:sz w:val="24"/>
          <w:szCs w:val="24"/>
        </w:rPr>
        <w:t xml:space="preserve"> </w:t>
      </w:r>
      <w:proofErr w:type="spellStart"/>
      <w:r>
        <w:rPr>
          <w:color w:val="000000"/>
          <w:sz w:val="24"/>
          <w:szCs w:val="24"/>
        </w:rPr>
        <w:t>abnormally</w:t>
      </w:r>
      <w:proofErr w:type="spellEnd"/>
      <w:r>
        <w:rPr>
          <w:color w:val="000000"/>
          <w:sz w:val="24"/>
          <w:szCs w:val="24"/>
        </w:rPr>
        <w:t xml:space="preserve"> </w:t>
      </w:r>
      <w:proofErr w:type="spellStart"/>
      <w:r>
        <w:rPr>
          <w:color w:val="000000"/>
          <w:sz w:val="24"/>
          <w:szCs w:val="24"/>
        </w:rPr>
        <w:t>low</w:t>
      </w:r>
      <w:proofErr w:type="spellEnd"/>
      <w:r>
        <w:rPr>
          <w:color w:val="000000"/>
          <w:sz w:val="24"/>
          <w:szCs w:val="24"/>
        </w:rPr>
        <w:t xml:space="preserve"> </w:t>
      </w:r>
      <w:proofErr w:type="spellStart"/>
      <w:r>
        <w:rPr>
          <w:color w:val="000000"/>
          <w:sz w:val="24"/>
          <w:szCs w:val="24"/>
        </w:rPr>
        <w:t>price</w:t>
      </w:r>
      <w:proofErr w:type="spellEnd"/>
      <w:r>
        <w:rPr>
          <w:color w:val="000000"/>
          <w:sz w:val="24"/>
          <w:szCs w:val="24"/>
        </w:rPr>
        <w:t>;</w:t>
      </w:r>
    </w:p>
    <w:p w14:paraId="6CEA780D"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submitted</w:t>
      </w:r>
      <w:proofErr w:type="spellEnd"/>
      <w:r>
        <w:rPr>
          <w:color w:val="000000"/>
          <w:sz w:val="24"/>
          <w:szCs w:val="24"/>
        </w:rPr>
        <w:t xml:space="preserve"> </w:t>
      </w:r>
      <w:proofErr w:type="spellStart"/>
      <w:r>
        <w:rPr>
          <w:color w:val="000000"/>
          <w:sz w:val="24"/>
          <w:szCs w:val="24"/>
        </w:rPr>
        <w:t>false</w:t>
      </w:r>
      <w:proofErr w:type="spellEnd"/>
      <w:r>
        <w:rPr>
          <w:color w:val="000000"/>
          <w:sz w:val="24"/>
          <w:szCs w:val="24"/>
        </w:rPr>
        <w:t xml:space="preserve"> </w:t>
      </w:r>
      <w:proofErr w:type="spellStart"/>
      <w:r>
        <w:rPr>
          <w:color w:val="000000"/>
          <w:sz w:val="24"/>
          <w:szCs w:val="24"/>
        </w:rPr>
        <w:t>information</w:t>
      </w:r>
      <w:proofErr w:type="spellEnd"/>
      <w:r>
        <w:rPr>
          <w:color w:val="000000"/>
          <w:sz w:val="24"/>
          <w:szCs w:val="24"/>
        </w:rPr>
        <w:t xml:space="preserve">, </w:t>
      </w:r>
      <w:proofErr w:type="spellStart"/>
      <w:r>
        <w:rPr>
          <w:color w:val="000000"/>
          <w:sz w:val="24"/>
          <w:szCs w:val="24"/>
        </w:rPr>
        <w:t>which</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Buyer</w:t>
      </w:r>
      <w:proofErr w:type="spellEnd"/>
      <w:r>
        <w:rPr>
          <w:color w:val="000000"/>
          <w:sz w:val="24"/>
          <w:szCs w:val="24"/>
        </w:rPr>
        <w:t xml:space="preserve"> </w:t>
      </w:r>
      <w:proofErr w:type="spellStart"/>
      <w:r>
        <w:rPr>
          <w:color w:val="000000"/>
          <w:sz w:val="24"/>
          <w:szCs w:val="24"/>
        </w:rPr>
        <w:t>is</w:t>
      </w:r>
      <w:proofErr w:type="spellEnd"/>
      <w:r>
        <w:rPr>
          <w:color w:val="000000"/>
          <w:sz w:val="24"/>
          <w:szCs w:val="24"/>
        </w:rPr>
        <w:t xml:space="preserve"> </w:t>
      </w:r>
      <w:proofErr w:type="spellStart"/>
      <w:r>
        <w:rPr>
          <w:color w:val="000000"/>
          <w:sz w:val="24"/>
          <w:szCs w:val="24"/>
        </w:rPr>
        <w:t>able</w:t>
      </w:r>
      <w:proofErr w:type="spellEnd"/>
      <w:r>
        <w:rPr>
          <w:color w:val="000000"/>
          <w:sz w:val="24"/>
          <w:szCs w:val="24"/>
        </w:rPr>
        <w:t xml:space="preserve"> to </w:t>
      </w:r>
      <w:proofErr w:type="spellStart"/>
      <w:r>
        <w:rPr>
          <w:color w:val="000000"/>
          <w:sz w:val="24"/>
          <w:szCs w:val="24"/>
        </w:rPr>
        <w:t>prove</w:t>
      </w:r>
      <w:proofErr w:type="spellEnd"/>
      <w:r>
        <w:rPr>
          <w:color w:val="000000"/>
          <w:sz w:val="24"/>
          <w:szCs w:val="24"/>
        </w:rPr>
        <w:t xml:space="preserve"> </w:t>
      </w:r>
      <w:proofErr w:type="spellStart"/>
      <w:r>
        <w:rPr>
          <w:color w:val="000000"/>
          <w:sz w:val="24"/>
          <w:szCs w:val="24"/>
        </w:rPr>
        <w:t>using</w:t>
      </w:r>
      <w:proofErr w:type="spellEnd"/>
      <w:r>
        <w:rPr>
          <w:color w:val="000000"/>
          <w:sz w:val="24"/>
          <w:szCs w:val="24"/>
        </w:rPr>
        <w:t xml:space="preserve"> </w:t>
      </w:r>
      <w:proofErr w:type="spellStart"/>
      <w:r>
        <w:rPr>
          <w:color w:val="000000"/>
          <w:sz w:val="24"/>
          <w:szCs w:val="24"/>
        </w:rPr>
        <w:t>any</w:t>
      </w:r>
      <w:proofErr w:type="spellEnd"/>
      <w:r>
        <w:rPr>
          <w:color w:val="000000"/>
          <w:sz w:val="24"/>
          <w:szCs w:val="24"/>
        </w:rPr>
        <w:t xml:space="preserve"> </w:t>
      </w:r>
      <w:proofErr w:type="spellStart"/>
      <w:r>
        <w:rPr>
          <w:color w:val="000000"/>
          <w:sz w:val="24"/>
          <w:szCs w:val="24"/>
        </w:rPr>
        <w:t>legitimate</w:t>
      </w:r>
      <w:proofErr w:type="spellEnd"/>
      <w:r>
        <w:rPr>
          <w:color w:val="000000"/>
          <w:sz w:val="24"/>
          <w:szCs w:val="24"/>
        </w:rPr>
        <w:t xml:space="preserve"> </w:t>
      </w:r>
      <w:proofErr w:type="spellStart"/>
      <w:r>
        <w:rPr>
          <w:color w:val="000000"/>
          <w:sz w:val="24"/>
          <w:szCs w:val="24"/>
        </w:rPr>
        <w:t>means</w:t>
      </w:r>
      <w:proofErr w:type="spellEnd"/>
      <w:r>
        <w:rPr>
          <w:color w:val="000000"/>
          <w:sz w:val="24"/>
          <w:szCs w:val="24"/>
        </w:rPr>
        <w:t>;</w:t>
      </w:r>
    </w:p>
    <w:p w14:paraId="7A0C7B43"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Price</w:t>
      </w:r>
      <w:proofErr w:type="spellEnd"/>
      <w:r>
        <w:rPr>
          <w:color w:val="000000"/>
          <w:sz w:val="24"/>
          <w:szCs w:val="24"/>
        </w:rPr>
        <w:t xml:space="preserve">, </w:t>
      </w:r>
      <w:proofErr w:type="spellStart"/>
      <w:r>
        <w:rPr>
          <w:color w:val="000000"/>
          <w:sz w:val="24"/>
          <w:szCs w:val="24"/>
        </w:rPr>
        <w:t>offered</w:t>
      </w:r>
      <w:proofErr w:type="spellEnd"/>
      <w:r>
        <w:rPr>
          <w:color w:val="000000"/>
          <w:sz w:val="24"/>
          <w:szCs w:val="24"/>
        </w:rPr>
        <w:t xml:space="preserve"> </w:t>
      </w:r>
      <w:proofErr w:type="spellStart"/>
      <w:r>
        <w:rPr>
          <w:color w:val="000000"/>
          <w:sz w:val="24"/>
          <w:szCs w:val="24"/>
        </w:rPr>
        <w:t>by</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whom</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been</w:t>
      </w:r>
      <w:proofErr w:type="spellEnd"/>
      <w:r>
        <w:rPr>
          <w:color w:val="000000"/>
          <w:sz w:val="24"/>
          <w:szCs w:val="24"/>
        </w:rPr>
        <w:t xml:space="preserve"> </w:t>
      </w:r>
      <w:proofErr w:type="spellStart"/>
      <w:r>
        <w:rPr>
          <w:color w:val="000000"/>
          <w:sz w:val="24"/>
          <w:szCs w:val="24"/>
        </w:rPr>
        <w:t>rejected</w:t>
      </w:r>
      <w:proofErr w:type="spellEnd"/>
      <w:r>
        <w:rPr>
          <w:color w:val="000000"/>
          <w:sz w:val="24"/>
          <w:szCs w:val="24"/>
        </w:rPr>
        <w:t xml:space="preserve"> </w:t>
      </w:r>
      <w:proofErr w:type="spellStart"/>
      <w:r>
        <w:rPr>
          <w:color w:val="000000"/>
          <w:sz w:val="24"/>
          <w:szCs w:val="24"/>
        </w:rPr>
        <w:t>due</w:t>
      </w:r>
      <w:proofErr w:type="spellEnd"/>
      <w:r>
        <w:rPr>
          <w:color w:val="000000"/>
          <w:sz w:val="24"/>
          <w:szCs w:val="24"/>
        </w:rPr>
        <w:t xml:space="preserve"> to </w:t>
      </w:r>
      <w:proofErr w:type="spellStart"/>
      <w:r>
        <w:rPr>
          <w:color w:val="000000"/>
          <w:sz w:val="24"/>
          <w:szCs w:val="24"/>
        </w:rPr>
        <w:t>other</w:t>
      </w:r>
      <w:proofErr w:type="spellEnd"/>
      <w:r>
        <w:rPr>
          <w:color w:val="000000"/>
          <w:sz w:val="24"/>
          <w:szCs w:val="24"/>
        </w:rPr>
        <w:t xml:space="preserve"> </w:t>
      </w:r>
      <w:proofErr w:type="spellStart"/>
      <w:r>
        <w:rPr>
          <w:color w:val="000000"/>
          <w:sz w:val="24"/>
          <w:szCs w:val="24"/>
        </w:rPr>
        <w:t>reasons</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been</w:t>
      </w:r>
      <w:proofErr w:type="spellEnd"/>
      <w:r>
        <w:rPr>
          <w:color w:val="000000"/>
          <w:sz w:val="24"/>
          <w:szCs w:val="24"/>
        </w:rPr>
        <w:t xml:space="preserve"> </w:t>
      </w:r>
      <w:proofErr w:type="spellStart"/>
      <w:r>
        <w:rPr>
          <w:color w:val="000000"/>
          <w:sz w:val="24"/>
          <w:szCs w:val="24"/>
        </w:rPr>
        <w:t>too</w:t>
      </w:r>
      <w:proofErr w:type="spellEnd"/>
      <w:r>
        <w:rPr>
          <w:color w:val="000000"/>
          <w:sz w:val="24"/>
          <w:szCs w:val="24"/>
        </w:rPr>
        <w:t xml:space="preserve"> </w:t>
      </w:r>
      <w:proofErr w:type="spellStart"/>
      <w:r>
        <w:rPr>
          <w:color w:val="000000"/>
          <w:sz w:val="24"/>
          <w:szCs w:val="24"/>
        </w:rPr>
        <w:t>high</w:t>
      </w:r>
      <w:proofErr w:type="spellEnd"/>
      <w:r>
        <w:rPr>
          <w:color w:val="000000"/>
          <w:sz w:val="24"/>
          <w:szCs w:val="24"/>
        </w:rPr>
        <w:t xml:space="preserve">, </w:t>
      </w:r>
      <w:proofErr w:type="spellStart"/>
      <w:r>
        <w:rPr>
          <w:color w:val="000000"/>
          <w:sz w:val="24"/>
          <w:szCs w:val="24"/>
        </w:rPr>
        <w:t>unacceptable</w:t>
      </w:r>
      <w:proofErr w:type="spellEnd"/>
      <w:r>
        <w:rPr>
          <w:color w:val="000000"/>
          <w:sz w:val="24"/>
          <w:szCs w:val="24"/>
        </w:rPr>
        <w:t xml:space="preserve"> to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Contracting</w:t>
      </w:r>
      <w:proofErr w:type="spellEnd"/>
      <w:r>
        <w:rPr>
          <w:color w:val="000000"/>
          <w:sz w:val="24"/>
          <w:szCs w:val="24"/>
        </w:rPr>
        <w:t xml:space="preserve"> </w:t>
      </w:r>
      <w:proofErr w:type="spellStart"/>
      <w:r>
        <w:rPr>
          <w:color w:val="000000"/>
          <w:sz w:val="24"/>
          <w:szCs w:val="24"/>
        </w:rPr>
        <w:t>Authority</w:t>
      </w:r>
      <w:proofErr w:type="spellEnd"/>
      <w:r>
        <w:rPr>
          <w:color w:val="000000"/>
          <w:sz w:val="24"/>
          <w:szCs w:val="24"/>
        </w:rPr>
        <w:t>.</w:t>
      </w:r>
    </w:p>
    <w:p w14:paraId="4BE1B2F3" w14:textId="77777777" w:rsidR="00A97703" w:rsidRDefault="00C01E24">
      <w:pPr>
        <w:widowControl w:val="0"/>
        <w:numPr>
          <w:ilvl w:val="1"/>
          <w:numId w:val="19"/>
        </w:numPr>
        <w:pBdr>
          <w:top w:val="nil"/>
          <w:left w:val="nil"/>
          <w:bottom w:val="nil"/>
          <w:right w:val="nil"/>
          <w:between w:val="nil"/>
        </w:pBdr>
        <w:tabs>
          <w:tab w:val="left" w:pos="1414"/>
        </w:tabs>
        <w:ind w:left="0" w:firstLine="566"/>
        <w:jc w:val="both"/>
        <w:rPr>
          <w:color w:val="000000"/>
        </w:rPr>
      </w:pPr>
      <w:r>
        <w:rPr>
          <w:color w:val="000000"/>
          <w:sz w:val="24"/>
          <w:szCs w:val="24"/>
        </w:rPr>
        <w:t xml:space="preserve">A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informed</w:t>
      </w:r>
      <w:proofErr w:type="spellEnd"/>
      <w:r>
        <w:rPr>
          <w:color w:val="000000"/>
          <w:sz w:val="24"/>
          <w:szCs w:val="24"/>
        </w:rPr>
        <w:t xml:space="preserve"> </w:t>
      </w:r>
      <w:proofErr w:type="spellStart"/>
      <w:r>
        <w:rPr>
          <w:color w:val="000000"/>
          <w:sz w:val="24"/>
          <w:szCs w:val="24"/>
        </w:rPr>
        <w:t>on</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rejection</w:t>
      </w:r>
      <w:proofErr w:type="spellEnd"/>
      <w:r>
        <w:rPr>
          <w:color w:val="000000"/>
          <w:sz w:val="24"/>
          <w:szCs w:val="24"/>
        </w:rPr>
        <w:t xml:space="preserve"> </w:t>
      </w:r>
      <w:proofErr w:type="spellStart"/>
      <w:r>
        <w:rPr>
          <w:color w:val="000000"/>
          <w:sz w:val="24"/>
          <w:szCs w:val="24"/>
        </w:rPr>
        <w:t>within</w:t>
      </w:r>
      <w:proofErr w:type="spellEnd"/>
      <w:r>
        <w:rPr>
          <w:color w:val="000000"/>
          <w:sz w:val="24"/>
          <w:szCs w:val="24"/>
        </w:rPr>
        <w:t xml:space="preserve"> </w:t>
      </w:r>
      <w:proofErr w:type="spellStart"/>
      <w:r>
        <w:rPr>
          <w:color w:val="000000"/>
          <w:sz w:val="24"/>
          <w:szCs w:val="24"/>
        </w:rPr>
        <w:t>one</w:t>
      </w:r>
      <w:proofErr w:type="spellEnd"/>
      <w:r>
        <w:rPr>
          <w:color w:val="000000"/>
          <w:sz w:val="24"/>
          <w:szCs w:val="24"/>
        </w:rPr>
        <w:t xml:space="preserve"> </w:t>
      </w:r>
      <w:proofErr w:type="spellStart"/>
      <w:r>
        <w:rPr>
          <w:color w:val="000000"/>
          <w:sz w:val="24"/>
          <w:szCs w:val="24"/>
        </w:rPr>
        <w:t>business</w:t>
      </w:r>
      <w:proofErr w:type="spellEnd"/>
      <w:r>
        <w:rPr>
          <w:color w:val="000000"/>
          <w:sz w:val="24"/>
          <w:szCs w:val="24"/>
        </w:rPr>
        <w:t xml:space="preserve"> </w:t>
      </w:r>
      <w:proofErr w:type="spellStart"/>
      <w:r>
        <w:rPr>
          <w:color w:val="000000"/>
          <w:sz w:val="24"/>
          <w:szCs w:val="24"/>
        </w:rPr>
        <w:t>day</w:t>
      </w:r>
      <w:proofErr w:type="spellEnd"/>
      <w:r>
        <w:rPr>
          <w:color w:val="000000"/>
          <w:sz w:val="24"/>
          <w:szCs w:val="24"/>
        </w:rPr>
        <w:t xml:space="preserve"> </w:t>
      </w:r>
      <w:proofErr w:type="spellStart"/>
      <w:r>
        <w:rPr>
          <w:color w:val="000000"/>
          <w:sz w:val="24"/>
          <w:szCs w:val="24"/>
        </w:rPr>
        <w:t>from</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day</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this</w:t>
      </w:r>
      <w:proofErr w:type="spellEnd"/>
      <w:r>
        <w:rPr>
          <w:color w:val="000000"/>
          <w:sz w:val="24"/>
          <w:szCs w:val="24"/>
        </w:rPr>
        <w:t xml:space="preserve"> </w:t>
      </w:r>
      <w:proofErr w:type="spellStart"/>
      <w:r>
        <w:rPr>
          <w:color w:val="000000"/>
          <w:sz w:val="24"/>
          <w:szCs w:val="24"/>
        </w:rPr>
        <w:t>decision</w:t>
      </w:r>
      <w:proofErr w:type="spellEnd"/>
      <w:r>
        <w:rPr>
          <w:color w:val="000000"/>
          <w:sz w:val="24"/>
          <w:szCs w:val="24"/>
        </w:rPr>
        <w:t xml:space="preserve"> </w:t>
      </w:r>
      <w:proofErr w:type="spellStart"/>
      <w:r>
        <w:rPr>
          <w:color w:val="000000"/>
          <w:sz w:val="24"/>
          <w:szCs w:val="24"/>
        </w:rPr>
        <w:t>adoption</w:t>
      </w:r>
      <w:proofErr w:type="spellEnd"/>
      <w:r>
        <w:rPr>
          <w:color w:val="000000"/>
          <w:sz w:val="24"/>
          <w:szCs w:val="24"/>
        </w:rPr>
        <w:t>.</w:t>
      </w:r>
    </w:p>
    <w:p w14:paraId="2C9AE6A0" w14:textId="77777777" w:rsidR="00A97703" w:rsidRDefault="00A97703">
      <w:pPr>
        <w:widowControl w:val="0"/>
        <w:pBdr>
          <w:top w:val="nil"/>
          <w:left w:val="nil"/>
          <w:bottom w:val="nil"/>
          <w:right w:val="nil"/>
          <w:between w:val="nil"/>
        </w:pBdr>
        <w:rPr>
          <w:color w:val="000000"/>
          <w:sz w:val="24"/>
          <w:szCs w:val="24"/>
        </w:rPr>
      </w:pPr>
      <w:bookmarkStart w:id="36" w:name="1hmsyys" w:colFirst="0" w:colLast="0"/>
      <w:bookmarkEnd w:id="36"/>
    </w:p>
    <w:p w14:paraId="4D8E5381"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NEGOTIATIONS</w:t>
      </w:r>
    </w:p>
    <w:p w14:paraId="68264B5C" w14:textId="77777777" w:rsidR="00A97703" w:rsidRDefault="00A97703">
      <w:pPr>
        <w:widowControl w:val="0"/>
        <w:pBdr>
          <w:top w:val="nil"/>
          <w:left w:val="nil"/>
          <w:bottom w:val="nil"/>
          <w:right w:val="nil"/>
          <w:between w:val="nil"/>
        </w:pBdr>
        <w:rPr>
          <w:color w:val="000000"/>
          <w:sz w:val="24"/>
          <w:szCs w:val="24"/>
        </w:rPr>
      </w:pPr>
    </w:p>
    <w:p w14:paraId="2025FDE9"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Pr>
          <w:color w:val="000000"/>
          <w:sz w:val="24"/>
          <w:szCs w:val="24"/>
        </w:rPr>
        <w:t>If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Buyer</w:t>
      </w:r>
      <w:proofErr w:type="spellEnd"/>
      <w:r>
        <w:rPr>
          <w:color w:val="000000"/>
          <w:sz w:val="24"/>
          <w:szCs w:val="24"/>
        </w:rPr>
        <w:t xml:space="preserve"> </w:t>
      </w:r>
      <w:proofErr w:type="spellStart"/>
      <w:r>
        <w:rPr>
          <w:color w:val="000000"/>
          <w:sz w:val="24"/>
          <w:szCs w:val="24"/>
        </w:rPr>
        <w:t>is</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satisfied</w:t>
      </w:r>
      <w:proofErr w:type="spellEnd"/>
      <w:r>
        <w:rPr>
          <w:color w:val="000000"/>
          <w:sz w:val="24"/>
          <w:szCs w:val="24"/>
        </w:rPr>
        <w:t xml:space="preserve"> </w:t>
      </w:r>
      <w:proofErr w:type="spellStart"/>
      <w:r>
        <w:rPr>
          <w:color w:val="000000"/>
          <w:sz w:val="24"/>
          <w:szCs w:val="24"/>
        </w:rPr>
        <w:t>with</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offered</w:t>
      </w:r>
      <w:proofErr w:type="spellEnd"/>
      <w:r>
        <w:rPr>
          <w:color w:val="000000"/>
          <w:sz w:val="24"/>
          <w:szCs w:val="24"/>
        </w:rPr>
        <w:t xml:space="preserve">, </w:t>
      </w:r>
      <w:proofErr w:type="spellStart"/>
      <w:r>
        <w:rPr>
          <w:color w:val="000000"/>
          <w:sz w:val="24"/>
          <w:szCs w:val="24"/>
        </w:rPr>
        <w:t>on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basis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a </w:t>
      </w:r>
      <w:proofErr w:type="spellStart"/>
      <w:r>
        <w:rPr>
          <w:color w:val="000000"/>
          <w:sz w:val="24"/>
          <w:szCs w:val="24"/>
        </w:rPr>
        <w:t>decision</w:t>
      </w:r>
      <w:proofErr w:type="spellEnd"/>
      <w:r>
        <w:rPr>
          <w:color w:val="000000"/>
          <w:sz w:val="24"/>
          <w:szCs w:val="24"/>
        </w:rPr>
        <w:t xml:space="preserve"> </w:t>
      </w:r>
      <w:proofErr w:type="spellStart"/>
      <w:r>
        <w:rPr>
          <w:color w:val="000000"/>
          <w:sz w:val="24"/>
          <w:szCs w:val="24"/>
        </w:rPr>
        <w:t>adopted</w:t>
      </w:r>
      <w:proofErr w:type="spellEnd"/>
      <w:r>
        <w:rPr>
          <w:color w:val="000000"/>
          <w:sz w:val="24"/>
          <w:szCs w:val="24"/>
        </w:rPr>
        <w:t xml:space="preserve"> </w:t>
      </w:r>
      <w:proofErr w:type="spellStart"/>
      <w:r>
        <w:rPr>
          <w:color w:val="000000"/>
          <w:sz w:val="24"/>
          <w:szCs w:val="24"/>
        </w:rPr>
        <w:t>by</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w:t>
      </w:r>
      <w:proofErr w:type="spellStart"/>
      <w:r>
        <w:rPr>
          <w:color w:val="000000"/>
          <w:sz w:val="24"/>
          <w:szCs w:val="24"/>
        </w:rPr>
        <w:t>all</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meeting</w:t>
      </w:r>
      <w:proofErr w:type="spellEnd"/>
      <w:r>
        <w:rPr>
          <w:color w:val="000000"/>
          <w:sz w:val="24"/>
          <w:szCs w:val="24"/>
        </w:rPr>
        <w:t xml:space="preserve"> </w:t>
      </w:r>
      <w:proofErr w:type="spellStart"/>
      <w:r>
        <w:rPr>
          <w:color w:val="000000"/>
          <w:sz w:val="24"/>
          <w:szCs w:val="24"/>
        </w:rPr>
        <w:t>minimum</w:t>
      </w:r>
      <w:proofErr w:type="spellEnd"/>
      <w:r>
        <w:rPr>
          <w:color w:val="000000"/>
          <w:sz w:val="24"/>
          <w:szCs w:val="24"/>
        </w:rPr>
        <w:t xml:space="preserve"> </w:t>
      </w:r>
      <w:proofErr w:type="spellStart"/>
      <w:r>
        <w:rPr>
          <w:color w:val="000000"/>
          <w:sz w:val="24"/>
          <w:szCs w:val="24"/>
        </w:rPr>
        <w:t>requirements</w:t>
      </w:r>
      <w:proofErr w:type="spellEnd"/>
      <w:r>
        <w:rPr>
          <w:color w:val="000000"/>
          <w:sz w:val="24"/>
          <w:szCs w:val="24"/>
        </w:rPr>
        <w:t xml:space="preserve"> </w:t>
      </w:r>
      <w:proofErr w:type="spellStart"/>
      <w:r>
        <w:rPr>
          <w:color w:val="000000"/>
          <w:sz w:val="24"/>
          <w:szCs w:val="24"/>
        </w:rPr>
        <w:t>laid</w:t>
      </w:r>
      <w:proofErr w:type="spellEnd"/>
      <w:r>
        <w:rPr>
          <w:color w:val="000000"/>
          <w:sz w:val="24"/>
          <w:szCs w:val="24"/>
        </w:rPr>
        <w:t xml:space="preserve"> </w:t>
      </w:r>
      <w:proofErr w:type="spellStart"/>
      <w:r>
        <w:rPr>
          <w:color w:val="000000"/>
          <w:sz w:val="24"/>
          <w:szCs w:val="24"/>
        </w:rPr>
        <w:t>down</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present</w:t>
      </w:r>
      <w:proofErr w:type="spellEnd"/>
      <w:r>
        <w:rPr>
          <w:color w:val="000000"/>
          <w:sz w:val="24"/>
          <w:szCs w:val="24"/>
        </w:rPr>
        <w:t xml:space="preserve"> </w:t>
      </w:r>
      <w:proofErr w:type="spellStart"/>
      <w:r>
        <w:rPr>
          <w:color w:val="000000"/>
          <w:sz w:val="24"/>
          <w:szCs w:val="24"/>
        </w:rPr>
        <w:t>Tendering</w:t>
      </w:r>
      <w:proofErr w:type="spellEnd"/>
      <w:r>
        <w:rPr>
          <w:color w:val="000000"/>
          <w:sz w:val="24"/>
          <w:szCs w:val="24"/>
        </w:rPr>
        <w:t xml:space="preserve"> </w:t>
      </w:r>
      <w:proofErr w:type="spellStart"/>
      <w:r>
        <w:rPr>
          <w:color w:val="000000"/>
          <w:sz w:val="24"/>
          <w:szCs w:val="24"/>
        </w:rPr>
        <w:lastRenderedPageBreak/>
        <w:t>Terms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Conditions</w:t>
      </w:r>
      <w:proofErr w:type="spellEnd"/>
      <w:r>
        <w:rPr>
          <w:color w:val="000000"/>
          <w:sz w:val="24"/>
          <w:szCs w:val="24"/>
        </w:rPr>
        <w:t xml:space="preserve">, </w:t>
      </w:r>
      <w:proofErr w:type="spellStart"/>
      <w:r>
        <w:rPr>
          <w:color w:val="000000"/>
          <w:sz w:val="24"/>
          <w:szCs w:val="24"/>
        </w:rPr>
        <w:t>may</w:t>
      </w:r>
      <w:proofErr w:type="spellEnd"/>
      <w:r>
        <w:rPr>
          <w:color w:val="000000"/>
          <w:sz w:val="24"/>
          <w:szCs w:val="24"/>
        </w:rPr>
        <w:t xml:space="preserve"> be </w:t>
      </w:r>
      <w:proofErr w:type="spellStart"/>
      <w:r>
        <w:rPr>
          <w:color w:val="000000"/>
          <w:sz w:val="24"/>
          <w:szCs w:val="24"/>
        </w:rPr>
        <w:t>invited</w:t>
      </w:r>
      <w:proofErr w:type="spellEnd"/>
      <w:r>
        <w:rPr>
          <w:color w:val="000000"/>
          <w:sz w:val="24"/>
          <w:szCs w:val="24"/>
        </w:rPr>
        <w:t xml:space="preserve"> to </w:t>
      </w:r>
      <w:proofErr w:type="spellStart"/>
      <w:r>
        <w:rPr>
          <w:color w:val="000000"/>
          <w:sz w:val="24"/>
          <w:szCs w:val="24"/>
        </w:rPr>
        <w:t>negotiate</w:t>
      </w:r>
      <w:proofErr w:type="spellEnd"/>
      <w:r>
        <w:rPr>
          <w:color w:val="000000"/>
          <w:sz w:val="24"/>
          <w:szCs w:val="24"/>
        </w:rPr>
        <w:t>.</w:t>
      </w:r>
    </w:p>
    <w:p w14:paraId="6C8AA64A"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Pr>
          <w:color w:val="000000"/>
          <w:sz w:val="24"/>
          <w:szCs w:val="24"/>
        </w:rPr>
        <w:t>If</w:t>
      </w:r>
      <w:proofErr w:type="spellEnd"/>
      <w:r>
        <w:rPr>
          <w:color w:val="000000"/>
          <w:sz w:val="24"/>
          <w:szCs w:val="24"/>
        </w:rPr>
        <w:t xml:space="preserve"> a </w:t>
      </w:r>
      <w:proofErr w:type="spellStart"/>
      <w:r>
        <w:rPr>
          <w:color w:val="000000"/>
          <w:sz w:val="24"/>
          <w:szCs w:val="24"/>
        </w:rPr>
        <w:t>decision</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been</w:t>
      </w:r>
      <w:proofErr w:type="spellEnd"/>
      <w:r>
        <w:rPr>
          <w:color w:val="000000"/>
          <w:sz w:val="24"/>
          <w:szCs w:val="24"/>
        </w:rPr>
        <w:t xml:space="preserve"> </w:t>
      </w:r>
      <w:proofErr w:type="spellStart"/>
      <w:r>
        <w:rPr>
          <w:color w:val="000000"/>
          <w:sz w:val="24"/>
          <w:szCs w:val="24"/>
        </w:rPr>
        <w:t>adopted</w:t>
      </w:r>
      <w:proofErr w:type="spellEnd"/>
      <w:r>
        <w:rPr>
          <w:color w:val="000000"/>
          <w:sz w:val="24"/>
          <w:szCs w:val="24"/>
        </w:rPr>
        <w:t xml:space="preserve"> to </w:t>
      </w:r>
      <w:proofErr w:type="spellStart"/>
      <w:r>
        <w:rPr>
          <w:color w:val="000000"/>
          <w:sz w:val="24"/>
          <w:szCs w:val="24"/>
        </w:rPr>
        <w:t>held</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negotiations</w:t>
      </w:r>
      <w:proofErr w:type="spellEnd"/>
      <w:r>
        <w:rPr>
          <w:color w:val="000000"/>
          <w:sz w:val="24"/>
          <w:szCs w:val="24"/>
        </w:rPr>
        <w:t xml:space="preserve">, it </w:t>
      </w:r>
      <w:proofErr w:type="spellStart"/>
      <w:r>
        <w:rPr>
          <w:color w:val="000000"/>
          <w:sz w:val="24"/>
          <w:szCs w:val="24"/>
        </w:rPr>
        <w:t>will</w:t>
      </w:r>
      <w:proofErr w:type="spellEnd"/>
      <w:r>
        <w:rPr>
          <w:color w:val="000000"/>
          <w:sz w:val="24"/>
          <w:szCs w:val="24"/>
        </w:rPr>
        <w:t xml:space="preserve"> be </w:t>
      </w:r>
      <w:proofErr w:type="spellStart"/>
      <w:r>
        <w:rPr>
          <w:color w:val="000000"/>
          <w:sz w:val="24"/>
          <w:szCs w:val="24"/>
        </w:rPr>
        <w:t>held</w:t>
      </w:r>
      <w:proofErr w:type="spellEnd"/>
      <w:r>
        <w:rPr>
          <w:color w:val="000000"/>
          <w:sz w:val="24"/>
          <w:szCs w:val="24"/>
        </w:rPr>
        <w:t xml:space="preserve"> </w:t>
      </w:r>
      <w:proofErr w:type="spellStart"/>
      <w:r>
        <w:rPr>
          <w:color w:val="000000"/>
          <w:sz w:val="24"/>
          <w:szCs w:val="24"/>
        </w:rPr>
        <w:t>with</w:t>
      </w:r>
      <w:proofErr w:type="spellEnd"/>
      <w:r>
        <w:rPr>
          <w:color w:val="000000"/>
          <w:sz w:val="24"/>
          <w:szCs w:val="24"/>
        </w:rPr>
        <w:t xml:space="preserve"> </w:t>
      </w:r>
      <w:proofErr w:type="spellStart"/>
      <w:r>
        <w:rPr>
          <w:color w:val="000000"/>
          <w:sz w:val="24"/>
          <w:szCs w:val="24"/>
        </w:rPr>
        <w:t>all</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which</w:t>
      </w:r>
      <w:proofErr w:type="spellEnd"/>
      <w:r>
        <w:rPr>
          <w:color w:val="000000"/>
          <w:sz w:val="24"/>
          <w:szCs w:val="24"/>
        </w:rPr>
        <w:t xml:space="preserve"> </w:t>
      </w:r>
      <w:proofErr w:type="spellStart"/>
      <w:r>
        <w:rPr>
          <w:color w:val="000000"/>
          <w:sz w:val="24"/>
          <w:szCs w:val="24"/>
        </w:rPr>
        <w:t>have</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been</w:t>
      </w:r>
      <w:proofErr w:type="spellEnd"/>
      <w:r>
        <w:rPr>
          <w:color w:val="000000"/>
          <w:sz w:val="24"/>
          <w:szCs w:val="24"/>
        </w:rPr>
        <w:t xml:space="preserve"> </w:t>
      </w:r>
      <w:proofErr w:type="spellStart"/>
      <w:r>
        <w:rPr>
          <w:color w:val="000000"/>
          <w:sz w:val="24"/>
          <w:szCs w:val="24"/>
        </w:rPr>
        <w:t>rejected</w:t>
      </w:r>
      <w:proofErr w:type="spellEnd"/>
      <w:r>
        <w:rPr>
          <w:color w:val="000000"/>
          <w:sz w:val="24"/>
          <w:szCs w:val="24"/>
        </w:rPr>
        <w:t xml:space="preserve">. </w:t>
      </w:r>
      <w:proofErr w:type="spellStart"/>
      <w:r>
        <w:rPr>
          <w:color w:val="000000"/>
          <w:sz w:val="24"/>
          <w:szCs w:val="24"/>
        </w:rPr>
        <w:t>During</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negotiations</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same</w:t>
      </w:r>
      <w:proofErr w:type="spellEnd"/>
      <w:r>
        <w:rPr>
          <w:color w:val="000000"/>
          <w:sz w:val="24"/>
          <w:szCs w:val="24"/>
        </w:rPr>
        <w:t xml:space="preserve"> </w:t>
      </w:r>
      <w:proofErr w:type="spellStart"/>
      <w:r>
        <w:rPr>
          <w:color w:val="000000"/>
          <w:sz w:val="24"/>
          <w:szCs w:val="24"/>
        </w:rPr>
        <w:t>information</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delivered</w:t>
      </w:r>
      <w:proofErr w:type="spellEnd"/>
      <w:r>
        <w:rPr>
          <w:color w:val="000000"/>
          <w:sz w:val="24"/>
          <w:szCs w:val="24"/>
        </w:rPr>
        <w:t xml:space="preserve"> to </w:t>
      </w:r>
      <w:proofErr w:type="spellStart"/>
      <w:r>
        <w:rPr>
          <w:color w:val="000000"/>
          <w:sz w:val="24"/>
          <w:szCs w:val="24"/>
        </w:rPr>
        <w:t>all</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outcomes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negotiations</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executed</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Minutes, </w:t>
      </w:r>
      <w:proofErr w:type="spellStart"/>
      <w:r>
        <w:rPr>
          <w:color w:val="000000"/>
          <w:sz w:val="24"/>
          <w:szCs w:val="24"/>
        </w:rPr>
        <w:t>which</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drafted</w:t>
      </w:r>
      <w:proofErr w:type="spellEnd"/>
      <w:r>
        <w:rPr>
          <w:color w:val="000000"/>
          <w:sz w:val="24"/>
          <w:szCs w:val="24"/>
        </w:rPr>
        <w:t xml:space="preserve"> </w:t>
      </w:r>
      <w:proofErr w:type="spellStart"/>
      <w:r>
        <w:rPr>
          <w:color w:val="000000"/>
          <w:sz w:val="24"/>
          <w:szCs w:val="24"/>
        </w:rPr>
        <w:t>for</w:t>
      </w:r>
      <w:proofErr w:type="spellEnd"/>
      <w:r>
        <w:rPr>
          <w:color w:val="000000"/>
          <w:sz w:val="24"/>
          <w:szCs w:val="24"/>
        </w:rPr>
        <w:t xml:space="preserve"> </w:t>
      </w:r>
      <w:proofErr w:type="spellStart"/>
      <w:r>
        <w:rPr>
          <w:color w:val="000000"/>
          <w:sz w:val="24"/>
          <w:szCs w:val="24"/>
        </w:rPr>
        <w:t>each</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separately</w:t>
      </w:r>
      <w:proofErr w:type="spellEnd"/>
      <w:r>
        <w:rPr>
          <w:color w:val="000000"/>
          <w:sz w:val="24"/>
          <w:szCs w:val="24"/>
        </w:rPr>
        <w:t>.</w:t>
      </w:r>
    </w:p>
    <w:p w14:paraId="1E1A4C23"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Pr>
          <w:color w:val="000000"/>
          <w:sz w:val="24"/>
          <w:szCs w:val="24"/>
        </w:rPr>
        <w:t>Negotiations</w:t>
      </w:r>
      <w:proofErr w:type="spellEnd"/>
      <w:r>
        <w:rPr>
          <w:color w:val="000000"/>
          <w:sz w:val="24"/>
          <w:szCs w:val="24"/>
        </w:rPr>
        <w:t xml:space="preserve"> </w:t>
      </w:r>
      <w:proofErr w:type="spellStart"/>
      <w:r>
        <w:rPr>
          <w:color w:val="000000"/>
          <w:sz w:val="24"/>
          <w:szCs w:val="24"/>
        </w:rPr>
        <w:t>may</w:t>
      </w:r>
      <w:proofErr w:type="spellEnd"/>
      <w:r>
        <w:rPr>
          <w:color w:val="000000"/>
          <w:sz w:val="24"/>
          <w:szCs w:val="24"/>
        </w:rPr>
        <w:t xml:space="preserve"> be </w:t>
      </w:r>
      <w:proofErr w:type="spellStart"/>
      <w:r>
        <w:rPr>
          <w:color w:val="000000"/>
          <w:sz w:val="24"/>
          <w:szCs w:val="24"/>
        </w:rPr>
        <w:t>executed</w:t>
      </w:r>
      <w:proofErr w:type="spellEnd"/>
      <w:r>
        <w:rPr>
          <w:color w:val="000000"/>
          <w:sz w:val="24"/>
          <w:szCs w:val="24"/>
        </w:rPr>
        <w:t xml:space="preserve"> </w:t>
      </w:r>
      <w:proofErr w:type="spellStart"/>
      <w:r>
        <w:rPr>
          <w:color w:val="000000"/>
          <w:sz w:val="24"/>
          <w:szCs w:val="24"/>
        </w:rPr>
        <w:t>concerning</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properties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all</w:t>
      </w:r>
      <w:proofErr w:type="spellEnd"/>
      <w:r>
        <w:rPr>
          <w:color w:val="000000"/>
          <w:sz w:val="24"/>
          <w:szCs w:val="24"/>
        </w:rPr>
        <w:t xml:space="preserve"> </w:t>
      </w:r>
      <w:proofErr w:type="spellStart"/>
      <w:r>
        <w:rPr>
          <w:color w:val="000000"/>
          <w:sz w:val="24"/>
          <w:szCs w:val="24"/>
        </w:rPr>
        <w:t>Goods</w:t>
      </w:r>
      <w:proofErr w:type="spellEnd"/>
      <w:r>
        <w:rPr>
          <w:color w:val="000000"/>
          <w:sz w:val="24"/>
          <w:szCs w:val="24"/>
        </w:rPr>
        <w:t xml:space="preserve">, </w:t>
      </w:r>
      <w:proofErr w:type="spellStart"/>
      <w:r>
        <w:rPr>
          <w:color w:val="000000"/>
          <w:sz w:val="24"/>
          <w:szCs w:val="24"/>
        </w:rPr>
        <w:t>Services</w:t>
      </w:r>
      <w:proofErr w:type="spellEnd"/>
      <w:r>
        <w:rPr>
          <w:color w:val="000000"/>
          <w:sz w:val="24"/>
          <w:szCs w:val="24"/>
        </w:rPr>
        <w:t xml:space="preserve"> </w:t>
      </w:r>
      <w:proofErr w:type="spellStart"/>
      <w:r>
        <w:rPr>
          <w:color w:val="000000"/>
          <w:sz w:val="24"/>
          <w:szCs w:val="24"/>
        </w:rPr>
        <w:t>or</w:t>
      </w:r>
      <w:proofErr w:type="spellEnd"/>
      <w:r>
        <w:rPr>
          <w:color w:val="000000"/>
          <w:sz w:val="24"/>
          <w:szCs w:val="24"/>
        </w:rPr>
        <w:t xml:space="preserve"> Works to be </w:t>
      </w:r>
      <w:proofErr w:type="spellStart"/>
      <w:r>
        <w:rPr>
          <w:color w:val="000000"/>
          <w:sz w:val="24"/>
          <w:szCs w:val="24"/>
        </w:rPr>
        <w:t>purchased</w:t>
      </w:r>
      <w:proofErr w:type="spellEnd"/>
      <w:r>
        <w:rPr>
          <w:color w:val="000000"/>
          <w:sz w:val="24"/>
          <w:szCs w:val="24"/>
        </w:rPr>
        <w:t xml:space="preserve">, </w:t>
      </w:r>
      <w:proofErr w:type="spellStart"/>
      <w:r>
        <w:rPr>
          <w:color w:val="000000"/>
          <w:sz w:val="24"/>
          <w:szCs w:val="24"/>
        </w:rPr>
        <w:t>including</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price</w:t>
      </w:r>
      <w:proofErr w:type="spellEnd"/>
      <w:r>
        <w:rPr>
          <w:color w:val="000000"/>
          <w:sz w:val="24"/>
          <w:szCs w:val="24"/>
        </w:rPr>
        <w:t xml:space="preserve">, </w:t>
      </w:r>
      <w:proofErr w:type="spellStart"/>
      <w:r>
        <w:rPr>
          <w:color w:val="000000"/>
          <w:sz w:val="24"/>
          <w:szCs w:val="24"/>
        </w:rPr>
        <w:t>quality</w:t>
      </w:r>
      <w:proofErr w:type="spellEnd"/>
      <w:r>
        <w:rPr>
          <w:color w:val="000000"/>
          <w:sz w:val="24"/>
          <w:szCs w:val="24"/>
        </w:rPr>
        <w:t xml:space="preserve">, </w:t>
      </w:r>
      <w:proofErr w:type="spellStart"/>
      <w:r>
        <w:rPr>
          <w:color w:val="000000"/>
          <w:sz w:val="24"/>
          <w:szCs w:val="24"/>
        </w:rPr>
        <w:t>commercial</w:t>
      </w:r>
      <w:proofErr w:type="spellEnd"/>
      <w:r>
        <w:rPr>
          <w:color w:val="000000"/>
          <w:sz w:val="24"/>
          <w:szCs w:val="24"/>
        </w:rPr>
        <w:t xml:space="preserve"> </w:t>
      </w:r>
      <w:proofErr w:type="spellStart"/>
      <w:r>
        <w:rPr>
          <w:color w:val="000000"/>
          <w:sz w:val="24"/>
          <w:szCs w:val="24"/>
        </w:rPr>
        <w:t>conditions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social</w:t>
      </w:r>
      <w:proofErr w:type="spellEnd"/>
      <w:r>
        <w:rPr>
          <w:color w:val="000000"/>
          <w:sz w:val="24"/>
          <w:szCs w:val="24"/>
        </w:rPr>
        <w:t xml:space="preserve">, </w:t>
      </w:r>
      <w:proofErr w:type="spellStart"/>
      <w:r>
        <w:rPr>
          <w:color w:val="000000"/>
          <w:sz w:val="24"/>
          <w:szCs w:val="24"/>
        </w:rPr>
        <w:t>environmental</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innovation</w:t>
      </w:r>
      <w:proofErr w:type="spellEnd"/>
      <w:r>
        <w:rPr>
          <w:color w:val="000000"/>
          <w:sz w:val="24"/>
          <w:szCs w:val="24"/>
        </w:rPr>
        <w:t xml:space="preserve"> </w:t>
      </w:r>
      <w:proofErr w:type="spellStart"/>
      <w:r>
        <w:rPr>
          <w:color w:val="000000"/>
          <w:sz w:val="24"/>
          <w:szCs w:val="24"/>
        </w:rPr>
        <w:t>aspects</w:t>
      </w:r>
      <w:proofErr w:type="spellEnd"/>
      <w:r>
        <w:rPr>
          <w:color w:val="000000"/>
          <w:sz w:val="24"/>
          <w:szCs w:val="24"/>
        </w:rPr>
        <w:t xml:space="preserve">. </w:t>
      </w:r>
      <w:proofErr w:type="spellStart"/>
      <w:r>
        <w:rPr>
          <w:color w:val="000000"/>
          <w:sz w:val="24"/>
          <w:szCs w:val="24"/>
        </w:rPr>
        <w:t>No</w:t>
      </w:r>
      <w:proofErr w:type="spellEnd"/>
      <w:r>
        <w:rPr>
          <w:color w:val="000000"/>
          <w:sz w:val="24"/>
          <w:szCs w:val="24"/>
        </w:rPr>
        <w:t xml:space="preserve"> </w:t>
      </w:r>
      <w:proofErr w:type="spellStart"/>
      <w:r>
        <w:rPr>
          <w:color w:val="000000"/>
          <w:sz w:val="24"/>
          <w:szCs w:val="24"/>
        </w:rPr>
        <w:t>negotiations</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held</w:t>
      </w:r>
      <w:proofErr w:type="spellEnd"/>
      <w:r>
        <w:rPr>
          <w:color w:val="000000"/>
          <w:sz w:val="24"/>
          <w:szCs w:val="24"/>
        </w:rPr>
        <w:t xml:space="preserve"> </w:t>
      </w:r>
      <w:proofErr w:type="spellStart"/>
      <w:r>
        <w:rPr>
          <w:color w:val="000000"/>
          <w:sz w:val="24"/>
          <w:szCs w:val="24"/>
        </w:rPr>
        <w:t>concerning</w:t>
      </w:r>
      <w:proofErr w:type="spellEnd"/>
      <w:r>
        <w:rPr>
          <w:color w:val="000000"/>
          <w:sz w:val="24"/>
          <w:szCs w:val="24"/>
        </w:rPr>
        <w:t xml:space="preserve"> </w:t>
      </w:r>
      <w:proofErr w:type="spellStart"/>
      <w:r>
        <w:rPr>
          <w:color w:val="000000"/>
          <w:sz w:val="24"/>
          <w:szCs w:val="24"/>
        </w:rPr>
        <w:t>minimum</w:t>
      </w:r>
      <w:proofErr w:type="spellEnd"/>
      <w:r>
        <w:rPr>
          <w:color w:val="000000"/>
          <w:sz w:val="24"/>
          <w:szCs w:val="24"/>
        </w:rPr>
        <w:t xml:space="preserve"> </w:t>
      </w:r>
      <w:proofErr w:type="spellStart"/>
      <w:r>
        <w:rPr>
          <w:color w:val="000000"/>
          <w:sz w:val="24"/>
          <w:szCs w:val="24"/>
        </w:rPr>
        <w:t>requirements</w:t>
      </w:r>
      <w:proofErr w:type="spellEnd"/>
      <w:r>
        <w:rPr>
          <w:color w:val="000000"/>
          <w:sz w:val="24"/>
          <w:szCs w:val="24"/>
        </w:rPr>
        <w:t xml:space="preserve">, </w:t>
      </w:r>
      <w:proofErr w:type="spellStart"/>
      <w:r>
        <w:rPr>
          <w:color w:val="000000"/>
          <w:sz w:val="24"/>
          <w:szCs w:val="24"/>
        </w:rPr>
        <w:t>applied</w:t>
      </w:r>
      <w:proofErr w:type="spellEnd"/>
      <w:r>
        <w:rPr>
          <w:color w:val="000000"/>
          <w:sz w:val="24"/>
          <w:szCs w:val="24"/>
        </w:rPr>
        <w:t xml:space="preserve"> to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Object</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qualification</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criteria</w:t>
      </w:r>
      <w:proofErr w:type="spellEnd"/>
      <w:r>
        <w:rPr>
          <w:color w:val="000000"/>
          <w:sz w:val="24"/>
          <w:szCs w:val="24"/>
        </w:rPr>
        <w:t xml:space="preserve"> </w:t>
      </w:r>
      <w:proofErr w:type="spellStart"/>
      <w:r>
        <w:rPr>
          <w:color w:val="000000"/>
          <w:sz w:val="24"/>
          <w:szCs w:val="24"/>
        </w:rPr>
        <w:t>for</w:t>
      </w:r>
      <w:proofErr w:type="spellEnd"/>
      <w:r>
        <w:rPr>
          <w:color w:val="000000"/>
          <w:sz w:val="24"/>
          <w:szCs w:val="24"/>
        </w:rPr>
        <w:t xml:space="preserve"> </w:t>
      </w:r>
      <w:proofErr w:type="spellStart"/>
      <w:r>
        <w:rPr>
          <w:color w:val="000000"/>
          <w:sz w:val="24"/>
          <w:szCs w:val="24"/>
        </w:rPr>
        <w:t>evaluation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these</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substantial</w:t>
      </w:r>
      <w:proofErr w:type="spellEnd"/>
      <w:r>
        <w:rPr>
          <w:color w:val="000000"/>
          <w:sz w:val="24"/>
          <w:szCs w:val="24"/>
        </w:rPr>
        <w:t xml:space="preserve"> </w:t>
      </w:r>
      <w:proofErr w:type="spellStart"/>
      <w:r>
        <w:rPr>
          <w:color w:val="000000"/>
          <w:sz w:val="24"/>
          <w:szCs w:val="24"/>
        </w:rPr>
        <w:t>Terms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Conditions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Contract</w:t>
      </w:r>
      <w:proofErr w:type="spellEnd"/>
      <w:r>
        <w:rPr>
          <w:color w:val="000000"/>
          <w:sz w:val="24"/>
          <w:szCs w:val="24"/>
        </w:rPr>
        <w:t>.</w:t>
      </w:r>
    </w:p>
    <w:p w14:paraId="71E799E0"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w:t>
      </w:r>
      <w:proofErr w:type="spellStart"/>
      <w:r>
        <w:rPr>
          <w:color w:val="000000"/>
          <w:sz w:val="24"/>
          <w:szCs w:val="24"/>
        </w:rPr>
        <w:t>having</w:t>
      </w:r>
      <w:proofErr w:type="spellEnd"/>
      <w:r>
        <w:rPr>
          <w:color w:val="000000"/>
          <w:sz w:val="24"/>
          <w:szCs w:val="24"/>
        </w:rPr>
        <w:t xml:space="preserve"> </w:t>
      </w:r>
      <w:proofErr w:type="spellStart"/>
      <w:r>
        <w:rPr>
          <w:color w:val="000000"/>
          <w:sz w:val="24"/>
          <w:szCs w:val="24"/>
        </w:rPr>
        <w:t>evaluated</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qualification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indicate</w:t>
      </w:r>
      <w:proofErr w:type="spellEnd"/>
      <w:r>
        <w:rPr>
          <w:color w:val="000000"/>
          <w:sz w:val="24"/>
          <w:szCs w:val="24"/>
        </w:rPr>
        <w:t xml:space="preserve"> via e-</w:t>
      </w:r>
      <w:proofErr w:type="spellStart"/>
      <w:r>
        <w:rPr>
          <w:color w:val="000000"/>
          <w:sz w:val="24"/>
          <w:szCs w:val="24"/>
        </w:rPr>
        <w:t>mail</w:t>
      </w:r>
      <w:proofErr w:type="spellEnd"/>
      <w:r>
        <w:rPr>
          <w:color w:val="000000"/>
          <w:sz w:val="24"/>
          <w:szCs w:val="24"/>
        </w:rPr>
        <w:t xml:space="preserve"> to </w:t>
      </w:r>
      <w:proofErr w:type="spellStart"/>
      <w:r>
        <w:rPr>
          <w:color w:val="000000"/>
          <w:sz w:val="24"/>
          <w:szCs w:val="24"/>
        </w:rPr>
        <w:t>all</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time</w:t>
      </w:r>
      <w:proofErr w:type="spellEnd"/>
      <w:r>
        <w:rPr>
          <w:color w:val="000000"/>
          <w:sz w:val="24"/>
          <w:szCs w:val="24"/>
        </w:rPr>
        <w:t xml:space="preserve"> at </w:t>
      </w:r>
      <w:proofErr w:type="spellStart"/>
      <w:r>
        <w:rPr>
          <w:color w:val="000000"/>
          <w:sz w:val="24"/>
          <w:szCs w:val="24"/>
        </w:rPr>
        <w:t>which</w:t>
      </w:r>
      <w:proofErr w:type="spellEnd"/>
      <w:r>
        <w:rPr>
          <w:color w:val="000000"/>
          <w:sz w:val="24"/>
          <w:szCs w:val="24"/>
        </w:rPr>
        <w:t xml:space="preserve"> </w:t>
      </w:r>
      <w:proofErr w:type="spellStart"/>
      <w:r>
        <w:rPr>
          <w:color w:val="000000"/>
          <w:sz w:val="24"/>
          <w:szCs w:val="24"/>
        </w:rPr>
        <w:t>they</w:t>
      </w:r>
      <w:proofErr w:type="spellEnd"/>
      <w:r>
        <w:rPr>
          <w:color w:val="000000"/>
          <w:sz w:val="24"/>
          <w:szCs w:val="24"/>
        </w:rPr>
        <w:t xml:space="preserve"> </w:t>
      </w:r>
      <w:proofErr w:type="spellStart"/>
      <w:r>
        <w:rPr>
          <w:color w:val="000000"/>
          <w:sz w:val="24"/>
          <w:szCs w:val="24"/>
        </w:rPr>
        <w:t>need</w:t>
      </w:r>
      <w:proofErr w:type="spellEnd"/>
      <w:r>
        <w:rPr>
          <w:color w:val="000000"/>
          <w:sz w:val="24"/>
          <w:szCs w:val="24"/>
        </w:rPr>
        <w:t xml:space="preserve"> to </w:t>
      </w:r>
      <w:proofErr w:type="spellStart"/>
      <w:r>
        <w:rPr>
          <w:color w:val="000000"/>
          <w:sz w:val="24"/>
          <w:szCs w:val="24"/>
        </w:rPr>
        <w:t>come</w:t>
      </w:r>
      <w:proofErr w:type="spellEnd"/>
      <w:r>
        <w:rPr>
          <w:color w:val="000000"/>
          <w:sz w:val="24"/>
          <w:szCs w:val="24"/>
        </w:rPr>
        <w:t xml:space="preserve"> to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negotiations</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which</w:t>
      </w:r>
      <w:proofErr w:type="spellEnd"/>
      <w:r>
        <w:rPr>
          <w:color w:val="000000"/>
          <w:sz w:val="24"/>
          <w:szCs w:val="24"/>
        </w:rPr>
        <w:t xml:space="preserve"> </w:t>
      </w:r>
      <w:proofErr w:type="spellStart"/>
      <w:r>
        <w:rPr>
          <w:color w:val="000000"/>
          <w:sz w:val="24"/>
          <w:szCs w:val="24"/>
        </w:rPr>
        <w:t>have</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been</w:t>
      </w:r>
      <w:proofErr w:type="spellEnd"/>
      <w:r>
        <w:rPr>
          <w:color w:val="000000"/>
          <w:sz w:val="24"/>
          <w:szCs w:val="24"/>
        </w:rPr>
        <w:t xml:space="preserve"> </w:t>
      </w:r>
      <w:proofErr w:type="spellStart"/>
      <w:r>
        <w:rPr>
          <w:color w:val="000000"/>
          <w:sz w:val="24"/>
          <w:szCs w:val="24"/>
        </w:rPr>
        <w:t>rejected</w:t>
      </w:r>
      <w:proofErr w:type="spellEnd"/>
      <w:r>
        <w:rPr>
          <w:color w:val="000000"/>
          <w:sz w:val="24"/>
          <w:szCs w:val="24"/>
        </w:rPr>
        <w:t>.</w:t>
      </w:r>
    </w:p>
    <w:p w14:paraId="5D072B4C"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Pr>
          <w:color w:val="000000"/>
          <w:sz w:val="24"/>
          <w:szCs w:val="24"/>
        </w:rPr>
        <w:t>During</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process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negotiation</w:t>
      </w:r>
      <w:proofErr w:type="spellEnd"/>
      <w:r>
        <w:rPr>
          <w:color w:val="000000"/>
          <w:sz w:val="24"/>
          <w:szCs w:val="24"/>
        </w:rPr>
        <w:t xml:space="preserve"> </w:t>
      </w:r>
      <w:proofErr w:type="spellStart"/>
      <w:r>
        <w:rPr>
          <w:color w:val="000000"/>
          <w:sz w:val="24"/>
          <w:szCs w:val="24"/>
        </w:rPr>
        <w:t>procedures</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disclose</w:t>
      </w:r>
      <w:proofErr w:type="spellEnd"/>
      <w:r>
        <w:rPr>
          <w:color w:val="000000"/>
          <w:sz w:val="24"/>
          <w:szCs w:val="24"/>
        </w:rPr>
        <w:t xml:space="preserve"> to </w:t>
      </w:r>
      <w:proofErr w:type="spellStart"/>
      <w:r>
        <w:rPr>
          <w:color w:val="000000"/>
          <w:sz w:val="24"/>
          <w:szCs w:val="24"/>
        </w:rPr>
        <w:t>any</w:t>
      </w:r>
      <w:proofErr w:type="spellEnd"/>
      <w:r>
        <w:rPr>
          <w:color w:val="000000"/>
          <w:sz w:val="24"/>
          <w:szCs w:val="24"/>
        </w:rPr>
        <w:t xml:space="preserve"> </w:t>
      </w:r>
      <w:proofErr w:type="spellStart"/>
      <w:r>
        <w:rPr>
          <w:color w:val="000000"/>
          <w:sz w:val="24"/>
          <w:szCs w:val="24"/>
        </w:rPr>
        <w:t>third</w:t>
      </w:r>
      <w:proofErr w:type="spellEnd"/>
      <w:r>
        <w:rPr>
          <w:color w:val="000000"/>
          <w:sz w:val="24"/>
          <w:szCs w:val="24"/>
        </w:rPr>
        <w:t xml:space="preserve"> </w:t>
      </w:r>
      <w:proofErr w:type="spellStart"/>
      <w:r>
        <w:rPr>
          <w:color w:val="000000"/>
          <w:sz w:val="24"/>
          <w:szCs w:val="24"/>
        </w:rPr>
        <w:t>persons</w:t>
      </w:r>
      <w:proofErr w:type="spellEnd"/>
      <w:r>
        <w:rPr>
          <w:color w:val="000000"/>
          <w:sz w:val="24"/>
          <w:szCs w:val="24"/>
        </w:rPr>
        <w:t xml:space="preserve"> </w:t>
      </w:r>
      <w:proofErr w:type="spellStart"/>
      <w:r>
        <w:rPr>
          <w:color w:val="000000"/>
          <w:sz w:val="24"/>
          <w:szCs w:val="24"/>
        </w:rPr>
        <w:t>any</w:t>
      </w:r>
      <w:proofErr w:type="spellEnd"/>
      <w:r>
        <w:rPr>
          <w:color w:val="000000"/>
          <w:sz w:val="24"/>
          <w:szCs w:val="24"/>
        </w:rPr>
        <w:t xml:space="preserve"> </w:t>
      </w:r>
      <w:proofErr w:type="spellStart"/>
      <w:r>
        <w:rPr>
          <w:color w:val="000000"/>
          <w:sz w:val="24"/>
          <w:szCs w:val="24"/>
        </w:rPr>
        <w:t>information</w:t>
      </w:r>
      <w:proofErr w:type="spellEnd"/>
      <w:r>
        <w:rPr>
          <w:color w:val="000000"/>
          <w:sz w:val="24"/>
          <w:szCs w:val="24"/>
        </w:rPr>
        <w:t xml:space="preserve"> </w:t>
      </w:r>
      <w:proofErr w:type="spellStart"/>
      <w:r>
        <w:rPr>
          <w:color w:val="000000"/>
          <w:sz w:val="24"/>
          <w:szCs w:val="24"/>
        </w:rPr>
        <w:t>obtained</w:t>
      </w:r>
      <w:proofErr w:type="spellEnd"/>
      <w:r>
        <w:rPr>
          <w:color w:val="000000"/>
          <w:sz w:val="24"/>
          <w:szCs w:val="24"/>
        </w:rPr>
        <w:t xml:space="preserve"> </w:t>
      </w:r>
      <w:proofErr w:type="spellStart"/>
      <w:r>
        <w:rPr>
          <w:color w:val="000000"/>
          <w:sz w:val="24"/>
          <w:szCs w:val="24"/>
        </w:rPr>
        <w:t>from</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without</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consent</w:t>
      </w:r>
      <w:proofErr w:type="spellEnd"/>
      <w:r>
        <w:rPr>
          <w:color w:val="000000"/>
          <w:sz w:val="24"/>
          <w:szCs w:val="24"/>
        </w:rPr>
        <w:t xml:space="preserve">. </w:t>
      </w:r>
      <w:proofErr w:type="spellStart"/>
      <w:r>
        <w:rPr>
          <w:color w:val="000000"/>
          <w:sz w:val="24"/>
          <w:szCs w:val="24"/>
        </w:rPr>
        <w:t>Negotiations</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held</w:t>
      </w:r>
      <w:proofErr w:type="spellEnd"/>
      <w:r>
        <w:rPr>
          <w:color w:val="000000"/>
          <w:sz w:val="24"/>
          <w:szCs w:val="24"/>
        </w:rPr>
        <w:t xml:space="preserve"> </w:t>
      </w:r>
      <w:proofErr w:type="spellStart"/>
      <w:r>
        <w:rPr>
          <w:color w:val="000000"/>
          <w:sz w:val="24"/>
          <w:szCs w:val="24"/>
        </w:rPr>
        <w:t>with</w:t>
      </w:r>
      <w:proofErr w:type="spellEnd"/>
      <w:r>
        <w:rPr>
          <w:color w:val="000000"/>
          <w:sz w:val="24"/>
          <w:szCs w:val="24"/>
        </w:rPr>
        <w:t xml:space="preserve"> </w:t>
      </w:r>
      <w:proofErr w:type="spellStart"/>
      <w:r>
        <w:rPr>
          <w:color w:val="000000"/>
          <w:sz w:val="24"/>
          <w:szCs w:val="24"/>
        </w:rPr>
        <w:t>each</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separately</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Minutes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negotiations</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drawn</w:t>
      </w:r>
      <w:proofErr w:type="spellEnd"/>
      <w:r>
        <w:rPr>
          <w:color w:val="000000"/>
          <w:sz w:val="24"/>
          <w:szCs w:val="24"/>
        </w:rPr>
        <w:t xml:space="preserve"> up. </w:t>
      </w:r>
      <w:proofErr w:type="spellStart"/>
      <w:r>
        <w:rPr>
          <w:color w:val="000000"/>
          <w:sz w:val="24"/>
          <w:szCs w:val="24"/>
        </w:rPr>
        <w:t>The</w:t>
      </w:r>
      <w:proofErr w:type="spellEnd"/>
      <w:r>
        <w:rPr>
          <w:color w:val="000000"/>
          <w:sz w:val="24"/>
          <w:szCs w:val="24"/>
        </w:rPr>
        <w:t xml:space="preserve"> Minutes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Negotiations</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signed</w:t>
      </w:r>
      <w:proofErr w:type="spellEnd"/>
      <w:r>
        <w:rPr>
          <w:color w:val="000000"/>
          <w:sz w:val="24"/>
          <w:szCs w:val="24"/>
        </w:rPr>
        <w:t xml:space="preserve"> </w:t>
      </w:r>
      <w:proofErr w:type="spellStart"/>
      <w:r>
        <w:rPr>
          <w:color w:val="000000"/>
          <w:sz w:val="24"/>
          <w:szCs w:val="24"/>
        </w:rPr>
        <w:t>by</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Chairman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an</w:t>
      </w:r>
      <w:proofErr w:type="spellEnd"/>
      <w:r>
        <w:rPr>
          <w:color w:val="000000"/>
          <w:sz w:val="24"/>
          <w:szCs w:val="24"/>
        </w:rPr>
        <w:t xml:space="preserve"> </w:t>
      </w:r>
      <w:proofErr w:type="spellStart"/>
      <w:r>
        <w:rPr>
          <w:color w:val="000000"/>
          <w:sz w:val="24"/>
          <w:szCs w:val="24"/>
        </w:rPr>
        <w:t>authorized</w:t>
      </w:r>
      <w:proofErr w:type="spellEnd"/>
      <w:r>
        <w:rPr>
          <w:color w:val="000000"/>
          <w:sz w:val="24"/>
          <w:szCs w:val="24"/>
        </w:rPr>
        <w:t xml:space="preserve"> </w:t>
      </w:r>
      <w:proofErr w:type="spellStart"/>
      <w:r>
        <w:rPr>
          <w:color w:val="000000"/>
          <w:sz w:val="24"/>
          <w:szCs w:val="24"/>
        </w:rPr>
        <w:t>person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who</w:t>
      </w:r>
      <w:proofErr w:type="spellEnd"/>
      <w:r>
        <w:rPr>
          <w:color w:val="000000"/>
          <w:sz w:val="24"/>
          <w:szCs w:val="24"/>
        </w:rPr>
        <w:t xml:space="preserve"> </w:t>
      </w:r>
      <w:proofErr w:type="spellStart"/>
      <w:r>
        <w:rPr>
          <w:color w:val="000000"/>
          <w:sz w:val="24"/>
          <w:szCs w:val="24"/>
        </w:rPr>
        <w:t>participated</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negotiations</w:t>
      </w:r>
      <w:proofErr w:type="spellEnd"/>
      <w:r>
        <w:rPr>
          <w:color w:val="000000"/>
          <w:sz w:val="24"/>
          <w:szCs w:val="24"/>
        </w:rPr>
        <w:t xml:space="preserve"> (</w:t>
      </w:r>
      <w:proofErr w:type="spellStart"/>
      <w:r>
        <w:rPr>
          <w:color w:val="000000"/>
          <w:sz w:val="24"/>
          <w:szCs w:val="24"/>
        </w:rPr>
        <w:t>if</w:t>
      </w:r>
      <w:proofErr w:type="spellEnd"/>
      <w:r>
        <w:rPr>
          <w:color w:val="000000"/>
          <w:sz w:val="24"/>
          <w:szCs w:val="24"/>
        </w:rPr>
        <w:t xml:space="preserve"> </w:t>
      </w:r>
      <w:proofErr w:type="spellStart"/>
      <w:r>
        <w:rPr>
          <w:color w:val="000000"/>
          <w:sz w:val="24"/>
          <w:szCs w:val="24"/>
        </w:rPr>
        <w:t>negotiations</w:t>
      </w:r>
      <w:proofErr w:type="spellEnd"/>
      <w:r>
        <w:rPr>
          <w:color w:val="000000"/>
          <w:sz w:val="24"/>
          <w:szCs w:val="24"/>
        </w:rPr>
        <w:t xml:space="preserve"> </w:t>
      </w:r>
      <w:proofErr w:type="spellStart"/>
      <w:r>
        <w:rPr>
          <w:color w:val="000000"/>
          <w:sz w:val="24"/>
          <w:szCs w:val="24"/>
        </w:rPr>
        <w:t>have</w:t>
      </w:r>
      <w:proofErr w:type="spellEnd"/>
      <w:r>
        <w:rPr>
          <w:color w:val="000000"/>
          <w:sz w:val="24"/>
          <w:szCs w:val="24"/>
        </w:rPr>
        <w:t xml:space="preserve"> </w:t>
      </w:r>
      <w:proofErr w:type="spellStart"/>
      <w:r>
        <w:rPr>
          <w:color w:val="000000"/>
          <w:sz w:val="24"/>
          <w:szCs w:val="24"/>
        </w:rPr>
        <w:t>been</w:t>
      </w:r>
      <w:proofErr w:type="spellEnd"/>
      <w:r>
        <w:rPr>
          <w:color w:val="000000"/>
          <w:sz w:val="24"/>
          <w:szCs w:val="24"/>
        </w:rPr>
        <w:t xml:space="preserve"> </w:t>
      </w:r>
      <w:proofErr w:type="spellStart"/>
      <w:r>
        <w:rPr>
          <w:color w:val="000000"/>
          <w:sz w:val="24"/>
          <w:szCs w:val="24"/>
        </w:rPr>
        <w:t>held</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a </w:t>
      </w:r>
      <w:proofErr w:type="spellStart"/>
      <w:r>
        <w:rPr>
          <w:color w:val="000000"/>
          <w:sz w:val="24"/>
          <w:szCs w:val="24"/>
        </w:rPr>
        <w:t>remote</w:t>
      </w:r>
      <w:proofErr w:type="spellEnd"/>
      <w:r>
        <w:rPr>
          <w:color w:val="000000"/>
          <w:sz w:val="24"/>
          <w:szCs w:val="24"/>
        </w:rPr>
        <w:t xml:space="preserve"> </w:t>
      </w:r>
      <w:proofErr w:type="spellStart"/>
      <w:r>
        <w:rPr>
          <w:color w:val="000000"/>
          <w:sz w:val="24"/>
          <w:szCs w:val="24"/>
        </w:rPr>
        <w:t>way</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Minutes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signed</w:t>
      </w:r>
      <w:proofErr w:type="spellEnd"/>
      <w:r>
        <w:rPr>
          <w:color w:val="000000"/>
          <w:sz w:val="24"/>
          <w:szCs w:val="24"/>
        </w:rPr>
        <w:t xml:space="preserve"> </w:t>
      </w:r>
      <w:proofErr w:type="spellStart"/>
      <w:r>
        <w:rPr>
          <w:color w:val="000000"/>
          <w:sz w:val="24"/>
          <w:szCs w:val="24"/>
        </w:rPr>
        <w:t>by</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chairman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it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sent</w:t>
      </w:r>
      <w:proofErr w:type="spellEnd"/>
      <w:r>
        <w:rPr>
          <w:color w:val="000000"/>
          <w:sz w:val="24"/>
          <w:szCs w:val="24"/>
        </w:rPr>
        <w:t xml:space="preserve"> via e-</w:t>
      </w:r>
      <w:proofErr w:type="spellStart"/>
      <w:r>
        <w:rPr>
          <w:color w:val="000000"/>
          <w:sz w:val="24"/>
          <w:szCs w:val="24"/>
        </w:rPr>
        <w:t>mail</w:t>
      </w:r>
      <w:proofErr w:type="spellEnd"/>
      <w:r>
        <w:rPr>
          <w:color w:val="000000"/>
          <w:sz w:val="24"/>
          <w:szCs w:val="24"/>
        </w:rPr>
        <w:t xml:space="preserve">, </w:t>
      </w:r>
      <w:proofErr w:type="spellStart"/>
      <w:r>
        <w:rPr>
          <w:color w:val="000000"/>
          <w:sz w:val="24"/>
          <w:szCs w:val="24"/>
        </w:rPr>
        <w:t>while</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send</w:t>
      </w:r>
      <w:proofErr w:type="spellEnd"/>
      <w:r>
        <w:rPr>
          <w:color w:val="000000"/>
          <w:sz w:val="24"/>
          <w:szCs w:val="24"/>
        </w:rPr>
        <w:t xml:space="preserve"> a </w:t>
      </w:r>
      <w:proofErr w:type="spellStart"/>
      <w:r>
        <w:rPr>
          <w:color w:val="000000"/>
          <w:sz w:val="24"/>
          <w:szCs w:val="24"/>
        </w:rPr>
        <w:t>letter</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acknowledgement</w:t>
      </w:r>
      <w:proofErr w:type="spellEnd"/>
      <w:r>
        <w:rPr>
          <w:color w:val="000000"/>
          <w:sz w:val="24"/>
          <w:szCs w:val="24"/>
        </w:rPr>
        <w:t xml:space="preserve">). </w:t>
      </w:r>
      <w:proofErr w:type="spellStart"/>
      <w:r>
        <w:rPr>
          <w:color w:val="000000"/>
          <w:sz w:val="24"/>
          <w:szCs w:val="24"/>
        </w:rPr>
        <w:t>If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or</w:t>
      </w:r>
      <w:proofErr w:type="spellEnd"/>
      <w:r>
        <w:rPr>
          <w:color w:val="000000"/>
          <w:sz w:val="24"/>
          <w:szCs w:val="24"/>
        </w:rPr>
        <w:t xml:space="preserve"> a </w:t>
      </w:r>
      <w:proofErr w:type="spellStart"/>
      <w:r>
        <w:rPr>
          <w:color w:val="000000"/>
          <w:sz w:val="24"/>
          <w:szCs w:val="24"/>
        </w:rPr>
        <w:t>person</w:t>
      </w:r>
      <w:proofErr w:type="spellEnd"/>
      <w:r>
        <w:rPr>
          <w:color w:val="000000"/>
          <w:sz w:val="24"/>
          <w:szCs w:val="24"/>
        </w:rPr>
        <w:t xml:space="preserve"> </w:t>
      </w:r>
      <w:proofErr w:type="spellStart"/>
      <w:r>
        <w:rPr>
          <w:color w:val="000000"/>
          <w:sz w:val="24"/>
          <w:szCs w:val="24"/>
        </w:rPr>
        <w:t>authorized</w:t>
      </w:r>
      <w:proofErr w:type="spellEnd"/>
      <w:r>
        <w:rPr>
          <w:color w:val="000000"/>
          <w:sz w:val="24"/>
          <w:szCs w:val="24"/>
        </w:rPr>
        <w:t xml:space="preserve"> </w:t>
      </w:r>
      <w:proofErr w:type="spellStart"/>
      <w:r>
        <w:rPr>
          <w:color w:val="000000"/>
          <w:sz w:val="24"/>
          <w:szCs w:val="24"/>
        </w:rPr>
        <w:t>by</w:t>
      </w:r>
      <w:proofErr w:type="spellEnd"/>
      <w:r>
        <w:rPr>
          <w:color w:val="000000"/>
          <w:sz w:val="24"/>
          <w:szCs w:val="24"/>
        </w:rPr>
        <w:t xml:space="preserve"> </w:t>
      </w:r>
      <w:proofErr w:type="spellStart"/>
      <w:r>
        <w:rPr>
          <w:color w:val="000000"/>
          <w:sz w:val="24"/>
          <w:szCs w:val="24"/>
        </w:rPr>
        <w:t>him</w:t>
      </w:r>
      <w:proofErr w:type="spellEnd"/>
      <w:r>
        <w:rPr>
          <w:color w:val="000000"/>
          <w:sz w:val="24"/>
          <w:szCs w:val="24"/>
        </w:rPr>
        <w:t xml:space="preserve">, </w:t>
      </w:r>
      <w:proofErr w:type="spellStart"/>
      <w:r>
        <w:rPr>
          <w:color w:val="000000"/>
          <w:sz w:val="24"/>
          <w:szCs w:val="24"/>
        </w:rPr>
        <w:t>failed</w:t>
      </w:r>
      <w:proofErr w:type="spellEnd"/>
      <w:r>
        <w:rPr>
          <w:color w:val="000000"/>
          <w:sz w:val="24"/>
          <w:szCs w:val="24"/>
        </w:rPr>
        <w:t xml:space="preserve"> to </w:t>
      </w:r>
      <w:proofErr w:type="spellStart"/>
      <w:r>
        <w:rPr>
          <w:color w:val="000000"/>
          <w:sz w:val="24"/>
          <w:szCs w:val="24"/>
        </w:rPr>
        <w:t>arrive</w:t>
      </w:r>
      <w:proofErr w:type="spellEnd"/>
      <w:r>
        <w:rPr>
          <w:color w:val="000000"/>
          <w:sz w:val="24"/>
          <w:szCs w:val="24"/>
        </w:rPr>
        <w:t xml:space="preserve"> at </w:t>
      </w:r>
      <w:proofErr w:type="spellStart"/>
      <w:r>
        <w:rPr>
          <w:color w:val="000000"/>
          <w:sz w:val="24"/>
          <w:szCs w:val="24"/>
        </w:rPr>
        <w:t>negotiations</w:t>
      </w:r>
      <w:proofErr w:type="spellEnd"/>
      <w:r>
        <w:rPr>
          <w:color w:val="000000"/>
          <w:sz w:val="24"/>
          <w:szCs w:val="24"/>
        </w:rPr>
        <w:t xml:space="preserve"> (</w:t>
      </w:r>
      <w:proofErr w:type="spellStart"/>
      <w:r>
        <w:rPr>
          <w:color w:val="000000"/>
          <w:sz w:val="24"/>
          <w:szCs w:val="24"/>
        </w:rPr>
        <w:t>or</w:t>
      </w:r>
      <w:proofErr w:type="spellEnd"/>
      <w:r>
        <w:rPr>
          <w:color w:val="000000"/>
          <w:sz w:val="24"/>
          <w:szCs w:val="24"/>
        </w:rPr>
        <w:t xml:space="preserve"> </w:t>
      </w:r>
      <w:proofErr w:type="spellStart"/>
      <w:r>
        <w:rPr>
          <w:color w:val="000000"/>
          <w:sz w:val="24"/>
          <w:szCs w:val="24"/>
        </w:rPr>
        <w:t>have</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participated</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a </w:t>
      </w:r>
      <w:proofErr w:type="spellStart"/>
      <w:r>
        <w:rPr>
          <w:color w:val="000000"/>
          <w:sz w:val="24"/>
          <w:szCs w:val="24"/>
        </w:rPr>
        <w:t>remote</w:t>
      </w:r>
      <w:proofErr w:type="spellEnd"/>
      <w:r>
        <w:rPr>
          <w:color w:val="000000"/>
          <w:sz w:val="24"/>
          <w:szCs w:val="24"/>
        </w:rPr>
        <w:t xml:space="preserve"> </w:t>
      </w:r>
      <w:proofErr w:type="spellStart"/>
      <w:r>
        <w:rPr>
          <w:color w:val="000000"/>
          <w:sz w:val="24"/>
          <w:szCs w:val="24"/>
        </w:rPr>
        <w:t>way</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draw</w:t>
      </w:r>
      <w:proofErr w:type="spellEnd"/>
      <w:r>
        <w:rPr>
          <w:color w:val="000000"/>
          <w:sz w:val="24"/>
          <w:szCs w:val="24"/>
        </w:rPr>
        <w:t xml:space="preserve"> </w:t>
      </w:r>
      <w:proofErr w:type="spellStart"/>
      <w:r>
        <w:rPr>
          <w:color w:val="000000"/>
          <w:sz w:val="24"/>
          <w:szCs w:val="24"/>
        </w:rPr>
        <w:t>up</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Minutes, </w:t>
      </w:r>
      <w:proofErr w:type="spellStart"/>
      <w:r>
        <w:rPr>
          <w:color w:val="000000"/>
          <w:sz w:val="24"/>
          <w:szCs w:val="24"/>
        </w:rPr>
        <w:t>where</w:t>
      </w:r>
      <w:proofErr w:type="spellEnd"/>
      <w:r>
        <w:rPr>
          <w:color w:val="000000"/>
          <w:sz w:val="24"/>
          <w:szCs w:val="24"/>
        </w:rPr>
        <w:t xml:space="preserve"> it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indicated</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absence</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this</w:t>
      </w:r>
      <w:proofErr w:type="spellEnd"/>
      <w:r>
        <w:rPr>
          <w:color w:val="000000"/>
          <w:sz w:val="24"/>
          <w:szCs w:val="24"/>
        </w:rPr>
        <w:t xml:space="preserve"> Minutes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signed</w:t>
      </w:r>
      <w:proofErr w:type="spellEnd"/>
      <w:r>
        <w:rPr>
          <w:color w:val="000000"/>
          <w:sz w:val="24"/>
          <w:szCs w:val="24"/>
        </w:rPr>
        <w:t xml:space="preserve"> </w:t>
      </w:r>
      <w:proofErr w:type="spellStart"/>
      <w:r>
        <w:rPr>
          <w:color w:val="000000"/>
          <w:sz w:val="24"/>
          <w:szCs w:val="24"/>
        </w:rPr>
        <w:t>by</w:t>
      </w:r>
      <w:proofErr w:type="spellEnd"/>
      <w:r>
        <w:rPr>
          <w:color w:val="000000"/>
          <w:sz w:val="24"/>
          <w:szCs w:val="24"/>
        </w:rPr>
        <w:t xml:space="preserve"> </w:t>
      </w:r>
      <w:proofErr w:type="spellStart"/>
      <w:r>
        <w:rPr>
          <w:color w:val="000000"/>
          <w:sz w:val="24"/>
          <w:szCs w:val="24"/>
        </w:rPr>
        <w:t>all</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w:t>
      </w:r>
      <w:proofErr w:type="spellStart"/>
      <w:r>
        <w:rPr>
          <w:color w:val="000000"/>
          <w:sz w:val="24"/>
          <w:szCs w:val="24"/>
        </w:rPr>
        <w:t>members</w:t>
      </w:r>
      <w:proofErr w:type="spellEnd"/>
      <w:r>
        <w:rPr>
          <w:color w:val="000000"/>
          <w:sz w:val="24"/>
          <w:szCs w:val="24"/>
        </w:rPr>
        <w:t>.</w:t>
      </w:r>
    </w:p>
    <w:p w14:paraId="7714E570"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Final</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negotiations</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Negotiation</w:t>
      </w:r>
      <w:proofErr w:type="spellEnd"/>
      <w:r>
        <w:rPr>
          <w:color w:val="000000"/>
          <w:sz w:val="24"/>
          <w:szCs w:val="24"/>
        </w:rPr>
        <w:t xml:space="preserve"> Minutes, </w:t>
      </w:r>
      <w:proofErr w:type="spellStart"/>
      <w:r>
        <w:rPr>
          <w:color w:val="000000"/>
          <w:sz w:val="24"/>
          <w:szCs w:val="24"/>
        </w:rPr>
        <w:t>signed</w:t>
      </w:r>
      <w:proofErr w:type="spellEnd"/>
      <w:r>
        <w:rPr>
          <w:color w:val="000000"/>
          <w:sz w:val="24"/>
          <w:szCs w:val="24"/>
        </w:rPr>
        <w:t xml:space="preserve"> </w:t>
      </w:r>
      <w:proofErr w:type="spellStart"/>
      <w:r>
        <w:rPr>
          <w:color w:val="000000"/>
          <w:sz w:val="24"/>
          <w:szCs w:val="24"/>
        </w:rPr>
        <w:t>by</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Parties </w:t>
      </w:r>
      <w:proofErr w:type="spellStart"/>
      <w:r>
        <w:rPr>
          <w:color w:val="000000"/>
          <w:sz w:val="24"/>
          <w:szCs w:val="24"/>
        </w:rPr>
        <w:t>as</w:t>
      </w:r>
      <w:proofErr w:type="spellEnd"/>
      <w:r>
        <w:rPr>
          <w:color w:val="000000"/>
          <w:sz w:val="24"/>
          <w:szCs w:val="24"/>
        </w:rPr>
        <w:t xml:space="preserve"> </w:t>
      </w:r>
      <w:proofErr w:type="spellStart"/>
      <w:r>
        <w:rPr>
          <w:color w:val="000000"/>
          <w:sz w:val="24"/>
          <w:szCs w:val="24"/>
        </w:rPr>
        <w:t>well</w:t>
      </w:r>
      <w:proofErr w:type="spellEnd"/>
      <w:r>
        <w:rPr>
          <w:color w:val="000000"/>
          <w:sz w:val="24"/>
          <w:szCs w:val="24"/>
        </w:rPr>
        <w:t xml:space="preserve"> </w:t>
      </w:r>
      <w:proofErr w:type="spellStart"/>
      <w:r>
        <w:rPr>
          <w:color w:val="000000"/>
          <w:sz w:val="24"/>
          <w:szCs w:val="24"/>
        </w:rPr>
        <w:t>as</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Primary</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to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extent</w:t>
      </w:r>
      <w:proofErr w:type="spellEnd"/>
      <w:r>
        <w:rPr>
          <w:color w:val="000000"/>
          <w:sz w:val="24"/>
          <w:szCs w:val="24"/>
        </w:rPr>
        <w:t xml:space="preserve"> </w:t>
      </w:r>
      <w:proofErr w:type="spellStart"/>
      <w:r>
        <w:rPr>
          <w:color w:val="000000"/>
          <w:sz w:val="24"/>
          <w:szCs w:val="24"/>
        </w:rPr>
        <w:t>they</w:t>
      </w:r>
      <w:proofErr w:type="spellEnd"/>
      <w:r>
        <w:rPr>
          <w:color w:val="000000"/>
          <w:sz w:val="24"/>
          <w:szCs w:val="24"/>
        </w:rPr>
        <w:t xml:space="preserve"> </w:t>
      </w:r>
      <w:proofErr w:type="spellStart"/>
      <w:r>
        <w:rPr>
          <w:color w:val="000000"/>
          <w:sz w:val="24"/>
          <w:szCs w:val="24"/>
        </w:rPr>
        <w:t>have</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been</w:t>
      </w:r>
      <w:proofErr w:type="spellEnd"/>
      <w:r>
        <w:rPr>
          <w:color w:val="000000"/>
          <w:sz w:val="24"/>
          <w:szCs w:val="24"/>
        </w:rPr>
        <w:t xml:space="preserve"> </w:t>
      </w:r>
      <w:proofErr w:type="spellStart"/>
      <w:r>
        <w:rPr>
          <w:color w:val="000000"/>
          <w:sz w:val="24"/>
          <w:szCs w:val="24"/>
        </w:rPr>
        <w:t>changed</w:t>
      </w:r>
      <w:proofErr w:type="spellEnd"/>
      <w:r>
        <w:rPr>
          <w:color w:val="000000"/>
          <w:sz w:val="24"/>
          <w:szCs w:val="24"/>
        </w:rPr>
        <w:t xml:space="preserve"> </w:t>
      </w:r>
      <w:proofErr w:type="spellStart"/>
      <w:r>
        <w:rPr>
          <w:color w:val="000000"/>
          <w:sz w:val="24"/>
          <w:szCs w:val="24"/>
        </w:rPr>
        <w:t>during</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negotiations</w:t>
      </w:r>
      <w:proofErr w:type="spellEnd"/>
      <w:r>
        <w:rPr>
          <w:color w:val="000000"/>
          <w:sz w:val="24"/>
          <w:szCs w:val="24"/>
        </w:rPr>
        <w:t xml:space="preserve">. </w:t>
      </w:r>
      <w:proofErr w:type="spellStart"/>
      <w:r>
        <w:rPr>
          <w:color w:val="000000"/>
          <w:sz w:val="24"/>
          <w:szCs w:val="24"/>
        </w:rPr>
        <w:t>Final</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evaluated</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accordance</w:t>
      </w:r>
      <w:proofErr w:type="spellEnd"/>
      <w:r>
        <w:rPr>
          <w:color w:val="000000"/>
          <w:sz w:val="24"/>
          <w:szCs w:val="24"/>
        </w:rPr>
        <w:t xml:space="preserve"> </w:t>
      </w:r>
      <w:proofErr w:type="spellStart"/>
      <w:r>
        <w:rPr>
          <w:color w:val="000000"/>
          <w:sz w:val="24"/>
          <w:szCs w:val="24"/>
        </w:rPr>
        <w:t>with</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procedure</w:t>
      </w:r>
      <w:proofErr w:type="spellEnd"/>
      <w:r>
        <w:rPr>
          <w:color w:val="000000"/>
          <w:sz w:val="24"/>
          <w:szCs w:val="24"/>
        </w:rPr>
        <w:t xml:space="preserve"> </w:t>
      </w:r>
      <w:proofErr w:type="spellStart"/>
      <w:r>
        <w:rPr>
          <w:color w:val="000000"/>
          <w:sz w:val="24"/>
          <w:szCs w:val="24"/>
        </w:rPr>
        <w:t>stipulated</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these</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Terms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Conditions</w:t>
      </w:r>
      <w:proofErr w:type="spellEnd"/>
      <w:r>
        <w:rPr>
          <w:color w:val="000000"/>
          <w:sz w:val="24"/>
          <w:szCs w:val="24"/>
        </w:rPr>
        <w:t>.</w:t>
      </w:r>
    </w:p>
    <w:p w14:paraId="77B2E9ED"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Pr>
          <w:color w:val="000000"/>
          <w:sz w:val="24"/>
          <w:szCs w:val="24"/>
        </w:rPr>
        <w:t>Upon</w:t>
      </w:r>
      <w:proofErr w:type="spellEnd"/>
      <w:r>
        <w:rPr>
          <w:color w:val="000000"/>
          <w:sz w:val="24"/>
          <w:szCs w:val="24"/>
        </w:rPr>
        <w:t xml:space="preserve"> </w:t>
      </w:r>
      <w:proofErr w:type="spellStart"/>
      <w:r>
        <w:rPr>
          <w:color w:val="000000"/>
          <w:sz w:val="24"/>
          <w:szCs w:val="24"/>
        </w:rPr>
        <w:t>completion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negotiations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evaluation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Final</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final</w:t>
      </w:r>
      <w:proofErr w:type="spellEnd"/>
      <w:r>
        <w:rPr>
          <w:color w:val="000000"/>
          <w:sz w:val="24"/>
          <w:szCs w:val="24"/>
        </w:rPr>
        <w:t xml:space="preserve"> </w:t>
      </w:r>
      <w:proofErr w:type="spellStart"/>
      <w:r>
        <w:rPr>
          <w:color w:val="000000"/>
          <w:sz w:val="24"/>
          <w:szCs w:val="24"/>
        </w:rPr>
        <w:t>sequence</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approved</w:t>
      </w:r>
      <w:proofErr w:type="spellEnd"/>
      <w:r>
        <w:rPr>
          <w:color w:val="000000"/>
          <w:sz w:val="24"/>
          <w:szCs w:val="24"/>
        </w:rPr>
        <w:t xml:space="preserve">. </w:t>
      </w:r>
      <w:proofErr w:type="spellStart"/>
      <w:r>
        <w:rPr>
          <w:color w:val="000000"/>
          <w:sz w:val="24"/>
          <w:szCs w:val="24"/>
        </w:rPr>
        <w:t>If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arrived</w:t>
      </w:r>
      <w:proofErr w:type="spellEnd"/>
      <w:r>
        <w:rPr>
          <w:color w:val="000000"/>
          <w:sz w:val="24"/>
          <w:szCs w:val="24"/>
        </w:rPr>
        <w:t xml:space="preserve"> at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negotiations</w:t>
      </w:r>
      <w:proofErr w:type="spellEnd"/>
      <w:r>
        <w:rPr>
          <w:color w:val="000000"/>
          <w:sz w:val="24"/>
          <w:szCs w:val="24"/>
        </w:rPr>
        <w:t xml:space="preserve">, </w:t>
      </w:r>
      <w:proofErr w:type="spellStart"/>
      <w:r>
        <w:rPr>
          <w:color w:val="000000"/>
          <w:sz w:val="24"/>
          <w:szCs w:val="24"/>
        </w:rPr>
        <w:t>during</w:t>
      </w:r>
      <w:proofErr w:type="spellEnd"/>
      <w:r>
        <w:rPr>
          <w:color w:val="000000"/>
          <w:sz w:val="24"/>
          <w:szCs w:val="24"/>
        </w:rPr>
        <w:t xml:space="preserve"> </w:t>
      </w:r>
      <w:proofErr w:type="spellStart"/>
      <w:r>
        <w:rPr>
          <w:color w:val="000000"/>
          <w:sz w:val="24"/>
          <w:szCs w:val="24"/>
        </w:rPr>
        <w:t>composing</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final</w:t>
      </w:r>
      <w:proofErr w:type="spellEnd"/>
      <w:r>
        <w:rPr>
          <w:color w:val="000000"/>
          <w:sz w:val="24"/>
          <w:szCs w:val="24"/>
        </w:rPr>
        <w:t xml:space="preserve"> </w:t>
      </w:r>
      <w:proofErr w:type="spellStart"/>
      <w:r>
        <w:rPr>
          <w:color w:val="000000"/>
          <w:sz w:val="24"/>
          <w:szCs w:val="24"/>
        </w:rPr>
        <w:t>sequence</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Primary</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absent</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evaluated</w:t>
      </w:r>
      <w:proofErr w:type="spellEnd"/>
      <w:r>
        <w:rPr>
          <w:color w:val="000000"/>
          <w:sz w:val="24"/>
          <w:szCs w:val="24"/>
        </w:rPr>
        <w:t>.</w:t>
      </w:r>
    </w:p>
    <w:p w14:paraId="25C52D33" w14:textId="77777777" w:rsidR="00A97703" w:rsidRDefault="00A97703">
      <w:pPr>
        <w:widowControl w:val="0"/>
        <w:pBdr>
          <w:top w:val="nil"/>
          <w:left w:val="nil"/>
          <w:bottom w:val="nil"/>
          <w:right w:val="nil"/>
          <w:between w:val="nil"/>
        </w:pBdr>
        <w:rPr>
          <w:color w:val="000000"/>
          <w:sz w:val="24"/>
          <w:szCs w:val="24"/>
        </w:rPr>
      </w:pPr>
      <w:bookmarkStart w:id="37" w:name="41mghml" w:colFirst="0" w:colLast="0"/>
      <w:bookmarkEnd w:id="37"/>
    </w:p>
    <w:p w14:paraId="1863B9FF" w14:textId="77777777" w:rsidR="00706887" w:rsidRDefault="00706887">
      <w:pPr>
        <w:widowControl w:val="0"/>
        <w:pBdr>
          <w:top w:val="nil"/>
          <w:left w:val="nil"/>
          <w:bottom w:val="nil"/>
          <w:right w:val="nil"/>
          <w:between w:val="nil"/>
        </w:pBdr>
        <w:rPr>
          <w:color w:val="000000"/>
          <w:sz w:val="24"/>
          <w:szCs w:val="24"/>
        </w:rPr>
      </w:pPr>
    </w:p>
    <w:p w14:paraId="44E33584"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DECISION ON IDENTIFICATION OF THE WINNING TENDER</w:t>
      </w:r>
    </w:p>
    <w:p w14:paraId="5B88E68A" w14:textId="77777777" w:rsidR="00A97703" w:rsidRDefault="00A97703">
      <w:pPr>
        <w:widowControl w:val="0"/>
        <w:pBdr>
          <w:top w:val="nil"/>
          <w:left w:val="nil"/>
          <w:bottom w:val="nil"/>
          <w:right w:val="nil"/>
          <w:between w:val="nil"/>
        </w:pBdr>
        <w:rPr>
          <w:color w:val="000000"/>
          <w:sz w:val="24"/>
          <w:szCs w:val="24"/>
        </w:rPr>
      </w:pPr>
    </w:p>
    <w:p w14:paraId="2E0110F4" w14:textId="77777777"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w:t>
      </w:r>
      <w:proofErr w:type="spellStart"/>
      <w:r>
        <w:rPr>
          <w:color w:val="000000"/>
          <w:sz w:val="24"/>
          <w:szCs w:val="24"/>
        </w:rPr>
        <w:t>upon</w:t>
      </w:r>
      <w:proofErr w:type="spellEnd"/>
      <w:r>
        <w:rPr>
          <w:color w:val="000000"/>
          <w:sz w:val="24"/>
          <w:szCs w:val="24"/>
        </w:rPr>
        <w:t xml:space="preserve"> </w:t>
      </w:r>
      <w:proofErr w:type="spellStart"/>
      <w:r>
        <w:rPr>
          <w:color w:val="000000"/>
          <w:sz w:val="24"/>
          <w:szCs w:val="24"/>
        </w:rPr>
        <w:t>analysis</w:t>
      </w:r>
      <w:proofErr w:type="spellEnd"/>
      <w:r>
        <w:rPr>
          <w:color w:val="000000"/>
          <w:sz w:val="24"/>
          <w:szCs w:val="24"/>
        </w:rPr>
        <w:t xml:space="preserve">, </w:t>
      </w:r>
      <w:proofErr w:type="spellStart"/>
      <w:r>
        <w:rPr>
          <w:color w:val="000000"/>
          <w:sz w:val="24"/>
          <w:szCs w:val="24"/>
        </w:rPr>
        <w:t>evaluation</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comparison</w:t>
      </w:r>
      <w:proofErr w:type="spellEnd"/>
      <w:r>
        <w:rPr>
          <w:color w:val="000000"/>
          <w:sz w:val="24"/>
          <w:szCs w:val="24"/>
        </w:rPr>
        <w:t xml:space="preserve"> </w:t>
      </w:r>
      <w:proofErr w:type="spellStart"/>
      <w:r>
        <w:rPr>
          <w:color w:val="000000"/>
          <w:sz w:val="24"/>
          <w:szCs w:val="24"/>
        </w:rPr>
        <w:t>between</w:t>
      </w:r>
      <w:proofErr w:type="spellEnd"/>
      <w:r>
        <w:rPr>
          <w:color w:val="000000"/>
          <w:sz w:val="24"/>
          <w:szCs w:val="24"/>
        </w:rPr>
        <w:t xml:space="preserve"> </w:t>
      </w:r>
      <w:proofErr w:type="spellStart"/>
      <w:r>
        <w:rPr>
          <w:color w:val="000000"/>
          <w:sz w:val="24"/>
          <w:szCs w:val="24"/>
        </w:rPr>
        <w:t>all</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submitted</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create</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sequence</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b/>
          <w:color w:val="000000"/>
          <w:sz w:val="24"/>
          <w:szCs w:val="24"/>
        </w:rPr>
        <w:t>The</w:t>
      </w:r>
      <w:proofErr w:type="spellEnd"/>
      <w:r>
        <w:rPr>
          <w:b/>
          <w:color w:val="000000"/>
          <w:sz w:val="24"/>
          <w:szCs w:val="24"/>
        </w:rPr>
        <w:t xml:space="preserve"> </w:t>
      </w:r>
      <w:proofErr w:type="spellStart"/>
      <w:r>
        <w:rPr>
          <w:b/>
          <w:color w:val="000000"/>
          <w:sz w:val="24"/>
          <w:szCs w:val="24"/>
        </w:rPr>
        <w:t>Tenders</w:t>
      </w:r>
      <w:proofErr w:type="spellEnd"/>
      <w:r>
        <w:rPr>
          <w:b/>
          <w:color w:val="000000"/>
          <w:sz w:val="24"/>
          <w:szCs w:val="24"/>
        </w:rPr>
        <w:t xml:space="preserve"> </w:t>
      </w:r>
      <w:proofErr w:type="spellStart"/>
      <w:r>
        <w:rPr>
          <w:b/>
          <w:color w:val="000000"/>
          <w:sz w:val="24"/>
          <w:szCs w:val="24"/>
        </w:rPr>
        <w:t>shall</w:t>
      </w:r>
      <w:proofErr w:type="spellEnd"/>
      <w:r>
        <w:rPr>
          <w:b/>
          <w:color w:val="000000"/>
          <w:sz w:val="24"/>
          <w:szCs w:val="24"/>
        </w:rPr>
        <w:t xml:space="preserve"> be </w:t>
      </w:r>
      <w:proofErr w:type="spellStart"/>
      <w:r>
        <w:rPr>
          <w:b/>
          <w:color w:val="000000"/>
          <w:sz w:val="24"/>
          <w:szCs w:val="24"/>
        </w:rPr>
        <w:t>entered</w:t>
      </w:r>
      <w:proofErr w:type="spellEnd"/>
      <w:r>
        <w:rPr>
          <w:b/>
          <w:color w:val="000000"/>
          <w:sz w:val="24"/>
          <w:szCs w:val="24"/>
        </w:rPr>
        <w:t xml:space="preserve"> </w:t>
      </w:r>
      <w:proofErr w:type="spellStart"/>
      <w:r>
        <w:rPr>
          <w:b/>
          <w:color w:val="000000"/>
          <w:sz w:val="24"/>
          <w:szCs w:val="24"/>
        </w:rPr>
        <w:t>into</w:t>
      </w:r>
      <w:proofErr w:type="spellEnd"/>
      <w:r>
        <w:rPr>
          <w:b/>
          <w:color w:val="000000"/>
          <w:sz w:val="24"/>
          <w:szCs w:val="24"/>
        </w:rPr>
        <w:t xml:space="preserve"> </w:t>
      </w:r>
      <w:proofErr w:type="spellStart"/>
      <w:r>
        <w:rPr>
          <w:b/>
          <w:color w:val="000000"/>
          <w:sz w:val="24"/>
          <w:szCs w:val="24"/>
        </w:rPr>
        <w:t>this</w:t>
      </w:r>
      <w:proofErr w:type="spellEnd"/>
      <w:r>
        <w:rPr>
          <w:b/>
          <w:color w:val="000000"/>
          <w:sz w:val="24"/>
          <w:szCs w:val="24"/>
        </w:rPr>
        <w:t xml:space="preserve"> </w:t>
      </w:r>
      <w:proofErr w:type="spellStart"/>
      <w:r>
        <w:rPr>
          <w:b/>
          <w:color w:val="000000"/>
          <w:sz w:val="24"/>
          <w:szCs w:val="24"/>
        </w:rPr>
        <w:t>sequence</w:t>
      </w:r>
      <w:proofErr w:type="spellEnd"/>
      <w:r>
        <w:rPr>
          <w:b/>
          <w:color w:val="000000"/>
          <w:sz w:val="24"/>
          <w:szCs w:val="24"/>
        </w:rPr>
        <w:t xml:space="preserve"> </w:t>
      </w:r>
      <w:proofErr w:type="spellStart"/>
      <w:r>
        <w:rPr>
          <w:b/>
          <w:color w:val="000000"/>
          <w:sz w:val="24"/>
          <w:szCs w:val="24"/>
        </w:rPr>
        <w:t>in</w:t>
      </w:r>
      <w:proofErr w:type="spellEnd"/>
      <w:r>
        <w:rPr>
          <w:b/>
          <w:color w:val="000000"/>
          <w:sz w:val="24"/>
          <w:szCs w:val="24"/>
        </w:rPr>
        <w:t xml:space="preserve"> </w:t>
      </w:r>
      <w:proofErr w:type="spellStart"/>
      <w:r>
        <w:rPr>
          <w:b/>
          <w:color w:val="000000"/>
          <w:sz w:val="24"/>
          <w:szCs w:val="24"/>
        </w:rPr>
        <w:t>accordance</w:t>
      </w:r>
      <w:proofErr w:type="spellEnd"/>
      <w:r>
        <w:rPr>
          <w:b/>
          <w:color w:val="000000"/>
          <w:sz w:val="24"/>
          <w:szCs w:val="24"/>
        </w:rPr>
        <w:t xml:space="preserve"> </w:t>
      </w:r>
      <w:proofErr w:type="spellStart"/>
      <w:r>
        <w:rPr>
          <w:b/>
          <w:color w:val="000000"/>
          <w:sz w:val="24"/>
          <w:szCs w:val="24"/>
        </w:rPr>
        <w:t>with</w:t>
      </w:r>
      <w:proofErr w:type="spellEnd"/>
      <w:r>
        <w:rPr>
          <w:b/>
          <w:color w:val="000000"/>
          <w:sz w:val="24"/>
          <w:szCs w:val="24"/>
        </w:rPr>
        <w:t xml:space="preserve"> </w:t>
      </w:r>
      <w:proofErr w:type="spellStart"/>
      <w:r>
        <w:rPr>
          <w:b/>
          <w:color w:val="000000"/>
          <w:sz w:val="24"/>
          <w:szCs w:val="24"/>
        </w:rPr>
        <w:t>the</w:t>
      </w:r>
      <w:proofErr w:type="spellEnd"/>
      <w:r>
        <w:rPr>
          <w:b/>
          <w:color w:val="000000"/>
          <w:sz w:val="24"/>
          <w:szCs w:val="24"/>
        </w:rPr>
        <w:t xml:space="preserve"> </w:t>
      </w:r>
      <w:proofErr w:type="spellStart"/>
      <w:r>
        <w:rPr>
          <w:b/>
          <w:color w:val="000000"/>
          <w:sz w:val="24"/>
          <w:szCs w:val="24"/>
        </w:rPr>
        <w:t>increasing</w:t>
      </w:r>
      <w:proofErr w:type="spellEnd"/>
      <w:r>
        <w:rPr>
          <w:b/>
          <w:color w:val="000000"/>
          <w:sz w:val="24"/>
          <w:szCs w:val="24"/>
        </w:rPr>
        <w:t xml:space="preserve"> </w:t>
      </w:r>
      <w:proofErr w:type="spellStart"/>
      <w:r>
        <w:rPr>
          <w:b/>
          <w:color w:val="000000"/>
          <w:sz w:val="24"/>
          <w:szCs w:val="24"/>
        </w:rPr>
        <w:t>price</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case</w:t>
      </w:r>
      <w:proofErr w:type="spellEnd"/>
      <w:r>
        <w:rPr>
          <w:color w:val="000000"/>
          <w:sz w:val="24"/>
          <w:szCs w:val="24"/>
        </w:rPr>
        <w:t xml:space="preserve"> </w:t>
      </w:r>
      <w:proofErr w:type="spellStart"/>
      <w:r>
        <w:rPr>
          <w:color w:val="000000"/>
          <w:sz w:val="24"/>
          <w:szCs w:val="24"/>
        </w:rPr>
        <w:t>when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prices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several</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submitted</w:t>
      </w:r>
      <w:proofErr w:type="spellEnd"/>
      <w:r>
        <w:rPr>
          <w:color w:val="000000"/>
          <w:sz w:val="24"/>
          <w:szCs w:val="24"/>
        </w:rPr>
        <w:t xml:space="preserve"> are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same</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entered</w:t>
      </w:r>
      <w:proofErr w:type="spellEnd"/>
      <w:r>
        <w:rPr>
          <w:color w:val="000000"/>
          <w:sz w:val="24"/>
          <w:szCs w:val="24"/>
        </w:rPr>
        <w:t xml:space="preserve"> </w:t>
      </w:r>
      <w:proofErr w:type="spellStart"/>
      <w:r>
        <w:rPr>
          <w:color w:val="000000"/>
          <w:sz w:val="24"/>
          <w:szCs w:val="24"/>
        </w:rPr>
        <w:t>first</w:t>
      </w:r>
      <w:proofErr w:type="spellEnd"/>
      <w:r>
        <w:rPr>
          <w:color w:val="000000"/>
          <w:sz w:val="24"/>
          <w:szCs w:val="24"/>
        </w:rPr>
        <w:t xml:space="preserve">, </w:t>
      </w:r>
      <w:proofErr w:type="spellStart"/>
      <w:r w:rsidRPr="003D5ED0">
        <w:rPr>
          <w:b/>
          <w:color w:val="000000"/>
          <w:sz w:val="24"/>
          <w:szCs w:val="24"/>
        </w:rPr>
        <w:t>Tender</w:t>
      </w:r>
      <w:proofErr w:type="spellEnd"/>
      <w:r w:rsidRPr="003D5ED0">
        <w:rPr>
          <w:b/>
          <w:color w:val="000000"/>
          <w:sz w:val="24"/>
          <w:szCs w:val="24"/>
        </w:rPr>
        <w:t xml:space="preserve"> </w:t>
      </w:r>
      <w:proofErr w:type="spellStart"/>
      <w:r w:rsidRPr="003D5ED0">
        <w:rPr>
          <w:b/>
          <w:color w:val="000000"/>
          <w:sz w:val="24"/>
          <w:szCs w:val="24"/>
        </w:rPr>
        <w:t>of</w:t>
      </w:r>
      <w:proofErr w:type="spellEnd"/>
      <w:r w:rsidRPr="003D5ED0">
        <w:rPr>
          <w:b/>
          <w:color w:val="000000"/>
          <w:sz w:val="24"/>
          <w:szCs w:val="24"/>
        </w:rPr>
        <w:t xml:space="preserve"> </w:t>
      </w:r>
      <w:proofErr w:type="spellStart"/>
      <w:r w:rsidRPr="003D5ED0">
        <w:rPr>
          <w:b/>
          <w:color w:val="000000"/>
          <w:sz w:val="24"/>
          <w:szCs w:val="24"/>
        </w:rPr>
        <w:t>which</w:t>
      </w:r>
      <w:proofErr w:type="spellEnd"/>
      <w:r w:rsidRPr="003D5ED0">
        <w:rPr>
          <w:b/>
          <w:color w:val="000000"/>
          <w:sz w:val="24"/>
          <w:szCs w:val="24"/>
        </w:rPr>
        <w:t xml:space="preserve"> </w:t>
      </w:r>
      <w:proofErr w:type="spellStart"/>
      <w:r w:rsidRPr="003D5ED0">
        <w:rPr>
          <w:b/>
          <w:color w:val="000000"/>
          <w:sz w:val="24"/>
          <w:szCs w:val="24"/>
        </w:rPr>
        <w:t>was</w:t>
      </w:r>
      <w:proofErr w:type="spellEnd"/>
      <w:r w:rsidRPr="003D5ED0">
        <w:rPr>
          <w:b/>
          <w:color w:val="000000"/>
          <w:sz w:val="24"/>
          <w:szCs w:val="24"/>
        </w:rPr>
        <w:t xml:space="preserve"> </w:t>
      </w:r>
      <w:proofErr w:type="spellStart"/>
      <w:r w:rsidRPr="003D5ED0">
        <w:rPr>
          <w:b/>
          <w:color w:val="000000"/>
          <w:sz w:val="24"/>
          <w:szCs w:val="24"/>
        </w:rPr>
        <w:t>received</w:t>
      </w:r>
      <w:proofErr w:type="spellEnd"/>
      <w:r w:rsidRPr="003D5ED0">
        <w:rPr>
          <w:b/>
          <w:color w:val="000000"/>
          <w:sz w:val="24"/>
          <w:szCs w:val="24"/>
        </w:rPr>
        <w:t xml:space="preserve"> </w:t>
      </w:r>
      <w:proofErr w:type="spellStart"/>
      <w:r w:rsidRPr="003D5ED0">
        <w:rPr>
          <w:b/>
          <w:color w:val="000000"/>
          <w:sz w:val="24"/>
          <w:szCs w:val="24"/>
        </w:rPr>
        <w:t>first</w:t>
      </w:r>
      <w:proofErr w:type="spellEnd"/>
      <w:r>
        <w:rPr>
          <w:color w:val="000000"/>
          <w:sz w:val="24"/>
          <w:szCs w:val="24"/>
        </w:rPr>
        <w:t>.</w:t>
      </w:r>
    </w:p>
    <w:p w14:paraId="79F42BCA" w14:textId="77777777"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cases</w:t>
      </w:r>
      <w:proofErr w:type="spellEnd"/>
      <w:r>
        <w:rPr>
          <w:color w:val="000000"/>
          <w:sz w:val="24"/>
          <w:szCs w:val="24"/>
        </w:rPr>
        <w:t xml:space="preserve">, </w:t>
      </w:r>
      <w:proofErr w:type="spellStart"/>
      <w:r>
        <w:rPr>
          <w:color w:val="000000"/>
          <w:sz w:val="24"/>
          <w:szCs w:val="24"/>
        </w:rPr>
        <w:t>when</w:t>
      </w:r>
      <w:proofErr w:type="spellEnd"/>
      <w:r>
        <w:rPr>
          <w:color w:val="000000"/>
          <w:sz w:val="24"/>
          <w:szCs w:val="24"/>
        </w:rPr>
        <w:t xml:space="preserve"> a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been</w:t>
      </w:r>
      <w:proofErr w:type="spellEnd"/>
      <w:r>
        <w:rPr>
          <w:color w:val="000000"/>
          <w:sz w:val="24"/>
          <w:szCs w:val="24"/>
        </w:rPr>
        <w:t xml:space="preserve"> </w:t>
      </w:r>
      <w:proofErr w:type="spellStart"/>
      <w:r>
        <w:rPr>
          <w:color w:val="000000"/>
          <w:sz w:val="24"/>
          <w:szCs w:val="24"/>
        </w:rPr>
        <w:t>submitted</w:t>
      </w:r>
      <w:proofErr w:type="spellEnd"/>
      <w:r>
        <w:rPr>
          <w:color w:val="000000"/>
          <w:sz w:val="24"/>
          <w:szCs w:val="24"/>
        </w:rPr>
        <w:t xml:space="preserve"> </w:t>
      </w:r>
      <w:proofErr w:type="spellStart"/>
      <w:r>
        <w:rPr>
          <w:color w:val="000000"/>
          <w:sz w:val="24"/>
          <w:szCs w:val="24"/>
        </w:rPr>
        <w:t>by</w:t>
      </w:r>
      <w:proofErr w:type="spellEnd"/>
      <w:r>
        <w:rPr>
          <w:color w:val="000000"/>
          <w:sz w:val="24"/>
          <w:szCs w:val="24"/>
        </w:rPr>
        <w:t xml:space="preserve"> </w:t>
      </w:r>
      <w:proofErr w:type="spellStart"/>
      <w:r>
        <w:rPr>
          <w:color w:val="000000"/>
          <w:sz w:val="24"/>
          <w:szCs w:val="24"/>
        </w:rPr>
        <w:t>only</w:t>
      </w:r>
      <w:proofErr w:type="spellEnd"/>
      <w:r>
        <w:rPr>
          <w:color w:val="000000"/>
          <w:sz w:val="24"/>
          <w:szCs w:val="24"/>
        </w:rPr>
        <w:t xml:space="preserve"> </w:t>
      </w:r>
      <w:proofErr w:type="spellStart"/>
      <w:r>
        <w:rPr>
          <w:color w:val="000000"/>
          <w:sz w:val="24"/>
          <w:szCs w:val="24"/>
        </w:rPr>
        <w:t>one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sequence</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be </w:t>
      </w:r>
      <w:proofErr w:type="spellStart"/>
      <w:r>
        <w:rPr>
          <w:color w:val="000000"/>
          <w:sz w:val="24"/>
          <w:szCs w:val="24"/>
        </w:rPr>
        <w:t>established</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his</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considered</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winner</w:t>
      </w:r>
      <w:proofErr w:type="spellEnd"/>
      <w:r>
        <w:rPr>
          <w:color w:val="000000"/>
          <w:sz w:val="24"/>
          <w:szCs w:val="24"/>
        </w:rPr>
        <w:t xml:space="preserve"> </w:t>
      </w:r>
      <w:proofErr w:type="spellStart"/>
      <w:r>
        <w:rPr>
          <w:color w:val="000000"/>
          <w:sz w:val="24"/>
          <w:szCs w:val="24"/>
        </w:rPr>
        <w:t>if</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rejected</w:t>
      </w:r>
      <w:proofErr w:type="spellEnd"/>
      <w:r>
        <w:rPr>
          <w:color w:val="000000"/>
          <w:sz w:val="24"/>
          <w:szCs w:val="24"/>
        </w:rPr>
        <w:t xml:space="preserve"> </w:t>
      </w:r>
      <w:proofErr w:type="spellStart"/>
      <w:r>
        <w:rPr>
          <w:color w:val="000000"/>
          <w:sz w:val="24"/>
          <w:szCs w:val="24"/>
        </w:rPr>
        <w:t>on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basis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provisions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these</w:t>
      </w:r>
      <w:proofErr w:type="spellEnd"/>
      <w:r>
        <w:rPr>
          <w:color w:val="000000"/>
          <w:sz w:val="24"/>
          <w:szCs w:val="24"/>
        </w:rPr>
        <w:t xml:space="preserve"> </w:t>
      </w:r>
      <w:proofErr w:type="spellStart"/>
      <w:r>
        <w:rPr>
          <w:color w:val="000000"/>
          <w:sz w:val="24"/>
          <w:szCs w:val="24"/>
        </w:rPr>
        <w:t>Tendering</w:t>
      </w:r>
      <w:proofErr w:type="spellEnd"/>
      <w:r>
        <w:rPr>
          <w:color w:val="000000"/>
          <w:sz w:val="24"/>
          <w:szCs w:val="24"/>
        </w:rPr>
        <w:t xml:space="preserve"> </w:t>
      </w:r>
      <w:proofErr w:type="spellStart"/>
      <w:r>
        <w:rPr>
          <w:color w:val="000000"/>
          <w:sz w:val="24"/>
          <w:szCs w:val="24"/>
        </w:rPr>
        <w:t>Terms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Conditions</w:t>
      </w:r>
      <w:proofErr w:type="spellEnd"/>
      <w:r>
        <w:rPr>
          <w:color w:val="000000"/>
          <w:sz w:val="24"/>
          <w:szCs w:val="24"/>
        </w:rPr>
        <w:t>.</w:t>
      </w:r>
    </w:p>
    <w:p w14:paraId="2740EBB5" w14:textId="77777777"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who</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offered</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lowest</w:t>
      </w:r>
      <w:proofErr w:type="spellEnd"/>
      <w:r>
        <w:rPr>
          <w:color w:val="000000"/>
          <w:sz w:val="24"/>
          <w:szCs w:val="24"/>
        </w:rPr>
        <w:t xml:space="preserve"> </w:t>
      </w:r>
      <w:proofErr w:type="spellStart"/>
      <w:r>
        <w:rPr>
          <w:color w:val="000000"/>
          <w:sz w:val="24"/>
          <w:szCs w:val="24"/>
        </w:rPr>
        <w:t>price</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pronounced</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successful</w:t>
      </w:r>
      <w:proofErr w:type="spellEnd"/>
      <w:r>
        <w:rPr>
          <w:color w:val="000000"/>
          <w:sz w:val="24"/>
          <w:szCs w:val="24"/>
        </w:rPr>
        <w:t xml:space="preserve"> </w:t>
      </w:r>
      <w:proofErr w:type="spellStart"/>
      <w:r>
        <w:rPr>
          <w:color w:val="000000"/>
          <w:sz w:val="24"/>
          <w:szCs w:val="24"/>
        </w:rPr>
        <w:t>Tenderer</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he</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invited</w:t>
      </w:r>
      <w:proofErr w:type="spellEnd"/>
      <w:r>
        <w:rPr>
          <w:color w:val="000000"/>
          <w:sz w:val="24"/>
          <w:szCs w:val="24"/>
        </w:rPr>
        <w:t xml:space="preserve"> to </w:t>
      </w:r>
      <w:proofErr w:type="spellStart"/>
      <w:r>
        <w:rPr>
          <w:color w:val="000000"/>
          <w:sz w:val="24"/>
          <w:szCs w:val="24"/>
        </w:rPr>
        <w:t>conclude</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Contract</w:t>
      </w:r>
      <w:proofErr w:type="spellEnd"/>
      <w:r>
        <w:rPr>
          <w:color w:val="000000"/>
          <w:sz w:val="24"/>
          <w:szCs w:val="24"/>
        </w:rPr>
        <w:t xml:space="preserve">, </w:t>
      </w:r>
      <w:proofErr w:type="spellStart"/>
      <w:r>
        <w:rPr>
          <w:color w:val="000000"/>
          <w:sz w:val="24"/>
          <w:szCs w:val="24"/>
        </w:rPr>
        <w:t>indicating</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time</w:t>
      </w:r>
      <w:proofErr w:type="spellEnd"/>
      <w:r>
        <w:rPr>
          <w:color w:val="000000"/>
          <w:sz w:val="24"/>
          <w:szCs w:val="24"/>
        </w:rPr>
        <w:t xml:space="preserve">, </w:t>
      </w:r>
      <w:proofErr w:type="spellStart"/>
      <w:r>
        <w:rPr>
          <w:color w:val="000000"/>
          <w:sz w:val="24"/>
          <w:szCs w:val="24"/>
        </w:rPr>
        <w:t>until</w:t>
      </w:r>
      <w:proofErr w:type="spellEnd"/>
      <w:r>
        <w:rPr>
          <w:color w:val="000000"/>
          <w:sz w:val="24"/>
          <w:szCs w:val="24"/>
        </w:rPr>
        <w:t xml:space="preserve"> </w:t>
      </w:r>
      <w:proofErr w:type="spellStart"/>
      <w:r>
        <w:rPr>
          <w:color w:val="000000"/>
          <w:sz w:val="24"/>
          <w:szCs w:val="24"/>
        </w:rPr>
        <w:t>which</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Contract</w:t>
      </w:r>
      <w:proofErr w:type="spellEnd"/>
      <w:r>
        <w:rPr>
          <w:color w:val="000000"/>
          <w:sz w:val="24"/>
          <w:szCs w:val="24"/>
        </w:rPr>
        <w:t xml:space="preserve"> </w:t>
      </w:r>
      <w:proofErr w:type="spellStart"/>
      <w:r>
        <w:rPr>
          <w:color w:val="000000"/>
          <w:sz w:val="24"/>
          <w:szCs w:val="24"/>
        </w:rPr>
        <w:t>should</w:t>
      </w:r>
      <w:proofErr w:type="spellEnd"/>
      <w:r>
        <w:rPr>
          <w:color w:val="000000"/>
          <w:sz w:val="24"/>
          <w:szCs w:val="24"/>
        </w:rPr>
        <w:t xml:space="preserve"> be </w:t>
      </w:r>
      <w:proofErr w:type="spellStart"/>
      <w:r>
        <w:rPr>
          <w:color w:val="000000"/>
          <w:sz w:val="24"/>
          <w:szCs w:val="24"/>
        </w:rPr>
        <w:t>entered</w:t>
      </w:r>
      <w:proofErr w:type="spellEnd"/>
      <w:r>
        <w:rPr>
          <w:color w:val="000000"/>
          <w:sz w:val="24"/>
          <w:szCs w:val="24"/>
        </w:rPr>
        <w:t xml:space="preserve"> </w:t>
      </w:r>
      <w:proofErr w:type="spellStart"/>
      <w:r>
        <w:rPr>
          <w:color w:val="000000"/>
          <w:sz w:val="24"/>
          <w:szCs w:val="24"/>
        </w:rPr>
        <w:t>into</w:t>
      </w:r>
      <w:proofErr w:type="spellEnd"/>
      <w:r>
        <w:rPr>
          <w:color w:val="000000"/>
          <w:sz w:val="24"/>
          <w:szCs w:val="24"/>
        </w:rPr>
        <w:t xml:space="preserve"> force.</w:t>
      </w:r>
    </w:p>
    <w:p w14:paraId="009F3408" w14:textId="77777777"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proofErr w:type="spellStart"/>
      <w:r>
        <w:rPr>
          <w:color w:val="000000"/>
          <w:sz w:val="24"/>
          <w:szCs w:val="24"/>
        </w:rPr>
        <w:t>If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successful</w:t>
      </w:r>
      <w:proofErr w:type="spellEnd"/>
      <w:r>
        <w:rPr>
          <w:color w:val="000000"/>
          <w:sz w:val="24"/>
          <w:szCs w:val="24"/>
        </w:rPr>
        <w:t xml:space="preserve"> </w:t>
      </w:r>
      <w:proofErr w:type="spellStart"/>
      <w:r>
        <w:rPr>
          <w:color w:val="000000"/>
          <w:sz w:val="24"/>
          <w:szCs w:val="24"/>
        </w:rPr>
        <w:t>Tenderer</w:t>
      </w:r>
      <w:proofErr w:type="spellEnd"/>
      <w:r>
        <w:rPr>
          <w:color w:val="000000"/>
          <w:sz w:val="24"/>
          <w:szCs w:val="24"/>
        </w:rPr>
        <w:t xml:space="preserve"> </w:t>
      </w:r>
      <w:proofErr w:type="spellStart"/>
      <w:r>
        <w:rPr>
          <w:color w:val="000000"/>
          <w:sz w:val="24"/>
          <w:szCs w:val="24"/>
        </w:rPr>
        <w:t>refuses</w:t>
      </w:r>
      <w:proofErr w:type="spellEnd"/>
      <w:r>
        <w:rPr>
          <w:color w:val="000000"/>
          <w:sz w:val="24"/>
          <w:szCs w:val="24"/>
        </w:rPr>
        <w:t xml:space="preserve"> via e-</w:t>
      </w:r>
      <w:proofErr w:type="spellStart"/>
      <w:r>
        <w:rPr>
          <w:color w:val="000000"/>
          <w:sz w:val="24"/>
          <w:szCs w:val="24"/>
        </w:rPr>
        <w:t>mail</w:t>
      </w:r>
      <w:proofErr w:type="spellEnd"/>
      <w:r>
        <w:rPr>
          <w:color w:val="000000"/>
          <w:sz w:val="24"/>
          <w:szCs w:val="24"/>
        </w:rPr>
        <w:t xml:space="preserve"> to </w:t>
      </w:r>
      <w:proofErr w:type="spellStart"/>
      <w:r>
        <w:rPr>
          <w:color w:val="000000"/>
          <w:sz w:val="24"/>
          <w:szCs w:val="24"/>
        </w:rPr>
        <w:t>conclude</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Contract</w:t>
      </w:r>
      <w:proofErr w:type="spellEnd"/>
      <w:r>
        <w:rPr>
          <w:color w:val="000000"/>
          <w:sz w:val="24"/>
          <w:szCs w:val="24"/>
        </w:rPr>
        <w:t xml:space="preserve"> </w:t>
      </w:r>
      <w:proofErr w:type="spellStart"/>
      <w:r>
        <w:rPr>
          <w:color w:val="000000"/>
          <w:sz w:val="24"/>
          <w:szCs w:val="24"/>
        </w:rPr>
        <w:t>or</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Contract</w:t>
      </w:r>
      <w:proofErr w:type="spellEnd"/>
      <w:r>
        <w:rPr>
          <w:color w:val="000000"/>
          <w:sz w:val="24"/>
          <w:szCs w:val="24"/>
        </w:rPr>
        <w:t xml:space="preserve"> </w:t>
      </w:r>
      <w:proofErr w:type="spellStart"/>
      <w:r>
        <w:rPr>
          <w:color w:val="000000"/>
          <w:sz w:val="24"/>
          <w:szCs w:val="24"/>
        </w:rPr>
        <w:t>fails</w:t>
      </w:r>
      <w:proofErr w:type="spellEnd"/>
      <w:r>
        <w:rPr>
          <w:color w:val="000000"/>
          <w:sz w:val="24"/>
          <w:szCs w:val="24"/>
        </w:rPr>
        <w:t xml:space="preserve"> to be </w:t>
      </w:r>
      <w:proofErr w:type="spellStart"/>
      <w:r>
        <w:rPr>
          <w:color w:val="000000"/>
          <w:sz w:val="24"/>
          <w:szCs w:val="24"/>
        </w:rPr>
        <w:t>concluded</w:t>
      </w:r>
      <w:proofErr w:type="spellEnd"/>
      <w:r>
        <w:rPr>
          <w:color w:val="000000"/>
          <w:sz w:val="24"/>
          <w:szCs w:val="24"/>
        </w:rPr>
        <w:t xml:space="preserve"> </w:t>
      </w:r>
      <w:proofErr w:type="spellStart"/>
      <w:r>
        <w:rPr>
          <w:color w:val="000000"/>
          <w:sz w:val="24"/>
          <w:szCs w:val="24"/>
        </w:rPr>
        <w:t>on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deadline</w:t>
      </w:r>
      <w:proofErr w:type="spellEnd"/>
      <w:r>
        <w:rPr>
          <w:color w:val="000000"/>
          <w:sz w:val="24"/>
          <w:szCs w:val="24"/>
        </w:rPr>
        <w:t xml:space="preserve">, </w:t>
      </w:r>
      <w:proofErr w:type="spellStart"/>
      <w:r>
        <w:rPr>
          <w:color w:val="000000"/>
          <w:sz w:val="24"/>
          <w:szCs w:val="24"/>
        </w:rPr>
        <w:t>or</w:t>
      </w:r>
      <w:proofErr w:type="spellEnd"/>
      <w:r>
        <w:rPr>
          <w:color w:val="000000"/>
          <w:sz w:val="24"/>
          <w:szCs w:val="24"/>
        </w:rPr>
        <w:t xml:space="preserve"> </w:t>
      </w:r>
      <w:proofErr w:type="spellStart"/>
      <w:r>
        <w:rPr>
          <w:color w:val="000000"/>
          <w:sz w:val="24"/>
          <w:szCs w:val="24"/>
        </w:rPr>
        <w:t>this</w:t>
      </w:r>
      <w:proofErr w:type="spellEnd"/>
      <w:r>
        <w:rPr>
          <w:color w:val="000000"/>
          <w:sz w:val="24"/>
          <w:szCs w:val="24"/>
        </w:rPr>
        <w:t xml:space="preserve"> </w:t>
      </w:r>
      <w:proofErr w:type="spellStart"/>
      <w:r>
        <w:rPr>
          <w:color w:val="000000"/>
          <w:sz w:val="24"/>
          <w:szCs w:val="24"/>
        </w:rPr>
        <w:t>Tenderer</w:t>
      </w:r>
      <w:proofErr w:type="spellEnd"/>
      <w:r>
        <w:rPr>
          <w:color w:val="000000"/>
          <w:sz w:val="24"/>
          <w:szCs w:val="24"/>
        </w:rPr>
        <w:t xml:space="preserve"> </w:t>
      </w:r>
      <w:proofErr w:type="spellStart"/>
      <w:r>
        <w:rPr>
          <w:color w:val="000000"/>
          <w:sz w:val="24"/>
          <w:szCs w:val="24"/>
        </w:rPr>
        <w:t>refuses</w:t>
      </w:r>
      <w:proofErr w:type="spellEnd"/>
      <w:r>
        <w:rPr>
          <w:color w:val="000000"/>
          <w:sz w:val="24"/>
          <w:szCs w:val="24"/>
        </w:rPr>
        <w:t xml:space="preserve"> to </w:t>
      </w:r>
      <w:proofErr w:type="spellStart"/>
      <w:r>
        <w:rPr>
          <w:color w:val="000000"/>
          <w:sz w:val="24"/>
          <w:szCs w:val="24"/>
        </w:rPr>
        <w:t>conclude</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Contract</w:t>
      </w:r>
      <w:proofErr w:type="spellEnd"/>
      <w:r>
        <w:rPr>
          <w:color w:val="000000"/>
          <w:sz w:val="24"/>
          <w:szCs w:val="24"/>
        </w:rPr>
        <w:t xml:space="preserve"> </w:t>
      </w:r>
      <w:proofErr w:type="spellStart"/>
      <w:r>
        <w:rPr>
          <w:color w:val="000000"/>
          <w:sz w:val="24"/>
          <w:szCs w:val="24"/>
        </w:rPr>
        <w:t>under</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terms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conditions</w:t>
      </w:r>
      <w:proofErr w:type="spellEnd"/>
      <w:r>
        <w:rPr>
          <w:color w:val="000000"/>
          <w:sz w:val="24"/>
          <w:szCs w:val="24"/>
        </w:rPr>
        <w:t xml:space="preserve"> </w:t>
      </w:r>
      <w:proofErr w:type="spellStart"/>
      <w:r>
        <w:rPr>
          <w:color w:val="000000"/>
          <w:sz w:val="24"/>
          <w:szCs w:val="24"/>
        </w:rPr>
        <w:t>stipulated</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Documents</w:t>
      </w:r>
      <w:proofErr w:type="spellEnd"/>
      <w:r>
        <w:rPr>
          <w:color w:val="000000"/>
          <w:sz w:val="24"/>
          <w:szCs w:val="24"/>
        </w:rPr>
        <w:t xml:space="preserve">, it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considered</w:t>
      </w:r>
      <w:proofErr w:type="spellEnd"/>
      <w:r>
        <w:rPr>
          <w:color w:val="000000"/>
          <w:sz w:val="24"/>
          <w:szCs w:val="24"/>
        </w:rPr>
        <w:t xml:space="preserve"> </w:t>
      </w:r>
      <w:proofErr w:type="spellStart"/>
      <w:r>
        <w:rPr>
          <w:color w:val="000000"/>
          <w:sz w:val="24"/>
          <w:szCs w:val="24"/>
        </w:rPr>
        <w:t>that</w:t>
      </w:r>
      <w:proofErr w:type="spellEnd"/>
      <w:r>
        <w:rPr>
          <w:color w:val="000000"/>
          <w:sz w:val="24"/>
          <w:szCs w:val="24"/>
        </w:rPr>
        <w:t xml:space="preserve"> </w:t>
      </w:r>
      <w:proofErr w:type="spellStart"/>
      <w:r>
        <w:rPr>
          <w:color w:val="000000"/>
          <w:sz w:val="24"/>
          <w:szCs w:val="24"/>
        </w:rPr>
        <w:t>he</w:t>
      </w:r>
      <w:proofErr w:type="spellEnd"/>
      <w:r>
        <w:rPr>
          <w:color w:val="000000"/>
          <w:sz w:val="24"/>
          <w:szCs w:val="24"/>
        </w:rPr>
        <w:t xml:space="preserve"> </w:t>
      </w:r>
      <w:proofErr w:type="spellStart"/>
      <w:r>
        <w:rPr>
          <w:color w:val="000000"/>
          <w:sz w:val="24"/>
          <w:szCs w:val="24"/>
        </w:rPr>
        <w:t>refused</w:t>
      </w:r>
      <w:proofErr w:type="spellEnd"/>
      <w:r>
        <w:rPr>
          <w:color w:val="000000"/>
          <w:sz w:val="24"/>
          <w:szCs w:val="24"/>
        </w:rPr>
        <w:t xml:space="preserve"> to </w:t>
      </w:r>
      <w:proofErr w:type="spellStart"/>
      <w:r>
        <w:rPr>
          <w:color w:val="000000"/>
          <w:sz w:val="24"/>
          <w:szCs w:val="24"/>
        </w:rPr>
        <w:t>conclude</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Contract</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this</w:t>
      </w:r>
      <w:proofErr w:type="spellEnd"/>
      <w:r>
        <w:rPr>
          <w:color w:val="000000"/>
          <w:sz w:val="24"/>
          <w:szCs w:val="24"/>
        </w:rPr>
        <w:t xml:space="preserve"> </w:t>
      </w:r>
      <w:proofErr w:type="spellStart"/>
      <w:r>
        <w:rPr>
          <w:color w:val="000000"/>
          <w:sz w:val="24"/>
          <w:szCs w:val="24"/>
        </w:rPr>
        <w:t>case</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invite</w:t>
      </w:r>
      <w:proofErr w:type="spellEnd"/>
      <w:r>
        <w:rPr>
          <w:color w:val="000000"/>
          <w:sz w:val="24"/>
          <w:szCs w:val="24"/>
        </w:rPr>
        <w:t xml:space="preserve"> to </w:t>
      </w:r>
      <w:proofErr w:type="spellStart"/>
      <w:r>
        <w:rPr>
          <w:color w:val="000000"/>
          <w:sz w:val="24"/>
          <w:szCs w:val="24"/>
        </w:rPr>
        <w:t>conclude</w:t>
      </w:r>
      <w:proofErr w:type="spellEnd"/>
      <w:r>
        <w:rPr>
          <w:color w:val="000000"/>
          <w:sz w:val="24"/>
          <w:szCs w:val="24"/>
        </w:rPr>
        <w:t xml:space="preserve"> a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Contract</w:t>
      </w:r>
      <w:proofErr w:type="spellEnd"/>
      <w:r>
        <w:rPr>
          <w:color w:val="000000"/>
          <w:sz w:val="24"/>
          <w:szCs w:val="24"/>
        </w:rPr>
        <w:t xml:space="preserve"> a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who</w:t>
      </w:r>
      <w:proofErr w:type="spellEnd"/>
      <w:r>
        <w:rPr>
          <w:color w:val="000000"/>
          <w:sz w:val="24"/>
          <w:szCs w:val="24"/>
        </w:rPr>
        <w:t xml:space="preserve"> </w:t>
      </w:r>
      <w:proofErr w:type="spellStart"/>
      <w:r>
        <w:rPr>
          <w:color w:val="000000"/>
          <w:sz w:val="24"/>
          <w:szCs w:val="24"/>
        </w:rPr>
        <w:t>is</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first</w:t>
      </w:r>
      <w:proofErr w:type="spellEnd"/>
      <w:r>
        <w:rPr>
          <w:color w:val="000000"/>
          <w:sz w:val="24"/>
          <w:szCs w:val="24"/>
        </w:rPr>
        <w:t xml:space="preserve"> to be </w:t>
      </w:r>
      <w:proofErr w:type="spellStart"/>
      <w:r>
        <w:rPr>
          <w:color w:val="000000"/>
          <w:sz w:val="24"/>
          <w:szCs w:val="24"/>
        </w:rPr>
        <w:t>successful</w:t>
      </w:r>
      <w:proofErr w:type="spellEnd"/>
      <w:r>
        <w:rPr>
          <w:color w:val="000000"/>
          <w:sz w:val="24"/>
          <w:szCs w:val="24"/>
        </w:rPr>
        <w:t xml:space="preserve"> </w:t>
      </w:r>
      <w:proofErr w:type="spellStart"/>
      <w:r>
        <w:rPr>
          <w:color w:val="000000"/>
          <w:sz w:val="24"/>
          <w:szCs w:val="24"/>
        </w:rPr>
        <w:t>after</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successful</w:t>
      </w:r>
      <w:proofErr w:type="spellEnd"/>
      <w:r>
        <w:rPr>
          <w:color w:val="000000"/>
          <w:sz w:val="24"/>
          <w:szCs w:val="24"/>
        </w:rPr>
        <w:t xml:space="preserve"> </w:t>
      </w:r>
      <w:proofErr w:type="spellStart"/>
      <w:r>
        <w:rPr>
          <w:color w:val="000000"/>
          <w:sz w:val="24"/>
          <w:szCs w:val="24"/>
        </w:rPr>
        <w:t>Tenderer</w:t>
      </w:r>
      <w:proofErr w:type="spellEnd"/>
      <w:r>
        <w:rPr>
          <w:color w:val="000000"/>
          <w:sz w:val="24"/>
          <w:szCs w:val="24"/>
        </w:rPr>
        <w:t>.</w:t>
      </w:r>
    </w:p>
    <w:p w14:paraId="769BD000" w14:textId="77777777" w:rsidR="00A97703" w:rsidRDefault="00A97703">
      <w:pPr>
        <w:widowControl w:val="0"/>
        <w:pBdr>
          <w:top w:val="nil"/>
          <w:left w:val="nil"/>
          <w:bottom w:val="nil"/>
          <w:right w:val="nil"/>
          <w:between w:val="nil"/>
        </w:pBdr>
        <w:rPr>
          <w:color w:val="000000"/>
          <w:sz w:val="24"/>
          <w:szCs w:val="24"/>
        </w:rPr>
      </w:pPr>
      <w:bookmarkStart w:id="38" w:name="2grqrue" w:colFirst="0" w:colLast="0"/>
      <w:bookmarkEnd w:id="38"/>
    </w:p>
    <w:p w14:paraId="52877993" w14:textId="77777777" w:rsidR="00EB2FE4" w:rsidRDefault="00EB2FE4">
      <w:pPr>
        <w:widowControl w:val="0"/>
        <w:pBdr>
          <w:top w:val="nil"/>
          <w:left w:val="nil"/>
          <w:bottom w:val="nil"/>
          <w:right w:val="nil"/>
          <w:between w:val="nil"/>
        </w:pBdr>
        <w:rPr>
          <w:color w:val="000000"/>
          <w:sz w:val="24"/>
          <w:szCs w:val="24"/>
        </w:rPr>
      </w:pPr>
      <w:r>
        <w:rPr>
          <w:color w:val="000000"/>
          <w:sz w:val="24"/>
          <w:szCs w:val="24"/>
        </w:rPr>
        <w:br/>
      </w:r>
    </w:p>
    <w:p w14:paraId="324FDF3C"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TERMS AND CONDITIONS OF THE PROCUREMENT CONTRACT</w:t>
      </w:r>
    </w:p>
    <w:p w14:paraId="3D33CAAD" w14:textId="77777777" w:rsidR="00A97703" w:rsidRPr="00EB2FE4" w:rsidRDefault="00A97703">
      <w:pPr>
        <w:widowControl w:val="0"/>
        <w:pBdr>
          <w:top w:val="nil"/>
          <w:left w:val="nil"/>
          <w:bottom w:val="nil"/>
          <w:right w:val="nil"/>
          <w:between w:val="nil"/>
        </w:pBdr>
        <w:rPr>
          <w:color w:val="000000"/>
          <w:sz w:val="24"/>
          <w:szCs w:val="24"/>
        </w:rPr>
      </w:pPr>
    </w:p>
    <w:p w14:paraId="06F32C70" w14:textId="77777777" w:rsidR="00A97703" w:rsidRPr="00EB2FE4" w:rsidRDefault="00C01E24">
      <w:pPr>
        <w:widowControl w:val="0"/>
        <w:numPr>
          <w:ilvl w:val="1"/>
          <w:numId w:val="3"/>
        </w:numPr>
        <w:pBdr>
          <w:top w:val="nil"/>
          <w:left w:val="nil"/>
          <w:bottom w:val="nil"/>
          <w:right w:val="nil"/>
          <w:between w:val="nil"/>
        </w:pBdr>
        <w:tabs>
          <w:tab w:val="left" w:pos="1251"/>
        </w:tabs>
        <w:ind w:left="0" w:firstLine="566"/>
        <w:jc w:val="both"/>
        <w:rPr>
          <w:color w:val="000000"/>
          <w:sz w:val="24"/>
          <w:szCs w:val="24"/>
        </w:rPr>
      </w:pP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Procurement</w:t>
      </w:r>
      <w:proofErr w:type="spellEnd"/>
      <w:r w:rsidRPr="00EB2FE4">
        <w:rPr>
          <w:color w:val="000000"/>
          <w:sz w:val="24"/>
          <w:szCs w:val="24"/>
        </w:rPr>
        <w:t xml:space="preserve"> </w:t>
      </w:r>
      <w:proofErr w:type="spellStart"/>
      <w:r w:rsidRPr="00EB2FE4">
        <w:rPr>
          <w:color w:val="000000"/>
          <w:sz w:val="24"/>
          <w:szCs w:val="24"/>
        </w:rPr>
        <w:t>Contract</w:t>
      </w:r>
      <w:proofErr w:type="spellEnd"/>
      <w:r w:rsidRPr="00EB2FE4">
        <w:rPr>
          <w:color w:val="000000"/>
          <w:sz w:val="24"/>
          <w:szCs w:val="24"/>
        </w:rPr>
        <w:t xml:space="preserve"> </w:t>
      </w:r>
      <w:proofErr w:type="spellStart"/>
      <w:r w:rsidRPr="00EB2FE4">
        <w:rPr>
          <w:color w:val="000000"/>
          <w:sz w:val="24"/>
          <w:szCs w:val="24"/>
        </w:rPr>
        <w:t>shall</w:t>
      </w:r>
      <w:proofErr w:type="spellEnd"/>
      <w:r w:rsidRPr="00EB2FE4">
        <w:rPr>
          <w:color w:val="000000"/>
          <w:sz w:val="24"/>
          <w:szCs w:val="24"/>
        </w:rPr>
        <w:t xml:space="preserve"> be </w:t>
      </w:r>
      <w:proofErr w:type="spellStart"/>
      <w:r w:rsidRPr="00EB2FE4">
        <w:rPr>
          <w:color w:val="000000"/>
          <w:sz w:val="24"/>
          <w:szCs w:val="24"/>
        </w:rPr>
        <w:t>signed</w:t>
      </w:r>
      <w:proofErr w:type="spellEnd"/>
      <w:r w:rsidRPr="00EB2FE4">
        <w:rPr>
          <w:color w:val="000000"/>
          <w:sz w:val="24"/>
          <w:szCs w:val="24"/>
        </w:rPr>
        <w:t xml:space="preserve"> </w:t>
      </w:r>
      <w:proofErr w:type="spellStart"/>
      <w:r w:rsidRPr="00EB2FE4">
        <w:rPr>
          <w:color w:val="000000"/>
          <w:sz w:val="24"/>
          <w:szCs w:val="24"/>
        </w:rPr>
        <w:t>with</w:t>
      </w:r>
      <w:proofErr w:type="spellEnd"/>
      <w:r w:rsidRPr="00EB2FE4">
        <w:rPr>
          <w:color w:val="000000"/>
          <w:sz w:val="24"/>
          <w:szCs w:val="24"/>
        </w:rPr>
        <w:t xml:space="preserve"> a </w:t>
      </w:r>
      <w:proofErr w:type="spellStart"/>
      <w:r w:rsidRPr="00EB2FE4">
        <w:rPr>
          <w:color w:val="000000"/>
          <w:sz w:val="24"/>
          <w:szCs w:val="24"/>
        </w:rPr>
        <w:t>successful</w:t>
      </w:r>
      <w:proofErr w:type="spellEnd"/>
      <w:r w:rsidRPr="00EB2FE4">
        <w:rPr>
          <w:color w:val="000000"/>
          <w:sz w:val="24"/>
          <w:szCs w:val="24"/>
        </w:rPr>
        <w:t xml:space="preserve"> </w:t>
      </w:r>
      <w:proofErr w:type="spellStart"/>
      <w:r w:rsidRPr="00EB2FE4">
        <w:rPr>
          <w:color w:val="000000"/>
          <w:sz w:val="24"/>
          <w:szCs w:val="24"/>
        </w:rPr>
        <w:t>Supplier</w:t>
      </w:r>
      <w:proofErr w:type="spellEnd"/>
      <w:r w:rsidRPr="00EB2FE4">
        <w:rPr>
          <w:color w:val="000000"/>
          <w:sz w:val="24"/>
          <w:szCs w:val="24"/>
        </w:rPr>
        <w:t xml:space="preserve"> </w:t>
      </w:r>
      <w:proofErr w:type="spellStart"/>
      <w:r w:rsidRPr="00EB2FE4">
        <w:rPr>
          <w:color w:val="000000"/>
          <w:sz w:val="24"/>
          <w:szCs w:val="24"/>
        </w:rPr>
        <w:t>under</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terms</w:t>
      </w:r>
      <w:proofErr w:type="spellEnd"/>
      <w:r w:rsidRPr="00EB2FE4">
        <w:rPr>
          <w:color w:val="000000"/>
          <w:sz w:val="24"/>
          <w:szCs w:val="24"/>
        </w:rPr>
        <w:t xml:space="preserve"> </w:t>
      </w:r>
      <w:proofErr w:type="spellStart"/>
      <w:r w:rsidRPr="00EB2FE4">
        <w:rPr>
          <w:color w:val="000000"/>
          <w:sz w:val="24"/>
          <w:szCs w:val="24"/>
        </w:rPr>
        <w:t>and</w:t>
      </w:r>
      <w:proofErr w:type="spellEnd"/>
      <w:r w:rsidRPr="00EB2FE4">
        <w:rPr>
          <w:color w:val="000000"/>
          <w:sz w:val="24"/>
          <w:szCs w:val="24"/>
        </w:rPr>
        <w:t xml:space="preserve"> </w:t>
      </w:r>
      <w:proofErr w:type="spellStart"/>
      <w:r w:rsidRPr="00EB2FE4">
        <w:rPr>
          <w:color w:val="000000"/>
          <w:sz w:val="24"/>
          <w:szCs w:val="24"/>
        </w:rPr>
        <w:t>conditions</w:t>
      </w:r>
      <w:proofErr w:type="spellEnd"/>
      <w:r w:rsidRPr="00EB2FE4">
        <w:rPr>
          <w:color w:val="000000"/>
          <w:sz w:val="24"/>
          <w:szCs w:val="24"/>
        </w:rPr>
        <w:t xml:space="preserve"> </w:t>
      </w:r>
      <w:proofErr w:type="spellStart"/>
      <w:r w:rsidRPr="00EB2FE4">
        <w:rPr>
          <w:color w:val="000000"/>
          <w:sz w:val="24"/>
          <w:szCs w:val="24"/>
        </w:rPr>
        <w:t>laid</w:t>
      </w:r>
      <w:proofErr w:type="spellEnd"/>
      <w:r w:rsidRPr="00EB2FE4">
        <w:rPr>
          <w:color w:val="000000"/>
          <w:sz w:val="24"/>
          <w:szCs w:val="24"/>
        </w:rPr>
        <w:t xml:space="preserve"> </w:t>
      </w:r>
      <w:proofErr w:type="spellStart"/>
      <w:r w:rsidRPr="00EB2FE4">
        <w:rPr>
          <w:color w:val="000000"/>
          <w:sz w:val="24"/>
          <w:szCs w:val="24"/>
        </w:rPr>
        <w:t>down</w:t>
      </w:r>
      <w:proofErr w:type="spellEnd"/>
      <w:r w:rsidRPr="00EB2FE4">
        <w:rPr>
          <w:color w:val="000000"/>
          <w:sz w:val="24"/>
          <w:szCs w:val="24"/>
        </w:rPr>
        <w:t xml:space="preserve"> </w:t>
      </w:r>
      <w:proofErr w:type="spellStart"/>
      <w:r w:rsidRPr="00EB2FE4">
        <w:rPr>
          <w:color w:val="000000"/>
          <w:sz w:val="24"/>
          <w:szCs w:val="24"/>
        </w:rPr>
        <w:t>in</w:t>
      </w:r>
      <w:proofErr w:type="spellEnd"/>
      <w:r w:rsidRPr="00EB2FE4">
        <w:rPr>
          <w:color w:val="000000"/>
          <w:sz w:val="24"/>
          <w:szCs w:val="24"/>
        </w:rPr>
        <w:t xml:space="preserve"> </w:t>
      </w:r>
      <w:proofErr w:type="spellStart"/>
      <w:r w:rsidRPr="00EB2FE4">
        <w:rPr>
          <w:color w:val="000000"/>
          <w:sz w:val="24"/>
          <w:szCs w:val="24"/>
        </w:rPr>
        <w:t>these</w:t>
      </w:r>
      <w:proofErr w:type="spellEnd"/>
      <w:r w:rsidRPr="00EB2FE4">
        <w:rPr>
          <w:color w:val="000000"/>
          <w:sz w:val="24"/>
          <w:szCs w:val="24"/>
        </w:rPr>
        <w:t xml:space="preserve"> </w:t>
      </w:r>
      <w:proofErr w:type="spellStart"/>
      <w:r w:rsidRPr="00EB2FE4">
        <w:rPr>
          <w:color w:val="000000"/>
          <w:sz w:val="24"/>
          <w:szCs w:val="24"/>
        </w:rPr>
        <w:t>Tendering</w:t>
      </w:r>
      <w:proofErr w:type="spellEnd"/>
      <w:r w:rsidRPr="00EB2FE4">
        <w:rPr>
          <w:color w:val="000000"/>
          <w:sz w:val="24"/>
          <w:szCs w:val="24"/>
        </w:rPr>
        <w:t xml:space="preserve"> </w:t>
      </w:r>
      <w:proofErr w:type="spellStart"/>
      <w:r w:rsidRPr="00EB2FE4">
        <w:rPr>
          <w:color w:val="000000"/>
          <w:sz w:val="24"/>
          <w:szCs w:val="24"/>
        </w:rPr>
        <w:t>Terms</w:t>
      </w:r>
      <w:proofErr w:type="spellEnd"/>
      <w:r w:rsidRPr="00EB2FE4">
        <w:rPr>
          <w:color w:val="000000"/>
          <w:sz w:val="24"/>
          <w:szCs w:val="24"/>
        </w:rPr>
        <w:t xml:space="preserve"> </w:t>
      </w:r>
      <w:proofErr w:type="spellStart"/>
      <w:r w:rsidRPr="00EB2FE4">
        <w:rPr>
          <w:color w:val="000000"/>
          <w:sz w:val="24"/>
          <w:szCs w:val="24"/>
        </w:rPr>
        <w:t>and</w:t>
      </w:r>
      <w:proofErr w:type="spellEnd"/>
      <w:r w:rsidRPr="00EB2FE4">
        <w:rPr>
          <w:color w:val="000000"/>
          <w:sz w:val="24"/>
          <w:szCs w:val="24"/>
        </w:rPr>
        <w:t xml:space="preserve"> </w:t>
      </w:r>
      <w:proofErr w:type="spellStart"/>
      <w:r w:rsidRPr="00EB2FE4">
        <w:rPr>
          <w:color w:val="000000"/>
          <w:sz w:val="24"/>
          <w:szCs w:val="24"/>
        </w:rPr>
        <w:t>Conditions</w:t>
      </w:r>
      <w:proofErr w:type="spellEnd"/>
      <w:r w:rsidRPr="00EB2FE4">
        <w:rPr>
          <w:color w:val="000000"/>
          <w:sz w:val="24"/>
          <w:szCs w:val="24"/>
        </w:rPr>
        <w:t xml:space="preserve"> </w:t>
      </w:r>
      <w:proofErr w:type="spellStart"/>
      <w:r w:rsidRPr="00EB2FE4">
        <w:rPr>
          <w:color w:val="000000"/>
          <w:sz w:val="24"/>
          <w:szCs w:val="24"/>
        </w:rPr>
        <w:t>with</w:t>
      </w:r>
      <w:proofErr w:type="spellEnd"/>
      <w:r w:rsidRPr="00EB2FE4">
        <w:rPr>
          <w:color w:val="000000"/>
          <w:sz w:val="24"/>
          <w:szCs w:val="24"/>
        </w:rPr>
        <w:t xml:space="preserve"> </w:t>
      </w:r>
      <w:proofErr w:type="spellStart"/>
      <w:r w:rsidRPr="00EB2FE4">
        <w:rPr>
          <w:color w:val="000000"/>
          <w:sz w:val="24"/>
          <w:szCs w:val="24"/>
        </w:rPr>
        <w:t>reference</w:t>
      </w:r>
      <w:proofErr w:type="spellEnd"/>
      <w:r w:rsidRPr="00EB2FE4">
        <w:rPr>
          <w:color w:val="000000"/>
          <w:sz w:val="24"/>
          <w:szCs w:val="24"/>
        </w:rPr>
        <w:t xml:space="preserve"> to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Rules</w:t>
      </w:r>
      <w:proofErr w:type="spellEnd"/>
      <w:r w:rsidRPr="00EB2FE4">
        <w:rPr>
          <w:color w:val="000000"/>
          <w:sz w:val="24"/>
          <w:szCs w:val="24"/>
        </w:rPr>
        <w:t xml:space="preserve"> </w:t>
      </w:r>
      <w:proofErr w:type="spellStart"/>
      <w:r w:rsidRPr="00EB2FE4">
        <w:rPr>
          <w:color w:val="000000"/>
          <w:sz w:val="24"/>
          <w:szCs w:val="24"/>
        </w:rPr>
        <w:t>and</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Civil</w:t>
      </w:r>
      <w:proofErr w:type="spellEnd"/>
      <w:r w:rsidRPr="00EB2FE4">
        <w:rPr>
          <w:color w:val="000000"/>
          <w:sz w:val="24"/>
          <w:szCs w:val="24"/>
        </w:rPr>
        <w:t xml:space="preserve"> </w:t>
      </w:r>
      <w:proofErr w:type="spellStart"/>
      <w:r w:rsidRPr="00EB2FE4">
        <w:rPr>
          <w:color w:val="000000"/>
          <w:sz w:val="24"/>
          <w:szCs w:val="24"/>
        </w:rPr>
        <w:t>Code</w:t>
      </w:r>
      <w:proofErr w:type="spellEnd"/>
      <w:r w:rsidRPr="00EB2FE4">
        <w:rPr>
          <w:color w:val="000000"/>
          <w:sz w:val="24"/>
          <w:szCs w:val="24"/>
        </w:rPr>
        <w:t>;</w:t>
      </w:r>
    </w:p>
    <w:p w14:paraId="39FC7325" w14:textId="77777777" w:rsidR="00A97703" w:rsidRPr="00EB2FE4" w:rsidRDefault="00C01E24">
      <w:pPr>
        <w:widowControl w:val="0"/>
        <w:numPr>
          <w:ilvl w:val="1"/>
          <w:numId w:val="3"/>
        </w:numPr>
        <w:pBdr>
          <w:top w:val="nil"/>
          <w:left w:val="nil"/>
          <w:bottom w:val="nil"/>
          <w:right w:val="nil"/>
          <w:between w:val="nil"/>
        </w:pBdr>
        <w:tabs>
          <w:tab w:val="left" w:pos="1251"/>
        </w:tabs>
        <w:ind w:left="0" w:firstLine="566"/>
        <w:jc w:val="both"/>
        <w:rPr>
          <w:color w:val="000000"/>
          <w:sz w:val="24"/>
          <w:szCs w:val="24"/>
        </w:rPr>
      </w:pPr>
      <w:proofErr w:type="spellStart"/>
      <w:r w:rsidRPr="00EB2FE4">
        <w:rPr>
          <w:color w:val="000000"/>
          <w:sz w:val="24"/>
          <w:szCs w:val="24"/>
        </w:rPr>
        <w:t>While</w:t>
      </w:r>
      <w:proofErr w:type="spellEnd"/>
      <w:r w:rsidRPr="00EB2FE4">
        <w:rPr>
          <w:color w:val="000000"/>
          <w:sz w:val="24"/>
          <w:szCs w:val="24"/>
        </w:rPr>
        <w:t xml:space="preserve"> </w:t>
      </w:r>
      <w:proofErr w:type="spellStart"/>
      <w:r w:rsidRPr="00EB2FE4">
        <w:rPr>
          <w:color w:val="000000"/>
          <w:sz w:val="24"/>
          <w:szCs w:val="24"/>
        </w:rPr>
        <w:t>concluding</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Procurement</w:t>
      </w:r>
      <w:proofErr w:type="spellEnd"/>
      <w:r w:rsidRPr="00EB2FE4">
        <w:rPr>
          <w:color w:val="000000"/>
          <w:sz w:val="24"/>
          <w:szCs w:val="24"/>
        </w:rPr>
        <w:t xml:space="preserve"> </w:t>
      </w:r>
      <w:proofErr w:type="spellStart"/>
      <w:r w:rsidRPr="00EB2FE4">
        <w:rPr>
          <w:color w:val="000000"/>
          <w:sz w:val="24"/>
          <w:szCs w:val="24"/>
        </w:rPr>
        <w:t>Contract</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price</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Final</w:t>
      </w:r>
      <w:proofErr w:type="spellEnd"/>
      <w:r w:rsidRPr="00EB2FE4">
        <w:rPr>
          <w:color w:val="000000"/>
          <w:sz w:val="24"/>
          <w:szCs w:val="24"/>
        </w:rPr>
        <w:t xml:space="preserve"> </w:t>
      </w:r>
      <w:proofErr w:type="spellStart"/>
      <w:r w:rsidRPr="00EB2FE4">
        <w:rPr>
          <w:color w:val="000000"/>
          <w:sz w:val="24"/>
          <w:szCs w:val="24"/>
        </w:rPr>
        <w:t>Tender</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successful</w:t>
      </w:r>
      <w:proofErr w:type="spellEnd"/>
      <w:r w:rsidRPr="00EB2FE4">
        <w:rPr>
          <w:color w:val="000000"/>
          <w:sz w:val="24"/>
          <w:szCs w:val="24"/>
        </w:rPr>
        <w:t xml:space="preserve"> </w:t>
      </w:r>
      <w:proofErr w:type="spellStart"/>
      <w:r w:rsidRPr="00EB2FE4">
        <w:rPr>
          <w:color w:val="000000"/>
          <w:sz w:val="24"/>
          <w:szCs w:val="24"/>
        </w:rPr>
        <w:t>Tenderer</w:t>
      </w:r>
      <w:proofErr w:type="spellEnd"/>
      <w:r w:rsidRPr="00EB2FE4">
        <w:rPr>
          <w:color w:val="000000"/>
          <w:sz w:val="24"/>
          <w:szCs w:val="24"/>
        </w:rPr>
        <w:t xml:space="preserve"> </w:t>
      </w:r>
      <w:proofErr w:type="spellStart"/>
      <w:r w:rsidRPr="00EB2FE4">
        <w:rPr>
          <w:color w:val="000000"/>
          <w:sz w:val="24"/>
          <w:szCs w:val="24"/>
        </w:rPr>
        <w:t>as</w:t>
      </w:r>
      <w:proofErr w:type="spellEnd"/>
      <w:r w:rsidRPr="00EB2FE4">
        <w:rPr>
          <w:color w:val="000000"/>
          <w:sz w:val="24"/>
          <w:szCs w:val="24"/>
        </w:rPr>
        <w:t xml:space="preserve"> </w:t>
      </w:r>
      <w:proofErr w:type="spellStart"/>
      <w:r w:rsidRPr="00EB2FE4">
        <w:rPr>
          <w:color w:val="000000"/>
          <w:sz w:val="24"/>
          <w:szCs w:val="24"/>
        </w:rPr>
        <w:t>well</w:t>
      </w:r>
      <w:proofErr w:type="spellEnd"/>
      <w:r w:rsidRPr="00EB2FE4">
        <w:rPr>
          <w:color w:val="000000"/>
          <w:sz w:val="24"/>
          <w:szCs w:val="24"/>
        </w:rPr>
        <w:t xml:space="preserve"> </w:t>
      </w:r>
      <w:proofErr w:type="spellStart"/>
      <w:r w:rsidRPr="00EB2FE4">
        <w:rPr>
          <w:color w:val="000000"/>
          <w:sz w:val="24"/>
          <w:szCs w:val="24"/>
        </w:rPr>
        <w:t>as</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substantial</w:t>
      </w:r>
      <w:proofErr w:type="spellEnd"/>
      <w:r w:rsidRPr="00EB2FE4">
        <w:rPr>
          <w:color w:val="000000"/>
          <w:sz w:val="24"/>
          <w:szCs w:val="24"/>
        </w:rPr>
        <w:t xml:space="preserve"> </w:t>
      </w:r>
      <w:proofErr w:type="spellStart"/>
      <w:r w:rsidRPr="00EB2FE4">
        <w:rPr>
          <w:color w:val="000000"/>
          <w:sz w:val="24"/>
          <w:szCs w:val="24"/>
        </w:rPr>
        <w:t>terms</w:t>
      </w:r>
      <w:proofErr w:type="spellEnd"/>
      <w:r w:rsidRPr="00EB2FE4">
        <w:rPr>
          <w:color w:val="000000"/>
          <w:sz w:val="24"/>
          <w:szCs w:val="24"/>
        </w:rPr>
        <w:t xml:space="preserve"> </w:t>
      </w:r>
      <w:proofErr w:type="spellStart"/>
      <w:r w:rsidRPr="00EB2FE4">
        <w:rPr>
          <w:color w:val="000000"/>
          <w:sz w:val="24"/>
          <w:szCs w:val="24"/>
        </w:rPr>
        <w:t>and</w:t>
      </w:r>
      <w:proofErr w:type="spellEnd"/>
      <w:r w:rsidRPr="00EB2FE4">
        <w:rPr>
          <w:color w:val="000000"/>
          <w:sz w:val="24"/>
          <w:szCs w:val="24"/>
        </w:rPr>
        <w:t xml:space="preserve"> </w:t>
      </w:r>
      <w:proofErr w:type="spellStart"/>
      <w:r w:rsidRPr="00EB2FE4">
        <w:rPr>
          <w:color w:val="000000"/>
          <w:sz w:val="24"/>
          <w:szCs w:val="24"/>
        </w:rPr>
        <w:t>conditions</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it </w:t>
      </w:r>
      <w:proofErr w:type="spellStart"/>
      <w:r w:rsidRPr="00EB2FE4">
        <w:rPr>
          <w:color w:val="000000"/>
          <w:sz w:val="24"/>
          <w:szCs w:val="24"/>
        </w:rPr>
        <w:t>cannot</w:t>
      </w:r>
      <w:proofErr w:type="spellEnd"/>
      <w:r w:rsidRPr="00EB2FE4">
        <w:rPr>
          <w:color w:val="000000"/>
          <w:sz w:val="24"/>
          <w:szCs w:val="24"/>
        </w:rPr>
        <w:t xml:space="preserve"> be </w:t>
      </w:r>
      <w:proofErr w:type="spellStart"/>
      <w:r w:rsidRPr="00EB2FE4">
        <w:rPr>
          <w:color w:val="000000"/>
          <w:sz w:val="24"/>
          <w:szCs w:val="24"/>
        </w:rPr>
        <w:t>changed</w:t>
      </w:r>
      <w:proofErr w:type="spellEnd"/>
      <w:r w:rsidRPr="00EB2FE4">
        <w:rPr>
          <w:color w:val="000000"/>
          <w:sz w:val="24"/>
          <w:szCs w:val="24"/>
        </w:rPr>
        <w:t xml:space="preserve"> </w:t>
      </w:r>
      <w:proofErr w:type="spellStart"/>
      <w:r w:rsidRPr="00EB2FE4">
        <w:rPr>
          <w:color w:val="000000"/>
          <w:sz w:val="24"/>
          <w:szCs w:val="24"/>
        </w:rPr>
        <w:t>as</w:t>
      </w:r>
      <w:proofErr w:type="spellEnd"/>
      <w:r w:rsidRPr="00EB2FE4">
        <w:rPr>
          <w:color w:val="000000"/>
          <w:sz w:val="24"/>
          <w:szCs w:val="24"/>
        </w:rPr>
        <w:t xml:space="preserve"> </w:t>
      </w:r>
      <w:proofErr w:type="spellStart"/>
      <w:r w:rsidRPr="00EB2FE4">
        <w:rPr>
          <w:color w:val="000000"/>
          <w:sz w:val="24"/>
          <w:szCs w:val="24"/>
        </w:rPr>
        <w:t>well</w:t>
      </w:r>
      <w:proofErr w:type="spellEnd"/>
      <w:r w:rsidRPr="00EB2FE4">
        <w:rPr>
          <w:color w:val="000000"/>
          <w:sz w:val="24"/>
          <w:szCs w:val="24"/>
        </w:rPr>
        <w:t xml:space="preserve"> </w:t>
      </w:r>
      <w:proofErr w:type="spellStart"/>
      <w:r w:rsidRPr="00EB2FE4">
        <w:rPr>
          <w:color w:val="000000"/>
          <w:sz w:val="24"/>
          <w:szCs w:val="24"/>
        </w:rPr>
        <w:t>as</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substantial</w:t>
      </w:r>
      <w:proofErr w:type="spellEnd"/>
      <w:r w:rsidRPr="00EB2FE4">
        <w:rPr>
          <w:color w:val="000000"/>
          <w:sz w:val="24"/>
          <w:szCs w:val="24"/>
        </w:rPr>
        <w:t xml:space="preserve"> </w:t>
      </w:r>
      <w:proofErr w:type="spellStart"/>
      <w:r w:rsidRPr="00EB2FE4">
        <w:rPr>
          <w:color w:val="000000"/>
          <w:sz w:val="24"/>
          <w:szCs w:val="24"/>
        </w:rPr>
        <w:t>Procurement</w:t>
      </w:r>
      <w:proofErr w:type="spellEnd"/>
      <w:r w:rsidRPr="00EB2FE4">
        <w:rPr>
          <w:color w:val="000000"/>
          <w:sz w:val="24"/>
          <w:szCs w:val="24"/>
        </w:rPr>
        <w:t xml:space="preserve"> </w:t>
      </w:r>
      <w:proofErr w:type="spellStart"/>
      <w:r w:rsidRPr="00EB2FE4">
        <w:rPr>
          <w:color w:val="000000"/>
          <w:sz w:val="24"/>
          <w:szCs w:val="24"/>
        </w:rPr>
        <w:t>Terms</w:t>
      </w:r>
      <w:proofErr w:type="spellEnd"/>
      <w:r w:rsidRPr="00EB2FE4">
        <w:rPr>
          <w:color w:val="000000"/>
          <w:sz w:val="24"/>
          <w:szCs w:val="24"/>
        </w:rPr>
        <w:t xml:space="preserve"> </w:t>
      </w:r>
      <w:proofErr w:type="spellStart"/>
      <w:r w:rsidRPr="00EB2FE4">
        <w:rPr>
          <w:color w:val="000000"/>
          <w:sz w:val="24"/>
          <w:szCs w:val="24"/>
        </w:rPr>
        <w:t>and</w:t>
      </w:r>
      <w:proofErr w:type="spellEnd"/>
      <w:r w:rsidRPr="00EB2FE4">
        <w:rPr>
          <w:color w:val="000000"/>
          <w:sz w:val="24"/>
          <w:szCs w:val="24"/>
        </w:rPr>
        <w:t xml:space="preserve"> </w:t>
      </w:r>
      <w:proofErr w:type="spellStart"/>
      <w:r w:rsidRPr="00EB2FE4">
        <w:rPr>
          <w:color w:val="000000"/>
          <w:sz w:val="24"/>
          <w:szCs w:val="24"/>
        </w:rPr>
        <w:t>Conditions</w:t>
      </w:r>
      <w:proofErr w:type="spellEnd"/>
      <w:r w:rsidRPr="00EB2FE4">
        <w:rPr>
          <w:color w:val="000000"/>
          <w:sz w:val="24"/>
          <w:szCs w:val="24"/>
        </w:rPr>
        <w:t xml:space="preserve"> </w:t>
      </w:r>
      <w:proofErr w:type="spellStart"/>
      <w:r w:rsidRPr="00EB2FE4">
        <w:rPr>
          <w:color w:val="000000"/>
          <w:sz w:val="24"/>
          <w:szCs w:val="24"/>
        </w:rPr>
        <w:t>determined</w:t>
      </w:r>
      <w:proofErr w:type="spellEnd"/>
      <w:r w:rsidRPr="00EB2FE4">
        <w:rPr>
          <w:color w:val="000000"/>
          <w:sz w:val="24"/>
          <w:szCs w:val="24"/>
        </w:rPr>
        <w:t xml:space="preserve"> at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beginning</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Procurement</w:t>
      </w:r>
      <w:proofErr w:type="spellEnd"/>
      <w:r w:rsidRPr="00EB2FE4">
        <w:rPr>
          <w:color w:val="000000"/>
          <w:sz w:val="24"/>
          <w:szCs w:val="24"/>
        </w:rPr>
        <w:t xml:space="preserve"> </w:t>
      </w:r>
      <w:proofErr w:type="spellStart"/>
      <w:r w:rsidRPr="00EB2FE4">
        <w:rPr>
          <w:color w:val="000000"/>
          <w:sz w:val="24"/>
          <w:szCs w:val="24"/>
        </w:rPr>
        <w:t>by</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Buyer</w:t>
      </w:r>
      <w:proofErr w:type="spellEnd"/>
      <w:r w:rsidRPr="00EB2FE4">
        <w:rPr>
          <w:color w:val="000000"/>
          <w:sz w:val="24"/>
          <w:szCs w:val="24"/>
        </w:rPr>
        <w:t xml:space="preserve">, </w:t>
      </w:r>
      <w:proofErr w:type="spellStart"/>
      <w:r w:rsidRPr="00EB2FE4">
        <w:rPr>
          <w:color w:val="000000"/>
          <w:sz w:val="24"/>
          <w:szCs w:val="24"/>
        </w:rPr>
        <w:t>except</w:t>
      </w:r>
      <w:proofErr w:type="spellEnd"/>
      <w:r w:rsidRPr="00EB2FE4">
        <w:rPr>
          <w:color w:val="000000"/>
          <w:sz w:val="24"/>
          <w:szCs w:val="24"/>
        </w:rPr>
        <w:t xml:space="preserve"> </w:t>
      </w:r>
      <w:proofErr w:type="spellStart"/>
      <w:r w:rsidRPr="00EB2FE4">
        <w:rPr>
          <w:color w:val="000000"/>
          <w:sz w:val="24"/>
          <w:szCs w:val="24"/>
        </w:rPr>
        <w:t>for</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cases</w:t>
      </w:r>
      <w:proofErr w:type="spellEnd"/>
      <w:r w:rsidRPr="00EB2FE4">
        <w:rPr>
          <w:color w:val="000000"/>
          <w:sz w:val="24"/>
          <w:szCs w:val="24"/>
        </w:rPr>
        <w:t xml:space="preserve"> </w:t>
      </w:r>
      <w:proofErr w:type="spellStart"/>
      <w:r w:rsidRPr="00EB2FE4">
        <w:rPr>
          <w:color w:val="000000"/>
          <w:sz w:val="24"/>
          <w:szCs w:val="24"/>
        </w:rPr>
        <w:t>indicated</w:t>
      </w:r>
      <w:proofErr w:type="spellEnd"/>
      <w:r w:rsidRPr="00EB2FE4">
        <w:rPr>
          <w:color w:val="000000"/>
          <w:sz w:val="24"/>
          <w:szCs w:val="24"/>
        </w:rPr>
        <w:t xml:space="preserve"> </w:t>
      </w:r>
      <w:proofErr w:type="spellStart"/>
      <w:r w:rsidRPr="00EB2FE4">
        <w:rPr>
          <w:color w:val="000000"/>
          <w:sz w:val="24"/>
          <w:szCs w:val="24"/>
        </w:rPr>
        <w:t>in</w:t>
      </w:r>
      <w:proofErr w:type="spellEnd"/>
      <w:r w:rsidRPr="00EB2FE4">
        <w:rPr>
          <w:color w:val="000000"/>
          <w:sz w:val="24"/>
          <w:szCs w:val="24"/>
        </w:rPr>
        <w:t xml:space="preserve"> </w:t>
      </w:r>
      <w:proofErr w:type="spellStart"/>
      <w:r w:rsidRPr="00EB2FE4">
        <w:rPr>
          <w:color w:val="000000"/>
          <w:sz w:val="24"/>
          <w:szCs w:val="24"/>
        </w:rPr>
        <w:t>item</w:t>
      </w:r>
      <w:proofErr w:type="spellEnd"/>
      <w:r w:rsidRPr="00EB2FE4">
        <w:rPr>
          <w:color w:val="000000"/>
          <w:sz w:val="24"/>
          <w:szCs w:val="24"/>
        </w:rPr>
        <w:t xml:space="preserve"> 8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these</w:t>
      </w:r>
      <w:proofErr w:type="spellEnd"/>
      <w:r w:rsidRPr="00EB2FE4">
        <w:rPr>
          <w:color w:val="000000"/>
          <w:sz w:val="24"/>
          <w:szCs w:val="24"/>
        </w:rPr>
        <w:t xml:space="preserve"> </w:t>
      </w:r>
      <w:proofErr w:type="spellStart"/>
      <w:r w:rsidRPr="00EB2FE4">
        <w:rPr>
          <w:color w:val="000000"/>
          <w:sz w:val="24"/>
          <w:szCs w:val="24"/>
        </w:rPr>
        <w:t>Terms</w:t>
      </w:r>
      <w:proofErr w:type="spellEnd"/>
      <w:r w:rsidRPr="00EB2FE4">
        <w:rPr>
          <w:color w:val="000000"/>
          <w:sz w:val="24"/>
          <w:szCs w:val="24"/>
        </w:rPr>
        <w:t xml:space="preserve"> </w:t>
      </w:r>
      <w:proofErr w:type="spellStart"/>
      <w:r w:rsidRPr="00EB2FE4">
        <w:rPr>
          <w:color w:val="000000"/>
          <w:sz w:val="24"/>
          <w:szCs w:val="24"/>
        </w:rPr>
        <w:t>and</w:t>
      </w:r>
      <w:proofErr w:type="spellEnd"/>
      <w:r w:rsidRPr="00EB2FE4">
        <w:rPr>
          <w:color w:val="000000"/>
          <w:sz w:val="24"/>
          <w:szCs w:val="24"/>
        </w:rPr>
        <w:t xml:space="preserve"> </w:t>
      </w:r>
      <w:proofErr w:type="spellStart"/>
      <w:r w:rsidRPr="00EB2FE4">
        <w:rPr>
          <w:color w:val="000000"/>
          <w:sz w:val="24"/>
          <w:szCs w:val="24"/>
        </w:rPr>
        <w:t>Conditions</w:t>
      </w:r>
      <w:proofErr w:type="spellEnd"/>
      <w:r w:rsidRPr="00EB2FE4">
        <w:rPr>
          <w:color w:val="000000"/>
          <w:sz w:val="24"/>
          <w:szCs w:val="24"/>
        </w:rPr>
        <w:t xml:space="preserve"> (</w:t>
      </w:r>
      <w:proofErr w:type="spellStart"/>
      <w:r w:rsidRPr="00EB2FE4">
        <w:rPr>
          <w:color w:val="000000"/>
          <w:sz w:val="24"/>
          <w:szCs w:val="24"/>
        </w:rPr>
        <w:t>if</w:t>
      </w:r>
      <w:proofErr w:type="spellEnd"/>
      <w:r w:rsidRPr="00EB2FE4">
        <w:rPr>
          <w:color w:val="000000"/>
          <w:sz w:val="24"/>
          <w:szCs w:val="24"/>
        </w:rPr>
        <w:t xml:space="preserve"> </w:t>
      </w:r>
      <w:proofErr w:type="spellStart"/>
      <w:r w:rsidRPr="00EB2FE4">
        <w:rPr>
          <w:color w:val="000000"/>
          <w:sz w:val="24"/>
          <w:szCs w:val="24"/>
        </w:rPr>
        <w:t>applicable</w:t>
      </w:r>
      <w:proofErr w:type="spellEnd"/>
      <w:r w:rsidRPr="00EB2FE4">
        <w:rPr>
          <w:color w:val="000000"/>
          <w:sz w:val="24"/>
          <w:szCs w:val="24"/>
        </w:rPr>
        <w:t>);</w:t>
      </w:r>
    </w:p>
    <w:p w14:paraId="24DA1D99" w14:textId="77777777" w:rsidR="00A97703" w:rsidRPr="00EB2FE4" w:rsidRDefault="00C01E24">
      <w:pPr>
        <w:widowControl w:val="0"/>
        <w:numPr>
          <w:ilvl w:val="1"/>
          <w:numId w:val="3"/>
        </w:numPr>
        <w:pBdr>
          <w:top w:val="nil"/>
          <w:left w:val="nil"/>
          <w:bottom w:val="nil"/>
          <w:right w:val="nil"/>
          <w:between w:val="nil"/>
        </w:pBdr>
        <w:tabs>
          <w:tab w:val="left" w:pos="1119"/>
        </w:tabs>
        <w:ind w:left="0" w:firstLine="630"/>
        <w:jc w:val="both"/>
        <w:rPr>
          <w:color w:val="000000"/>
          <w:sz w:val="24"/>
          <w:szCs w:val="24"/>
        </w:rPr>
      </w:pPr>
      <w:r w:rsidRPr="00EB2FE4">
        <w:rPr>
          <w:color w:val="000000"/>
          <w:sz w:val="24"/>
          <w:szCs w:val="24"/>
        </w:rPr>
        <w:t xml:space="preserve"> </w:t>
      </w:r>
      <w:proofErr w:type="spellStart"/>
      <w:r w:rsidRPr="00EB2FE4">
        <w:rPr>
          <w:color w:val="000000"/>
          <w:sz w:val="24"/>
          <w:szCs w:val="24"/>
        </w:rPr>
        <w:t>While</w:t>
      </w:r>
      <w:proofErr w:type="spellEnd"/>
      <w:r w:rsidRPr="00EB2FE4">
        <w:rPr>
          <w:color w:val="000000"/>
          <w:sz w:val="24"/>
          <w:szCs w:val="24"/>
        </w:rPr>
        <w:t xml:space="preserve"> </w:t>
      </w:r>
      <w:proofErr w:type="spellStart"/>
      <w:r w:rsidRPr="00EB2FE4">
        <w:rPr>
          <w:color w:val="000000"/>
          <w:sz w:val="24"/>
          <w:szCs w:val="24"/>
        </w:rPr>
        <w:t>fulfilling</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Procurement</w:t>
      </w:r>
      <w:proofErr w:type="spellEnd"/>
      <w:r w:rsidRPr="00EB2FE4">
        <w:rPr>
          <w:color w:val="000000"/>
          <w:sz w:val="24"/>
          <w:szCs w:val="24"/>
        </w:rPr>
        <w:t xml:space="preserve"> </w:t>
      </w:r>
      <w:proofErr w:type="spellStart"/>
      <w:r w:rsidRPr="00EB2FE4">
        <w:rPr>
          <w:color w:val="000000"/>
          <w:sz w:val="24"/>
          <w:szCs w:val="24"/>
        </w:rPr>
        <w:t>Contract</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substantial</w:t>
      </w:r>
      <w:proofErr w:type="spellEnd"/>
      <w:r w:rsidRPr="00EB2FE4">
        <w:rPr>
          <w:color w:val="000000"/>
          <w:sz w:val="24"/>
          <w:szCs w:val="24"/>
        </w:rPr>
        <w:t xml:space="preserve"> </w:t>
      </w:r>
      <w:proofErr w:type="spellStart"/>
      <w:r w:rsidRPr="00EB2FE4">
        <w:rPr>
          <w:color w:val="000000"/>
          <w:sz w:val="24"/>
          <w:szCs w:val="24"/>
        </w:rPr>
        <w:t>terms</w:t>
      </w:r>
      <w:proofErr w:type="spellEnd"/>
      <w:r w:rsidRPr="00EB2FE4">
        <w:rPr>
          <w:color w:val="000000"/>
          <w:sz w:val="24"/>
          <w:szCs w:val="24"/>
        </w:rPr>
        <w:t xml:space="preserve"> </w:t>
      </w:r>
      <w:proofErr w:type="spellStart"/>
      <w:r w:rsidRPr="00EB2FE4">
        <w:rPr>
          <w:color w:val="000000"/>
          <w:sz w:val="24"/>
          <w:szCs w:val="24"/>
        </w:rPr>
        <w:t>and</w:t>
      </w:r>
      <w:proofErr w:type="spellEnd"/>
      <w:r w:rsidRPr="00EB2FE4">
        <w:rPr>
          <w:color w:val="000000"/>
          <w:sz w:val="24"/>
          <w:szCs w:val="24"/>
        </w:rPr>
        <w:t xml:space="preserve"> </w:t>
      </w:r>
      <w:proofErr w:type="spellStart"/>
      <w:r w:rsidRPr="00EB2FE4">
        <w:rPr>
          <w:color w:val="000000"/>
          <w:sz w:val="24"/>
          <w:szCs w:val="24"/>
        </w:rPr>
        <w:t>conditions</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Procurement</w:t>
      </w:r>
      <w:proofErr w:type="spellEnd"/>
      <w:r w:rsidRPr="00EB2FE4">
        <w:rPr>
          <w:color w:val="000000"/>
          <w:sz w:val="24"/>
          <w:szCs w:val="24"/>
        </w:rPr>
        <w:t xml:space="preserve"> </w:t>
      </w:r>
      <w:proofErr w:type="spellStart"/>
      <w:r w:rsidRPr="00EB2FE4">
        <w:rPr>
          <w:color w:val="000000"/>
          <w:sz w:val="24"/>
          <w:szCs w:val="24"/>
        </w:rPr>
        <w:t>Contract</w:t>
      </w:r>
      <w:proofErr w:type="spellEnd"/>
      <w:r w:rsidRPr="00EB2FE4">
        <w:rPr>
          <w:color w:val="000000"/>
          <w:sz w:val="24"/>
          <w:szCs w:val="24"/>
        </w:rPr>
        <w:t xml:space="preserve"> </w:t>
      </w:r>
      <w:proofErr w:type="spellStart"/>
      <w:r w:rsidRPr="00EB2FE4">
        <w:rPr>
          <w:color w:val="000000"/>
          <w:sz w:val="24"/>
          <w:szCs w:val="24"/>
        </w:rPr>
        <w:t>shall</w:t>
      </w:r>
      <w:proofErr w:type="spellEnd"/>
      <w:r w:rsidRPr="00EB2FE4">
        <w:rPr>
          <w:color w:val="000000"/>
          <w:sz w:val="24"/>
          <w:szCs w:val="24"/>
        </w:rPr>
        <w:t xml:space="preserve"> </w:t>
      </w:r>
      <w:proofErr w:type="spellStart"/>
      <w:r w:rsidRPr="00EB2FE4">
        <w:rPr>
          <w:color w:val="000000"/>
          <w:sz w:val="24"/>
          <w:szCs w:val="24"/>
        </w:rPr>
        <w:t>not</w:t>
      </w:r>
      <w:proofErr w:type="spellEnd"/>
      <w:r w:rsidRPr="00EB2FE4">
        <w:rPr>
          <w:color w:val="000000"/>
          <w:sz w:val="24"/>
          <w:szCs w:val="24"/>
        </w:rPr>
        <w:t xml:space="preserve"> be </w:t>
      </w:r>
      <w:proofErr w:type="spellStart"/>
      <w:r w:rsidRPr="00EB2FE4">
        <w:rPr>
          <w:color w:val="000000"/>
          <w:sz w:val="24"/>
          <w:szCs w:val="24"/>
        </w:rPr>
        <w:t>changed</w:t>
      </w:r>
      <w:proofErr w:type="spellEnd"/>
      <w:r w:rsidRPr="00EB2FE4">
        <w:rPr>
          <w:color w:val="000000"/>
          <w:sz w:val="24"/>
          <w:szCs w:val="24"/>
        </w:rPr>
        <w:t xml:space="preserve"> </w:t>
      </w:r>
      <w:proofErr w:type="spellStart"/>
      <w:r w:rsidRPr="00EB2FE4">
        <w:rPr>
          <w:color w:val="000000"/>
          <w:sz w:val="24"/>
          <w:szCs w:val="24"/>
        </w:rPr>
        <w:t>if</w:t>
      </w:r>
      <w:proofErr w:type="spellEnd"/>
      <w:r w:rsidRPr="00EB2FE4">
        <w:rPr>
          <w:color w:val="000000"/>
          <w:sz w:val="24"/>
          <w:szCs w:val="24"/>
        </w:rPr>
        <w:t>:</w:t>
      </w:r>
    </w:p>
    <w:p w14:paraId="5EAE312D" w14:textId="77777777" w:rsidR="00A97703" w:rsidRPr="00EB2FE4" w:rsidRDefault="00C01E24">
      <w:pPr>
        <w:widowControl w:val="0"/>
        <w:numPr>
          <w:ilvl w:val="2"/>
          <w:numId w:val="3"/>
        </w:numPr>
        <w:pBdr>
          <w:top w:val="nil"/>
          <w:left w:val="nil"/>
          <w:bottom w:val="nil"/>
          <w:right w:val="nil"/>
          <w:between w:val="nil"/>
        </w:pBdr>
        <w:tabs>
          <w:tab w:val="left" w:pos="1395"/>
        </w:tabs>
        <w:ind w:left="0" w:firstLine="566"/>
        <w:jc w:val="both"/>
        <w:rPr>
          <w:color w:val="000000"/>
          <w:sz w:val="24"/>
          <w:szCs w:val="24"/>
        </w:rPr>
      </w:pPr>
      <w:proofErr w:type="spellStart"/>
      <w:r w:rsidRPr="00EB2FE4">
        <w:rPr>
          <w:color w:val="000000"/>
          <w:sz w:val="24"/>
          <w:szCs w:val="24"/>
        </w:rPr>
        <w:t>they</w:t>
      </w:r>
      <w:proofErr w:type="spellEnd"/>
      <w:r w:rsidRPr="00EB2FE4">
        <w:rPr>
          <w:color w:val="000000"/>
          <w:sz w:val="24"/>
          <w:szCs w:val="24"/>
        </w:rPr>
        <w:t xml:space="preserve"> are to be </w:t>
      </w:r>
      <w:proofErr w:type="spellStart"/>
      <w:r w:rsidRPr="00EB2FE4">
        <w:rPr>
          <w:color w:val="000000"/>
          <w:sz w:val="24"/>
          <w:szCs w:val="24"/>
        </w:rPr>
        <w:t>replaced</w:t>
      </w:r>
      <w:proofErr w:type="spellEnd"/>
      <w:r w:rsidRPr="00EB2FE4">
        <w:rPr>
          <w:color w:val="000000"/>
          <w:sz w:val="24"/>
          <w:szCs w:val="24"/>
        </w:rPr>
        <w:t xml:space="preserve"> </w:t>
      </w:r>
      <w:proofErr w:type="spellStart"/>
      <w:r w:rsidRPr="00EB2FE4">
        <w:rPr>
          <w:color w:val="000000"/>
          <w:sz w:val="24"/>
          <w:szCs w:val="24"/>
        </w:rPr>
        <w:t>by</w:t>
      </w:r>
      <w:proofErr w:type="spellEnd"/>
      <w:r w:rsidRPr="00EB2FE4">
        <w:rPr>
          <w:color w:val="000000"/>
          <w:sz w:val="24"/>
          <w:szCs w:val="24"/>
        </w:rPr>
        <w:t xml:space="preserve"> </w:t>
      </w:r>
      <w:proofErr w:type="spellStart"/>
      <w:r w:rsidRPr="00EB2FE4">
        <w:rPr>
          <w:color w:val="000000"/>
          <w:sz w:val="24"/>
          <w:szCs w:val="24"/>
        </w:rPr>
        <w:t>providing</w:t>
      </w:r>
      <w:proofErr w:type="spellEnd"/>
      <w:r w:rsidRPr="00EB2FE4">
        <w:rPr>
          <w:color w:val="000000"/>
          <w:sz w:val="24"/>
          <w:szCs w:val="24"/>
        </w:rPr>
        <w:t xml:space="preserve"> </w:t>
      </w:r>
      <w:proofErr w:type="spellStart"/>
      <w:r w:rsidRPr="00EB2FE4">
        <w:rPr>
          <w:color w:val="000000"/>
          <w:sz w:val="24"/>
          <w:szCs w:val="24"/>
        </w:rPr>
        <w:t>new</w:t>
      </w:r>
      <w:proofErr w:type="spellEnd"/>
      <w:r w:rsidRPr="00EB2FE4">
        <w:rPr>
          <w:color w:val="000000"/>
          <w:sz w:val="24"/>
          <w:szCs w:val="24"/>
        </w:rPr>
        <w:t xml:space="preserve"> </w:t>
      </w:r>
      <w:proofErr w:type="spellStart"/>
      <w:r w:rsidRPr="00EB2FE4">
        <w:rPr>
          <w:color w:val="000000"/>
          <w:sz w:val="24"/>
          <w:szCs w:val="24"/>
        </w:rPr>
        <w:t>terms</w:t>
      </w:r>
      <w:proofErr w:type="spellEnd"/>
      <w:r w:rsidRPr="00EB2FE4">
        <w:rPr>
          <w:color w:val="000000"/>
          <w:sz w:val="24"/>
          <w:szCs w:val="24"/>
        </w:rPr>
        <w:t xml:space="preserve"> </w:t>
      </w:r>
      <w:proofErr w:type="spellStart"/>
      <w:r w:rsidRPr="00EB2FE4">
        <w:rPr>
          <w:color w:val="000000"/>
          <w:sz w:val="24"/>
          <w:szCs w:val="24"/>
        </w:rPr>
        <w:t>and</w:t>
      </w:r>
      <w:proofErr w:type="spellEnd"/>
      <w:r w:rsidRPr="00EB2FE4">
        <w:rPr>
          <w:color w:val="000000"/>
          <w:sz w:val="24"/>
          <w:szCs w:val="24"/>
        </w:rPr>
        <w:t xml:space="preserve"> </w:t>
      </w:r>
      <w:proofErr w:type="spellStart"/>
      <w:r w:rsidRPr="00EB2FE4">
        <w:rPr>
          <w:color w:val="000000"/>
          <w:sz w:val="24"/>
          <w:szCs w:val="24"/>
        </w:rPr>
        <w:t>conditions</w:t>
      </w:r>
      <w:proofErr w:type="spellEnd"/>
      <w:r w:rsidRPr="00EB2FE4">
        <w:rPr>
          <w:color w:val="000000"/>
          <w:sz w:val="24"/>
          <w:szCs w:val="24"/>
        </w:rPr>
        <w:t xml:space="preserve">, </w:t>
      </w:r>
      <w:proofErr w:type="spellStart"/>
      <w:r w:rsidRPr="00EB2FE4">
        <w:rPr>
          <w:color w:val="000000"/>
          <w:sz w:val="24"/>
          <w:szCs w:val="24"/>
        </w:rPr>
        <w:t>which</w:t>
      </w:r>
      <w:proofErr w:type="spellEnd"/>
      <w:r w:rsidRPr="00EB2FE4">
        <w:rPr>
          <w:color w:val="000000"/>
          <w:sz w:val="24"/>
          <w:szCs w:val="24"/>
        </w:rPr>
        <w:t xml:space="preserve">, </w:t>
      </w:r>
      <w:proofErr w:type="spellStart"/>
      <w:r w:rsidRPr="00EB2FE4">
        <w:rPr>
          <w:color w:val="000000"/>
          <w:sz w:val="24"/>
          <w:szCs w:val="24"/>
        </w:rPr>
        <w:t>if</w:t>
      </w:r>
      <w:proofErr w:type="spellEnd"/>
      <w:r w:rsidRPr="00EB2FE4">
        <w:rPr>
          <w:color w:val="000000"/>
          <w:sz w:val="24"/>
          <w:szCs w:val="24"/>
        </w:rPr>
        <w:t xml:space="preserve"> </w:t>
      </w:r>
      <w:proofErr w:type="spellStart"/>
      <w:r w:rsidRPr="00EB2FE4">
        <w:rPr>
          <w:color w:val="000000"/>
          <w:sz w:val="24"/>
          <w:szCs w:val="24"/>
        </w:rPr>
        <w:t>stipulated</w:t>
      </w:r>
      <w:proofErr w:type="spellEnd"/>
      <w:r w:rsidRPr="00EB2FE4">
        <w:rPr>
          <w:color w:val="000000"/>
          <w:sz w:val="24"/>
          <w:szCs w:val="24"/>
        </w:rPr>
        <w:t xml:space="preserve"> </w:t>
      </w:r>
      <w:proofErr w:type="spellStart"/>
      <w:r w:rsidRPr="00EB2FE4">
        <w:rPr>
          <w:color w:val="000000"/>
          <w:sz w:val="24"/>
          <w:szCs w:val="24"/>
        </w:rPr>
        <w:t>in</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Procurement</w:t>
      </w:r>
      <w:proofErr w:type="spellEnd"/>
      <w:r w:rsidRPr="00EB2FE4">
        <w:rPr>
          <w:color w:val="000000"/>
          <w:sz w:val="24"/>
          <w:szCs w:val="24"/>
        </w:rPr>
        <w:t xml:space="preserve"> </w:t>
      </w:r>
      <w:proofErr w:type="spellStart"/>
      <w:r w:rsidRPr="00EB2FE4">
        <w:rPr>
          <w:color w:val="000000"/>
          <w:sz w:val="24"/>
          <w:szCs w:val="24"/>
        </w:rPr>
        <w:t>Documents</w:t>
      </w:r>
      <w:proofErr w:type="spellEnd"/>
      <w:r w:rsidRPr="00EB2FE4">
        <w:rPr>
          <w:color w:val="000000"/>
          <w:sz w:val="24"/>
          <w:szCs w:val="24"/>
        </w:rPr>
        <w:t xml:space="preserve">, </w:t>
      </w:r>
      <w:proofErr w:type="spellStart"/>
      <w:r w:rsidRPr="00EB2FE4">
        <w:rPr>
          <w:color w:val="000000"/>
          <w:sz w:val="24"/>
          <w:szCs w:val="24"/>
        </w:rPr>
        <w:t>would</w:t>
      </w:r>
      <w:proofErr w:type="spellEnd"/>
      <w:r w:rsidRPr="00EB2FE4">
        <w:rPr>
          <w:color w:val="000000"/>
          <w:sz w:val="24"/>
          <w:szCs w:val="24"/>
        </w:rPr>
        <w:t xml:space="preserve"> </w:t>
      </w:r>
      <w:proofErr w:type="spellStart"/>
      <w:r w:rsidRPr="00EB2FE4">
        <w:rPr>
          <w:color w:val="000000"/>
          <w:sz w:val="24"/>
          <w:szCs w:val="24"/>
        </w:rPr>
        <w:t>have</w:t>
      </w:r>
      <w:proofErr w:type="spellEnd"/>
      <w:r w:rsidRPr="00EB2FE4">
        <w:rPr>
          <w:color w:val="000000"/>
          <w:sz w:val="24"/>
          <w:szCs w:val="24"/>
        </w:rPr>
        <w:t xml:space="preserve"> </w:t>
      </w:r>
      <w:proofErr w:type="spellStart"/>
      <w:r w:rsidRPr="00EB2FE4">
        <w:rPr>
          <w:color w:val="000000"/>
          <w:sz w:val="24"/>
          <w:szCs w:val="24"/>
        </w:rPr>
        <w:t>provided</w:t>
      </w:r>
      <w:proofErr w:type="spellEnd"/>
      <w:r w:rsidRPr="00EB2FE4">
        <w:rPr>
          <w:color w:val="000000"/>
          <w:sz w:val="24"/>
          <w:szCs w:val="24"/>
        </w:rPr>
        <w:t xml:space="preserve"> a </w:t>
      </w:r>
      <w:proofErr w:type="spellStart"/>
      <w:r w:rsidRPr="00EB2FE4">
        <w:rPr>
          <w:color w:val="000000"/>
          <w:sz w:val="24"/>
          <w:szCs w:val="24"/>
        </w:rPr>
        <w:t>possibility</w:t>
      </w:r>
      <w:proofErr w:type="spellEnd"/>
      <w:r w:rsidRPr="00EB2FE4">
        <w:rPr>
          <w:color w:val="000000"/>
          <w:sz w:val="24"/>
          <w:szCs w:val="24"/>
        </w:rPr>
        <w:t xml:space="preserve"> to </w:t>
      </w:r>
      <w:proofErr w:type="spellStart"/>
      <w:r w:rsidRPr="00EB2FE4">
        <w:rPr>
          <w:color w:val="000000"/>
          <w:sz w:val="24"/>
          <w:szCs w:val="24"/>
        </w:rPr>
        <w:t>participate</w:t>
      </w:r>
      <w:proofErr w:type="spellEnd"/>
      <w:r w:rsidRPr="00EB2FE4">
        <w:rPr>
          <w:color w:val="000000"/>
          <w:sz w:val="24"/>
          <w:szCs w:val="24"/>
        </w:rPr>
        <w:t xml:space="preserve"> </w:t>
      </w:r>
      <w:proofErr w:type="spellStart"/>
      <w:r w:rsidRPr="00EB2FE4">
        <w:rPr>
          <w:color w:val="000000"/>
          <w:sz w:val="24"/>
          <w:szCs w:val="24"/>
        </w:rPr>
        <w:t>in</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Procurement</w:t>
      </w:r>
      <w:proofErr w:type="spellEnd"/>
      <w:r w:rsidRPr="00EB2FE4">
        <w:rPr>
          <w:color w:val="000000"/>
          <w:sz w:val="24"/>
          <w:szCs w:val="24"/>
        </w:rPr>
        <w:t xml:space="preserve"> </w:t>
      </w:r>
      <w:proofErr w:type="spellStart"/>
      <w:r w:rsidRPr="00EB2FE4">
        <w:rPr>
          <w:color w:val="000000"/>
          <w:sz w:val="24"/>
          <w:szCs w:val="24"/>
        </w:rPr>
        <w:t>Procedures</w:t>
      </w:r>
      <w:proofErr w:type="spellEnd"/>
      <w:r w:rsidRPr="00EB2FE4">
        <w:rPr>
          <w:color w:val="000000"/>
          <w:sz w:val="24"/>
          <w:szCs w:val="24"/>
        </w:rPr>
        <w:t xml:space="preserve"> to </w:t>
      </w:r>
      <w:proofErr w:type="spellStart"/>
      <w:r w:rsidRPr="00EB2FE4">
        <w:rPr>
          <w:color w:val="000000"/>
          <w:sz w:val="24"/>
          <w:szCs w:val="24"/>
        </w:rPr>
        <w:t>different</w:t>
      </w:r>
      <w:proofErr w:type="spellEnd"/>
      <w:r w:rsidRPr="00EB2FE4">
        <w:rPr>
          <w:color w:val="000000"/>
          <w:sz w:val="24"/>
          <w:szCs w:val="24"/>
        </w:rPr>
        <w:t xml:space="preserve"> </w:t>
      </w:r>
      <w:proofErr w:type="spellStart"/>
      <w:r w:rsidRPr="00EB2FE4">
        <w:rPr>
          <w:color w:val="000000"/>
          <w:sz w:val="24"/>
          <w:szCs w:val="24"/>
        </w:rPr>
        <w:t>Suppliers</w:t>
      </w:r>
      <w:proofErr w:type="spellEnd"/>
      <w:r w:rsidRPr="00EB2FE4">
        <w:rPr>
          <w:color w:val="000000"/>
          <w:sz w:val="24"/>
          <w:szCs w:val="24"/>
        </w:rPr>
        <w:t xml:space="preserve"> </w:t>
      </w:r>
      <w:proofErr w:type="spellStart"/>
      <w:r w:rsidRPr="00EB2FE4">
        <w:rPr>
          <w:color w:val="000000"/>
          <w:sz w:val="24"/>
          <w:szCs w:val="24"/>
        </w:rPr>
        <w:t>other</w:t>
      </w:r>
      <w:proofErr w:type="spellEnd"/>
      <w:r w:rsidRPr="00EB2FE4">
        <w:rPr>
          <w:color w:val="000000"/>
          <w:sz w:val="24"/>
          <w:szCs w:val="24"/>
        </w:rPr>
        <w:t xml:space="preserve"> </w:t>
      </w:r>
      <w:proofErr w:type="spellStart"/>
      <w:r w:rsidRPr="00EB2FE4">
        <w:rPr>
          <w:color w:val="000000"/>
          <w:sz w:val="24"/>
          <w:szCs w:val="24"/>
        </w:rPr>
        <w:t>than</w:t>
      </w:r>
      <w:proofErr w:type="spellEnd"/>
      <w:r w:rsidRPr="00EB2FE4">
        <w:rPr>
          <w:color w:val="000000"/>
          <w:sz w:val="24"/>
          <w:szCs w:val="24"/>
        </w:rPr>
        <w:t xml:space="preserve"> </w:t>
      </w:r>
      <w:proofErr w:type="spellStart"/>
      <w:r w:rsidRPr="00EB2FE4">
        <w:rPr>
          <w:color w:val="000000"/>
          <w:sz w:val="24"/>
          <w:szCs w:val="24"/>
        </w:rPr>
        <w:t>those</w:t>
      </w:r>
      <w:proofErr w:type="spellEnd"/>
      <w:r w:rsidRPr="00EB2FE4">
        <w:rPr>
          <w:color w:val="000000"/>
          <w:sz w:val="24"/>
          <w:szCs w:val="24"/>
        </w:rPr>
        <w:t xml:space="preserve"> </w:t>
      </w:r>
      <w:proofErr w:type="spellStart"/>
      <w:r w:rsidRPr="00EB2FE4">
        <w:rPr>
          <w:color w:val="000000"/>
          <w:sz w:val="24"/>
          <w:szCs w:val="24"/>
        </w:rPr>
        <w:t>who</w:t>
      </w:r>
      <w:proofErr w:type="spellEnd"/>
      <w:r w:rsidRPr="00EB2FE4">
        <w:rPr>
          <w:color w:val="000000"/>
          <w:sz w:val="24"/>
          <w:szCs w:val="24"/>
        </w:rPr>
        <w:t xml:space="preserve"> </w:t>
      </w:r>
      <w:proofErr w:type="spellStart"/>
      <w:r w:rsidRPr="00EB2FE4">
        <w:rPr>
          <w:color w:val="000000"/>
          <w:sz w:val="24"/>
          <w:szCs w:val="24"/>
        </w:rPr>
        <w:t>participated</w:t>
      </w:r>
      <w:proofErr w:type="spellEnd"/>
      <w:r w:rsidRPr="00EB2FE4">
        <w:rPr>
          <w:color w:val="000000"/>
          <w:sz w:val="24"/>
          <w:szCs w:val="24"/>
        </w:rPr>
        <w:t>;</w:t>
      </w:r>
    </w:p>
    <w:p w14:paraId="5BA166D5" w14:textId="77777777" w:rsidR="00A97703" w:rsidRPr="00EB2FE4" w:rsidRDefault="00C01E24">
      <w:pPr>
        <w:widowControl w:val="0"/>
        <w:numPr>
          <w:ilvl w:val="2"/>
          <w:numId w:val="3"/>
        </w:numPr>
        <w:pBdr>
          <w:top w:val="nil"/>
          <w:left w:val="nil"/>
          <w:bottom w:val="nil"/>
          <w:right w:val="nil"/>
          <w:between w:val="nil"/>
        </w:pBdr>
        <w:tabs>
          <w:tab w:val="left" w:pos="1395"/>
        </w:tabs>
        <w:ind w:left="0" w:firstLine="566"/>
        <w:jc w:val="both"/>
        <w:rPr>
          <w:color w:val="000000"/>
          <w:sz w:val="24"/>
          <w:szCs w:val="24"/>
        </w:rPr>
      </w:pPr>
      <w:proofErr w:type="spellStart"/>
      <w:r w:rsidRPr="00EB2FE4">
        <w:rPr>
          <w:color w:val="000000"/>
          <w:sz w:val="24"/>
          <w:szCs w:val="24"/>
        </w:rPr>
        <w:t>they</w:t>
      </w:r>
      <w:proofErr w:type="spellEnd"/>
      <w:r w:rsidRPr="00EB2FE4">
        <w:rPr>
          <w:color w:val="000000"/>
          <w:sz w:val="24"/>
          <w:szCs w:val="24"/>
        </w:rPr>
        <w:t xml:space="preserve"> are to be </w:t>
      </w:r>
      <w:proofErr w:type="spellStart"/>
      <w:r w:rsidRPr="00EB2FE4">
        <w:rPr>
          <w:color w:val="000000"/>
          <w:sz w:val="24"/>
          <w:szCs w:val="24"/>
        </w:rPr>
        <w:t>replaced</w:t>
      </w:r>
      <w:proofErr w:type="spellEnd"/>
      <w:r w:rsidRPr="00EB2FE4">
        <w:rPr>
          <w:color w:val="000000"/>
          <w:sz w:val="24"/>
          <w:szCs w:val="24"/>
        </w:rPr>
        <w:t xml:space="preserve"> </w:t>
      </w:r>
      <w:proofErr w:type="spellStart"/>
      <w:r w:rsidRPr="00EB2FE4">
        <w:rPr>
          <w:color w:val="000000"/>
          <w:sz w:val="24"/>
          <w:szCs w:val="24"/>
        </w:rPr>
        <w:t>by</w:t>
      </w:r>
      <w:proofErr w:type="spellEnd"/>
      <w:r w:rsidRPr="00EB2FE4">
        <w:rPr>
          <w:color w:val="000000"/>
          <w:sz w:val="24"/>
          <w:szCs w:val="24"/>
        </w:rPr>
        <w:t xml:space="preserve"> </w:t>
      </w:r>
      <w:proofErr w:type="spellStart"/>
      <w:r w:rsidRPr="00EB2FE4">
        <w:rPr>
          <w:color w:val="000000"/>
          <w:sz w:val="24"/>
          <w:szCs w:val="24"/>
        </w:rPr>
        <w:t>providing</w:t>
      </w:r>
      <w:proofErr w:type="spellEnd"/>
      <w:r w:rsidRPr="00EB2FE4">
        <w:rPr>
          <w:color w:val="000000"/>
          <w:sz w:val="24"/>
          <w:szCs w:val="24"/>
        </w:rPr>
        <w:t xml:space="preserve"> </w:t>
      </w:r>
      <w:proofErr w:type="spellStart"/>
      <w:r w:rsidRPr="00EB2FE4">
        <w:rPr>
          <w:color w:val="000000"/>
          <w:sz w:val="24"/>
          <w:szCs w:val="24"/>
        </w:rPr>
        <w:t>new</w:t>
      </w:r>
      <w:proofErr w:type="spellEnd"/>
      <w:r w:rsidRPr="00EB2FE4">
        <w:rPr>
          <w:color w:val="000000"/>
          <w:sz w:val="24"/>
          <w:szCs w:val="24"/>
        </w:rPr>
        <w:t xml:space="preserve"> </w:t>
      </w:r>
      <w:proofErr w:type="spellStart"/>
      <w:r w:rsidRPr="00EB2FE4">
        <w:rPr>
          <w:color w:val="000000"/>
          <w:sz w:val="24"/>
          <w:szCs w:val="24"/>
        </w:rPr>
        <w:t>terms</w:t>
      </w:r>
      <w:proofErr w:type="spellEnd"/>
      <w:r w:rsidRPr="00EB2FE4">
        <w:rPr>
          <w:color w:val="000000"/>
          <w:sz w:val="24"/>
          <w:szCs w:val="24"/>
        </w:rPr>
        <w:t xml:space="preserve"> </w:t>
      </w:r>
      <w:proofErr w:type="spellStart"/>
      <w:r w:rsidRPr="00EB2FE4">
        <w:rPr>
          <w:color w:val="000000"/>
          <w:sz w:val="24"/>
          <w:szCs w:val="24"/>
        </w:rPr>
        <w:t>and</w:t>
      </w:r>
      <w:proofErr w:type="spellEnd"/>
      <w:r w:rsidRPr="00EB2FE4">
        <w:rPr>
          <w:color w:val="000000"/>
          <w:sz w:val="24"/>
          <w:szCs w:val="24"/>
        </w:rPr>
        <w:t xml:space="preserve"> </w:t>
      </w:r>
      <w:proofErr w:type="spellStart"/>
      <w:r w:rsidRPr="00EB2FE4">
        <w:rPr>
          <w:color w:val="000000"/>
          <w:sz w:val="24"/>
          <w:szCs w:val="24"/>
        </w:rPr>
        <w:t>conditions</w:t>
      </w:r>
      <w:proofErr w:type="spellEnd"/>
      <w:r w:rsidRPr="00EB2FE4">
        <w:rPr>
          <w:color w:val="000000"/>
          <w:sz w:val="24"/>
          <w:szCs w:val="24"/>
        </w:rPr>
        <w:t xml:space="preserve">, </w:t>
      </w:r>
      <w:proofErr w:type="spellStart"/>
      <w:r w:rsidRPr="00EB2FE4">
        <w:rPr>
          <w:color w:val="000000"/>
          <w:sz w:val="24"/>
          <w:szCs w:val="24"/>
        </w:rPr>
        <w:t>due</w:t>
      </w:r>
      <w:proofErr w:type="spellEnd"/>
      <w:r w:rsidRPr="00EB2FE4">
        <w:rPr>
          <w:color w:val="000000"/>
          <w:sz w:val="24"/>
          <w:szCs w:val="24"/>
        </w:rPr>
        <w:t xml:space="preserve"> to </w:t>
      </w:r>
      <w:proofErr w:type="spellStart"/>
      <w:r w:rsidRPr="00EB2FE4">
        <w:rPr>
          <w:color w:val="000000"/>
          <w:sz w:val="24"/>
          <w:szCs w:val="24"/>
        </w:rPr>
        <w:t>which</w:t>
      </w:r>
      <w:proofErr w:type="spellEnd"/>
      <w:r w:rsidRPr="00EB2FE4">
        <w:rPr>
          <w:color w:val="000000"/>
          <w:sz w:val="24"/>
          <w:szCs w:val="24"/>
        </w:rPr>
        <w:t xml:space="preserve"> </w:t>
      </w:r>
      <w:proofErr w:type="spellStart"/>
      <w:r w:rsidRPr="00EB2FE4">
        <w:rPr>
          <w:color w:val="000000"/>
          <w:sz w:val="24"/>
          <w:szCs w:val="24"/>
        </w:rPr>
        <w:t>if</w:t>
      </w:r>
      <w:proofErr w:type="spellEnd"/>
      <w:r w:rsidRPr="00EB2FE4">
        <w:rPr>
          <w:color w:val="000000"/>
          <w:sz w:val="24"/>
          <w:szCs w:val="24"/>
        </w:rPr>
        <w:t xml:space="preserve"> </w:t>
      </w:r>
      <w:proofErr w:type="spellStart"/>
      <w:r w:rsidRPr="00EB2FE4">
        <w:rPr>
          <w:color w:val="000000"/>
          <w:sz w:val="24"/>
          <w:szCs w:val="24"/>
        </w:rPr>
        <w:t>they</w:t>
      </w:r>
      <w:proofErr w:type="spellEnd"/>
      <w:r w:rsidRPr="00EB2FE4">
        <w:rPr>
          <w:color w:val="000000"/>
          <w:sz w:val="24"/>
          <w:szCs w:val="24"/>
        </w:rPr>
        <w:t xml:space="preserve"> </w:t>
      </w:r>
      <w:proofErr w:type="spellStart"/>
      <w:r w:rsidRPr="00EB2FE4">
        <w:rPr>
          <w:color w:val="000000"/>
          <w:sz w:val="24"/>
          <w:szCs w:val="24"/>
        </w:rPr>
        <w:t>would</w:t>
      </w:r>
      <w:proofErr w:type="spellEnd"/>
      <w:r w:rsidRPr="00EB2FE4">
        <w:rPr>
          <w:color w:val="000000"/>
          <w:sz w:val="24"/>
          <w:szCs w:val="24"/>
        </w:rPr>
        <w:t xml:space="preserve"> </w:t>
      </w:r>
      <w:proofErr w:type="spellStart"/>
      <w:r w:rsidRPr="00EB2FE4">
        <w:rPr>
          <w:color w:val="000000"/>
          <w:sz w:val="24"/>
          <w:szCs w:val="24"/>
        </w:rPr>
        <w:t>have</w:t>
      </w:r>
      <w:proofErr w:type="spellEnd"/>
      <w:r w:rsidRPr="00EB2FE4">
        <w:rPr>
          <w:color w:val="000000"/>
          <w:sz w:val="24"/>
          <w:szCs w:val="24"/>
        </w:rPr>
        <w:t xml:space="preserve"> </w:t>
      </w:r>
      <w:proofErr w:type="spellStart"/>
      <w:r w:rsidRPr="00EB2FE4">
        <w:rPr>
          <w:color w:val="000000"/>
          <w:sz w:val="24"/>
          <w:szCs w:val="24"/>
        </w:rPr>
        <w:t>been</w:t>
      </w:r>
      <w:proofErr w:type="spellEnd"/>
      <w:r w:rsidRPr="00EB2FE4">
        <w:rPr>
          <w:color w:val="000000"/>
          <w:sz w:val="24"/>
          <w:szCs w:val="24"/>
        </w:rPr>
        <w:t xml:space="preserve"> </w:t>
      </w:r>
      <w:proofErr w:type="spellStart"/>
      <w:r w:rsidRPr="00EB2FE4">
        <w:rPr>
          <w:color w:val="000000"/>
          <w:sz w:val="24"/>
          <w:szCs w:val="24"/>
        </w:rPr>
        <w:t>stipulated</w:t>
      </w:r>
      <w:proofErr w:type="spellEnd"/>
      <w:r w:rsidRPr="00EB2FE4">
        <w:rPr>
          <w:color w:val="000000"/>
          <w:sz w:val="24"/>
          <w:szCs w:val="24"/>
        </w:rPr>
        <w:t xml:space="preserve"> </w:t>
      </w:r>
      <w:proofErr w:type="spellStart"/>
      <w:r w:rsidRPr="00EB2FE4">
        <w:rPr>
          <w:color w:val="000000"/>
          <w:sz w:val="24"/>
          <w:szCs w:val="24"/>
        </w:rPr>
        <w:t>in</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Procurement</w:t>
      </w:r>
      <w:proofErr w:type="spellEnd"/>
      <w:r w:rsidRPr="00EB2FE4">
        <w:rPr>
          <w:color w:val="000000"/>
          <w:sz w:val="24"/>
          <w:szCs w:val="24"/>
        </w:rPr>
        <w:t xml:space="preserve"> </w:t>
      </w:r>
      <w:proofErr w:type="spellStart"/>
      <w:r w:rsidRPr="00EB2FE4">
        <w:rPr>
          <w:color w:val="000000"/>
          <w:sz w:val="24"/>
          <w:szCs w:val="24"/>
        </w:rPr>
        <w:t>Documents</w:t>
      </w:r>
      <w:proofErr w:type="spellEnd"/>
      <w:r w:rsidRPr="00EB2FE4">
        <w:rPr>
          <w:color w:val="000000"/>
          <w:sz w:val="24"/>
          <w:szCs w:val="24"/>
        </w:rPr>
        <w:t xml:space="preserve"> </w:t>
      </w:r>
      <w:proofErr w:type="spellStart"/>
      <w:r w:rsidRPr="00EB2FE4">
        <w:rPr>
          <w:color w:val="000000"/>
          <w:sz w:val="24"/>
          <w:szCs w:val="24"/>
        </w:rPr>
        <w:t>different</w:t>
      </w:r>
      <w:proofErr w:type="spellEnd"/>
      <w:r w:rsidRPr="00EB2FE4">
        <w:rPr>
          <w:color w:val="000000"/>
          <w:sz w:val="24"/>
          <w:szCs w:val="24"/>
        </w:rPr>
        <w:t xml:space="preserve"> </w:t>
      </w:r>
      <w:proofErr w:type="spellStart"/>
      <w:r w:rsidRPr="00EB2FE4">
        <w:rPr>
          <w:color w:val="000000"/>
          <w:sz w:val="24"/>
          <w:szCs w:val="24"/>
        </w:rPr>
        <w:t>Supplier</w:t>
      </w:r>
      <w:proofErr w:type="spellEnd"/>
      <w:r w:rsidRPr="00EB2FE4">
        <w:rPr>
          <w:color w:val="000000"/>
          <w:sz w:val="24"/>
          <w:szCs w:val="24"/>
        </w:rPr>
        <w:t xml:space="preserve"> </w:t>
      </w:r>
      <w:proofErr w:type="spellStart"/>
      <w:r w:rsidRPr="00EB2FE4">
        <w:rPr>
          <w:color w:val="000000"/>
          <w:sz w:val="24"/>
          <w:szCs w:val="24"/>
        </w:rPr>
        <w:t>could</w:t>
      </w:r>
      <w:proofErr w:type="spellEnd"/>
      <w:r w:rsidRPr="00EB2FE4">
        <w:rPr>
          <w:color w:val="000000"/>
          <w:sz w:val="24"/>
          <w:szCs w:val="24"/>
        </w:rPr>
        <w:t xml:space="preserve"> </w:t>
      </w:r>
      <w:proofErr w:type="spellStart"/>
      <w:r w:rsidRPr="00EB2FE4">
        <w:rPr>
          <w:color w:val="000000"/>
          <w:sz w:val="24"/>
          <w:szCs w:val="24"/>
        </w:rPr>
        <w:t>have</w:t>
      </w:r>
      <w:proofErr w:type="spellEnd"/>
      <w:r w:rsidRPr="00EB2FE4">
        <w:rPr>
          <w:color w:val="000000"/>
          <w:sz w:val="24"/>
          <w:szCs w:val="24"/>
        </w:rPr>
        <w:t xml:space="preserve"> </w:t>
      </w:r>
      <w:proofErr w:type="spellStart"/>
      <w:r w:rsidRPr="00EB2FE4">
        <w:rPr>
          <w:color w:val="000000"/>
          <w:sz w:val="24"/>
          <w:szCs w:val="24"/>
        </w:rPr>
        <w:t>been</w:t>
      </w:r>
      <w:proofErr w:type="spellEnd"/>
      <w:r w:rsidRPr="00EB2FE4">
        <w:rPr>
          <w:color w:val="000000"/>
          <w:sz w:val="24"/>
          <w:szCs w:val="24"/>
        </w:rPr>
        <w:t xml:space="preserve"> </w:t>
      </w:r>
      <w:proofErr w:type="spellStart"/>
      <w:r w:rsidRPr="00EB2FE4">
        <w:rPr>
          <w:color w:val="000000"/>
          <w:sz w:val="24"/>
          <w:szCs w:val="24"/>
        </w:rPr>
        <w:t>acknowledged</w:t>
      </w:r>
      <w:proofErr w:type="spellEnd"/>
      <w:r w:rsidRPr="00EB2FE4">
        <w:rPr>
          <w:color w:val="000000"/>
          <w:sz w:val="24"/>
          <w:szCs w:val="24"/>
        </w:rPr>
        <w:t xml:space="preserve"> a </w:t>
      </w:r>
      <w:proofErr w:type="spellStart"/>
      <w:r w:rsidRPr="00EB2FE4">
        <w:rPr>
          <w:color w:val="000000"/>
          <w:sz w:val="24"/>
          <w:szCs w:val="24"/>
        </w:rPr>
        <w:t>successful</w:t>
      </w:r>
      <w:proofErr w:type="spellEnd"/>
      <w:r w:rsidRPr="00EB2FE4">
        <w:rPr>
          <w:color w:val="000000"/>
          <w:sz w:val="24"/>
          <w:szCs w:val="24"/>
        </w:rPr>
        <w:t xml:space="preserve"> </w:t>
      </w:r>
      <w:proofErr w:type="spellStart"/>
      <w:r w:rsidRPr="00EB2FE4">
        <w:rPr>
          <w:color w:val="000000"/>
          <w:sz w:val="24"/>
          <w:szCs w:val="24"/>
        </w:rPr>
        <w:t>Supplier</w:t>
      </w:r>
      <w:proofErr w:type="spellEnd"/>
      <w:r w:rsidRPr="00EB2FE4">
        <w:rPr>
          <w:color w:val="000000"/>
          <w:sz w:val="24"/>
          <w:szCs w:val="24"/>
        </w:rPr>
        <w:t xml:space="preserve">, </w:t>
      </w:r>
      <w:proofErr w:type="spellStart"/>
      <w:r w:rsidRPr="00EB2FE4">
        <w:rPr>
          <w:color w:val="000000"/>
          <w:sz w:val="24"/>
          <w:szCs w:val="24"/>
        </w:rPr>
        <w:t>other</w:t>
      </w:r>
      <w:proofErr w:type="spellEnd"/>
      <w:r w:rsidRPr="00EB2FE4">
        <w:rPr>
          <w:color w:val="000000"/>
          <w:sz w:val="24"/>
          <w:szCs w:val="24"/>
        </w:rPr>
        <w:t xml:space="preserve"> </w:t>
      </w:r>
      <w:proofErr w:type="spellStart"/>
      <w:r w:rsidRPr="00EB2FE4">
        <w:rPr>
          <w:color w:val="000000"/>
          <w:sz w:val="24"/>
          <w:szCs w:val="24"/>
        </w:rPr>
        <w:t>than</w:t>
      </w:r>
      <w:proofErr w:type="spellEnd"/>
      <w:r w:rsidRPr="00EB2FE4">
        <w:rPr>
          <w:color w:val="000000"/>
          <w:sz w:val="24"/>
          <w:szCs w:val="24"/>
        </w:rPr>
        <w:t xml:space="preserve"> </w:t>
      </w:r>
      <w:proofErr w:type="spellStart"/>
      <w:r w:rsidRPr="00EB2FE4">
        <w:rPr>
          <w:color w:val="000000"/>
          <w:sz w:val="24"/>
          <w:szCs w:val="24"/>
        </w:rPr>
        <w:t>chosen</w:t>
      </w:r>
      <w:proofErr w:type="spellEnd"/>
      <w:r w:rsidRPr="00EB2FE4">
        <w:rPr>
          <w:color w:val="000000"/>
          <w:sz w:val="24"/>
          <w:szCs w:val="24"/>
        </w:rPr>
        <w:t>;</w:t>
      </w:r>
    </w:p>
    <w:p w14:paraId="59F2F143" w14:textId="77777777" w:rsidR="00A97703" w:rsidRPr="00EB2FE4" w:rsidRDefault="00C01E24">
      <w:pPr>
        <w:widowControl w:val="0"/>
        <w:numPr>
          <w:ilvl w:val="2"/>
          <w:numId w:val="3"/>
        </w:numPr>
        <w:pBdr>
          <w:top w:val="nil"/>
          <w:left w:val="nil"/>
          <w:bottom w:val="nil"/>
          <w:right w:val="nil"/>
          <w:between w:val="nil"/>
        </w:pBdr>
        <w:tabs>
          <w:tab w:val="left" w:pos="1395"/>
        </w:tabs>
        <w:ind w:left="0" w:firstLine="566"/>
        <w:jc w:val="both"/>
        <w:rPr>
          <w:color w:val="000000"/>
          <w:sz w:val="24"/>
          <w:szCs w:val="24"/>
        </w:rPr>
      </w:pP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Object</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Procurement</w:t>
      </w:r>
      <w:proofErr w:type="spellEnd"/>
      <w:r w:rsidRPr="00EB2FE4">
        <w:rPr>
          <w:color w:val="000000"/>
          <w:sz w:val="24"/>
          <w:szCs w:val="24"/>
        </w:rPr>
        <w:t xml:space="preserve"> </w:t>
      </w:r>
      <w:proofErr w:type="spellStart"/>
      <w:r w:rsidRPr="00EB2FE4">
        <w:rPr>
          <w:color w:val="000000"/>
          <w:sz w:val="24"/>
          <w:szCs w:val="24"/>
        </w:rPr>
        <w:t>is</w:t>
      </w:r>
      <w:proofErr w:type="spellEnd"/>
      <w:r w:rsidRPr="00EB2FE4">
        <w:rPr>
          <w:color w:val="000000"/>
          <w:sz w:val="24"/>
          <w:szCs w:val="24"/>
        </w:rPr>
        <w:t xml:space="preserve"> to be </w:t>
      </w:r>
      <w:proofErr w:type="spellStart"/>
      <w:r w:rsidRPr="00EB2FE4">
        <w:rPr>
          <w:color w:val="000000"/>
          <w:sz w:val="24"/>
          <w:szCs w:val="24"/>
        </w:rPr>
        <w:t>changed</w:t>
      </w:r>
      <w:proofErr w:type="spellEnd"/>
      <w:r w:rsidRPr="00EB2FE4">
        <w:rPr>
          <w:color w:val="000000"/>
          <w:sz w:val="24"/>
          <w:szCs w:val="24"/>
        </w:rPr>
        <w:t xml:space="preserve"> </w:t>
      </w:r>
      <w:proofErr w:type="spellStart"/>
      <w:r w:rsidRPr="00EB2FE4">
        <w:rPr>
          <w:color w:val="000000"/>
          <w:sz w:val="24"/>
          <w:szCs w:val="24"/>
        </w:rPr>
        <w:t>in</w:t>
      </w:r>
      <w:proofErr w:type="spellEnd"/>
      <w:r w:rsidRPr="00EB2FE4">
        <w:rPr>
          <w:color w:val="000000"/>
          <w:sz w:val="24"/>
          <w:szCs w:val="24"/>
        </w:rPr>
        <w:t xml:space="preserve"> a </w:t>
      </w:r>
      <w:proofErr w:type="spellStart"/>
      <w:r w:rsidRPr="00EB2FE4">
        <w:rPr>
          <w:color w:val="000000"/>
          <w:sz w:val="24"/>
          <w:szCs w:val="24"/>
        </w:rPr>
        <w:t>manner</w:t>
      </w:r>
      <w:proofErr w:type="spellEnd"/>
      <w:r w:rsidRPr="00EB2FE4">
        <w:rPr>
          <w:color w:val="000000"/>
          <w:sz w:val="24"/>
          <w:szCs w:val="24"/>
        </w:rPr>
        <w:t xml:space="preserve"> </w:t>
      </w:r>
      <w:proofErr w:type="spellStart"/>
      <w:r w:rsidRPr="00EB2FE4">
        <w:rPr>
          <w:color w:val="000000"/>
          <w:sz w:val="24"/>
          <w:szCs w:val="24"/>
        </w:rPr>
        <w:t>allowing</w:t>
      </w:r>
      <w:proofErr w:type="spellEnd"/>
      <w:r w:rsidRPr="00EB2FE4">
        <w:rPr>
          <w:color w:val="000000"/>
          <w:sz w:val="24"/>
          <w:szCs w:val="24"/>
        </w:rPr>
        <w:t xml:space="preserve"> </w:t>
      </w:r>
      <w:proofErr w:type="spellStart"/>
      <w:r w:rsidRPr="00EB2FE4">
        <w:rPr>
          <w:color w:val="000000"/>
          <w:sz w:val="24"/>
          <w:szCs w:val="24"/>
        </w:rPr>
        <w:t>including</w:t>
      </w:r>
      <w:proofErr w:type="spellEnd"/>
      <w:r w:rsidRPr="00EB2FE4">
        <w:rPr>
          <w:color w:val="000000"/>
          <w:sz w:val="24"/>
          <w:szCs w:val="24"/>
        </w:rPr>
        <w:t xml:space="preserve"> </w:t>
      </w:r>
      <w:proofErr w:type="spellStart"/>
      <w:r w:rsidRPr="00EB2FE4">
        <w:rPr>
          <w:color w:val="000000"/>
          <w:sz w:val="24"/>
          <w:szCs w:val="24"/>
        </w:rPr>
        <w:t>new</w:t>
      </w:r>
      <w:proofErr w:type="spellEnd"/>
      <w:r w:rsidRPr="00EB2FE4">
        <w:rPr>
          <w:color w:val="000000"/>
          <w:sz w:val="24"/>
          <w:szCs w:val="24"/>
        </w:rPr>
        <w:t xml:space="preserve"> (</w:t>
      </w:r>
      <w:proofErr w:type="spellStart"/>
      <w:r w:rsidRPr="00EB2FE4">
        <w:rPr>
          <w:color w:val="000000"/>
          <w:sz w:val="24"/>
          <w:szCs w:val="24"/>
        </w:rPr>
        <w:t>additional</w:t>
      </w:r>
      <w:proofErr w:type="spellEnd"/>
      <w:r w:rsidRPr="00EB2FE4">
        <w:rPr>
          <w:color w:val="000000"/>
          <w:sz w:val="24"/>
          <w:szCs w:val="24"/>
        </w:rPr>
        <w:t xml:space="preserve">) </w:t>
      </w:r>
      <w:proofErr w:type="spellStart"/>
      <w:r w:rsidRPr="00EB2FE4">
        <w:rPr>
          <w:color w:val="000000"/>
          <w:sz w:val="24"/>
          <w:szCs w:val="24"/>
        </w:rPr>
        <w:t>Goods</w:t>
      </w:r>
      <w:proofErr w:type="spellEnd"/>
      <w:r w:rsidRPr="00EB2FE4">
        <w:rPr>
          <w:color w:val="000000"/>
          <w:sz w:val="24"/>
          <w:szCs w:val="24"/>
        </w:rPr>
        <w:t xml:space="preserve">, </w:t>
      </w:r>
      <w:proofErr w:type="spellStart"/>
      <w:r w:rsidRPr="00EB2FE4">
        <w:rPr>
          <w:color w:val="000000"/>
          <w:sz w:val="24"/>
          <w:szCs w:val="24"/>
        </w:rPr>
        <w:t>Services</w:t>
      </w:r>
      <w:proofErr w:type="spellEnd"/>
      <w:r w:rsidRPr="00EB2FE4">
        <w:rPr>
          <w:color w:val="000000"/>
          <w:sz w:val="24"/>
          <w:szCs w:val="24"/>
        </w:rPr>
        <w:t xml:space="preserve"> </w:t>
      </w:r>
      <w:proofErr w:type="spellStart"/>
      <w:r w:rsidRPr="00EB2FE4">
        <w:rPr>
          <w:color w:val="000000"/>
          <w:sz w:val="24"/>
          <w:szCs w:val="24"/>
        </w:rPr>
        <w:t>or</w:t>
      </w:r>
      <w:proofErr w:type="spellEnd"/>
      <w:r w:rsidRPr="00EB2FE4">
        <w:rPr>
          <w:color w:val="000000"/>
          <w:sz w:val="24"/>
          <w:szCs w:val="24"/>
        </w:rPr>
        <w:t xml:space="preserve"> Works </w:t>
      </w:r>
      <w:proofErr w:type="spellStart"/>
      <w:r w:rsidRPr="00EB2FE4">
        <w:rPr>
          <w:color w:val="000000"/>
          <w:sz w:val="24"/>
          <w:szCs w:val="24"/>
        </w:rPr>
        <w:t>into</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Procurement</w:t>
      </w:r>
      <w:proofErr w:type="spellEnd"/>
      <w:r w:rsidRPr="00EB2FE4">
        <w:rPr>
          <w:color w:val="000000"/>
          <w:sz w:val="24"/>
          <w:szCs w:val="24"/>
        </w:rPr>
        <w:t xml:space="preserve"> </w:t>
      </w:r>
      <w:proofErr w:type="spellStart"/>
      <w:r w:rsidRPr="00EB2FE4">
        <w:rPr>
          <w:color w:val="000000"/>
          <w:sz w:val="24"/>
          <w:szCs w:val="24"/>
        </w:rPr>
        <w:t>Contract</w:t>
      </w:r>
      <w:proofErr w:type="spellEnd"/>
      <w:r w:rsidRPr="00EB2FE4">
        <w:rPr>
          <w:color w:val="000000"/>
          <w:sz w:val="24"/>
          <w:szCs w:val="24"/>
        </w:rPr>
        <w:t xml:space="preserve"> </w:t>
      </w:r>
      <w:proofErr w:type="spellStart"/>
      <w:r w:rsidRPr="00EB2FE4">
        <w:rPr>
          <w:color w:val="000000"/>
          <w:sz w:val="24"/>
          <w:szCs w:val="24"/>
        </w:rPr>
        <w:t>being</w:t>
      </w:r>
      <w:proofErr w:type="spellEnd"/>
      <w:r w:rsidRPr="00EB2FE4">
        <w:rPr>
          <w:color w:val="000000"/>
          <w:sz w:val="24"/>
          <w:szCs w:val="24"/>
        </w:rPr>
        <w:t xml:space="preserve"> </w:t>
      </w:r>
      <w:proofErr w:type="spellStart"/>
      <w:r w:rsidRPr="00EB2FE4">
        <w:rPr>
          <w:color w:val="000000"/>
          <w:sz w:val="24"/>
          <w:szCs w:val="24"/>
        </w:rPr>
        <w:t>changed</w:t>
      </w:r>
      <w:proofErr w:type="spellEnd"/>
      <w:r w:rsidRPr="00EB2FE4">
        <w:rPr>
          <w:color w:val="000000"/>
          <w:sz w:val="24"/>
          <w:szCs w:val="24"/>
        </w:rPr>
        <w:t>;</w:t>
      </w:r>
    </w:p>
    <w:p w14:paraId="581E8928" w14:textId="77777777" w:rsidR="00A97703" w:rsidRPr="00EB2FE4" w:rsidRDefault="00C01E24">
      <w:pPr>
        <w:widowControl w:val="0"/>
        <w:numPr>
          <w:ilvl w:val="2"/>
          <w:numId w:val="3"/>
        </w:numPr>
        <w:pBdr>
          <w:top w:val="nil"/>
          <w:left w:val="nil"/>
          <w:bottom w:val="nil"/>
          <w:right w:val="nil"/>
          <w:between w:val="nil"/>
        </w:pBdr>
        <w:tabs>
          <w:tab w:val="left" w:pos="1395"/>
        </w:tabs>
        <w:ind w:left="0" w:firstLine="566"/>
        <w:jc w:val="both"/>
        <w:rPr>
          <w:color w:val="000000"/>
          <w:sz w:val="24"/>
          <w:szCs w:val="24"/>
        </w:rPr>
      </w:pP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economic</w:t>
      </w:r>
      <w:proofErr w:type="spellEnd"/>
      <w:r w:rsidRPr="00EB2FE4">
        <w:rPr>
          <w:color w:val="000000"/>
          <w:sz w:val="24"/>
          <w:szCs w:val="24"/>
        </w:rPr>
        <w:t xml:space="preserve"> </w:t>
      </w:r>
      <w:proofErr w:type="spellStart"/>
      <w:r w:rsidRPr="00EB2FE4">
        <w:rPr>
          <w:color w:val="000000"/>
          <w:sz w:val="24"/>
          <w:szCs w:val="24"/>
        </w:rPr>
        <w:t>balance</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Contract</w:t>
      </w:r>
      <w:proofErr w:type="spellEnd"/>
      <w:r w:rsidRPr="00EB2FE4">
        <w:rPr>
          <w:color w:val="000000"/>
          <w:sz w:val="24"/>
          <w:szCs w:val="24"/>
        </w:rPr>
        <w:t xml:space="preserve"> </w:t>
      </w:r>
      <w:proofErr w:type="spellStart"/>
      <w:r w:rsidRPr="00EB2FE4">
        <w:rPr>
          <w:color w:val="000000"/>
          <w:sz w:val="24"/>
          <w:szCs w:val="24"/>
        </w:rPr>
        <w:t>is</w:t>
      </w:r>
      <w:proofErr w:type="spellEnd"/>
      <w:r w:rsidRPr="00EB2FE4">
        <w:rPr>
          <w:color w:val="000000"/>
          <w:sz w:val="24"/>
          <w:szCs w:val="24"/>
        </w:rPr>
        <w:t xml:space="preserve"> to be </w:t>
      </w:r>
      <w:proofErr w:type="spellStart"/>
      <w:r w:rsidRPr="00EB2FE4">
        <w:rPr>
          <w:color w:val="000000"/>
          <w:sz w:val="24"/>
          <w:szCs w:val="24"/>
        </w:rPr>
        <w:t>changed</w:t>
      </w:r>
      <w:proofErr w:type="spellEnd"/>
      <w:r w:rsidRPr="00EB2FE4">
        <w:rPr>
          <w:color w:val="000000"/>
          <w:sz w:val="24"/>
          <w:szCs w:val="24"/>
        </w:rPr>
        <w:t xml:space="preserve"> </w:t>
      </w:r>
      <w:proofErr w:type="spellStart"/>
      <w:r w:rsidRPr="00EB2FE4">
        <w:rPr>
          <w:color w:val="000000"/>
          <w:sz w:val="24"/>
          <w:szCs w:val="24"/>
        </w:rPr>
        <w:t>itself</w:t>
      </w:r>
      <w:proofErr w:type="spellEnd"/>
      <w:r w:rsidRPr="00EB2FE4">
        <w:rPr>
          <w:color w:val="000000"/>
          <w:sz w:val="24"/>
          <w:szCs w:val="24"/>
        </w:rPr>
        <w:t xml:space="preserve"> to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favour</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person</w:t>
      </w:r>
      <w:proofErr w:type="spellEnd"/>
      <w:r w:rsidRPr="00EB2FE4">
        <w:rPr>
          <w:color w:val="000000"/>
          <w:sz w:val="24"/>
          <w:szCs w:val="24"/>
        </w:rPr>
        <w:t xml:space="preserve">, </w:t>
      </w:r>
      <w:proofErr w:type="spellStart"/>
      <w:r w:rsidRPr="00EB2FE4">
        <w:rPr>
          <w:color w:val="000000"/>
          <w:sz w:val="24"/>
          <w:szCs w:val="24"/>
        </w:rPr>
        <w:t>with</w:t>
      </w:r>
      <w:proofErr w:type="spellEnd"/>
      <w:r w:rsidRPr="00EB2FE4">
        <w:rPr>
          <w:color w:val="000000"/>
          <w:sz w:val="24"/>
          <w:szCs w:val="24"/>
        </w:rPr>
        <w:t xml:space="preserve"> </w:t>
      </w:r>
      <w:proofErr w:type="spellStart"/>
      <w:r w:rsidRPr="00EB2FE4">
        <w:rPr>
          <w:color w:val="000000"/>
          <w:sz w:val="24"/>
          <w:szCs w:val="24"/>
        </w:rPr>
        <w:t>whom</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Contract</w:t>
      </w:r>
      <w:proofErr w:type="spellEnd"/>
      <w:r w:rsidRPr="00EB2FE4">
        <w:rPr>
          <w:color w:val="000000"/>
          <w:sz w:val="24"/>
          <w:szCs w:val="24"/>
        </w:rPr>
        <w:t xml:space="preserve"> </w:t>
      </w:r>
      <w:proofErr w:type="spellStart"/>
      <w:r w:rsidRPr="00EB2FE4">
        <w:rPr>
          <w:color w:val="000000"/>
          <w:sz w:val="24"/>
          <w:szCs w:val="24"/>
        </w:rPr>
        <w:t>has</w:t>
      </w:r>
      <w:proofErr w:type="spellEnd"/>
      <w:r w:rsidRPr="00EB2FE4">
        <w:rPr>
          <w:color w:val="000000"/>
          <w:sz w:val="24"/>
          <w:szCs w:val="24"/>
        </w:rPr>
        <w:t xml:space="preserve"> </w:t>
      </w:r>
      <w:proofErr w:type="spellStart"/>
      <w:r w:rsidRPr="00EB2FE4">
        <w:rPr>
          <w:color w:val="000000"/>
          <w:sz w:val="24"/>
          <w:szCs w:val="24"/>
        </w:rPr>
        <w:t>been</w:t>
      </w:r>
      <w:proofErr w:type="spellEnd"/>
      <w:r w:rsidRPr="00EB2FE4">
        <w:rPr>
          <w:color w:val="000000"/>
          <w:sz w:val="24"/>
          <w:szCs w:val="24"/>
        </w:rPr>
        <w:t xml:space="preserve"> </w:t>
      </w:r>
      <w:proofErr w:type="spellStart"/>
      <w:r w:rsidRPr="00EB2FE4">
        <w:rPr>
          <w:color w:val="000000"/>
          <w:sz w:val="24"/>
          <w:szCs w:val="24"/>
        </w:rPr>
        <w:t>concluded</w:t>
      </w:r>
      <w:proofErr w:type="spellEnd"/>
      <w:r w:rsidRPr="00EB2FE4">
        <w:rPr>
          <w:color w:val="000000"/>
          <w:sz w:val="24"/>
          <w:szCs w:val="24"/>
        </w:rPr>
        <w:t xml:space="preserve"> </w:t>
      </w:r>
      <w:proofErr w:type="spellStart"/>
      <w:r w:rsidRPr="00EB2FE4">
        <w:rPr>
          <w:color w:val="000000"/>
          <w:sz w:val="24"/>
          <w:szCs w:val="24"/>
        </w:rPr>
        <w:t>in</w:t>
      </w:r>
      <w:proofErr w:type="spellEnd"/>
      <w:r w:rsidRPr="00EB2FE4">
        <w:rPr>
          <w:color w:val="000000"/>
          <w:sz w:val="24"/>
          <w:szCs w:val="24"/>
        </w:rPr>
        <w:t xml:space="preserve"> a </w:t>
      </w:r>
      <w:proofErr w:type="spellStart"/>
      <w:r w:rsidRPr="00EB2FE4">
        <w:rPr>
          <w:color w:val="000000"/>
          <w:sz w:val="24"/>
          <w:szCs w:val="24"/>
        </w:rPr>
        <w:t>manner</w:t>
      </w:r>
      <w:proofErr w:type="spellEnd"/>
      <w:r w:rsidRPr="00EB2FE4">
        <w:rPr>
          <w:color w:val="000000"/>
          <w:sz w:val="24"/>
          <w:szCs w:val="24"/>
        </w:rPr>
        <w:t xml:space="preserve"> </w:t>
      </w:r>
      <w:proofErr w:type="spellStart"/>
      <w:r w:rsidRPr="00EB2FE4">
        <w:rPr>
          <w:color w:val="000000"/>
          <w:sz w:val="24"/>
          <w:szCs w:val="24"/>
        </w:rPr>
        <w:t>that</w:t>
      </w:r>
      <w:proofErr w:type="spellEnd"/>
      <w:r w:rsidRPr="00EB2FE4">
        <w:rPr>
          <w:color w:val="000000"/>
          <w:sz w:val="24"/>
          <w:szCs w:val="24"/>
        </w:rPr>
        <w:t xml:space="preserve"> </w:t>
      </w:r>
      <w:proofErr w:type="spellStart"/>
      <w:r w:rsidRPr="00EB2FE4">
        <w:rPr>
          <w:color w:val="000000"/>
          <w:sz w:val="24"/>
          <w:szCs w:val="24"/>
        </w:rPr>
        <w:t>had</w:t>
      </w:r>
      <w:proofErr w:type="spellEnd"/>
      <w:r w:rsidRPr="00EB2FE4">
        <w:rPr>
          <w:color w:val="000000"/>
          <w:sz w:val="24"/>
          <w:szCs w:val="24"/>
        </w:rPr>
        <w:t xml:space="preserve"> </w:t>
      </w:r>
      <w:proofErr w:type="spellStart"/>
      <w:r w:rsidRPr="00EB2FE4">
        <w:rPr>
          <w:color w:val="000000"/>
          <w:sz w:val="24"/>
          <w:szCs w:val="24"/>
        </w:rPr>
        <w:t>not</w:t>
      </w:r>
      <w:proofErr w:type="spellEnd"/>
      <w:r w:rsidRPr="00EB2FE4">
        <w:rPr>
          <w:color w:val="000000"/>
          <w:sz w:val="24"/>
          <w:szCs w:val="24"/>
        </w:rPr>
        <w:t xml:space="preserve"> </w:t>
      </w:r>
      <w:proofErr w:type="spellStart"/>
      <w:r w:rsidRPr="00EB2FE4">
        <w:rPr>
          <w:color w:val="000000"/>
          <w:sz w:val="24"/>
          <w:szCs w:val="24"/>
        </w:rPr>
        <w:t>been</w:t>
      </w:r>
      <w:proofErr w:type="spellEnd"/>
      <w:r w:rsidRPr="00EB2FE4">
        <w:rPr>
          <w:color w:val="000000"/>
          <w:sz w:val="24"/>
          <w:szCs w:val="24"/>
        </w:rPr>
        <w:t xml:space="preserve"> </w:t>
      </w:r>
      <w:proofErr w:type="spellStart"/>
      <w:r w:rsidRPr="00EB2FE4">
        <w:rPr>
          <w:color w:val="000000"/>
          <w:sz w:val="24"/>
          <w:szCs w:val="24"/>
        </w:rPr>
        <w:t>laid</w:t>
      </w:r>
      <w:proofErr w:type="spellEnd"/>
      <w:r w:rsidRPr="00EB2FE4">
        <w:rPr>
          <w:color w:val="000000"/>
          <w:sz w:val="24"/>
          <w:szCs w:val="24"/>
        </w:rPr>
        <w:t xml:space="preserve"> </w:t>
      </w:r>
      <w:proofErr w:type="spellStart"/>
      <w:r w:rsidRPr="00EB2FE4">
        <w:rPr>
          <w:color w:val="000000"/>
          <w:sz w:val="24"/>
          <w:szCs w:val="24"/>
        </w:rPr>
        <w:t>down</w:t>
      </w:r>
      <w:proofErr w:type="spellEnd"/>
      <w:r w:rsidRPr="00EB2FE4">
        <w:rPr>
          <w:color w:val="000000"/>
          <w:sz w:val="24"/>
          <w:szCs w:val="24"/>
        </w:rPr>
        <w:t xml:space="preserve"> </w:t>
      </w:r>
      <w:proofErr w:type="spellStart"/>
      <w:r w:rsidRPr="00EB2FE4">
        <w:rPr>
          <w:color w:val="000000"/>
          <w:sz w:val="24"/>
          <w:szCs w:val="24"/>
        </w:rPr>
        <w:t>in</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conditions</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primary</w:t>
      </w:r>
      <w:proofErr w:type="spellEnd"/>
      <w:r w:rsidRPr="00EB2FE4">
        <w:rPr>
          <w:color w:val="000000"/>
          <w:sz w:val="24"/>
          <w:szCs w:val="24"/>
        </w:rPr>
        <w:t xml:space="preserve"> </w:t>
      </w:r>
      <w:proofErr w:type="spellStart"/>
      <w:r w:rsidRPr="00EB2FE4">
        <w:rPr>
          <w:color w:val="000000"/>
          <w:sz w:val="24"/>
          <w:szCs w:val="24"/>
        </w:rPr>
        <w:t>agreement</w:t>
      </w:r>
      <w:proofErr w:type="spellEnd"/>
      <w:r w:rsidRPr="00EB2FE4">
        <w:rPr>
          <w:color w:val="000000"/>
          <w:sz w:val="24"/>
          <w:szCs w:val="24"/>
        </w:rPr>
        <w:t>.</w:t>
      </w:r>
    </w:p>
    <w:p w14:paraId="26809A00" w14:textId="77777777" w:rsidR="00A97703" w:rsidRPr="00EB2FE4" w:rsidRDefault="00C01E24">
      <w:pPr>
        <w:widowControl w:val="0"/>
        <w:numPr>
          <w:ilvl w:val="1"/>
          <w:numId w:val="3"/>
        </w:numPr>
        <w:pBdr>
          <w:top w:val="nil"/>
          <w:left w:val="nil"/>
          <w:bottom w:val="nil"/>
          <w:right w:val="nil"/>
          <w:between w:val="nil"/>
        </w:pBdr>
        <w:tabs>
          <w:tab w:val="left" w:pos="1251"/>
        </w:tabs>
        <w:ind w:left="0" w:firstLine="566"/>
        <w:jc w:val="both"/>
        <w:rPr>
          <w:color w:val="000000"/>
          <w:sz w:val="24"/>
          <w:szCs w:val="24"/>
        </w:rPr>
      </w:pP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Procurement</w:t>
      </w:r>
      <w:proofErr w:type="spellEnd"/>
      <w:r w:rsidRPr="00EB2FE4">
        <w:rPr>
          <w:color w:val="000000"/>
          <w:sz w:val="24"/>
          <w:szCs w:val="24"/>
        </w:rPr>
        <w:t xml:space="preserve"> </w:t>
      </w:r>
      <w:proofErr w:type="spellStart"/>
      <w:r w:rsidRPr="00EB2FE4">
        <w:rPr>
          <w:color w:val="000000"/>
          <w:sz w:val="24"/>
          <w:szCs w:val="24"/>
        </w:rPr>
        <w:t>Contract</w:t>
      </w:r>
      <w:proofErr w:type="spellEnd"/>
      <w:r w:rsidRPr="00EB2FE4">
        <w:rPr>
          <w:color w:val="000000"/>
          <w:sz w:val="24"/>
          <w:szCs w:val="24"/>
        </w:rPr>
        <w:t xml:space="preserve"> </w:t>
      </w:r>
      <w:proofErr w:type="spellStart"/>
      <w:r w:rsidRPr="00EB2FE4">
        <w:rPr>
          <w:color w:val="000000"/>
          <w:sz w:val="24"/>
          <w:szCs w:val="24"/>
        </w:rPr>
        <w:t>or</w:t>
      </w:r>
      <w:proofErr w:type="spellEnd"/>
      <w:r w:rsidRPr="00EB2FE4">
        <w:rPr>
          <w:color w:val="000000"/>
          <w:sz w:val="24"/>
          <w:szCs w:val="24"/>
        </w:rPr>
        <w:t xml:space="preserve"> a </w:t>
      </w:r>
      <w:proofErr w:type="spellStart"/>
      <w:r w:rsidRPr="00EB2FE4">
        <w:rPr>
          <w:color w:val="000000"/>
          <w:sz w:val="24"/>
          <w:szCs w:val="24"/>
        </w:rPr>
        <w:t>primary</w:t>
      </w:r>
      <w:proofErr w:type="spellEnd"/>
      <w:r w:rsidRPr="00EB2FE4">
        <w:rPr>
          <w:color w:val="000000"/>
          <w:sz w:val="24"/>
          <w:szCs w:val="24"/>
        </w:rPr>
        <w:t xml:space="preserve"> </w:t>
      </w:r>
      <w:proofErr w:type="spellStart"/>
      <w:r w:rsidRPr="00EB2FE4">
        <w:rPr>
          <w:color w:val="000000"/>
          <w:sz w:val="24"/>
          <w:szCs w:val="24"/>
        </w:rPr>
        <w:t>agreement</w:t>
      </w:r>
      <w:proofErr w:type="spellEnd"/>
      <w:r w:rsidRPr="00EB2FE4">
        <w:rPr>
          <w:color w:val="000000"/>
          <w:sz w:val="24"/>
          <w:szCs w:val="24"/>
        </w:rPr>
        <w:t xml:space="preserve"> </w:t>
      </w:r>
      <w:proofErr w:type="spellStart"/>
      <w:r w:rsidRPr="00EB2FE4">
        <w:rPr>
          <w:color w:val="000000"/>
          <w:sz w:val="24"/>
          <w:szCs w:val="24"/>
        </w:rPr>
        <w:t>within</w:t>
      </w:r>
      <w:proofErr w:type="spellEnd"/>
      <w:r w:rsidRPr="00EB2FE4">
        <w:rPr>
          <w:color w:val="000000"/>
          <w:sz w:val="24"/>
          <w:szCs w:val="24"/>
        </w:rPr>
        <w:t xml:space="preserve"> a </w:t>
      </w:r>
      <w:proofErr w:type="spellStart"/>
      <w:r w:rsidRPr="00EB2FE4">
        <w:rPr>
          <w:color w:val="000000"/>
          <w:sz w:val="24"/>
          <w:szCs w:val="24"/>
        </w:rPr>
        <w:t>term</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its</w:t>
      </w:r>
      <w:proofErr w:type="spellEnd"/>
      <w:r w:rsidRPr="00EB2FE4">
        <w:rPr>
          <w:color w:val="000000"/>
          <w:sz w:val="24"/>
          <w:szCs w:val="24"/>
        </w:rPr>
        <w:t xml:space="preserve"> </w:t>
      </w:r>
      <w:proofErr w:type="spellStart"/>
      <w:r w:rsidRPr="00EB2FE4">
        <w:rPr>
          <w:color w:val="000000"/>
          <w:sz w:val="24"/>
          <w:szCs w:val="24"/>
        </w:rPr>
        <w:t>validity</w:t>
      </w:r>
      <w:proofErr w:type="spellEnd"/>
      <w:r w:rsidRPr="00EB2FE4">
        <w:rPr>
          <w:color w:val="000000"/>
          <w:sz w:val="24"/>
          <w:szCs w:val="24"/>
        </w:rPr>
        <w:t xml:space="preserve"> </w:t>
      </w:r>
      <w:proofErr w:type="spellStart"/>
      <w:r w:rsidRPr="00EB2FE4">
        <w:rPr>
          <w:color w:val="000000"/>
          <w:sz w:val="24"/>
          <w:szCs w:val="24"/>
        </w:rPr>
        <w:t>can</w:t>
      </w:r>
      <w:proofErr w:type="spellEnd"/>
      <w:r w:rsidRPr="00EB2FE4">
        <w:rPr>
          <w:color w:val="000000"/>
          <w:sz w:val="24"/>
          <w:szCs w:val="24"/>
        </w:rPr>
        <w:t xml:space="preserve"> be </w:t>
      </w:r>
      <w:proofErr w:type="spellStart"/>
      <w:r w:rsidRPr="00EB2FE4">
        <w:rPr>
          <w:color w:val="000000"/>
          <w:sz w:val="24"/>
          <w:szCs w:val="24"/>
        </w:rPr>
        <w:t>changed</w:t>
      </w:r>
      <w:proofErr w:type="spellEnd"/>
      <w:r w:rsidRPr="00EB2FE4">
        <w:rPr>
          <w:color w:val="000000"/>
          <w:sz w:val="24"/>
          <w:szCs w:val="24"/>
        </w:rPr>
        <w:t xml:space="preserve"> </w:t>
      </w:r>
      <w:proofErr w:type="spellStart"/>
      <w:r w:rsidRPr="00EB2FE4">
        <w:rPr>
          <w:color w:val="000000"/>
          <w:sz w:val="24"/>
          <w:szCs w:val="24"/>
        </w:rPr>
        <w:t>as</w:t>
      </w:r>
      <w:proofErr w:type="spellEnd"/>
      <w:r w:rsidRPr="00EB2FE4">
        <w:rPr>
          <w:color w:val="000000"/>
          <w:sz w:val="24"/>
          <w:szCs w:val="24"/>
        </w:rPr>
        <w:t xml:space="preserve"> </w:t>
      </w:r>
      <w:proofErr w:type="spellStart"/>
      <w:r w:rsidRPr="00EB2FE4">
        <w:rPr>
          <w:color w:val="000000"/>
          <w:sz w:val="24"/>
          <w:szCs w:val="24"/>
        </w:rPr>
        <w:t>well</w:t>
      </w:r>
      <w:proofErr w:type="spellEnd"/>
      <w:r w:rsidRPr="00EB2FE4">
        <w:rPr>
          <w:color w:val="000000"/>
          <w:sz w:val="24"/>
          <w:szCs w:val="24"/>
        </w:rPr>
        <w:t xml:space="preserve"> </w:t>
      </w:r>
      <w:proofErr w:type="spellStart"/>
      <w:r w:rsidRPr="00EB2FE4">
        <w:rPr>
          <w:color w:val="000000"/>
          <w:sz w:val="24"/>
          <w:szCs w:val="24"/>
        </w:rPr>
        <w:t>if</w:t>
      </w:r>
      <w:proofErr w:type="spellEnd"/>
      <w:r w:rsidRPr="00EB2FE4">
        <w:rPr>
          <w:color w:val="000000"/>
          <w:sz w:val="24"/>
          <w:szCs w:val="24"/>
        </w:rPr>
        <w:t xml:space="preserve"> </w:t>
      </w:r>
      <w:proofErr w:type="spellStart"/>
      <w:r w:rsidRPr="00EB2FE4">
        <w:rPr>
          <w:color w:val="000000"/>
          <w:sz w:val="24"/>
          <w:szCs w:val="24"/>
        </w:rPr>
        <w:t>by</w:t>
      </w:r>
      <w:proofErr w:type="spellEnd"/>
      <w:r w:rsidRPr="00EB2FE4">
        <w:rPr>
          <w:color w:val="000000"/>
          <w:sz w:val="24"/>
          <w:szCs w:val="24"/>
        </w:rPr>
        <w:t xml:space="preserve"> </w:t>
      </w:r>
      <w:proofErr w:type="spellStart"/>
      <w:r w:rsidRPr="00EB2FE4">
        <w:rPr>
          <w:color w:val="000000"/>
          <w:sz w:val="24"/>
          <w:szCs w:val="24"/>
        </w:rPr>
        <w:t>this</w:t>
      </w:r>
      <w:proofErr w:type="spellEnd"/>
      <w:r w:rsidRPr="00EB2FE4">
        <w:rPr>
          <w:color w:val="000000"/>
          <w:sz w:val="24"/>
          <w:szCs w:val="24"/>
        </w:rPr>
        <w:t xml:space="preserve"> </w:t>
      </w:r>
      <w:proofErr w:type="spellStart"/>
      <w:r w:rsidRPr="00EB2FE4">
        <w:rPr>
          <w:color w:val="000000"/>
          <w:sz w:val="24"/>
          <w:szCs w:val="24"/>
        </w:rPr>
        <w:t>change</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character</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Procurement</w:t>
      </w:r>
      <w:proofErr w:type="spellEnd"/>
      <w:r w:rsidRPr="00EB2FE4">
        <w:rPr>
          <w:color w:val="000000"/>
          <w:sz w:val="24"/>
          <w:szCs w:val="24"/>
        </w:rPr>
        <w:t xml:space="preserve"> </w:t>
      </w:r>
      <w:proofErr w:type="spellStart"/>
      <w:r w:rsidRPr="00EB2FE4">
        <w:rPr>
          <w:color w:val="000000"/>
          <w:sz w:val="24"/>
          <w:szCs w:val="24"/>
        </w:rPr>
        <w:t>Contract</w:t>
      </w:r>
      <w:proofErr w:type="spellEnd"/>
      <w:r w:rsidRPr="00EB2FE4">
        <w:rPr>
          <w:color w:val="000000"/>
          <w:sz w:val="24"/>
          <w:szCs w:val="24"/>
        </w:rPr>
        <w:t xml:space="preserve"> </w:t>
      </w:r>
      <w:proofErr w:type="spellStart"/>
      <w:r w:rsidRPr="00EB2FE4">
        <w:rPr>
          <w:color w:val="000000"/>
          <w:sz w:val="24"/>
          <w:szCs w:val="24"/>
        </w:rPr>
        <w:t>has</w:t>
      </w:r>
      <w:proofErr w:type="spellEnd"/>
      <w:r w:rsidRPr="00EB2FE4">
        <w:rPr>
          <w:color w:val="000000"/>
          <w:sz w:val="24"/>
          <w:szCs w:val="24"/>
        </w:rPr>
        <w:t xml:space="preserve"> </w:t>
      </w:r>
      <w:proofErr w:type="spellStart"/>
      <w:r w:rsidRPr="00EB2FE4">
        <w:rPr>
          <w:color w:val="000000"/>
          <w:sz w:val="24"/>
          <w:szCs w:val="24"/>
        </w:rPr>
        <w:t>not</w:t>
      </w:r>
      <w:proofErr w:type="spellEnd"/>
      <w:r w:rsidRPr="00EB2FE4">
        <w:rPr>
          <w:color w:val="000000"/>
          <w:sz w:val="24"/>
          <w:szCs w:val="24"/>
        </w:rPr>
        <w:t xml:space="preserve"> </w:t>
      </w:r>
      <w:proofErr w:type="spellStart"/>
      <w:r w:rsidRPr="00EB2FE4">
        <w:rPr>
          <w:color w:val="000000"/>
          <w:sz w:val="24"/>
          <w:szCs w:val="24"/>
        </w:rPr>
        <w:t>been</w:t>
      </w:r>
      <w:proofErr w:type="spellEnd"/>
      <w:r w:rsidRPr="00EB2FE4">
        <w:rPr>
          <w:color w:val="000000"/>
          <w:sz w:val="24"/>
          <w:szCs w:val="24"/>
        </w:rPr>
        <w:t xml:space="preserve"> </w:t>
      </w:r>
      <w:proofErr w:type="spellStart"/>
      <w:r w:rsidRPr="00EB2FE4">
        <w:rPr>
          <w:color w:val="000000"/>
          <w:sz w:val="24"/>
          <w:szCs w:val="24"/>
        </w:rPr>
        <w:t>changed</w:t>
      </w:r>
      <w:proofErr w:type="spellEnd"/>
      <w:r w:rsidRPr="00EB2FE4">
        <w:rPr>
          <w:color w:val="000000"/>
          <w:sz w:val="24"/>
          <w:szCs w:val="24"/>
        </w:rPr>
        <w:t xml:space="preserve"> </w:t>
      </w:r>
      <w:proofErr w:type="spellStart"/>
      <w:r w:rsidRPr="00EB2FE4">
        <w:rPr>
          <w:color w:val="000000"/>
          <w:sz w:val="24"/>
          <w:szCs w:val="24"/>
        </w:rPr>
        <w:t>substantially</w:t>
      </w:r>
      <w:proofErr w:type="spellEnd"/>
      <w:r w:rsidRPr="00EB2FE4">
        <w:rPr>
          <w:color w:val="000000"/>
          <w:sz w:val="24"/>
          <w:szCs w:val="24"/>
        </w:rPr>
        <w:t xml:space="preserve"> </w:t>
      </w:r>
      <w:proofErr w:type="spellStart"/>
      <w:r w:rsidRPr="00EB2FE4">
        <w:rPr>
          <w:color w:val="000000"/>
          <w:sz w:val="24"/>
          <w:szCs w:val="24"/>
        </w:rPr>
        <w:t>and</w:t>
      </w:r>
      <w:proofErr w:type="spellEnd"/>
      <w:r w:rsidRPr="00EB2FE4">
        <w:rPr>
          <w:color w:val="000000"/>
          <w:sz w:val="24"/>
          <w:szCs w:val="24"/>
        </w:rPr>
        <w:t xml:space="preserve"> </w:t>
      </w:r>
      <w:proofErr w:type="spellStart"/>
      <w:r w:rsidRPr="00EB2FE4">
        <w:rPr>
          <w:color w:val="000000"/>
          <w:sz w:val="24"/>
          <w:szCs w:val="24"/>
        </w:rPr>
        <w:t>total</w:t>
      </w:r>
      <w:proofErr w:type="spellEnd"/>
      <w:r w:rsidRPr="00EB2FE4">
        <w:rPr>
          <w:color w:val="000000"/>
          <w:sz w:val="24"/>
          <w:szCs w:val="24"/>
        </w:rPr>
        <w:t xml:space="preserve"> </w:t>
      </w:r>
      <w:proofErr w:type="spellStart"/>
      <w:r w:rsidRPr="00EB2FE4">
        <w:rPr>
          <w:color w:val="000000"/>
          <w:sz w:val="24"/>
          <w:szCs w:val="24"/>
        </w:rPr>
        <w:t>value</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separate</w:t>
      </w:r>
      <w:proofErr w:type="spellEnd"/>
      <w:r w:rsidRPr="00EB2FE4">
        <w:rPr>
          <w:color w:val="000000"/>
          <w:sz w:val="24"/>
          <w:szCs w:val="24"/>
        </w:rPr>
        <w:t xml:space="preserve"> </w:t>
      </w:r>
      <w:proofErr w:type="spellStart"/>
      <w:r w:rsidRPr="00EB2FE4">
        <w:rPr>
          <w:color w:val="000000"/>
          <w:sz w:val="24"/>
          <w:szCs w:val="24"/>
        </w:rPr>
        <w:t>changes</w:t>
      </w:r>
      <w:proofErr w:type="spellEnd"/>
      <w:r w:rsidRPr="00EB2FE4">
        <w:rPr>
          <w:color w:val="000000"/>
          <w:sz w:val="24"/>
          <w:szCs w:val="24"/>
        </w:rPr>
        <w:t xml:space="preserve"> </w:t>
      </w:r>
      <w:proofErr w:type="spellStart"/>
      <w:r w:rsidRPr="00EB2FE4">
        <w:rPr>
          <w:color w:val="000000"/>
          <w:sz w:val="24"/>
          <w:szCs w:val="24"/>
        </w:rPr>
        <w:t>under</w:t>
      </w:r>
      <w:proofErr w:type="spellEnd"/>
      <w:r w:rsidRPr="00EB2FE4">
        <w:rPr>
          <w:color w:val="000000"/>
          <w:sz w:val="24"/>
          <w:szCs w:val="24"/>
        </w:rPr>
        <w:t xml:space="preserve"> </w:t>
      </w:r>
      <w:proofErr w:type="spellStart"/>
      <w:r w:rsidRPr="00EB2FE4">
        <w:rPr>
          <w:color w:val="000000"/>
          <w:sz w:val="24"/>
          <w:szCs w:val="24"/>
        </w:rPr>
        <w:t>this</w:t>
      </w:r>
      <w:proofErr w:type="spellEnd"/>
      <w:r w:rsidRPr="00EB2FE4">
        <w:rPr>
          <w:color w:val="000000"/>
          <w:sz w:val="24"/>
          <w:szCs w:val="24"/>
        </w:rPr>
        <w:t xml:space="preserve"> </w:t>
      </w:r>
      <w:proofErr w:type="spellStart"/>
      <w:r w:rsidRPr="00EB2FE4">
        <w:rPr>
          <w:color w:val="000000"/>
          <w:sz w:val="24"/>
          <w:szCs w:val="24"/>
        </w:rPr>
        <w:t>item</w:t>
      </w:r>
      <w:proofErr w:type="spellEnd"/>
      <w:r w:rsidRPr="00EB2FE4">
        <w:rPr>
          <w:color w:val="000000"/>
          <w:sz w:val="24"/>
          <w:szCs w:val="24"/>
        </w:rPr>
        <w:t xml:space="preserve"> </w:t>
      </w:r>
      <w:proofErr w:type="spellStart"/>
      <w:r w:rsidRPr="00EB2FE4">
        <w:rPr>
          <w:color w:val="000000"/>
          <w:sz w:val="24"/>
          <w:szCs w:val="24"/>
        </w:rPr>
        <w:t>does</w:t>
      </w:r>
      <w:proofErr w:type="spellEnd"/>
      <w:r w:rsidRPr="00EB2FE4">
        <w:rPr>
          <w:color w:val="000000"/>
          <w:sz w:val="24"/>
          <w:szCs w:val="24"/>
        </w:rPr>
        <w:t xml:space="preserve"> </w:t>
      </w:r>
      <w:proofErr w:type="spellStart"/>
      <w:r w:rsidRPr="00EB2FE4">
        <w:rPr>
          <w:color w:val="000000"/>
          <w:sz w:val="24"/>
          <w:szCs w:val="24"/>
        </w:rPr>
        <w:t>not</w:t>
      </w:r>
      <w:proofErr w:type="spellEnd"/>
      <w:r w:rsidRPr="00EB2FE4">
        <w:rPr>
          <w:color w:val="000000"/>
          <w:sz w:val="24"/>
          <w:szCs w:val="24"/>
        </w:rPr>
        <w:t xml:space="preserve"> </w:t>
      </w:r>
      <w:proofErr w:type="spellStart"/>
      <w:r w:rsidRPr="00EB2FE4">
        <w:rPr>
          <w:color w:val="000000"/>
          <w:sz w:val="24"/>
          <w:szCs w:val="24"/>
        </w:rPr>
        <w:t>exceed</w:t>
      </w:r>
      <w:proofErr w:type="spellEnd"/>
      <w:r w:rsidRPr="00EB2FE4">
        <w:rPr>
          <w:color w:val="000000"/>
          <w:sz w:val="24"/>
          <w:szCs w:val="24"/>
        </w:rPr>
        <w:t xml:space="preserve"> 10 per </w:t>
      </w:r>
      <w:proofErr w:type="spellStart"/>
      <w:r w:rsidRPr="00EB2FE4">
        <w:rPr>
          <w:color w:val="000000"/>
          <w:sz w:val="24"/>
          <w:szCs w:val="24"/>
        </w:rPr>
        <w:t>cent</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Procurement</w:t>
      </w:r>
      <w:proofErr w:type="spellEnd"/>
      <w:r w:rsidRPr="00EB2FE4">
        <w:rPr>
          <w:color w:val="000000"/>
          <w:sz w:val="24"/>
          <w:szCs w:val="24"/>
        </w:rPr>
        <w:t xml:space="preserve"> </w:t>
      </w:r>
      <w:proofErr w:type="spellStart"/>
      <w:r w:rsidRPr="00EB2FE4">
        <w:rPr>
          <w:color w:val="000000"/>
          <w:sz w:val="24"/>
          <w:szCs w:val="24"/>
        </w:rPr>
        <w:t>Contract</w:t>
      </w:r>
      <w:proofErr w:type="spellEnd"/>
      <w:r w:rsidRPr="00EB2FE4">
        <w:rPr>
          <w:color w:val="000000"/>
          <w:sz w:val="24"/>
          <w:szCs w:val="24"/>
        </w:rPr>
        <w:t xml:space="preserve"> </w:t>
      </w:r>
      <w:proofErr w:type="spellStart"/>
      <w:r w:rsidRPr="00EB2FE4">
        <w:rPr>
          <w:color w:val="000000"/>
          <w:sz w:val="24"/>
          <w:szCs w:val="24"/>
        </w:rPr>
        <w:t>Value</w:t>
      </w:r>
      <w:proofErr w:type="spellEnd"/>
      <w:r w:rsidRPr="00EB2FE4">
        <w:rPr>
          <w:color w:val="000000"/>
          <w:sz w:val="24"/>
          <w:szCs w:val="24"/>
        </w:rPr>
        <w:t xml:space="preserve"> </w:t>
      </w:r>
      <w:proofErr w:type="spellStart"/>
      <w:r w:rsidRPr="00EB2FE4">
        <w:rPr>
          <w:color w:val="000000"/>
          <w:sz w:val="24"/>
          <w:szCs w:val="24"/>
        </w:rPr>
        <w:t>in</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case</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Goods</w:t>
      </w:r>
      <w:proofErr w:type="spellEnd"/>
      <w:r w:rsidRPr="00EB2FE4">
        <w:rPr>
          <w:color w:val="000000"/>
          <w:sz w:val="24"/>
          <w:szCs w:val="24"/>
        </w:rPr>
        <w:t xml:space="preserve"> </w:t>
      </w:r>
      <w:proofErr w:type="spellStart"/>
      <w:r w:rsidRPr="00EB2FE4">
        <w:rPr>
          <w:color w:val="000000"/>
          <w:sz w:val="24"/>
          <w:szCs w:val="24"/>
        </w:rPr>
        <w:t>procurement</w:t>
      </w:r>
      <w:proofErr w:type="spellEnd"/>
      <w:r w:rsidRPr="00EB2FE4">
        <w:rPr>
          <w:color w:val="000000"/>
          <w:sz w:val="24"/>
          <w:szCs w:val="24"/>
        </w:rPr>
        <w:t xml:space="preserve"> </w:t>
      </w:r>
      <w:proofErr w:type="spellStart"/>
      <w:r w:rsidRPr="00EB2FE4">
        <w:rPr>
          <w:color w:val="000000"/>
          <w:sz w:val="24"/>
          <w:szCs w:val="24"/>
        </w:rPr>
        <w:t>and</w:t>
      </w:r>
      <w:proofErr w:type="spellEnd"/>
      <w:r w:rsidRPr="00EB2FE4">
        <w:rPr>
          <w:color w:val="000000"/>
          <w:sz w:val="24"/>
          <w:szCs w:val="24"/>
        </w:rPr>
        <w:t xml:space="preserve"> 15 per </w:t>
      </w:r>
      <w:proofErr w:type="spellStart"/>
      <w:r w:rsidRPr="00EB2FE4">
        <w:rPr>
          <w:color w:val="000000"/>
          <w:sz w:val="24"/>
          <w:szCs w:val="24"/>
        </w:rPr>
        <w:t>cent</w:t>
      </w:r>
      <w:proofErr w:type="spellEnd"/>
      <w:r w:rsidRPr="00EB2FE4">
        <w:rPr>
          <w:color w:val="000000"/>
          <w:sz w:val="24"/>
          <w:szCs w:val="24"/>
        </w:rPr>
        <w:t xml:space="preserve"> – </w:t>
      </w:r>
      <w:proofErr w:type="spellStart"/>
      <w:r w:rsidRPr="00EB2FE4">
        <w:rPr>
          <w:color w:val="000000"/>
          <w:sz w:val="24"/>
          <w:szCs w:val="24"/>
        </w:rPr>
        <w:t>in</w:t>
      </w:r>
      <w:proofErr w:type="spellEnd"/>
      <w:r w:rsidRPr="00EB2FE4">
        <w:rPr>
          <w:color w:val="000000"/>
          <w:sz w:val="24"/>
          <w:szCs w:val="24"/>
        </w:rPr>
        <w:t xml:space="preserve"> </w:t>
      </w:r>
      <w:proofErr w:type="spellStart"/>
      <w:r w:rsidRPr="00EB2FE4">
        <w:rPr>
          <w:color w:val="000000"/>
          <w:sz w:val="24"/>
          <w:szCs w:val="24"/>
        </w:rPr>
        <w:t>case</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Works.</w:t>
      </w:r>
    </w:p>
    <w:p w14:paraId="2EA0BD01" w14:textId="4CE9FCB7" w:rsidR="00A97703" w:rsidRPr="00EB2FE4" w:rsidRDefault="00C01E24">
      <w:pPr>
        <w:widowControl w:val="0"/>
        <w:numPr>
          <w:ilvl w:val="1"/>
          <w:numId w:val="3"/>
        </w:numPr>
        <w:pBdr>
          <w:top w:val="nil"/>
          <w:left w:val="nil"/>
          <w:bottom w:val="nil"/>
          <w:right w:val="nil"/>
          <w:between w:val="nil"/>
        </w:pBdr>
        <w:tabs>
          <w:tab w:val="left" w:pos="1251"/>
        </w:tabs>
        <w:ind w:firstLine="449"/>
        <w:jc w:val="both"/>
        <w:rPr>
          <w:color w:val="000000"/>
          <w:sz w:val="24"/>
          <w:szCs w:val="24"/>
        </w:rPr>
      </w:pPr>
      <w:proofErr w:type="spellStart"/>
      <w:r w:rsidRPr="00E1355C">
        <w:rPr>
          <w:b/>
          <w:color w:val="000000"/>
          <w:sz w:val="24"/>
          <w:szCs w:val="24"/>
        </w:rPr>
        <w:t>The</w:t>
      </w:r>
      <w:proofErr w:type="spellEnd"/>
      <w:r w:rsidRPr="00E1355C">
        <w:rPr>
          <w:b/>
          <w:color w:val="000000"/>
          <w:sz w:val="24"/>
          <w:szCs w:val="24"/>
        </w:rPr>
        <w:t xml:space="preserve"> </w:t>
      </w:r>
      <w:proofErr w:type="spellStart"/>
      <w:r w:rsidRPr="00E1355C">
        <w:rPr>
          <w:b/>
          <w:color w:val="000000"/>
          <w:sz w:val="24"/>
          <w:szCs w:val="24"/>
        </w:rPr>
        <w:t>Procurement</w:t>
      </w:r>
      <w:proofErr w:type="spellEnd"/>
      <w:r w:rsidRPr="00E1355C">
        <w:rPr>
          <w:b/>
          <w:color w:val="000000"/>
          <w:sz w:val="24"/>
          <w:szCs w:val="24"/>
        </w:rPr>
        <w:t xml:space="preserve"> </w:t>
      </w:r>
      <w:proofErr w:type="spellStart"/>
      <w:r w:rsidRPr="00E1355C">
        <w:rPr>
          <w:b/>
          <w:color w:val="000000"/>
          <w:sz w:val="24"/>
          <w:szCs w:val="24"/>
        </w:rPr>
        <w:t>Contract</w:t>
      </w:r>
      <w:proofErr w:type="spellEnd"/>
      <w:r w:rsidRPr="00E1355C">
        <w:rPr>
          <w:b/>
          <w:color w:val="000000"/>
          <w:sz w:val="24"/>
          <w:szCs w:val="24"/>
        </w:rPr>
        <w:t xml:space="preserve"> </w:t>
      </w:r>
      <w:proofErr w:type="spellStart"/>
      <w:r w:rsidRPr="00E1355C">
        <w:rPr>
          <w:b/>
          <w:color w:val="000000"/>
          <w:sz w:val="24"/>
          <w:szCs w:val="24"/>
        </w:rPr>
        <w:t>shall</w:t>
      </w:r>
      <w:proofErr w:type="spellEnd"/>
      <w:r w:rsidRPr="00E1355C">
        <w:rPr>
          <w:b/>
          <w:color w:val="000000"/>
          <w:sz w:val="24"/>
          <w:szCs w:val="24"/>
        </w:rPr>
        <w:t xml:space="preserve"> </w:t>
      </w:r>
      <w:proofErr w:type="spellStart"/>
      <w:r w:rsidRPr="00E1355C">
        <w:rPr>
          <w:b/>
          <w:color w:val="000000"/>
          <w:sz w:val="24"/>
          <w:szCs w:val="24"/>
        </w:rPr>
        <w:t>enter</w:t>
      </w:r>
      <w:proofErr w:type="spellEnd"/>
      <w:r w:rsidRPr="00E1355C">
        <w:rPr>
          <w:b/>
          <w:color w:val="000000"/>
          <w:sz w:val="24"/>
          <w:szCs w:val="24"/>
        </w:rPr>
        <w:t xml:space="preserve"> </w:t>
      </w:r>
      <w:proofErr w:type="spellStart"/>
      <w:r w:rsidRPr="00E1355C">
        <w:rPr>
          <w:b/>
          <w:color w:val="000000"/>
          <w:sz w:val="24"/>
          <w:szCs w:val="24"/>
        </w:rPr>
        <w:t>into</w:t>
      </w:r>
      <w:proofErr w:type="spellEnd"/>
      <w:r w:rsidRPr="00E1355C">
        <w:rPr>
          <w:b/>
          <w:color w:val="000000"/>
          <w:sz w:val="24"/>
          <w:szCs w:val="24"/>
        </w:rPr>
        <w:t xml:space="preserve"> force </w:t>
      </w:r>
      <w:proofErr w:type="spellStart"/>
      <w:r w:rsidRPr="00E1355C">
        <w:rPr>
          <w:b/>
          <w:color w:val="000000"/>
          <w:sz w:val="24"/>
          <w:szCs w:val="24"/>
        </w:rPr>
        <w:t>from</w:t>
      </w:r>
      <w:proofErr w:type="spellEnd"/>
      <w:r w:rsidRPr="00E1355C">
        <w:rPr>
          <w:b/>
          <w:color w:val="000000"/>
          <w:sz w:val="24"/>
          <w:szCs w:val="24"/>
        </w:rPr>
        <w:t xml:space="preserve"> </w:t>
      </w:r>
      <w:proofErr w:type="spellStart"/>
      <w:r w:rsidRPr="00E1355C">
        <w:rPr>
          <w:b/>
          <w:color w:val="000000"/>
          <w:sz w:val="24"/>
          <w:szCs w:val="24"/>
        </w:rPr>
        <w:t>the</w:t>
      </w:r>
      <w:proofErr w:type="spellEnd"/>
      <w:r w:rsidRPr="00E1355C">
        <w:rPr>
          <w:b/>
          <w:color w:val="000000"/>
          <w:sz w:val="24"/>
          <w:szCs w:val="24"/>
        </w:rPr>
        <w:t xml:space="preserve"> </w:t>
      </w:r>
      <w:proofErr w:type="spellStart"/>
      <w:r w:rsidRPr="00E1355C">
        <w:rPr>
          <w:b/>
          <w:color w:val="000000"/>
          <w:sz w:val="24"/>
          <w:szCs w:val="24"/>
        </w:rPr>
        <w:t>dat</w:t>
      </w:r>
      <w:r w:rsidR="007F2D7A" w:rsidRPr="00E1355C">
        <w:rPr>
          <w:b/>
          <w:color w:val="000000"/>
          <w:sz w:val="24"/>
          <w:szCs w:val="24"/>
        </w:rPr>
        <w:t>e</w:t>
      </w:r>
      <w:proofErr w:type="spellEnd"/>
      <w:r w:rsidR="007F2D7A" w:rsidRPr="00E1355C">
        <w:rPr>
          <w:b/>
          <w:color w:val="000000"/>
          <w:sz w:val="24"/>
          <w:szCs w:val="24"/>
        </w:rPr>
        <w:t xml:space="preserve"> </w:t>
      </w:r>
      <w:proofErr w:type="spellStart"/>
      <w:r w:rsidR="007F2D7A" w:rsidRPr="00E1355C">
        <w:rPr>
          <w:b/>
          <w:color w:val="000000"/>
          <w:sz w:val="24"/>
          <w:szCs w:val="24"/>
        </w:rPr>
        <w:t>the</w:t>
      </w:r>
      <w:proofErr w:type="spellEnd"/>
      <w:r w:rsidR="007F2D7A" w:rsidRPr="00E1355C">
        <w:rPr>
          <w:b/>
          <w:color w:val="000000"/>
          <w:sz w:val="24"/>
          <w:szCs w:val="24"/>
        </w:rPr>
        <w:t xml:space="preserve"> </w:t>
      </w:r>
      <w:proofErr w:type="spellStart"/>
      <w:r w:rsidR="007F2D7A" w:rsidRPr="00E1355C">
        <w:rPr>
          <w:b/>
          <w:color w:val="000000"/>
          <w:sz w:val="24"/>
          <w:szCs w:val="24"/>
        </w:rPr>
        <w:t>contract</w:t>
      </w:r>
      <w:proofErr w:type="spellEnd"/>
      <w:r w:rsidR="007F2D7A" w:rsidRPr="00E1355C">
        <w:rPr>
          <w:b/>
          <w:color w:val="000000"/>
          <w:sz w:val="24"/>
          <w:szCs w:val="24"/>
        </w:rPr>
        <w:t xml:space="preserve"> </w:t>
      </w:r>
      <w:proofErr w:type="spellStart"/>
      <w:r w:rsidR="007F2D7A" w:rsidRPr="00E1355C">
        <w:rPr>
          <w:b/>
          <w:color w:val="000000"/>
          <w:sz w:val="24"/>
          <w:szCs w:val="24"/>
        </w:rPr>
        <w:t>is</w:t>
      </w:r>
      <w:proofErr w:type="spellEnd"/>
      <w:r w:rsidR="007F2D7A" w:rsidRPr="00E1355C">
        <w:rPr>
          <w:b/>
          <w:color w:val="000000"/>
          <w:sz w:val="24"/>
          <w:szCs w:val="24"/>
        </w:rPr>
        <w:t xml:space="preserve"> </w:t>
      </w:r>
      <w:proofErr w:type="spellStart"/>
      <w:r w:rsidR="007F2D7A" w:rsidRPr="00E1355C">
        <w:rPr>
          <w:b/>
          <w:color w:val="000000"/>
          <w:sz w:val="24"/>
          <w:szCs w:val="24"/>
        </w:rPr>
        <w:t>signed</w:t>
      </w:r>
      <w:proofErr w:type="spellEnd"/>
      <w:r w:rsidR="00F11AC4" w:rsidRPr="00E1355C">
        <w:rPr>
          <w:b/>
          <w:color w:val="000000"/>
          <w:sz w:val="24"/>
          <w:szCs w:val="24"/>
        </w:rPr>
        <w:t>,</w:t>
      </w:r>
      <w:r w:rsidRPr="00E1355C">
        <w:rPr>
          <w:color w:val="000000"/>
          <w:sz w:val="24"/>
          <w:szCs w:val="24"/>
        </w:rPr>
        <w:t xml:space="preserve"> </w:t>
      </w:r>
      <w:proofErr w:type="spellStart"/>
      <w:r w:rsidRPr="00E1355C">
        <w:rPr>
          <w:color w:val="000000"/>
          <w:sz w:val="24"/>
          <w:szCs w:val="24"/>
        </w:rPr>
        <w:t>and</w:t>
      </w:r>
      <w:proofErr w:type="spellEnd"/>
      <w:r w:rsidRPr="00E1355C">
        <w:rPr>
          <w:color w:val="000000"/>
          <w:sz w:val="24"/>
          <w:szCs w:val="24"/>
        </w:rPr>
        <w:t xml:space="preserve"> </w:t>
      </w:r>
      <w:proofErr w:type="spellStart"/>
      <w:r w:rsidRPr="00E1355C">
        <w:rPr>
          <w:color w:val="000000"/>
          <w:sz w:val="24"/>
          <w:szCs w:val="24"/>
        </w:rPr>
        <w:t>shall</w:t>
      </w:r>
      <w:proofErr w:type="spellEnd"/>
      <w:r w:rsidRPr="00E1355C">
        <w:rPr>
          <w:color w:val="000000"/>
          <w:sz w:val="24"/>
          <w:szCs w:val="24"/>
        </w:rPr>
        <w:t xml:space="preserve"> </w:t>
      </w:r>
      <w:proofErr w:type="spellStart"/>
      <w:r w:rsidRPr="00E1355C">
        <w:rPr>
          <w:color w:val="000000"/>
          <w:sz w:val="24"/>
          <w:szCs w:val="24"/>
        </w:rPr>
        <w:t>remain</w:t>
      </w:r>
      <w:proofErr w:type="spellEnd"/>
      <w:r w:rsidRPr="00E1355C">
        <w:rPr>
          <w:color w:val="000000"/>
          <w:sz w:val="24"/>
          <w:szCs w:val="24"/>
        </w:rPr>
        <w:t xml:space="preserve"> </w:t>
      </w:r>
      <w:proofErr w:type="spellStart"/>
      <w:r w:rsidRPr="00E1355C">
        <w:rPr>
          <w:color w:val="000000"/>
          <w:sz w:val="24"/>
          <w:szCs w:val="24"/>
        </w:rPr>
        <w:t>in</w:t>
      </w:r>
      <w:proofErr w:type="spellEnd"/>
      <w:r w:rsidRPr="00E1355C">
        <w:rPr>
          <w:color w:val="000000"/>
          <w:sz w:val="24"/>
          <w:szCs w:val="24"/>
        </w:rPr>
        <w:t xml:space="preserve"> force </w:t>
      </w:r>
      <w:proofErr w:type="spellStart"/>
      <w:r w:rsidRPr="00E1355C">
        <w:rPr>
          <w:color w:val="000000"/>
          <w:sz w:val="24"/>
          <w:szCs w:val="24"/>
        </w:rPr>
        <w:t>until</w:t>
      </w:r>
      <w:proofErr w:type="spellEnd"/>
      <w:r w:rsidRPr="00E1355C">
        <w:rPr>
          <w:color w:val="000000"/>
          <w:sz w:val="24"/>
          <w:szCs w:val="24"/>
        </w:rPr>
        <w:t xml:space="preserve"> </w:t>
      </w:r>
      <w:proofErr w:type="spellStart"/>
      <w:r w:rsidRPr="00E1355C">
        <w:rPr>
          <w:color w:val="000000"/>
          <w:sz w:val="24"/>
          <w:szCs w:val="24"/>
        </w:rPr>
        <w:t>the</w:t>
      </w:r>
      <w:proofErr w:type="spellEnd"/>
      <w:r w:rsidRPr="00E1355C">
        <w:rPr>
          <w:color w:val="000000"/>
          <w:sz w:val="24"/>
          <w:szCs w:val="24"/>
        </w:rPr>
        <w:t xml:space="preserve"> Parties </w:t>
      </w:r>
      <w:proofErr w:type="spellStart"/>
      <w:r w:rsidRPr="00E1355C">
        <w:rPr>
          <w:color w:val="000000"/>
          <w:sz w:val="24"/>
          <w:szCs w:val="24"/>
        </w:rPr>
        <w:t>agree</w:t>
      </w:r>
      <w:proofErr w:type="spellEnd"/>
      <w:r w:rsidRPr="00E1355C">
        <w:rPr>
          <w:color w:val="000000"/>
          <w:sz w:val="24"/>
          <w:szCs w:val="24"/>
        </w:rPr>
        <w:t xml:space="preserve"> to </w:t>
      </w:r>
      <w:proofErr w:type="spellStart"/>
      <w:r w:rsidRPr="00E1355C">
        <w:rPr>
          <w:color w:val="000000"/>
          <w:sz w:val="24"/>
          <w:szCs w:val="24"/>
        </w:rPr>
        <w:t>terminate</w:t>
      </w:r>
      <w:proofErr w:type="spellEnd"/>
      <w:r w:rsidRPr="00E1355C">
        <w:rPr>
          <w:color w:val="000000"/>
          <w:sz w:val="24"/>
          <w:szCs w:val="24"/>
        </w:rPr>
        <w:t xml:space="preserve"> it </w:t>
      </w:r>
      <w:proofErr w:type="spellStart"/>
      <w:r w:rsidRPr="00E1355C">
        <w:rPr>
          <w:color w:val="000000"/>
          <w:sz w:val="24"/>
          <w:szCs w:val="24"/>
        </w:rPr>
        <w:t>in</w:t>
      </w:r>
      <w:proofErr w:type="spellEnd"/>
      <w:r w:rsidRPr="00E1355C">
        <w:rPr>
          <w:color w:val="000000"/>
          <w:sz w:val="24"/>
          <w:szCs w:val="24"/>
        </w:rPr>
        <w:t xml:space="preserve"> </w:t>
      </w:r>
      <w:proofErr w:type="spellStart"/>
      <w:r w:rsidRPr="00E1355C">
        <w:rPr>
          <w:color w:val="000000"/>
          <w:sz w:val="24"/>
          <w:szCs w:val="24"/>
        </w:rPr>
        <w:t>the</w:t>
      </w:r>
      <w:proofErr w:type="spellEnd"/>
      <w:r w:rsidRPr="00E1355C">
        <w:rPr>
          <w:color w:val="000000"/>
          <w:sz w:val="24"/>
          <w:szCs w:val="24"/>
        </w:rPr>
        <w:t xml:space="preserve"> </w:t>
      </w:r>
      <w:proofErr w:type="spellStart"/>
      <w:r w:rsidRPr="00E1355C">
        <w:rPr>
          <w:color w:val="000000"/>
          <w:sz w:val="24"/>
          <w:szCs w:val="24"/>
        </w:rPr>
        <w:t>cases</w:t>
      </w:r>
      <w:proofErr w:type="spellEnd"/>
      <w:r w:rsidRPr="00E1355C">
        <w:rPr>
          <w:color w:val="000000"/>
          <w:sz w:val="24"/>
          <w:szCs w:val="24"/>
        </w:rPr>
        <w:t xml:space="preserve"> </w:t>
      </w:r>
      <w:proofErr w:type="spellStart"/>
      <w:r w:rsidRPr="00E1355C">
        <w:rPr>
          <w:color w:val="000000"/>
          <w:sz w:val="24"/>
          <w:szCs w:val="24"/>
        </w:rPr>
        <w:t>specified</w:t>
      </w:r>
      <w:proofErr w:type="spellEnd"/>
      <w:r w:rsidRPr="00E1355C">
        <w:rPr>
          <w:color w:val="000000"/>
          <w:sz w:val="24"/>
          <w:szCs w:val="24"/>
        </w:rPr>
        <w:t xml:space="preserve"> </w:t>
      </w:r>
      <w:proofErr w:type="spellStart"/>
      <w:r w:rsidRPr="00E1355C">
        <w:rPr>
          <w:color w:val="000000"/>
          <w:sz w:val="24"/>
          <w:szCs w:val="24"/>
        </w:rPr>
        <w:t>in</w:t>
      </w:r>
      <w:proofErr w:type="spellEnd"/>
      <w:r w:rsidRPr="00E1355C">
        <w:rPr>
          <w:color w:val="000000"/>
          <w:sz w:val="24"/>
          <w:szCs w:val="24"/>
        </w:rPr>
        <w:t xml:space="preserve"> </w:t>
      </w:r>
      <w:proofErr w:type="spellStart"/>
      <w:r w:rsidRPr="00E1355C">
        <w:rPr>
          <w:color w:val="000000"/>
          <w:sz w:val="24"/>
          <w:szCs w:val="24"/>
        </w:rPr>
        <w:t>the</w:t>
      </w:r>
      <w:proofErr w:type="spellEnd"/>
      <w:r w:rsidRPr="00E1355C">
        <w:rPr>
          <w:color w:val="000000"/>
          <w:sz w:val="24"/>
          <w:szCs w:val="24"/>
        </w:rPr>
        <w:t xml:space="preserve"> </w:t>
      </w:r>
      <w:proofErr w:type="spellStart"/>
      <w:r w:rsidRPr="00E1355C">
        <w:rPr>
          <w:color w:val="000000"/>
          <w:sz w:val="24"/>
          <w:szCs w:val="24"/>
        </w:rPr>
        <w:t>Procurement</w:t>
      </w:r>
      <w:proofErr w:type="spellEnd"/>
      <w:r w:rsidRPr="00E1355C">
        <w:rPr>
          <w:color w:val="000000"/>
          <w:sz w:val="24"/>
          <w:szCs w:val="24"/>
        </w:rPr>
        <w:t xml:space="preserve"> </w:t>
      </w:r>
      <w:proofErr w:type="spellStart"/>
      <w:r w:rsidRPr="00E1355C">
        <w:rPr>
          <w:color w:val="000000"/>
          <w:sz w:val="24"/>
          <w:szCs w:val="24"/>
        </w:rPr>
        <w:t>Contract</w:t>
      </w:r>
      <w:proofErr w:type="spellEnd"/>
      <w:r w:rsidRPr="00E1355C">
        <w:rPr>
          <w:color w:val="000000"/>
          <w:sz w:val="24"/>
          <w:szCs w:val="24"/>
        </w:rPr>
        <w:t xml:space="preserve"> </w:t>
      </w:r>
      <w:proofErr w:type="spellStart"/>
      <w:r w:rsidRPr="00E1355C">
        <w:rPr>
          <w:color w:val="000000"/>
          <w:sz w:val="24"/>
          <w:szCs w:val="24"/>
        </w:rPr>
        <w:t>or</w:t>
      </w:r>
      <w:proofErr w:type="spellEnd"/>
      <w:r w:rsidRPr="00E1355C">
        <w:rPr>
          <w:color w:val="000000"/>
          <w:sz w:val="24"/>
          <w:szCs w:val="24"/>
        </w:rPr>
        <w:t xml:space="preserve"> </w:t>
      </w:r>
      <w:proofErr w:type="spellStart"/>
      <w:r w:rsidRPr="00E1355C">
        <w:rPr>
          <w:color w:val="000000"/>
          <w:sz w:val="24"/>
          <w:szCs w:val="24"/>
        </w:rPr>
        <w:t>until</w:t>
      </w:r>
      <w:proofErr w:type="spellEnd"/>
      <w:r w:rsidRPr="00E1355C">
        <w:rPr>
          <w:color w:val="000000"/>
          <w:sz w:val="24"/>
          <w:szCs w:val="24"/>
        </w:rPr>
        <w:t xml:space="preserve"> </w:t>
      </w:r>
      <w:proofErr w:type="spellStart"/>
      <w:r w:rsidRPr="00E1355C">
        <w:rPr>
          <w:color w:val="000000"/>
          <w:sz w:val="24"/>
          <w:szCs w:val="24"/>
        </w:rPr>
        <w:t>the</w:t>
      </w:r>
      <w:proofErr w:type="spellEnd"/>
      <w:r w:rsidRPr="00E1355C">
        <w:rPr>
          <w:color w:val="000000"/>
          <w:sz w:val="24"/>
          <w:szCs w:val="24"/>
        </w:rPr>
        <w:t xml:space="preserve"> </w:t>
      </w:r>
      <w:proofErr w:type="spellStart"/>
      <w:r w:rsidRPr="00E1355C">
        <w:rPr>
          <w:color w:val="000000"/>
          <w:sz w:val="24"/>
          <w:szCs w:val="24"/>
        </w:rPr>
        <w:t>Contract</w:t>
      </w:r>
      <w:proofErr w:type="spellEnd"/>
      <w:r w:rsidRPr="00E1355C">
        <w:rPr>
          <w:color w:val="000000"/>
          <w:sz w:val="24"/>
          <w:szCs w:val="24"/>
        </w:rPr>
        <w:t xml:space="preserve"> </w:t>
      </w:r>
      <w:proofErr w:type="spellStart"/>
      <w:r w:rsidRPr="00E1355C">
        <w:rPr>
          <w:color w:val="000000"/>
          <w:sz w:val="24"/>
          <w:szCs w:val="24"/>
        </w:rPr>
        <w:t>expires</w:t>
      </w:r>
      <w:proofErr w:type="spellEnd"/>
      <w:r w:rsidRPr="00E1355C">
        <w:rPr>
          <w:color w:val="000000"/>
          <w:sz w:val="24"/>
          <w:szCs w:val="24"/>
        </w:rPr>
        <w:t xml:space="preserve"> (</w:t>
      </w:r>
      <w:proofErr w:type="spellStart"/>
      <w:r w:rsidRPr="00E1355C">
        <w:rPr>
          <w:color w:val="000000"/>
          <w:sz w:val="24"/>
          <w:szCs w:val="24"/>
        </w:rPr>
        <w:t>full</w:t>
      </w:r>
      <w:proofErr w:type="spellEnd"/>
      <w:r w:rsidRPr="00E1355C">
        <w:rPr>
          <w:color w:val="000000"/>
          <w:sz w:val="24"/>
          <w:szCs w:val="24"/>
        </w:rPr>
        <w:t xml:space="preserve"> </w:t>
      </w:r>
      <w:proofErr w:type="spellStart"/>
      <w:r w:rsidRPr="00E1355C">
        <w:rPr>
          <w:color w:val="000000"/>
          <w:sz w:val="24"/>
          <w:szCs w:val="24"/>
        </w:rPr>
        <w:t>fulfillment</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obligations</w:t>
      </w:r>
      <w:proofErr w:type="spellEnd"/>
      <w:r w:rsidRPr="00EB2FE4">
        <w:rPr>
          <w:color w:val="000000"/>
          <w:sz w:val="24"/>
          <w:szCs w:val="24"/>
        </w:rPr>
        <w:t xml:space="preserve">), </w:t>
      </w:r>
      <w:proofErr w:type="spellStart"/>
      <w:r w:rsidRPr="00EB2FE4">
        <w:rPr>
          <w:color w:val="000000"/>
          <w:sz w:val="24"/>
          <w:szCs w:val="24"/>
        </w:rPr>
        <w:t>or</w:t>
      </w:r>
      <w:proofErr w:type="spellEnd"/>
      <w:r w:rsidRPr="00EB2FE4">
        <w:rPr>
          <w:color w:val="000000"/>
          <w:sz w:val="24"/>
          <w:szCs w:val="24"/>
        </w:rPr>
        <w:t xml:space="preserve"> </w:t>
      </w:r>
      <w:proofErr w:type="spellStart"/>
      <w:r w:rsidRPr="00EB2FE4">
        <w:rPr>
          <w:color w:val="000000"/>
          <w:sz w:val="24"/>
          <w:szCs w:val="24"/>
        </w:rPr>
        <w:t>in</w:t>
      </w:r>
      <w:proofErr w:type="spellEnd"/>
      <w:r w:rsidRPr="00EB2FE4">
        <w:rPr>
          <w:color w:val="000000"/>
          <w:sz w:val="24"/>
          <w:szCs w:val="24"/>
        </w:rPr>
        <w:t xml:space="preserve"> </w:t>
      </w:r>
      <w:proofErr w:type="spellStart"/>
      <w:r w:rsidRPr="00EB2FE4">
        <w:rPr>
          <w:color w:val="000000"/>
          <w:sz w:val="24"/>
          <w:szCs w:val="24"/>
        </w:rPr>
        <w:t>other</w:t>
      </w:r>
      <w:proofErr w:type="spellEnd"/>
      <w:r w:rsidRPr="00EB2FE4">
        <w:rPr>
          <w:color w:val="000000"/>
          <w:sz w:val="24"/>
          <w:szCs w:val="24"/>
        </w:rPr>
        <w:t xml:space="preserve"> </w:t>
      </w:r>
      <w:proofErr w:type="spellStart"/>
      <w:r w:rsidRPr="00EB2FE4">
        <w:rPr>
          <w:color w:val="000000"/>
          <w:sz w:val="24"/>
          <w:szCs w:val="24"/>
        </w:rPr>
        <w:t>cases</w:t>
      </w:r>
      <w:proofErr w:type="spellEnd"/>
      <w:r w:rsidRPr="00EB2FE4">
        <w:rPr>
          <w:color w:val="000000"/>
          <w:sz w:val="24"/>
          <w:szCs w:val="24"/>
        </w:rPr>
        <w:t xml:space="preserve"> </w:t>
      </w:r>
      <w:proofErr w:type="spellStart"/>
      <w:r w:rsidRPr="00EB2FE4">
        <w:rPr>
          <w:color w:val="000000"/>
          <w:sz w:val="24"/>
          <w:szCs w:val="24"/>
        </w:rPr>
        <w:t>under</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legislation</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Republic</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Lithuania.</w:t>
      </w:r>
    </w:p>
    <w:p w14:paraId="677FA262" w14:textId="77777777" w:rsidR="00D138C9" w:rsidRPr="00EB2FE4" w:rsidRDefault="00D138C9">
      <w:pPr>
        <w:widowControl w:val="0"/>
        <w:numPr>
          <w:ilvl w:val="1"/>
          <w:numId w:val="3"/>
        </w:numPr>
        <w:pBdr>
          <w:top w:val="nil"/>
          <w:left w:val="nil"/>
          <w:bottom w:val="nil"/>
          <w:right w:val="nil"/>
          <w:between w:val="nil"/>
        </w:pBdr>
        <w:tabs>
          <w:tab w:val="left" w:pos="1251"/>
        </w:tabs>
        <w:ind w:firstLine="449"/>
        <w:jc w:val="both"/>
        <w:rPr>
          <w:color w:val="000000"/>
          <w:sz w:val="24"/>
          <w:szCs w:val="24"/>
        </w:rPr>
      </w:pPr>
      <w:proofErr w:type="spellStart"/>
      <w:r w:rsidRPr="00EB2FE4">
        <w:rPr>
          <w:color w:val="000000"/>
          <w:sz w:val="24"/>
          <w:szCs w:val="24"/>
        </w:rPr>
        <w:t>If</w:t>
      </w:r>
      <w:proofErr w:type="spellEnd"/>
      <w:r w:rsidRPr="00EB2FE4">
        <w:rPr>
          <w:color w:val="000000"/>
          <w:sz w:val="24"/>
          <w:szCs w:val="24"/>
        </w:rPr>
        <w:t xml:space="preserve"> </w:t>
      </w:r>
      <w:proofErr w:type="spellStart"/>
      <w:r w:rsidRPr="00EB2FE4">
        <w:rPr>
          <w:color w:val="000000"/>
          <w:sz w:val="24"/>
          <w:szCs w:val="24"/>
        </w:rPr>
        <w:t>Buyer</w:t>
      </w:r>
      <w:proofErr w:type="spellEnd"/>
      <w:r w:rsidRPr="00EB2FE4">
        <w:rPr>
          <w:color w:val="000000"/>
          <w:sz w:val="24"/>
          <w:szCs w:val="24"/>
        </w:rPr>
        <w:t xml:space="preserve"> </w:t>
      </w:r>
      <w:proofErr w:type="spellStart"/>
      <w:r w:rsidRPr="00EB2FE4">
        <w:rPr>
          <w:color w:val="000000"/>
          <w:sz w:val="24"/>
          <w:szCs w:val="24"/>
        </w:rPr>
        <w:t>does</w:t>
      </w:r>
      <w:proofErr w:type="spellEnd"/>
      <w:r w:rsidRPr="00EB2FE4">
        <w:rPr>
          <w:color w:val="000000"/>
          <w:sz w:val="24"/>
          <w:szCs w:val="24"/>
        </w:rPr>
        <w:t xml:space="preserve"> </w:t>
      </w:r>
      <w:proofErr w:type="spellStart"/>
      <w:r w:rsidRPr="00EB2FE4">
        <w:rPr>
          <w:color w:val="000000"/>
          <w:sz w:val="24"/>
          <w:szCs w:val="24"/>
        </w:rPr>
        <w:t>not</w:t>
      </w:r>
      <w:proofErr w:type="spellEnd"/>
      <w:r w:rsidRPr="00EB2FE4">
        <w:rPr>
          <w:color w:val="000000"/>
          <w:sz w:val="24"/>
          <w:szCs w:val="24"/>
        </w:rPr>
        <w:t xml:space="preserve"> </w:t>
      </w:r>
      <w:proofErr w:type="spellStart"/>
      <w:r w:rsidRPr="00EB2FE4">
        <w:rPr>
          <w:color w:val="000000"/>
          <w:sz w:val="24"/>
          <w:szCs w:val="24"/>
        </w:rPr>
        <w:t>make</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advanced</w:t>
      </w:r>
      <w:proofErr w:type="spellEnd"/>
      <w:r w:rsidRPr="00EB2FE4">
        <w:rPr>
          <w:color w:val="000000"/>
          <w:sz w:val="24"/>
          <w:szCs w:val="24"/>
        </w:rPr>
        <w:t xml:space="preserve"> </w:t>
      </w:r>
      <w:proofErr w:type="spellStart"/>
      <w:r w:rsidRPr="00EB2FE4">
        <w:rPr>
          <w:color w:val="000000"/>
          <w:sz w:val="24"/>
          <w:szCs w:val="24"/>
        </w:rPr>
        <w:t>payment</w:t>
      </w:r>
      <w:proofErr w:type="spellEnd"/>
      <w:r w:rsidRPr="00EB2FE4">
        <w:rPr>
          <w:color w:val="000000"/>
          <w:sz w:val="24"/>
          <w:szCs w:val="24"/>
        </w:rPr>
        <w:t xml:space="preserve">, </w:t>
      </w:r>
      <w:proofErr w:type="spellStart"/>
      <w:r w:rsidRPr="00EB2FE4">
        <w:rPr>
          <w:color w:val="000000"/>
          <w:sz w:val="24"/>
          <w:szCs w:val="24"/>
        </w:rPr>
        <w:t>both</w:t>
      </w:r>
      <w:proofErr w:type="spellEnd"/>
      <w:r w:rsidRPr="00EB2FE4">
        <w:rPr>
          <w:color w:val="000000"/>
          <w:sz w:val="24"/>
          <w:szCs w:val="24"/>
        </w:rPr>
        <w:t xml:space="preserve"> </w:t>
      </w:r>
      <w:proofErr w:type="spellStart"/>
      <w:r w:rsidRPr="00EB2FE4">
        <w:rPr>
          <w:color w:val="000000"/>
          <w:sz w:val="24"/>
          <w:szCs w:val="24"/>
        </w:rPr>
        <w:t>Parts</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Contract</w:t>
      </w:r>
      <w:proofErr w:type="spellEnd"/>
      <w:r w:rsidRPr="00EB2FE4">
        <w:rPr>
          <w:color w:val="000000"/>
          <w:sz w:val="24"/>
          <w:szCs w:val="24"/>
        </w:rPr>
        <w:t xml:space="preserve"> </w:t>
      </w:r>
      <w:proofErr w:type="spellStart"/>
      <w:r w:rsidRPr="00EB2FE4">
        <w:rPr>
          <w:color w:val="000000"/>
          <w:sz w:val="24"/>
          <w:szCs w:val="24"/>
        </w:rPr>
        <w:t>can</w:t>
      </w:r>
      <w:proofErr w:type="spellEnd"/>
      <w:r w:rsidRPr="00EB2FE4">
        <w:rPr>
          <w:color w:val="000000"/>
          <w:sz w:val="24"/>
          <w:szCs w:val="24"/>
        </w:rPr>
        <w:t xml:space="preserve"> </w:t>
      </w:r>
      <w:proofErr w:type="spellStart"/>
      <w:r w:rsidRPr="00EB2FE4">
        <w:rPr>
          <w:color w:val="000000"/>
          <w:sz w:val="24"/>
          <w:szCs w:val="24"/>
        </w:rPr>
        <w:t>terminate</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Contract</w:t>
      </w:r>
      <w:proofErr w:type="spellEnd"/>
      <w:r w:rsidRPr="00EB2FE4">
        <w:rPr>
          <w:color w:val="000000"/>
          <w:sz w:val="24"/>
          <w:szCs w:val="24"/>
        </w:rPr>
        <w:t xml:space="preserve">. </w:t>
      </w:r>
      <w:proofErr w:type="spellStart"/>
      <w:r w:rsidRPr="00EB2FE4">
        <w:rPr>
          <w:color w:val="000000"/>
          <w:sz w:val="24"/>
          <w:szCs w:val="24"/>
        </w:rPr>
        <w:t>In</w:t>
      </w:r>
      <w:proofErr w:type="spellEnd"/>
      <w:r w:rsidRPr="00EB2FE4">
        <w:rPr>
          <w:color w:val="000000"/>
          <w:sz w:val="24"/>
          <w:szCs w:val="24"/>
        </w:rPr>
        <w:t xml:space="preserve"> </w:t>
      </w:r>
      <w:proofErr w:type="spellStart"/>
      <w:r w:rsidRPr="00EB2FE4">
        <w:rPr>
          <w:color w:val="000000"/>
          <w:sz w:val="24"/>
          <w:szCs w:val="24"/>
        </w:rPr>
        <w:t>this</w:t>
      </w:r>
      <w:proofErr w:type="spellEnd"/>
      <w:r w:rsidRPr="00EB2FE4">
        <w:rPr>
          <w:color w:val="000000"/>
          <w:sz w:val="24"/>
          <w:szCs w:val="24"/>
        </w:rPr>
        <w:t xml:space="preserve"> </w:t>
      </w:r>
      <w:proofErr w:type="spellStart"/>
      <w:r w:rsidRPr="00EB2FE4">
        <w:rPr>
          <w:color w:val="000000"/>
          <w:sz w:val="24"/>
          <w:szCs w:val="24"/>
        </w:rPr>
        <w:t>case</w:t>
      </w:r>
      <w:proofErr w:type="spellEnd"/>
      <w:r w:rsidRPr="00EB2FE4">
        <w:rPr>
          <w:color w:val="000000"/>
          <w:sz w:val="24"/>
          <w:szCs w:val="24"/>
        </w:rPr>
        <w:t xml:space="preserve"> </w:t>
      </w:r>
      <w:proofErr w:type="spellStart"/>
      <w:r w:rsidRPr="00EB2FE4">
        <w:rPr>
          <w:color w:val="000000"/>
          <w:sz w:val="24"/>
          <w:szCs w:val="24"/>
        </w:rPr>
        <w:t>Parts</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Contract</w:t>
      </w:r>
      <w:proofErr w:type="spellEnd"/>
      <w:r w:rsidRPr="00EB2FE4">
        <w:rPr>
          <w:color w:val="000000"/>
          <w:sz w:val="24"/>
          <w:szCs w:val="24"/>
        </w:rPr>
        <w:t xml:space="preserve"> </w:t>
      </w:r>
      <w:proofErr w:type="spellStart"/>
      <w:r w:rsidRPr="00EB2FE4">
        <w:rPr>
          <w:color w:val="000000"/>
          <w:sz w:val="24"/>
          <w:szCs w:val="24"/>
        </w:rPr>
        <w:t>cannot</w:t>
      </w:r>
      <w:proofErr w:type="spellEnd"/>
      <w:r w:rsidRPr="00EB2FE4">
        <w:rPr>
          <w:color w:val="000000"/>
          <w:sz w:val="24"/>
          <w:szCs w:val="24"/>
        </w:rPr>
        <w:t xml:space="preserve"> </w:t>
      </w:r>
      <w:proofErr w:type="spellStart"/>
      <w:r w:rsidRPr="00EB2FE4">
        <w:rPr>
          <w:color w:val="000000"/>
          <w:sz w:val="24"/>
          <w:szCs w:val="24"/>
        </w:rPr>
        <w:t>have</w:t>
      </w:r>
      <w:proofErr w:type="spellEnd"/>
      <w:r w:rsidRPr="00EB2FE4">
        <w:rPr>
          <w:color w:val="000000"/>
          <w:sz w:val="24"/>
          <w:szCs w:val="24"/>
        </w:rPr>
        <w:t xml:space="preserve"> </w:t>
      </w:r>
      <w:proofErr w:type="spellStart"/>
      <w:r w:rsidRPr="00EB2FE4">
        <w:rPr>
          <w:color w:val="000000"/>
          <w:sz w:val="24"/>
          <w:szCs w:val="24"/>
        </w:rPr>
        <w:t>any</w:t>
      </w:r>
      <w:proofErr w:type="spellEnd"/>
      <w:r w:rsidRPr="00EB2FE4">
        <w:rPr>
          <w:color w:val="000000"/>
          <w:sz w:val="24"/>
          <w:szCs w:val="24"/>
        </w:rPr>
        <w:t xml:space="preserve"> </w:t>
      </w:r>
      <w:proofErr w:type="spellStart"/>
      <w:r w:rsidRPr="00EB2FE4">
        <w:rPr>
          <w:color w:val="000000"/>
          <w:sz w:val="24"/>
          <w:szCs w:val="24"/>
        </w:rPr>
        <w:t>claims</w:t>
      </w:r>
      <w:proofErr w:type="spellEnd"/>
      <w:r w:rsidRPr="00EB2FE4">
        <w:rPr>
          <w:color w:val="000000"/>
          <w:sz w:val="24"/>
          <w:szCs w:val="24"/>
        </w:rPr>
        <w:t xml:space="preserve"> </w:t>
      </w:r>
      <w:proofErr w:type="spellStart"/>
      <w:r w:rsidRPr="00EB2FE4">
        <w:rPr>
          <w:color w:val="000000"/>
          <w:sz w:val="24"/>
          <w:szCs w:val="24"/>
        </w:rPr>
        <w:t>regarding</w:t>
      </w:r>
      <w:proofErr w:type="spellEnd"/>
      <w:r w:rsidRPr="00EB2FE4">
        <w:rPr>
          <w:color w:val="000000"/>
          <w:sz w:val="24"/>
          <w:szCs w:val="24"/>
        </w:rPr>
        <w:t xml:space="preserve"> </w:t>
      </w:r>
      <w:proofErr w:type="spellStart"/>
      <w:r w:rsidRPr="00EB2FE4">
        <w:rPr>
          <w:color w:val="000000"/>
          <w:sz w:val="24"/>
          <w:szCs w:val="24"/>
        </w:rPr>
        <w:t>failed</w:t>
      </w:r>
      <w:proofErr w:type="spellEnd"/>
      <w:r w:rsidRPr="00EB2FE4">
        <w:rPr>
          <w:color w:val="000000"/>
          <w:sz w:val="24"/>
          <w:szCs w:val="24"/>
        </w:rPr>
        <w:t xml:space="preserve"> </w:t>
      </w:r>
      <w:proofErr w:type="spellStart"/>
      <w:r w:rsidRPr="00EB2FE4">
        <w:rPr>
          <w:color w:val="000000"/>
          <w:sz w:val="24"/>
          <w:szCs w:val="24"/>
        </w:rPr>
        <w:t>agreement</w:t>
      </w:r>
      <w:proofErr w:type="spellEnd"/>
      <w:r w:rsidRPr="00EB2FE4">
        <w:rPr>
          <w:color w:val="000000"/>
          <w:sz w:val="24"/>
          <w:szCs w:val="24"/>
        </w:rPr>
        <w:t>.</w:t>
      </w:r>
    </w:p>
    <w:p w14:paraId="26856D55" w14:textId="77777777" w:rsidR="00A97703" w:rsidRPr="005F6078" w:rsidRDefault="00C01E24">
      <w:pPr>
        <w:widowControl w:val="0"/>
        <w:numPr>
          <w:ilvl w:val="1"/>
          <w:numId w:val="3"/>
        </w:numPr>
        <w:pBdr>
          <w:top w:val="nil"/>
          <w:left w:val="nil"/>
          <w:bottom w:val="nil"/>
          <w:right w:val="nil"/>
          <w:between w:val="nil"/>
        </w:pBdr>
        <w:tabs>
          <w:tab w:val="left" w:pos="1251"/>
        </w:tabs>
        <w:ind w:firstLine="449"/>
        <w:jc w:val="both"/>
        <w:rPr>
          <w:color w:val="000000"/>
          <w:sz w:val="24"/>
          <w:szCs w:val="24"/>
        </w:rPr>
      </w:pP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acceptance</w:t>
      </w:r>
      <w:proofErr w:type="spellEnd"/>
      <w:r w:rsidRPr="00EB2FE4">
        <w:rPr>
          <w:color w:val="000000"/>
          <w:sz w:val="24"/>
          <w:szCs w:val="24"/>
        </w:rPr>
        <w:t xml:space="preserve"> / </w:t>
      </w:r>
      <w:proofErr w:type="spellStart"/>
      <w:r w:rsidRPr="00EB2FE4">
        <w:rPr>
          <w:color w:val="000000"/>
          <w:sz w:val="24"/>
          <w:szCs w:val="24"/>
        </w:rPr>
        <w:t>transfer</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equipment</w:t>
      </w:r>
      <w:proofErr w:type="spellEnd"/>
      <w:r w:rsidRPr="00EB2FE4">
        <w:rPr>
          <w:color w:val="000000"/>
          <w:sz w:val="24"/>
          <w:szCs w:val="24"/>
        </w:rPr>
        <w:t xml:space="preserve"> </w:t>
      </w:r>
      <w:proofErr w:type="spellStart"/>
      <w:r w:rsidRPr="00EB2FE4">
        <w:rPr>
          <w:color w:val="000000"/>
          <w:sz w:val="24"/>
          <w:szCs w:val="24"/>
        </w:rPr>
        <w:t>shall</w:t>
      </w:r>
      <w:proofErr w:type="spellEnd"/>
      <w:r w:rsidRPr="00EB2FE4">
        <w:rPr>
          <w:color w:val="000000"/>
          <w:sz w:val="24"/>
          <w:szCs w:val="24"/>
        </w:rPr>
        <w:t xml:space="preserve"> be </w:t>
      </w:r>
      <w:proofErr w:type="spellStart"/>
      <w:r w:rsidRPr="00EB2FE4">
        <w:rPr>
          <w:color w:val="000000"/>
          <w:sz w:val="24"/>
          <w:szCs w:val="24"/>
        </w:rPr>
        <w:t>made</w:t>
      </w:r>
      <w:proofErr w:type="spellEnd"/>
      <w:r w:rsidRPr="00EB2FE4">
        <w:rPr>
          <w:color w:val="000000"/>
          <w:sz w:val="24"/>
          <w:szCs w:val="24"/>
        </w:rPr>
        <w:t xml:space="preserve"> </w:t>
      </w:r>
      <w:proofErr w:type="spellStart"/>
      <w:r w:rsidRPr="00EB2FE4">
        <w:rPr>
          <w:color w:val="000000"/>
          <w:sz w:val="24"/>
          <w:szCs w:val="24"/>
        </w:rPr>
        <w:t>in</w:t>
      </w:r>
      <w:proofErr w:type="spellEnd"/>
      <w:r w:rsidRPr="00EB2FE4">
        <w:rPr>
          <w:color w:val="000000"/>
          <w:sz w:val="24"/>
          <w:szCs w:val="24"/>
        </w:rPr>
        <w:t xml:space="preserve"> </w:t>
      </w:r>
      <w:proofErr w:type="spellStart"/>
      <w:r w:rsidRPr="00EB2FE4">
        <w:rPr>
          <w:color w:val="000000"/>
          <w:sz w:val="24"/>
          <w:szCs w:val="24"/>
        </w:rPr>
        <w:t>accordance</w:t>
      </w:r>
      <w:proofErr w:type="spellEnd"/>
      <w:r w:rsidRPr="00EB2FE4">
        <w:rPr>
          <w:color w:val="000000"/>
          <w:sz w:val="24"/>
          <w:szCs w:val="24"/>
        </w:rPr>
        <w:t xml:space="preserve"> </w:t>
      </w:r>
      <w:proofErr w:type="spellStart"/>
      <w:r w:rsidRPr="00EB2FE4">
        <w:rPr>
          <w:color w:val="000000"/>
          <w:sz w:val="24"/>
          <w:szCs w:val="24"/>
        </w:rPr>
        <w:t>with</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5F6078">
        <w:rPr>
          <w:color w:val="000000"/>
          <w:sz w:val="24"/>
          <w:szCs w:val="24"/>
        </w:rPr>
        <w:t>Supplier's</w:t>
      </w:r>
      <w:proofErr w:type="spellEnd"/>
      <w:r w:rsidRPr="005F6078">
        <w:rPr>
          <w:color w:val="000000"/>
          <w:sz w:val="24"/>
          <w:szCs w:val="24"/>
        </w:rPr>
        <w:t xml:space="preserve"> </w:t>
      </w:r>
      <w:proofErr w:type="spellStart"/>
      <w:r w:rsidRPr="005F6078">
        <w:rPr>
          <w:b/>
          <w:color w:val="000000"/>
          <w:sz w:val="24"/>
          <w:szCs w:val="24"/>
        </w:rPr>
        <w:t>acceptance</w:t>
      </w:r>
      <w:proofErr w:type="spellEnd"/>
      <w:r w:rsidRPr="005F6078">
        <w:rPr>
          <w:b/>
          <w:color w:val="000000"/>
          <w:sz w:val="24"/>
          <w:szCs w:val="24"/>
        </w:rPr>
        <w:t xml:space="preserve"> (</w:t>
      </w:r>
      <w:proofErr w:type="spellStart"/>
      <w:r w:rsidRPr="005F6078">
        <w:rPr>
          <w:b/>
          <w:color w:val="000000"/>
          <w:sz w:val="24"/>
          <w:szCs w:val="24"/>
        </w:rPr>
        <w:t>transfer</w:t>
      </w:r>
      <w:proofErr w:type="spellEnd"/>
      <w:r w:rsidRPr="005F6078">
        <w:rPr>
          <w:b/>
          <w:color w:val="000000"/>
          <w:sz w:val="24"/>
          <w:szCs w:val="24"/>
        </w:rPr>
        <w:t xml:space="preserve">) </w:t>
      </w:r>
      <w:proofErr w:type="spellStart"/>
      <w:r w:rsidRPr="005F6078">
        <w:rPr>
          <w:b/>
          <w:color w:val="000000"/>
          <w:sz w:val="24"/>
          <w:szCs w:val="24"/>
        </w:rPr>
        <w:t>act</w:t>
      </w:r>
      <w:proofErr w:type="spellEnd"/>
      <w:r w:rsidRPr="005F6078">
        <w:rPr>
          <w:b/>
          <w:color w:val="000000"/>
          <w:sz w:val="24"/>
          <w:szCs w:val="24"/>
        </w:rPr>
        <w:t xml:space="preserve"> (s),</w:t>
      </w:r>
      <w:r w:rsidRPr="005F6078">
        <w:rPr>
          <w:color w:val="000000"/>
          <w:sz w:val="24"/>
          <w:szCs w:val="24"/>
        </w:rPr>
        <w:t xml:space="preserve"> </w:t>
      </w:r>
      <w:proofErr w:type="spellStart"/>
      <w:r w:rsidRPr="005F6078">
        <w:rPr>
          <w:color w:val="000000"/>
          <w:sz w:val="24"/>
          <w:szCs w:val="24"/>
        </w:rPr>
        <w:t>which</w:t>
      </w:r>
      <w:proofErr w:type="spellEnd"/>
      <w:r w:rsidRPr="005F6078">
        <w:rPr>
          <w:color w:val="000000"/>
          <w:sz w:val="24"/>
          <w:szCs w:val="24"/>
        </w:rPr>
        <w:t xml:space="preserve"> </w:t>
      </w:r>
      <w:proofErr w:type="spellStart"/>
      <w:r w:rsidRPr="005F6078">
        <w:rPr>
          <w:color w:val="000000"/>
          <w:sz w:val="24"/>
          <w:szCs w:val="24"/>
        </w:rPr>
        <w:t>shall</w:t>
      </w:r>
      <w:proofErr w:type="spellEnd"/>
      <w:r w:rsidRPr="005F6078">
        <w:rPr>
          <w:color w:val="000000"/>
          <w:sz w:val="24"/>
          <w:szCs w:val="24"/>
        </w:rPr>
        <w:t xml:space="preserve"> be </w:t>
      </w:r>
      <w:proofErr w:type="spellStart"/>
      <w:r w:rsidRPr="005F6078">
        <w:rPr>
          <w:color w:val="000000"/>
          <w:sz w:val="24"/>
          <w:szCs w:val="24"/>
        </w:rPr>
        <w:t>prepared</w:t>
      </w:r>
      <w:proofErr w:type="spellEnd"/>
      <w:r w:rsidRPr="005F6078">
        <w:rPr>
          <w:color w:val="000000"/>
          <w:sz w:val="24"/>
          <w:szCs w:val="24"/>
        </w:rPr>
        <w:t xml:space="preserve"> </w:t>
      </w:r>
      <w:proofErr w:type="spellStart"/>
      <w:r w:rsidRPr="005F6078">
        <w:rPr>
          <w:color w:val="000000"/>
          <w:sz w:val="24"/>
          <w:szCs w:val="24"/>
        </w:rPr>
        <w:t>by</w:t>
      </w:r>
      <w:proofErr w:type="spellEnd"/>
      <w:r w:rsidRPr="005F6078">
        <w:rPr>
          <w:color w:val="000000"/>
          <w:sz w:val="24"/>
          <w:szCs w:val="24"/>
        </w:rPr>
        <w:t xml:space="preserve"> </w:t>
      </w:r>
      <w:proofErr w:type="spellStart"/>
      <w:r w:rsidRPr="005F6078">
        <w:rPr>
          <w:color w:val="000000"/>
          <w:sz w:val="24"/>
          <w:szCs w:val="24"/>
        </w:rPr>
        <w:t>the</w:t>
      </w:r>
      <w:proofErr w:type="spellEnd"/>
      <w:r w:rsidRPr="005F6078">
        <w:rPr>
          <w:color w:val="000000"/>
          <w:sz w:val="24"/>
          <w:szCs w:val="24"/>
        </w:rPr>
        <w:t xml:space="preserve"> </w:t>
      </w:r>
      <w:proofErr w:type="spellStart"/>
      <w:r w:rsidRPr="005F6078">
        <w:rPr>
          <w:color w:val="000000"/>
          <w:sz w:val="24"/>
          <w:szCs w:val="24"/>
        </w:rPr>
        <w:t>Supplier</w:t>
      </w:r>
      <w:proofErr w:type="spellEnd"/>
      <w:r w:rsidRPr="005F6078">
        <w:rPr>
          <w:color w:val="000000"/>
          <w:sz w:val="24"/>
          <w:szCs w:val="24"/>
        </w:rPr>
        <w:t xml:space="preserve"> </w:t>
      </w:r>
      <w:proofErr w:type="spellStart"/>
      <w:r w:rsidRPr="005F6078">
        <w:rPr>
          <w:color w:val="000000"/>
          <w:sz w:val="24"/>
          <w:szCs w:val="24"/>
        </w:rPr>
        <w:t>and</w:t>
      </w:r>
      <w:proofErr w:type="spellEnd"/>
      <w:r w:rsidRPr="005F6078">
        <w:rPr>
          <w:color w:val="000000"/>
          <w:sz w:val="24"/>
          <w:szCs w:val="24"/>
        </w:rPr>
        <w:t xml:space="preserve"> </w:t>
      </w:r>
      <w:proofErr w:type="spellStart"/>
      <w:r w:rsidRPr="005F6078">
        <w:rPr>
          <w:color w:val="000000"/>
          <w:sz w:val="24"/>
          <w:szCs w:val="24"/>
        </w:rPr>
        <w:t>signed</w:t>
      </w:r>
      <w:proofErr w:type="spellEnd"/>
      <w:r w:rsidRPr="005F6078">
        <w:rPr>
          <w:color w:val="000000"/>
          <w:sz w:val="24"/>
          <w:szCs w:val="24"/>
        </w:rPr>
        <w:t xml:space="preserve"> </w:t>
      </w:r>
      <w:proofErr w:type="spellStart"/>
      <w:r w:rsidRPr="005F6078">
        <w:rPr>
          <w:color w:val="000000"/>
          <w:sz w:val="24"/>
          <w:szCs w:val="24"/>
        </w:rPr>
        <w:t>by</w:t>
      </w:r>
      <w:proofErr w:type="spellEnd"/>
      <w:r w:rsidRPr="005F6078">
        <w:rPr>
          <w:color w:val="000000"/>
          <w:sz w:val="24"/>
          <w:szCs w:val="24"/>
        </w:rPr>
        <w:t xml:space="preserve"> </w:t>
      </w:r>
      <w:proofErr w:type="spellStart"/>
      <w:r w:rsidRPr="005F6078">
        <w:rPr>
          <w:color w:val="000000"/>
          <w:sz w:val="24"/>
          <w:szCs w:val="24"/>
        </w:rPr>
        <w:t>the</w:t>
      </w:r>
      <w:proofErr w:type="spellEnd"/>
      <w:r w:rsidRPr="005F6078">
        <w:rPr>
          <w:color w:val="000000"/>
          <w:sz w:val="24"/>
          <w:szCs w:val="24"/>
        </w:rPr>
        <w:t xml:space="preserve"> </w:t>
      </w:r>
      <w:proofErr w:type="spellStart"/>
      <w:r w:rsidRPr="005F6078">
        <w:rPr>
          <w:color w:val="000000"/>
          <w:sz w:val="24"/>
          <w:szCs w:val="24"/>
        </w:rPr>
        <w:t>Supplier</w:t>
      </w:r>
      <w:proofErr w:type="spellEnd"/>
      <w:r w:rsidRPr="005F6078">
        <w:rPr>
          <w:color w:val="000000"/>
          <w:sz w:val="24"/>
          <w:szCs w:val="24"/>
        </w:rPr>
        <w:t xml:space="preserve"> </w:t>
      </w:r>
      <w:proofErr w:type="spellStart"/>
      <w:r w:rsidRPr="005F6078">
        <w:rPr>
          <w:color w:val="000000"/>
          <w:sz w:val="24"/>
          <w:szCs w:val="24"/>
        </w:rPr>
        <w:t>and</w:t>
      </w:r>
      <w:proofErr w:type="spellEnd"/>
      <w:r w:rsidRPr="005F6078">
        <w:rPr>
          <w:color w:val="000000"/>
          <w:sz w:val="24"/>
          <w:szCs w:val="24"/>
        </w:rPr>
        <w:t xml:space="preserve"> </w:t>
      </w:r>
      <w:proofErr w:type="spellStart"/>
      <w:r w:rsidRPr="005F6078">
        <w:rPr>
          <w:color w:val="000000"/>
          <w:sz w:val="24"/>
          <w:szCs w:val="24"/>
        </w:rPr>
        <w:t>the</w:t>
      </w:r>
      <w:proofErr w:type="spellEnd"/>
      <w:r w:rsidRPr="005F6078">
        <w:rPr>
          <w:color w:val="000000"/>
          <w:sz w:val="24"/>
          <w:szCs w:val="24"/>
        </w:rPr>
        <w:t xml:space="preserve"> </w:t>
      </w:r>
      <w:proofErr w:type="spellStart"/>
      <w:r w:rsidRPr="005F6078">
        <w:rPr>
          <w:color w:val="000000"/>
          <w:sz w:val="24"/>
          <w:szCs w:val="24"/>
        </w:rPr>
        <w:t>Buyer</w:t>
      </w:r>
      <w:proofErr w:type="spellEnd"/>
      <w:r w:rsidRPr="005F6078">
        <w:rPr>
          <w:color w:val="000000"/>
          <w:sz w:val="24"/>
          <w:szCs w:val="24"/>
        </w:rPr>
        <w:t>.</w:t>
      </w:r>
    </w:p>
    <w:p w14:paraId="67C026A6" w14:textId="576D4B85" w:rsidR="00D138C9" w:rsidRPr="002545CB" w:rsidRDefault="00C01E24" w:rsidP="00D138C9">
      <w:pPr>
        <w:widowControl w:val="0"/>
        <w:numPr>
          <w:ilvl w:val="1"/>
          <w:numId w:val="3"/>
        </w:numPr>
        <w:pBdr>
          <w:top w:val="nil"/>
          <w:left w:val="nil"/>
          <w:bottom w:val="nil"/>
          <w:right w:val="nil"/>
          <w:between w:val="nil"/>
        </w:pBdr>
        <w:tabs>
          <w:tab w:val="left" w:pos="1251"/>
        </w:tabs>
        <w:ind w:firstLine="449"/>
        <w:jc w:val="both"/>
        <w:rPr>
          <w:color w:val="000000"/>
          <w:sz w:val="24"/>
          <w:szCs w:val="24"/>
        </w:rPr>
      </w:pPr>
      <w:proofErr w:type="spellStart"/>
      <w:r w:rsidRPr="002545CB">
        <w:rPr>
          <w:color w:val="000000"/>
          <w:sz w:val="24"/>
          <w:szCs w:val="24"/>
        </w:rPr>
        <w:t>The</w:t>
      </w:r>
      <w:proofErr w:type="spellEnd"/>
      <w:r w:rsidRPr="002545CB">
        <w:rPr>
          <w:color w:val="000000"/>
          <w:sz w:val="24"/>
          <w:szCs w:val="24"/>
        </w:rPr>
        <w:t xml:space="preserve"> </w:t>
      </w:r>
      <w:proofErr w:type="spellStart"/>
      <w:r w:rsidRPr="002545CB">
        <w:rPr>
          <w:color w:val="000000"/>
          <w:sz w:val="24"/>
          <w:szCs w:val="24"/>
        </w:rPr>
        <w:t>equipment</w:t>
      </w:r>
      <w:proofErr w:type="spellEnd"/>
      <w:r w:rsidRPr="002545CB">
        <w:rPr>
          <w:color w:val="000000"/>
          <w:sz w:val="24"/>
          <w:szCs w:val="24"/>
        </w:rPr>
        <w:t xml:space="preserve"> </w:t>
      </w:r>
      <w:proofErr w:type="spellStart"/>
      <w:r w:rsidRPr="002545CB">
        <w:rPr>
          <w:color w:val="000000"/>
          <w:sz w:val="24"/>
          <w:szCs w:val="24"/>
        </w:rPr>
        <w:t>must</w:t>
      </w:r>
      <w:proofErr w:type="spellEnd"/>
      <w:r w:rsidRPr="002545CB">
        <w:rPr>
          <w:color w:val="000000"/>
          <w:sz w:val="24"/>
          <w:szCs w:val="24"/>
        </w:rPr>
        <w:t xml:space="preserve"> be </w:t>
      </w:r>
      <w:proofErr w:type="spellStart"/>
      <w:r w:rsidRPr="002545CB">
        <w:rPr>
          <w:color w:val="000000"/>
          <w:sz w:val="24"/>
          <w:szCs w:val="24"/>
        </w:rPr>
        <w:t>delivered</w:t>
      </w:r>
      <w:proofErr w:type="spellEnd"/>
      <w:r w:rsidRPr="002545CB">
        <w:rPr>
          <w:color w:val="000000"/>
          <w:sz w:val="24"/>
          <w:szCs w:val="24"/>
        </w:rPr>
        <w:t xml:space="preserve"> </w:t>
      </w:r>
      <w:proofErr w:type="spellStart"/>
      <w:r w:rsidRPr="002545CB">
        <w:rPr>
          <w:color w:val="000000"/>
          <w:sz w:val="24"/>
          <w:szCs w:val="24"/>
        </w:rPr>
        <w:t>within</w:t>
      </w:r>
      <w:proofErr w:type="spellEnd"/>
      <w:r w:rsidRPr="002545CB">
        <w:rPr>
          <w:color w:val="000000"/>
          <w:sz w:val="24"/>
          <w:szCs w:val="24"/>
        </w:rPr>
        <w:t xml:space="preserve"> </w:t>
      </w:r>
      <w:r w:rsidR="00B36DC6" w:rsidRPr="002545CB">
        <w:rPr>
          <w:color w:val="000000"/>
          <w:sz w:val="24"/>
          <w:szCs w:val="24"/>
        </w:rPr>
        <w:t>1</w:t>
      </w:r>
      <w:r w:rsidR="000D387C" w:rsidRPr="002545CB">
        <w:rPr>
          <w:color w:val="000000"/>
          <w:sz w:val="24"/>
          <w:szCs w:val="24"/>
        </w:rPr>
        <w:t xml:space="preserve">0 </w:t>
      </w:r>
      <w:proofErr w:type="spellStart"/>
      <w:r w:rsidR="000D387C" w:rsidRPr="002545CB">
        <w:rPr>
          <w:color w:val="000000"/>
          <w:sz w:val="24"/>
          <w:szCs w:val="24"/>
        </w:rPr>
        <w:t>months</w:t>
      </w:r>
      <w:proofErr w:type="spellEnd"/>
      <w:r w:rsidRPr="002545CB">
        <w:rPr>
          <w:b/>
          <w:color w:val="000000"/>
          <w:sz w:val="24"/>
          <w:szCs w:val="24"/>
        </w:rPr>
        <w:t xml:space="preserve"> </w:t>
      </w:r>
      <w:proofErr w:type="spellStart"/>
      <w:r w:rsidRPr="002545CB">
        <w:rPr>
          <w:b/>
          <w:color w:val="000000"/>
          <w:sz w:val="24"/>
          <w:szCs w:val="24"/>
        </w:rPr>
        <w:t>from</w:t>
      </w:r>
      <w:proofErr w:type="spellEnd"/>
      <w:r w:rsidRPr="002545CB">
        <w:rPr>
          <w:b/>
          <w:color w:val="000000"/>
          <w:sz w:val="24"/>
          <w:szCs w:val="24"/>
        </w:rPr>
        <w:t xml:space="preserve"> </w:t>
      </w:r>
      <w:proofErr w:type="spellStart"/>
      <w:r w:rsidRPr="002545CB">
        <w:rPr>
          <w:b/>
          <w:color w:val="000000"/>
          <w:sz w:val="24"/>
          <w:szCs w:val="24"/>
        </w:rPr>
        <w:t>the</w:t>
      </w:r>
      <w:proofErr w:type="spellEnd"/>
      <w:r w:rsidRPr="002545CB">
        <w:rPr>
          <w:b/>
          <w:color w:val="000000"/>
          <w:sz w:val="24"/>
          <w:szCs w:val="24"/>
        </w:rPr>
        <w:t xml:space="preserve"> </w:t>
      </w:r>
      <w:proofErr w:type="spellStart"/>
      <w:r w:rsidRPr="002545CB">
        <w:rPr>
          <w:b/>
          <w:color w:val="000000"/>
          <w:sz w:val="24"/>
          <w:szCs w:val="24"/>
        </w:rPr>
        <w:t>date</w:t>
      </w:r>
      <w:proofErr w:type="spellEnd"/>
      <w:r w:rsidRPr="002545CB">
        <w:rPr>
          <w:b/>
          <w:color w:val="000000"/>
          <w:sz w:val="24"/>
          <w:szCs w:val="24"/>
        </w:rPr>
        <w:t xml:space="preserve"> </w:t>
      </w:r>
      <w:proofErr w:type="spellStart"/>
      <w:r w:rsidRPr="002545CB">
        <w:rPr>
          <w:b/>
          <w:color w:val="000000"/>
          <w:sz w:val="24"/>
          <w:szCs w:val="24"/>
        </w:rPr>
        <w:t>of</w:t>
      </w:r>
      <w:proofErr w:type="spellEnd"/>
      <w:r w:rsidRPr="002545CB">
        <w:rPr>
          <w:b/>
          <w:color w:val="000000"/>
          <w:sz w:val="24"/>
          <w:szCs w:val="24"/>
        </w:rPr>
        <w:t xml:space="preserve"> </w:t>
      </w:r>
      <w:proofErr w:type="spellStart"/>
      <w:r w:rsidRPr="002545CB">
        <w:rPr>
          <w:b/>
          <w:color w:val="000000"/>
          <w:sz w:val="24"/>
          <w:szCs w:val="24"/>
        </w:rPr>
        <w:t>signing</w:t>
      </w:r>
      <w:proofErr w:type="spellEnd"/>
      <w:r w:rsidRPr="002545CB">
        <w:rPr>
          <w:b/>
          <w:color w:val="000000"/>
          <w:sz w:val="24"/>
          <w:szCs w:val="24"/>
        </w:rPr>
        <w:t xml:space="preserve"> </w:t>
      </w:r>
      <w:proofErr w:type="spellStart"/>
      <w:r w:rsidRPr="002545CB">
        <w:rPr>
          <w:b/>
          <w:color w:val="000000"/>
          <w:sz w:val="24"/>
          <w:szCs w:val="24"/>
        </w:rPr>
        <w:t>the</w:t>
      </w:r>
      <w:proofErr w:type="spellEnd"/>
      <w:r w:rsidRPr="002545CB">
        <w:rPr>
          <w:b/>
          <w:color w:val="000000"/>
          <w:sz w:val="24"/>
          <w:szCs w:val="24"/>
        </w:rPr>
        <w:t xml:space="preserve"> </w:t>
      </w:r>
      <w:proofErr w:type="spellStart"/>
      <w:r w:rsidRPr="002545CB">
        <w:rPr>
          <w:b/>
          <w:color w:val="000000"/>
          <w:sz w:val="24"/>
          <w:szCs w:val="24"/>
        </w:rPr>
        <w:t>Procurement</w:t>
      </w:r>
      <w:proofErr w:type="spellEnd"/>
      <w:r w:rsidRPr="002545CB">
        <w:rPr>
          <w:b/>
          <w:color w:val="000000"/>
          <w:sz w:val="24"/>
          <w:szCs w:val="24"/>
        </w:rPr>
        <w:t xml:space="preserve"> </w:t>
      </w:r>
      <w:proofErr w:type="spellStart"/>
      <w:r w:rsidRPr="002545CB">
        <w:rPr>
          <w:b/>
          <w:color w:val="000000"/>
          <w:sz w:val="24"/>
          <w:szCs w:val="24"/>
        </w:rPr>
        <w:t>Contract</w:t>
      </w:r>
      <w:proofErr w:type="spellEnd"/>
      <w:r w:rsidRPr="002545CB">
        <w:rPr>
          <w:color w:val="000000"/>
          <w:sz w:val="24"/>
          <w:szCs w:val="24"/>
        </w:rPr>
        <w:t xml:space="preserve">. </w:t>
      </w:r>
      <w:proofErr w:type="spellStart"/>
      <w:r w:rsidRPr="002545CB">
        <w:rPr>
          <w:color w:val="000000"/>
          <w:sz w:val="24"/>
          <w:szCs w:val="24"/>
        </w:rPr>
        <w:t>This</w:t>
      </w:r>
      <w:proofErr w:type="spellEnd"/>
      <w:r w:rsidRPr="002545CB">
        <w:rPr>
          <w:color w:val="000000"/>
          <w:sz w:val="24"/>
          <w:szCs w:val="24"/>
        </w:rPr>
        <w:t xml:space="preserve"> </w:t>
      </w:r>
      <w:proofErr w:type="spellStart"/>
      <w:r w:rsidRPr="002545CB">
        <w:rPr>
          <w:color w:val="000000"/>
          <w:sz w:val="24"/>
          <w:szCs w:val="24"/>
        </w:rPr>
        <w:t>deadline</w:t>
      </w:r>
      <w:proofErr w:type="spellEnd"/>
      <w:r w:rsidRPr="002545CB">
        <w:rPr>
          <w:color w:val="000000"/>
          <w:sz w:val="24"/>
          <w:szCs w:val="24"/>
        </w:rPr>
        <w:t xml:space="preserve"> </w:t>
      </w:r>
      <w:proofErr w:type="spellStart"/>
      <w:r w:rsidRPr="002545CB">
        <w:rPr>
          <w:color w:val="000000"/>
          <w:sz w:val="24"/>
          <w:szCs w:val="24"/>
        </w:rPr>
        <w:t>may</w:t>
      </w:r>
      <w:proofErr w:type="spellEnd"/>
      <w:r w:rsidRPr="002545CB">
        <w:rPr>
          <w:color w:val="000000"/>
          <w:sz w:val="24"/>
          <w:szCs w:val="24"/>
        </w:rPr>
        <w:t xml:space="preserve"> be </w:t>
      </w:r>
      <w:proofErr w:type="spellStart"/>
      <w:r w:rsidRPr="002545CB">
        <w:rPr>
          <w:color w:val="000000"/>
          <w:sz w:val="24"/>
          <w:szCs w:val="24"/>
        </w:rPr>
        <w:t>extended</w:t>
      </w:r>
      <w:proofErr w:type="spellEnd"/>
      <w:r w:rsidRPr="002545CB">
        <w:rPr>
          <w:color w:val="000000"/>
          <w:sz w:val="24"/>
          <w:szCs w:val="24"/>
        </w:rPr>
        <w:t xml:space="preserve"> </w:t>
      </w:r>
      <w:proofErr w:type="spellStart"/>
      <w:r w:rsidRPr="002545CB">
        <w:rPr>
          <w:color w:val="000000"/>
          <w:sz w:val="24"/>
          <w:szCs w:val="24"/>
        </w:rPr>
        <w:t>by</w:t>
      </w:r>
      <w:proofErr w:type="spellEnd"/>
      <w:r w:rsidRPr="002545CB">
        <w:rPr>
          <w:color w:val="000000"/>
          <w:sz w:val="24"/>
          <w:szCs w:val="24"/>
        </w:rPr>
        <w:t xml:space="preserve"> a </w:t>
      </w:r>
      <w:proofErr w:type="spellStart"/>
      <w:r w:rsidRPr="002545CB">
        <w:rPr>
          <w:color w:val="000000"/>
          <w:sz w:val="24"/>
          <w:szCs w:val="24"/>
        </w:rPr>
        <w:t>written</w:t>
      </w:r>
      <w:proofErr w:type="spellEnd"/>
      <w:r w:rsidRPr="002545CB">
        <w:rPr>
          <w:color w:val="000000"/>
          <w:sz w:val="24"/>
          <w:szCs w:val="24"/>
        </w:rPr>
        <w:t xml:space="preserve"> </w:t>
      </w:r>
      <w:proofErr w:type="spellStart"/>
      <w:r w:rsidRPr="002545CB">
        <w:rPr>
          <w:color w:val="000000"/>
          <w:sz w:val="24"/>
          <w:szCs w:val="24"/>
        </w:rPr>
        <w:t>agreement</w:t>
      </w:r>
      <w:proofErr w:type="spellEnd"/>
      <w:r w:rsidRPr="002545CB">
        <w:rPr>
          <w:color w:val="000000"/>
          <w:sz w:val="24"/>
          <w:szCs w:val="24"/>
        </w:rPr>
        <w:t xml:space="preserve"> </w:t>
      </w:r>
      <w:proofErr w:type="spellStart"/>
      <w:r w:rsidRPr="002545CB">
        <w:rPr>
          <w:color w:val="000000"/>
          <w:sz w:val="24"/>
          <w:szCs w:val="24"/>
        </w:rPr>
        <w:t>between</w:t>
      </w:r>
      <w:proofErr w:type="spellEnd"/>
      <w:r w:rsidRPr="002545CB">
        <w:rPr>
          <w:color w:val="000000"/>
          <w:sz w:val="24"/>
          <w:szCs w:val="24"/>
        </w:rPr>
        <w:t xml:space="preserve"> </w:t>
      </w:r>
      <w:proofErr w:type="spellStart"/>
      <w:r w:rsidRPr="002545CB">
        <w:rPr>
          <w:color w:val="000000"/>
          <w:sz w:val="24"/>
          <w:szCs w:val="24"/>
        </w:rPr>
        <w:t>the</w:t>
      </w:r>
      <w:proofErr w:type="spellEnd"/>
      <w:r w:rsidRPr="002545CB">
        <w:rPr>
          <w:color w:val="000000"/>
          <w:sz w:val="24"/>
          <w:szCs w:val="24"/>
        </w:rPr>
        <w:t xml:space="preserve"> parties </w:t>
      </w:r>
      <w:proofErr w:type="spellStart"/>
      <w:r w:rsidRPr="002545CB">
        <w:rPr>
          <w:color w:val="000000"/>
          <w:sz w:val="24"/>
          <w:szCs w:val="24"/>
        </w:rPr>
        <w:t>for</w:t>
      </w:r>
      <w:proofErr w:type="spellEnd"/>
      <w:r w:rsidRPr="002545CB">
        <w:rPr>
          <w:color w:val="000000"/>
          <w:sz w:val="24"/>
          <w:szCs w:val="24"/>
        </w:rPr>
        <w:t xml:space="preserve"> </w:t>
      </w:r>
      <w:proofErr w:type="spellStart"/>
      <w:r w:rsidRPr="002545CB">
        <w:rPr>
          <w:color w:val="000000"/>
          <w:sz w:val="24"/>
          <w:szCs w:val="24"/>
        </w:rPr>
        <w:t>an</w:t>
      </w:r>
      <w:proofErr w:type="spellEnd"/>
      <w:r w:rsidRPr="002545CB">
        <w:rPr>
          <w:color w:val="000000"/>
          <w:sz w:val="24"/>
          <w:szCs w:val="24"/>
        </w:rPr>
        <w:t xml:space="preserve"> </w:t>
      </w:r>
      <w:proofErr w:type="spellStart"/>
      <w:r w:rsidRPr="002545CB">
        <w:rPr>
          <w:color w:val="000000"/>
          <w:sz w:val="24"/>
          <w:szCs w:val="24"/>
        </w:rPr>
        <w:t>additional</w:t>
      </w:r>
      <w:proofErr w:type="spellEnd"/>
      <w:r w:rsidRPr="002545CB">
        <w:rPr>
          <w:color w:val="000000"/>
          <w:sz w:val="24"/>
          <w:szCs w:val="24"/>
        </w:rPr>
        <w:t xml:space="preserve"> </w:t>
      </w:r>
      <w:proofErr w:type="spellStart"/>
      <w:r w:rsidRPr="002545CB">
        <w:rPr>
          <w:color w:val="000000"/>
          <w:sz w:val="24"/>
          <w:szCs w:val="24"/>
        </w:rPr>
        <w:t>period</w:t>
      </w:r>
      <w:proofErr w:type="spellEnd"/>
      <w:r w:rsidR="009B3105" w:rsidRPr="002545CB">
        <w:rPr>
          <w:color w:val="000000"/>
          <w:sz w:val="24"/>
          <w:szCs w:val="24"/>
        </w:rPr>
        <w:t xml:space="preserve">, </w:t>
      </w:r>
      <w:proofErr w:type="spellStart"/>
      <w:r w:rsidR="009B3105" w:rsidRPr="002545CB">
        <w:rPr>
          <w:color w:val="000000"/>
          <w:sz w:val="24"/>
          <w:szCs w:val="24"/>
        </w:rPr>
        <w:t>but</w:t>
      </w:r>
      <w:proofErr w:type="spellEnd"/>
      <w:r w:rsidR="009B3105" w:rsidRPr="002545CB">
        <w:rPr>
          <w:color w:val="000000"/>
          <w:sz w:val="24"/>
          <w:szCs w:val="24"/>
        </w:rPr>
        <w:t xml:space="preserve"> </w:t>
      </w:r>
      <w:proofErr w:type="spellStart"/>
      <w:r w:rsidR="009B3105" w:rsidRPr="002545CB">
        <w:rPr>
          <w:b/>
          <w:color w:val="000000"/>
          <w:sz w:val="24"/>
          <w:szCs w:val="24"/>
        </w:rPr>
        <w:t>no</w:t>
      </w:r>
      <w:proofErr w:type="spellEnd"/>
      <w:r w:rsidR="009B3105" w:rsidRPr="002545CB">
        <w:rPr>
          <w:b/>
          <w:color w:val="000000"/>
          <w:sz w:val="24"/>
          <w:szCs w:val="24"/>
        </w:rPr>
        <w:t xml:space="preserve"> </w:t>
      </w:r>
      <w:proofErr w:type="spellStart"/>
      <w:r w:rsidR="009B3105" w:rsidRPr="002545CB">
        <w:rPr>
          <w:b/>
          <w:color w:val="000000"/>
          <w:sz w:val="24"/>
          <w:szCs w:val="24"/>
        </w:rPr>
        <w:t>longer</w:t>
      </w:r>
      <w:proofErr w:type="spellEnd"/>
      <w:r w:rsidR="009B3105" w:rsidRPr="002545CB">
        <w:rPr>
          <w:b/>
          <w:color w:val="000000"/>
          <w:sz w:val="24"/>
          <w:szCs w:val="24"/>
        </w:rPr>
        <w:t xml:space="preserve"> </w:t>
      </w:r>
      <w:proofErr w:type="spellStart"/>
      <w:r w:rsidR="00A06126" w:rsidRPr="002545CB">
        <w:rPr>
          <w:b/>
          <w:color w:val="000000"/>
          <w:sz w:val="24"/>
          <w:szCs w:val="24"/>
        </w:rPr>
        <w:t>than</w:t>
      </w:r>
      <w:proofErr w:type="spellEnd"/>
      <w:r w:rsidR="00A06126" w:rsidRPr="002545CB">
        <w:rPr>
          <w:b/>
          <w:color w:val="000000"/>
          <w:sz w:val="24"/>
          <w:szCs w:val="24"/>
        </w:rPr>
        <w:t xml:space="preserve"> </w:t>
      </w:r>
      <w:r w:rsidR="000D387C" w:rsidRPr="002545CB">
        <w:rPr>
          <w:b/>
          <w:color w:val="000000"/>
          <w:sz w:val="24"/>
          <w:szCs w:val="24"/>
        </w:rPr>
        <w:t>3months</w:t>
      </w:r>
      <w:r w:rsidRPr="002545CB">
        <w:rPr>
          <w:color w:val="000000"/>
          <w:sz w:val="24"/>
          <w:szCs w:val="24"/>
        </w:rPr>
        <w:t>.</w:t>
      </w:r>
    </w:p>
    <w:p w14:paraId="5197A72A" w14:textId="77777777" w:rsidR="00A97703" w:rsidRPr="00417A92" w:rsidRDefault="00C01E24" w:rsidP="00D138C9">
      <w:pPr>
        <w:widowControl w:val="0"/>
        <w:numPr>
          <w:ilvl w:val="1"/>
          <w:numId w:val="3"/>
        </w:numPr>
        <w:pBdr>
          <w:top w:val="nil"/>
          <w:left w:val="nil"/>
          <w:bottom w:val="nil"/>
          <w:right w:val="nil"/>
          <w:between w:val="nil"/>
        </w:pBdr>
        <w:tabs>
          <w:tab w:val="left" w:pos="1251"/>
        </w:tabs>
        <w:ind w:firstLine="449"/>
        <w:jc w:val="both"/>
        <w:rPr>
          <w:color w:val="000000"/>
          <w:sz w:val="24"/>
          <w:szCs w:val="24"/>
        </w:rPr>
      </w:pPr>
      <w:proofErr w:type="spellStart"/>
      <w:r w:rsidRPr="00417A92">
        <w:rPr>
          <w:color w:val="000000"/>
          <w:sz w:val="24"/>
          <w:szCs w:val="24"/>
        </w:rPr>
        <w:t>Main</w:t>
      </w:r>
      <w:proofErr w:type="spellEnd"/>
      <w:r w:rsidRPr="00417A92">
        <w:rPr>
          <w:color w:val="000000"/>
          <w:sz w:val="24"/>
          <w:szCs w:val="24"/>
        </w:rPr>
        <w:t xml:space="preserve"> </w:t>
      </w:r>
      <w:proofErr w:type="spellStart"/>
      <w:r w:rsidRPr="00417A92">
        <w:rPr>
          <w:color w:val="000000"/>
          <w:sz w:val="24"/>
          <w:szCs w:val="24"/>
        </w:rPr>
        <w:t>payment</w:t>
      </w:r>
      <w:proofErr w:type="spellEnd"/>
      <w:r w:rsidRPr="00417A92">
        <w:rPr>
          <w:color w:val="000000"/>
          <w:sz w:val="24"/>
          <w:szCs w:val="24"/>
        </w:rPr>
        <w:t xml:space="preserve"> </w:t>
      </w:r>
      <w:proofErr w:type="spellStart"/>
      <w:r w:rsidRPr="00417A92">
        <w:rPr>
          <w:color w:val="000000"/>
          <w:sz w:val="24"/>
          <w:szCs w:val="24"/>
        </w:rPr>
        <w:t>conditions</w:t>
      </w:r>
      <w:proofErr w:type="spellEnd"/>
      <w:r w:rsidRPr="00417A92">
        <w:rPr>
          <w:color w:val="000000"/>
          <w:sz w:val="24"/>
          <w:szCs w:val="24"/>
        </w:rPr>
        <w:t>:</w:t>
      </w:r>
    </w:p>
    <w:p w14:paraId="41F4CF93" w14:textId="5E62DA9C" w:rsidR="00D138C9" w:rsidRPr="00417A92" w:rsidRDefault="00D138C9" w:rsidP="009B3105">
      <w:pPr>
        <w:widowControl w:val="0"/>
        <w:pBdr>
          <w:top w:val="nil"/>
          <w:left w:val="nil"/>
          <w:bottom w:val="nil"/>
          <w:right w:val="nil"/>
          <w:between w:val="nil"/>
        </w:pBdr>
        <w:tabs>
          <w:tab w:val="left" w:pos="1251"/>
        </w:tabs>
        <w:ind w:left="1276" w:hanging="1276"/>
        <w:jc w:val="both"/>
        <w:rPr>
          <w:color w:val="000000"/>
          <w:sz w:val="24"/>
          <w:szCs w:val="24"/>
          <w:lang w:val="en-US"/>
        </w:rPr>
      </w:pPr>
      <w:r w:rsidRPr="00417A92">
        <w:rPr>
          <w:color w:val="000000"/>
          <w:sz w:val="24"/>
          <w:szCs w:val="24"/>
        </w:rPr>
        <w:tab/>
        <w:t>10.9.1.</w:t>
      </w:r>
      <w:r w:rsidR="009B3105" w:rsidRPr="00417A92">
        <w:rPr>
          <w:color w:val="000000"/>
          <w:sz w:val="24"/>
          <w:szCs w:val="24"/>
        </w:rPr>
        <w:t xml:space="preserve"> </w:t>
      </w:r>
      <w:proofErr w:type="spellStart"/>
      <w:r w:rsidR="009B3105" w:rsidRPr="00417A92">
        <w:rPr>
          <w:color w:val="000000"/>
          <w:sz w:val="24"/>
          <w:szCs w:val="24"/>
        </w:rPr>
        <w:t>advanced</w:t>
      </w:r>
      <w:proofErr w:type="spellEnd"/>
      <w:r w:rsidR="009B3105" w:rsidRPr="00417A92">
        <w:rPr>
          <w:color w:val="000000"/>
          <w:sz w:val="24"/>
          <w:szCs w:val="24"/>
        </w:rPr>
        <w:t xml:space="preserve"> </w:t>
      </w:r>
      <w:proofErr w:type="spellStart"/>
      <w:r w:rsidR="009B3105" w:rsidRPr="00417A92">
        <w:rPr>
          <w:color w:val="000000"/>
          <w:sz w:val="24"/>
          <w:szCs w:val="24"/>
        </w:rPr>
        <w:t>payment</w:t>
      </w:r>
      <w:proofErr w:type="spellEnd"/>
      <w:r w:rsidR="009B3105" w:rsidRPr="00417A92">
        <w:rPr>
          <w:color w:val="000000"/>
          <w:sz w:val="24"/>
          <w:szCs w:val="24"/>
        </w:rPr>
        <w:t xml:space="preserve"> </w:t>
      </w:r>
      <w:proofErr w:type="spellStart"/>
      <w:r w:rsidR="009B3105" w:rsidRPr="00417A92">
        <w:rPr>
          <w:color w:val="000000"/>
          <w:sz w:val="24"/>
          <w:szCs w:val="24"/>
        </w:rPr>
        <w:t>of</w:t>
      </w:r>
      <w:proofErr w:type="spellEnd"/>
      <w:r w:rsidR="009B3105" w:rsidRPr="00417A92">
        <w:rPr>
          <w:color w:val="000000"/>
          <w:sz w:val="24"/>
          <w:szCs w:val="24"/>
        </w:rPr>
        <w:t xml:space="preserve"> </w:t>
      </w:r>
      <w:r w:rsidR="000511F1" w:rsidRPr="00417A92">
        <w:rPr>
          <w:color w:val="000000"/>
          <w:sz w:val="24"/>
          <w:szCs w:val="24"/>
        </w:rPr>
        <w:t>3</w:t>
      </w:r>
      <w:r w:rsidR="000D387C">
        <w:rPr>
          <w:color w:val="000000"/>
          <w:sz w:val="24"/>
          <w:szCs w:val="24"/>
        </w:rPr>
        <w:t>0</w:t>
      </w:r>
      <w:r w:rsidR="009B3105" w:rsidRPr="00417A92">
        <w:rPr>
          <w:color w:val="000000"/>
          <w:sz w:val="24"/>
          <w:szCs w:val="24"/>
        </w:rPr>
        <w:t xml:space="preserve">% </w:t>
      </w:r>
      <w:proofErr w:type="spellStart"/>
      <w:r w:rsidR="009B3105" w:rsidRPr="00417A92">
        <w:rPr>
          <w:color w:val="000000"/>
          <w:sz w:val="24"/>
          <w:szCs w:val="24"/>
        </w:rPr>
        <w:t>of</w:t>
      </w:r>
      <w:proofErr w:type="spellEnd"/>
      <w:r w:rsidR="009B3105" w:rsidRPr="00417A92">
        <w:rPr>
          <w:color w:val="000000"/>
          <w:sz w:val="24"/>
          <w:szCs w:val="24"/>
        </w:rPr>
        <w:t xml:space="preserve"> </w:t>
      </w:r>
      <w:proofErr w:type="spellStart"/>
      <w:r w:rsidR="009B3105" w:rsidRPr="00417A92">
        <w:rPr>
          <w:color w:val="000000"/>
          <w:sz w:val="24"/>
          <w:szCs w:val="24"/>
        </w:rPr>
        <w:t>the</w:t>
      </w:r>
      <w:proofErr w:type="spellEnd"/>
      <w:r w:rsidR="009B3105" w:rsidRPr="00417A92">
        <w:rPr>
          <w:color w:val="000000"/>
          <w:sz w:val="24"/>
          <w:szCs w:val="24"/>
        </w:rPr>
        <w:t xml:space="preserve"> </w:t>
      </w:r>
      <w:proofErr w:type="spellStart"/>
      <w:r w:rsidR="009B3105" w:rsidRPr="00417A92">
        <w:rPr>
          <w:color w:val="000000"/>
          <w:sz w:val="24"/>
          <w:szCs w:val="24"/>
        </w:rPr>
        <w:t>contract</w:t>
      </w:r>
      <w:proofErr w:type="spellEnd"/>
      <w:r w:rsidR="009B3105" w:rsidRPr="00417A92">
        <w:rPr>
          <w:color w:val="000000"/>
          <w:sz w:val="24"/>
          <w:szCs w:val="24"/>
        </w:rPr>
        <w:t xml:space="preserve"> </w:t>
      </w:r>
      <w:proofErr w:type="spellStart"/>
      <w:r w:rsidR="009B3105" w:rsidRPr="00417A92">
        <w:rPr>
          <w:color w:val="000000"/>
          <w:sz w:val="24"/>
          <w:szCs w:val="24"/>
        </w:rPr>
        <w:t>value</w:t>
      </w:r>
      <w:proofErr w:type="spellEnd"/>
      <w:r w:rsidR="009B3105" w:rsidRPr="00417A92">
        <w:rPr>
          <w:color w:val="000000"/>
          <w:sz w:val="24"/>
          <w:szCs w:val="24"/>
        </w:rPr>
        <w:t xml:space="preserve"> </w:t>
      </w:r>
      <w:proofErr w:type="spellStart"/>
      <w:r w:rsidR="009B3105" w:rsidRPr="00417A92">
        <w:rPr>
          <w:color w:val="000000"/>
          <w:sz w:val="24"/>
          <w:szCs w:val="24"/>
        </w:rPr>
        <w:t>according</w:t>
      </w:r>
      <w:proofErr w:type="spellEnd"/>
      <w:r w:rsidR="009B3105" w:rsidRPr="00417A92">
        <w:rPr>
          <w:color w:val="000000"/>
          <w:sz w:val="24"/>
          <w:szCs w:val="24"/>
        </w:rPr>
        <w:t xml:space="preserve"> </w:t>
      </w:r>
      <w:proofErr w:type="spellStart"/>
      <w:r w:rsidR="009B3105" w:rsidRPr="00417A92">
        <w:rPr>
          <w:color w:val="000000"/>
          <w:sz w:val="24"/>
          <w:szCs w:val="24"/>
        </w:rPr>
        <w:t>advanced</w:t>
      </w:r>
      <w:proofErr w:type="spellEnd"/>
      <w:r w:rsidR="009B3105" w:rsidRPr="00417A92">
        <w:rPr>
          <w:color w:val="000000"/>
          <w:sz w:val="24"/>
          <w:szCs w:val="24"/>
        </w:rPr>
        <w:t xml:space="preserve"> </w:t>
      </w:r>
      <w:proofErr w:type="spellStart"/>
      <w:r w:rsidR="009B3105" w:rsidRPr="00417A92">
        <w:rPr>
          <w:color w:val="000000"/>
          <w:sz w:val="24"/>
          <w:szCs w:val="24"/>
        </w:rPr>
        <w:t>payment</w:t>
      </w:r>
      <w:proofErr w:type="spellEnd"/>
      <w:r w:rsidR="009B3105" w:rsidRPr="00417A92">
        <w:rPr>
          <w:color w:val="000000"/>
          <w:sz w:val="24"/>
          <w:szCs w:val="24"/>
        </w:rPr>
        <w:t xml:space="preserve"> </w:t>
      </w:r>
      <w:proofErr w:type="spellStart"/>
      <w:r w:rsidR="009B3105" w:rsidRPr="00417A92">
        <w:rPr>
          <w:color w:val="000000"/>
          <w:sz w:val="24"/>
          <w:szCs w:val="24"/>
        </w:rPr>
        <w:t>invoice</w:t>
      </w:r>
      <w:proofErr w:type="spellEnd"/>
      <w:r w:rsidR="009B3105" w:rsidRPr="00417A92">
        <w:rPr>
          <w:color w:val="000000"/>
          <w:sz w:val="24"/>
          <w:szCs w:val="24"/>
        </w:rPr>
        <w:t xml:space="preserve">. </w:t>
      </w:r>
      <w:proofErr w:type="spellStart"/>
      <w:r w:rsidR="009B3105" w:rsidRPr="00417A92">
        <w:rPr>
          <w:color w:val="000000"/>
          <w:sz w:val="24"/>
          <w:szCs w:val="24"/>
        </w:rPr>
        <w:t>The</w:t>
      </w:r>
      <w:proofErr w:type="spellEnd"/>
      <w:r w:rsidR="009B3105" w:rsidRPr="00417A92">
        <w:rPr>
          <w:color w:val="000000"/>
          <w:sz w:val="24"/>
          <w:szCs w:val="24"/>
        </w:rPr>
        <w:t xml:space="preserve"> </w:t>
      </w:r>
      <w:proofErr w:type="spellStart"/>
      <w:r w:rsidR="009B3105" w:rsidRPr="00417A92">
        <w:rPr>
          <w:color w:val="000000"/>
          <w:sz w:val="24"/>
          <w:szCs w:val="24"/>
        </w:rPr>
        <w:t>advance</w:t>
      </w:r>
      <w:proofErr w:type="spellEnd"/>
      <w:r w:rsidR="009B3105" w:rsidRPr="00417A92">
        <w:rPr>
          <w:color w:val="000000"/>
          <w:sz w:val="24"/>
          <w:szCs w:val="24"/>
        </w:rPr>
        <w:t xml:space="preserve"> </w:t>
      </w:r>
      <w:proofErr w:type="spellStart"/>
      <w:r w:rsidR="009B3105" w:rsidRPr="00417A92">
        <w:rPr>
          <w:color w:val="000000"/>
          <w:sz w:val="24"/>
          <w:szCs w:val="24"/>
        </w:rPr>
        <w:t>payment</w:t>
      </w:r>
      <w:proofErr w:type="spellEnd"/>
      <w:r w:rsidR="009B3105" w:rsidRPr="00417A92">
        <w:rPr>
          <w:color w:val="000000"/>
          <w:sz w:val="24"/>
          <w:szCs w:val="24"/>
        </w:rPr>
        <w:t xml:space="preserve"> </w:t>
      </w:r>
      <w:proofErr w:type="spellStart"/>
      <w:r w:rsidR="009B3105" w:rsidRPr="00417A92">
        <w:rPr>
          <w:color w:val="000000"/>
          <w:sz w:val="24"/>
          <w:szCs w:val="24"/>
        </w:rPr>
        <w:t>shall</w:t>
      </w:r>
      <w:proofErr w:type="spellEnd"/>
      <w:r w:rsidR="009B3105" w:rsidRPr="00417A92">
        <w:rPr>
          <w:color w:val="000000"/>
          <w:sz w:val="24"/>
          <w:szCs w:val="24"/>
        </w:rPr>
        <w:t xml:space="preserve"> be </w:t>
      </w:r>
      <w:proofErr w:type="spellStart"/>
      <w:r w:rsidR="009B3105" w:rsidRPr="00417A92">
        <w:rPr>
          <w:color w:val="000000"/>
          <w:sz w:val="24"/>
          <w:szCs w:val="24"/>
        </w:rPr>
        <w:t>paid</w:t>
      </w:r>
      <w:proofErr w:type="spellEnd"/>
      <w:r w:rsidR="009B3105" w:rsidRPr="00417A92">
        <w:rPr>
          <w:color w:val="000000"/>
          <w:sz w:val="24"/>
          <w:szCs w:val="24"/>
        </w:rPr>
        <w:t xml:space="preserve"> </w:t>
      </w:r>
      <w:proofErr w:type="spellStart"/>
      <w:r w:rsidR="009B3105" w:rsidRPr="00417A92">
        <w:rPr>
          <w:color w:val="000000"/>
          <w:sz w:val="24"/>
          <w:szCs w:val="24"/>
        </w:rPr>
        <w:t>within</w:t>
      </w:r>
      <w:proofErr w:type="spellEnd"/>
      <w:r w:rsidR="009B3105" w:rsidRPr="00417A92">
        <w:rPr>
          <w:color w:val="000000"/>
          <w:sz w:val="24"/>
          <w:szCs w:val="24"/>
        </w:rPr>
        <w:t xml:space="preserve"> </w:t>
      </w:r>
      <w:r w:rsidR="00A06126" w:rsidRPr="00417A92">
        <w:rPr>
          <w:color w:val="000000"/>
          <w:sz w:val="24"/>
          <w:szCs w:val="24"/>
        </w:rPr>
        <w:t>10</w:t>
      </w:r>
      <w:r w:rsidR="009B3105" w:rsidRPr="00417A92">
        <w:rPr>
          <w:color w:val="000000"/>
          <w:sz w:val="24"/>
          <w:szCs w:val="24"/>
        </w:rPr>
        <w:t xml:space="preserve"> </w:t>
      </w:r>
      <w:proofErr w:type="spellStart"/>
      <w:r w:rsidR="009B3105" w:rsidRPr="00417A92">
        <w:rPr>
          <w:color w:val="000000"/>
          <w:sz w:val="24"/>
          <w:szCs w:val="24"/>
        </w:rPr>
        <w:t>ca</w:t>
      </w:r>
      <w:r w:rsidR="00AE6AB9" w:rsidRPr="00417A92">
        <w:rPr>
          <w:color w:val="000000"/>
          <w:sz w:val="24"/>
          <w:szCs w:val="24"/>
        </w:rPr>
        <w:t>lendar</w:t>
      </w:r>
      <w:proofErr w:type="spellEnd"/>
      <w:r w:rsidR="00AE6AB9" w:rsidRPr="00417A92">
        <w:rPr>
          <w:color w:val="000000"/>
          <w:sz w:val="24"/>
          <w:szCs w:val="24"/>
        </w:rPr>
        <w:t xml:space="preserve"> </w:t>
      </w:r>
      <w:proofErr w:type="spellStart"/>
      <w:r w:rsidR="00AE6AB9" w:rsidRPr="00417A92">
        <w:rPr>
          <w:color w:val="000000"/>
          <w:sz w:val="24"/>
          <w:szCs w:val="24"/>
        </w:rPr>
        <w:t>days</w:t>
      </w:r>
      <w:proofErr w:type="spellEnd"/>
      <w:r w:rsidR="00AE6AB9" w:rsidRPr="00417A92">
        <w:rPr>
          <w:color w:val="000000"/>
          <w:sz w:val="24"/>
          <w:szCs w:val="24"/>
        </w:rPr>
        <w:t xml:space="preserve"> </w:t>
      </w:r>
      <w:proofErr w:type="spellStart"/>
      <w:r w:rsidR="009B3105" w:rsidRPr="00417A92">
        <w:rPr>
          <w:color w:val="000000"/>
          <w:sz w:val="24"/>
          <w:szCs w:val="24"/>
        </w:rPr>
        <w:t>from</w:t>
      </w:r>
      <w:proofErr w:type="spellEnd"/>
      <w:r w:rsidR="009B3105" w:rsidRPr="00417A92">
        <w:rPr>
          <w:color w:val="000000"/>
          <w:sz w:val="24"/>
          <w:szCs w:val="24"/>
        </w:rPr>
        <w:t xml:space="preserve"> </w:t>
      </w:r>
      <w:proofErr w:type="spellStart"/>
      <w:r w:rsidR="009B3105" w:rsidRPr="00417A92">
        <w:rPr>
          <w:color w:val="000000"/>
          <w:sz w:val="24"/>
          <w:szCs w:val="24"/>
        </w:rPr>
        <w:t>the</w:t>
      </w:r>
      <w:proofErr w:type="spellEnd"/>
      <w:r w:rsidR="009B3105" w:rsidRPr="00417A92">
        <w:rPr>
          <w:color w:val="000000"/>
          <w:sz w:val="24"/>
          <w:szCs w:val="24"/>
        </w:rPr>
        <w:t xml:space="preserve"> </w:t>
      </w:r>
      <w:proofErr w:type="spellStart"/>
      <w:r w:rsidR="009B3105" w:rsidRPr="00417A92">
        <w:rPr>
          <w:color w:val="000000"/>
          <w:sz w:val="24"/>
          <w:szCs w:val="24"/>
        </w:rPr>
        <w:t>date</w:t>
      </w:r>
      <w:proofErr w:type="spellEnd"/>
      <w:r w:rsidR="009B3105" w:rsidRPr="00417A92">
        <w:rPr>
          <w:color w:val="000000"/>
          <w:sz w:val="24"/>
          <w:szCs w:val="24"/>
        </w:rPr>
        <w:t xml:space="preserve"> </w:t>
      </w:r>
      <w:proofErr w:type="spellStart"/>
      <w:r w:rsidR="009B3105" w:rsidRPr="00417A92">
        <w:rPr>
          <w:color w:val="000000"/>
          <w:sz w:val="24"/>
          <w:szCs w:val="24"/>
        </w:rPr>
        <w:t>of</w:t>
      </w:r>
      <w:proofErr w:type="spellEnd"/>
      <w:r w:rsidR="00A06126" w:rsidRPr="00417A92">
        <w:rPr>
          <w:color w:val="000000"/>
          <w:sz w:val="24"/>
          <w:szCs w:val="24"/>
        </w:rPr>
        <w:t xml:space="preserve"> </w:t>
      </w:r>
      <w:proofErr w:type="spellStart"/>
      <w:r w:rsidR="00A06126" w:rsidRPr="00417A92">
        <w:rPr>
          <w:color w:val="000000"/>
          <w:sz w:val="24"/>
          <w:szCs w:val="24"/>
        </w:rPr>
        <w:t>signing</w:t>
      </w:r>
      <w:proofErr w:type="spellEnd"/>
      <w:r w:rsidR="00A06126" w:rsidRPr="00417A92">
        <w:rPr>
          <w:color w:val="000000"/>
          <w:sz w:val="24"/>
          <w:szCs w:val="24"/>
        </w:rPr>
        <w:t xml:space="preserve"> </w:t>
      </w:r>
      <w:proofErr w:type="spellStart"/>
      <w:r w:rsidR="00A06126" w:rsidRPr="00417A92">
        <w:rPr>
          <w:color w:val="000000"/>
          <w:sz w:val="24"/>
          <w:szCs w:val="24"/>
        </w:rPr>
        <w:t>of</w:t>
      </w:r>
      <w:proofErr w:type="spellEnd"/>
      <w:r w:rsidR="00A06126" w:rsidRPr="00417A92">
        <w:rPr>
          <w:color w:val="000000"/>
          <w:sz w:val="24"/>
          <w:szCs w:val="24"/>
        </w:rPr>
        <w:t xml:space="preserve"> </w:t>
      </w:r>
      <w:proofErr w:type="spellStart"/>
      <w:r w:rsidR="00A06126" w:rsidRPr="00417A92">
        <w:rPr>
          <w:color w:val="000000"/>
          <w:sz w:val="24"/>
          <w:szCs w:val="24"/>
        </w:rPr>
        <w:t>the</w:t>
      </w:r>
      <w:proofErr w:type="spellEnd"/>
      <w:r w:rsidR="00A06126" w:rsidRPr="00417A92">
        <w:rPr>
          <w:color w:val="000000"/>
          <w:sz w:val="24"/>
          <w:szCs w:val="24"/>
        </w:rPr>
        <w:t xml:space="preserve"> </w:t>
      </w:r>
      <w:proofErr w:type="spellStart"/>
      <w:r w:rsidR="00A06126" w:rsidRPr="00417A92">
        <w:rPr>
          <w:color w:val="000000"/>
          <w:sz w:val="24"/>
          <w:szCs w:val="24"/>
        </w:rPr>
        <w:t>Contract</w:t>
      </w:r>
      <w:proofErr w:type="spellEnd"/>
      <w:r w:rsidR="00AE6AB9" w:rsidRPr="00417A92">
        <w:rPr>
          <w:color w:val="000000"/>
          <w:sz w:val="24"/>
          <w:szCs w:val="24"/>
        </w:rPr>
        <w:t>.</w:t>
      </w:r>
    </w:p>
    <w:p w14:paraId="67CC01A8" w14:textId="203AFF27" w:rsidR="00AE6AB9" w:rsidRPr="00417A92" w:rsidRDefault="00D138C9" w:rsidP="00AE6AB9">
      <w:pPr>
        <w:widowControl w:val="0"/>
        <w:pBdr>
          <w:top w:val="nil"/>
          <w:left w:val="nil"/>
          <w:bottom w:val="nil"/>
          <w:right w:val="nil"/>
          <w:between w:val="nil"/>
        </w:pBdr>
        <w:tabs>
          <w:tab w:val="left" w:pos="1701"/>
        </w:tabs>
        <w:ind w:left="1276" w:hanging="1276"/>
        <w:jc w:val="both"/>
        <w:rPr>
          <w:color w:val="000000"/>
          <w:sz w:val="24"/>
          <w:szCs w:val="24"/>
        </w:rPr>
      </w:pPr>
      <w:r w:rsidRPr="00417A92">
        <w:rPr>
          <w:color w:val="000000"/>
          <w:sz w:val="24"/>
          <w:szCs w:val="24"/>
        </w:rPr>
        <w:tab/>
        <w:t>10.9.2.</w:t>
      </w:r>
      <w:r w:rsidR="009B3105" w:rsidRPr="00417A92">
        <w:rPr>
          <w:color w:val="000000"/>
          <w:sz w:val="24"/>
          <w:szCs w:val="24"/>
        </w:rPr>
        <w:t xml:space="preserve"> </w:t>
      </w:r>
      <w:r w:rsidR="000511F1" w:rsidRPr="00417A92">
        <w:rPr>
          <w:color w:val="000000"/>
          <w:sz w:val="24"/>
          <w:szCs w:val="24"/>
        </w:rPr>
        <w:t>6</w:t>
      </w:r>
      <w:r w:rsidR="00B36DC6" w:rsidRPr="00417A92">
        <w:rPr>
          <w:color w:val="000000"/>
          <w:sz w:val="24"/>
          <w:szCs w:val="24"/>
        </w:rPr>
        <w:t>0</w:t>
      </w:r>
      <w:r w:rsidR="00AE6AB9" w:rsidRPr="00417A92">
        <w:rPr>
          <w:color w:val="000000"/>
          <w:sz w:val="24"/>
          <w:szCs w:val="24"/>
        </w:rPr>
        <w:t xml:space="preserve">% </w:t>
      </w:r>
      <w:proofErr w:type="spellStart"/>
      <w:r w:rsidR="00AE6AB9" w:rsidRPr="00417A92">
        <w:rPr>
          <w:color w:val="000000"/>
          <w:sz w:val="24"/>
          <w:szCs w:val="24"/>
        </w:rPr>
        <w:t>of</w:t>
      </w:r>
      <w:proofErr w:type="spellEnd"/>
      <w:r w:rsidR="00AE6AB9" w:rsidRPr="00417A92">
        <w:rPr>
          <w:color w:val="000000"/>
          <w:sz w:val="24"/>
          <w:szCs w:val="24"/>
        </w:rPr>
        <w:t xml:space="preserve"> </w:t>
      </w:r>
      <w:proofErr w:type="spellStart"/>
      <w:r w:rsidR="00AE6AB9" w:rsidRPr="00417A92">
        <w:rPr>
          <w:color w:val="000000"/>
          <w:sz w:val="24"/>
          <w:szCs w:val="24"/>
        </w:rPr>
        <w:t>the</w:t>
      </w:r>
      <w:proofErr w:type="spellEnd"/>
      <w:r w:rsidR="00AE6AB9" w:rsidRPr="00417A92">
        <w:rPr>
          <w:color w:val="000000"/>
          <w:sz w:val="24"/>
          <w:szCs w:val="24"/>
        </w:rPr>
        <w:t xml:space="preserve"> </w:t>
      </w:r>
      <w:proofErr w:type="spellStart"/>
      <w:r w:rsidR="00AE6AB9" w:rsidRPr="00417A92">
        <w:rPr>
          <w:color w:val="000000"/>
          <w:sz w:val="24"/>
          <w:szCs w:val="24"/>
        </w:rPr>
        <w:t>contract</w:t>
      </w:r>
      <w:proofErr w:type="spellEnd"/>
      <w:r w:rsidR="00AE6AB9" w:rsidRPr="00417A92">
        <w:rPr>
          <w:color w:val="000000"/>
          <w:sz w:val="24"/>
          <w:szCs w:val="24"/>
        </w:rPr>
        <w:t xml:space="preserve"> </w:t>
      </w:r>
      <w:proofErr w:type="spellStart"/>
      <w:r w:rsidR="00AE6AB9" w:rsidRPr="00417A92">
        <w:rPr>
          <w:color w:val="000000"/>
          <w:sz w:val="24"/>
          <w:szCs w:val="24"/>
        </w:rPr>
        <w:t>value</w:t>
      </w:r>
      <w:proofErr w:type="spellEnd"/>
      <w:r w:rsidR="00AE6AB9" w:rsidRPr="00417A92">
        <w:rPr>
          <w:color w:val="000000"/>
          <w:sz w:val="24"/>
          <w:szCs w:val="24"/>
        </w:rPr>
        <w:t xml:space="preserve"> </w:t>
      </w:r>
      <w:proofErr w:type="spellStart"/>
      <w:r w:rsidR="00AE6AB9" w:rsidRPr="00417A92">
        <w:rPr>
          <w:color w:val="000000"/>
          <w:sz w:val="24"/>
          <w:szCs w:val="24"/>
        </w:rPr>
        <w:t>before</w:t>
      </w:r>
      <w:proofErr w:type="spellEnd"/>
      <w:r w:rsidR="00AE6AB9" w:rsidRPr="00417A92">
        <w:rPr>
          <w:color w:val="000000"/>
          <w:sz w:val="24"/>
          <w:szCs w:val="24"/>
        </w:rPr>
        <w:t xml:space="preserve"> </w:t>
      </w:r>
      <w:proofErr w:type="spellStart"/>
      <w:r w:rsidR="00061145" w:rsidRPr="00417A92">
        <w:rPr>
          <w:color w:val="000000"/>
          <w:sz w:val="24"/>
          <w:szCs w:val="24"/>
        </w:rPr>
        <w:t>the</w:t>
      </w:r>
      <w:proofErr w:type="spellEnd"/>
      <w:r w:rsidR="00AE6AB9" w:rsidRPr="00417A92">
        <w:rPr>
          <w:color w:val="000000"/>
          <w:sz w:val="24"/>
          <w:szCs w:val="24"/>
        </w:rPr>
        <w:t xml:space="preserve"> </w:t>
      </w:r>
      <w:proofErr w:type="spellStart"/>
      <w:r w:rsidR="00AE6AB9" w:rsidRPr="00417A92">
        <w:rPr>
          <w:color w:val="000000"/>
          <w:sz w:val="24"/>
          <w:szCs w:val="24"/>
        </w:rPr>
        <w:t>transfer</w:t>
      </w:r>
      <w:proofErr w:type="spellEnd"/>
      <w:r w:rsidR="00AE6AB9" w:rsidRPr="00417A92">
        <w:rPr>
          <w:color w:val="000000"/>
          <w:sz w:val="24"/>
          <w:szCs w:val="24"/>
        </w:rPr>
        <w:t xml:space="preserve"> </w:t>
      </w:r>
      <w:proofErr w:type="spellStart"/>
      <w:r w:rsidR="00061145" w:rsidRPr="00417A92">
        <w:rPr>
          <w:color w:val="000000"/>
          <w:sz w:val="24"/>
          <w:szCs w:val="24"/>
        </w:rPr>
        <w:t>of</w:t>
      </w:r>
      <w:proofErr w:type="spellEnd"/>
      <w:r w:rsidR="00061145" w:rsidRPr="00417A92">
        <w:rPr>
          <w:color w:val="000000"/>
          <w:sz w:val="24"/>
          <w:szCs w:val="24"/>
        </w:rPr>
        <w:t xml:space="preserve"> </w:t>
      </w:r>
      <w:proofErr w:type="spellStart"/>
      <w:r w:rsidR="00061145" w:rsidRPr="00417A92">
        <w:rPr>
          <w:color w:val="000000"/>
          <w:sz w:val="24"/>
          <w:szCs w:val="24"/>
        </w:rPr>
        <w:t>the</w:t>
      </w:r>
      <w:proofErr w:type="spellEnd"/>
      <w:r w:rsidR="00061145" w:rsidRPr="00417A92">
        <w:rPr>
          <w:color w:val="000000"/>
          <w:sz w:val="24"/>
          <w:szCs w:val="24"/>
        </w:rPr>
        <w:t xml:space="preserve"> </w:t>
      </w:r>
      <w:proofErr w:type="spellStart"/>
      <w:r w:rsidR="00061145" w:rsidRPr="00417A92">
        <w:rPr>
          <w:color w:val="000000"/>
          <w:sz w:val="24"/>
          <w:szCs w:val="24"/>
        </w:rPr>
        <w:t>goods</w:t>
      </w:r>
      <w:proofErr w:type="spellEnd"/>
      <w:r w:rsidR="00061145" w:rsidRPr="00417A92">
        <w:rPr>
          <w:color w:val="000000"/>
          <w:sz w:val="24"/>
          <w:szCs w:val="24"/>
        </w:rPr>
        <w:t xml:space="preserve"> </w:t>
      </w:r>
      <w:r w:rsidR="00AE6AB9" w:rsidRPr="00417A92">
        <w:rPr>
          <w:color w:val="000000"/>
          <w:sz w:val="24"/>
          <w:szCs w:val="24"/>
        </w:rPr>
        <w:t xml:space="preserve">to </w:t>
      </w:r>
      <w:proofErr w:type="spellStart"/>
      <w:r w:rsidR="00AE6AB9" w:rsidRPr="00417A92">
        <w:rPr>
          <w:color w:val="000000"/>
          <w:sz w:val="24"/>
          <w:szCs w:val="24"/>
        </w:rPr>
        <w:t>the</w:t>
      </w:r>
      <w:proofErr w:type="spellEnd"/>
      <w:r w:rsidR="00AE6AB9" w:rsidRPr="00417A92">
        <w:rPr>
          <w:color w:val="000000"/>
          <w:sz w:val="24"/>
          <w:szCs w:val="24"/>
        </w:rPr>
        <w:t xml:space="preserve"> </w:t>
      </w:r>
      <w:proofErr w:type="spellStart"/>
      <w:r w:rsidR="00AE6AB9" w:rsidRPr="00417A92">
        <w:rPr>
          <w:color w:val="000000"/>
          <w:sz w:val="24"/>
          <w:szCs w:val="24"/>
        </w:rPr>
        <w:t>Buyer</w:t>
      </w:r>
      <w:proofErr w:type="spellEnd"/>
      <w:r w:rsidR="00AE6AB9" w:rsidRPr="00417A92">
        <w:rPr>
          <w:color w:val="000000"/>
          <w:sz w:val="24"/>
          <w:szCs w:val="24"/>
        </w:rPr>
        <w:t xml:space="preserve"> </w:t>
      </w:r>
      <w:proofErr w:type="spellStart"/>
      <w:r w:rsidR="00AE6AB9" w:rsidRPr="00417A92">
        <w:rPr>
          <w:color w:val="000000"/>
          <w:sz w:val="24"/>
          <w:szCs w:val="24"/>
        </w:rPr>
        <w:t>according</w:t>
      </w:r>
      <w:proofErr w:type="spellEnd"/>
      <w:r w:rsidR="00AE6AB9" w:rsidRPr="00417A92">
        <w:rPr>
          <w:color w:val="000000"/>
          <w:sz w:val="24"/>
          <w:szCs w:val="24"/>
        </w:rPr>
        <w:t xml:space="preserve"> to </w:t>
      </w:r>
      <w:proofErr w:type="spellStart"/>
      <w:r w:rsidR="00AE6AB9" w:rsidRPr="00417A92">
        <w:rPr>
          <w:color w:val="000000"/>
          <w:sz w:val="24"/>
          <w:szCs w:val="24"/>
        </w:rPr>
        <w:t>the</w:t>
      </w:r>
      <w:proofErr w:type="spellEnd"/>
      <w:r w:rsidR="00AE6AB9" w:rsidRPr="00417A92">
        <w:rPr>
          <w:color w:val="000000"/>
          <w:sz w:val="24"/>
          <w:szCs w:val="24"/>
        </w:rPr>
        <w:t xml:space="preserve"> </w:t>
      </w:r>
      <w:proofErr w:type="spellStart"/>
      <w:r w:rsidR="00AE6AB9" w:rsidRPr="00417A92">
        <w:rPr>
          <w:color w:val="000000"/>
          <w:sz w:val="24"/>
          <w:szCs w:val="24"/>
        </w:rPr>
        <w:t>advance</w:t>
      </w:r>
      <w:proofErr w:type="spellEnd"/>
      <w:r w:rsidR="00AE6AB9" w:rsidRPr="00417A92">
        <w:rPr>
          <w:color w:val="000000"/>
          <w:sz w:val="24"/>
          <w:szCs w:val="24"/>
        </w:rPr>
        <w:t xml:space="preserve"> </w:t>
      </w:r>
      <w:proofErr w:type="spellStart"/>
      <w:r w:rsidR="00AE6AB9" w:rsidRPr="00417A92">
        <w:rPr>
          <w:color w:val="000000"/>
          <w:sz w:val="24"/>
          <w:szCs w:val="24"/>
        </w:rPr>
        <w:t>account</w:t>
      </w:r>
      <w:proofErr w:type="spellEnd"/>
      <w:r w:rsidR="00AE6AB9" w:rsidRPr="00417A92">
        <w:rPr>
          <w:color w:val="000000"/>
          <w:sz w:val="24"/>
          <w:szCs w:val="24"/>
        </w:rPr>
        <w:t xml:space="preserve"> (s)</w:t>
      </w:r>
      <w:r w:rsidR="00061145" w:rsidRPr="00417A92">
        <w:rPr>
          <w:color w:val="000000"/>
          <w:sz w:val="24"/>
          <w:szCs w:val="24"/>
        </w:rPr>
        <w:t>.</w:t>
      </w:r>
      <w:r w:rsidR="00AE6AB9" w:rsidRPr="00417A92">
        <w:rPr>
          <w:color w:val="000000"/>
          <w:sz w:val="24"/>
          <w:szCs w:val="24"/>
        </w:rPr>
        <w:t xml:space="preserve"> </w:t>
      </w:r>
      <w:proofErr w:type="spellStart"/>
      <w:r w:rsidR="00AE6AB9" w:rsidRPr="00417A92">
        <w:rPr>
          <w:color w:val="000000"/>
          <w:sz w:val="24"/>
          <w:szCs w:val="24"/>
        </w:rPr>
        <w:t>The</w:t>
      </w:r>
      <w:proofErr w:type="spellEnd"/>
      <w:r w:rsidR="00AE6AB9" w:rsidRPr="00417A92">
        <w:rPr>
          <w:color w:val="000000"/>
          <w:sz w:val="24"/>
          <w:szCs w:val="24"/>
        </w:rPr>
        <w:t xml:space="preserve"> </w:t>
      </w:r>
      <w:proofErr w:type="spellStart"/>
      <w:r w:rsidR="00AE6AB9" w:rsidRPr="00417A92">
        <w:rPr>
          <w:color w:val="000000"/>
          <w:sz w:val="24"/>
          <w:szCs w:val="24"/>
        </w:rPr>
        <w:t>interim</w:t>
      </w:r>
      <w:proofErr w:type="spellEnd"/>
      <w:r w:rsidR="00AE6AB9" w:rsidRPr="00417A92">
        <w:rPr>
          <w:color w:val="000000"/>
          <w:sz w:val="24"/>
          <w:szCs w:val="24"/>
        </w:rPr>
        <w:t xml:space="preserve"> </w:t>
      </w:r>
      <w:proofErr w:type="spellStart"/>
      <w:r w:rsidR="00AE6AB9" w:rsidRPr="00417A92">
        <w:rPr>
          <w:color w:val="000000"/>
          <w:sz w:val="24"/>
          <w:szCs w:val="24"/>
        </w:rPr>
        <w:t>payment</w:t>
      </w:r>
      <w:proofErr w:type="spellEnd"/>
      <w:r w:rsidR="00AE6AB9" w:rsidRPr="00417A92">
        <w:rPr>
          <w:color w:val="000000"/>
          <w:sz w:val="24"/>
          <w:szCs w:val="24"/>
        </w:rPr>
        <w:t xml:space="preserve"> </w:t>
      </w:r>
      <w:proofErr w:type="spellStart"/>
      <w:r w:rsidR="00AE6AB9" w:rsidRPr="00417A92">
        <w:rPr>
          <w:color w:val="000000"/>
          <w:sz w:val="24"/>
          <w:szCs w:val="24"/>
        </w:rPr>
        <w:t>is</w:t>
      </w:r>
      <w:proofErr w:type="spellEnd"/>
      <w:r w:rsidR="00AE6AB9" w:rsidRPr="00417A92">
        <w:rPr>
          <w:color w:val="000000"/>
          <w:sz w:val="24"/>
          <w:szCs w:val="24"/>
        </w:rPr>
        <w:t xml:space="preserve"> </w:t>
      </w:r>
      <w:proofErr w:type="spellStart"/>
      <w:r w:rsidR="00AE6AB9" w:rsidRPr="00417A92">
        <w:rPr>
          <w:color w:val="000000"/>
          <w:sz w:val="24"/>
          <w:szCs w:val="24"/>
        </w:rPr>
        <w:t>paid</w:t>
      </w:r>
      <w:proofErr w:type="spellEnd"/>
      <w:r w:rsidR="00AE6AB9" w:rsidRPr="00417A92">
        <w:rPr>
          <w:color w:val="000000"/>
          <w:sz w:val="24"/>
          <w:szCs w:val="24"/>
        </w:rPr>
        <w:t xml:space="preserve"> </w:t>
      </w:r>
      <w:proofErr w:type="spellStart"/>
      <w:r w:rsidR="00AE6AB9" w:rsidRPr="00417A92">
        <w:rPr>
          <w:color w:val="000000"/>
          <w:sz w:val="24"/>
          <w:szCs w:val="24"/>
        </w:rPr>
        <w:t>within</w:t>
      </w:r>
      <w:proofErr w:type="spellEnd"/>
      <w:r w:rsidR="00AE6AB9" w:rsidRPr="00417A92">
        <w:rPr>
          <w:color w:val="000000"/>
          <w:sz w:val="24"/>
          <w:szCs w:val="24"/>
        </w:rPr>
        <w:t xml:space="preserve"> </w:t>
      </w:r>
      <w:r w:rsidR="00AA7A01" w:rsidRPr="00417A92">
        <w:rPr>
          <w:color w:val="000000"/>
          <w:sz w:val="24"/>
          <w:szCs w:val="24"/>
        </w:rPr>
        <w:t>1</w:t>
      </w:r>
      <w:r w:rsidR="000511F1" w:rsidRPr="00417A92">
        <w:rPr>
          <w:color w:val="000000"/>
          <w:sz w:val="24"/>
          <w:szCs w:val="24"/>
        </w:rPr>
        <w:t>5</w:t>
      </w:r>
      <w:r w:rsidR="00AE6AB9" w:rsidRPr="00417A92">
        <w:rPr>
          <w:color w:val="000000"/>
          <w:sz w:val="24"/>
          <w:szCs w:val="24"/>
        </w:rPr>
        <w:t xml:space="preserve"> </w:t>
      </w:r>
      <w:proofErr w:type="spellStart"/>
      <w:r w:rsidR="00AE6AB9" w:rsidRPr="00417A92">
        <w:rPr>
          <w:color w:val="000000"/>
          <w:sz w:val="24"/>
          <w:szCs w:val="24"/>
        </w:rPr>
        <w:t>calendar</w:t>
      </w:r>
      <w:proofErr w:type="spellEnd"/>
      <w:r w:rsidR="00AE6AB9" w:rsidRPr="00417A92">
        <w:rPr>
          <w:color w:val="000000"/>
          <w:sz w:val="24"/>
          <w:szCs w:val="24"/>
        </w:rPr>
        <w:t xml:space="preserve"> </w:t>
      </w:r>
      <w:proofErr w:type="spellStart"/>
      <w:r w:rsidR="00AE6AB9" w:rsidRPr="00417A92">
        <w:rPr>
          <w:color w:val="000000"/>
          <w:sz w:val="24"/>
          <w:szCs w:val="24"/>
        </w:rPr>
        <w:t>days</w:t>
      </w:r>
      <w:proofErr w:type="spellEnd"/>
      <w:r w:rsidR="00AE6AB9" w:rsidRPr="00417A92">
        <w:rPr>
          <w:color w:val="000000"/>
          <w:sz w:val="24"/>
          <w:szCs w:val="24"/>
        </w:rPr>
        <w:t xml:space="preserve"> </w:t>
      </w:r>
      <w:proofErr w:type="spellStart"/>
      <w:r w:rsidR="00AE6AB9" w:rsidRPr="00417A92">
        <w:rPr>
          <w:color w:val="000000"/>
          <w:sz w:val="24"/>
          <w:szCs w:val="24"/>
        </w:rPr>
        <w:t>from</w:t>
      </w:r>
      <w:proofErr w:type="spellEnd"/>
      <w:r w:rsidR="00AE6AB9" w:rsidRPr="00417A92">
        <w:rPr>
          <w:color w:val="000000"/>
          <w:sz w:val="24"/>
          <w:szCs w:val="24"/>
        </w:rPr>
        <w:t xml:space="preserve"> </w:t>
      </w:r>
      <w:proofErr w:type="spellStart"/>
      <w:r w:rsidR="00AE6AB9" w:rsidRPr="00417A92">
        <w:rPr>
          <w:color w:val="000000"/>
          <w:sz w:val="24"/>
          <w:szCs w:val="24"/>
        </w:rPr>
        <w:t>the</w:t>
      </w:r>
      <w:proofErr w:type="spellEnd"/>
      <w:r w:rsidR="00AE6AB9" w:rsidRPr="00417A92">
        <w:rPr>
          <w:color w:val="000000"/>
          <w:sz w:val="24"/>
          <w:szCs w:val="24"/>
        </w:rPr>
        <w:t xml:space="preserve"> </w:t>
      </w:r>
      <w:proofErr w:type="spellStart"/>
      <w:r w:rsidR="00AE6AB9" w:rsidRPr="00417A92">
        <w:rPr>
          <w:color w:val="000000"/>
          <w:sz w:val="24"/>
          <w:szCs w:val="24"/>
        </w:rPr>
        <w:t>date</w:t>
      </w:r>
      <w:proofErr w:type="spellEnd"/>
      <w:r w:rsidR="00AE6AB9" w:rsidRPr="00417A92">
        <w:rPr>
          <w:color w:val="000000"/>
          <w:sz w:val="24"/>
          <w:szCs w:val="24"/>
        </w:rPr>
        <w:t xml:space="preserve"> </w:t>
      </w:r>
      <w:proofErr w:type="spellStart"/>
      <w:r w:rsidR="00AE6AB9" w:rsidRPr="00417A92">
        <w:rPr>
          <w:color w:val="000000"/>
          <w:sz w:val="24"/>
          <w:szCs w:val="24"/>
        </w:rPr>
        <w:t>of</w:t>
      </w:r>
      <w:proofErr w:type="spellEnd"/>
      <w:r w:rsidR="00E561FE" w:rsidRPr="00417A92">
        <w:rPr>
          <w:color w:val="000000"/>
          <w:sz w:val="24"/>
          <w:szCs w:val="24"/>
        </w:rPr>
        <w:t xml:space="preserve"> </w:t>
      </w:r>
      <w:proofErr w:type="spellStart"/>
      <w:r w:rsidR="00E561FE" w:rsidRPr="00417A92">
        <w:rPr>
          <w:color w:val="000000"/>
          <w:sz w:val="24"/>
          <w:szCs w:val="24"/>
        </w:rPr>
        <w:t>the</w:t>
      </w:r>
      <w:proofErr w:type="spellEnd"/>
      <w:r w:rsidR="00E561FE" w:rsidRPr="00417A92">
        <w:rPr>
          <w:color w:val="000000"/>
          <w:sz w:val="24"/>
          <w:szCs w:val="24"/>
        </w:rPr>
        <w:t xml:space="preserve"> </w:t>
      </w:r>
      <w:proofErr w:type="spellStart"/>
      <w:r w:rsidR="00E561FE" w:rsidRPr="00417A92">
        <w:rPr>
          <w:color w:val="000000"/>
          <w:sz w:val="24"/>
          <w:szCs w:val="24"/>
        </w:rPr>
        <w:t>Supplier</w:t>
      </w:r>
      <w:proofErr w:type="spellEnd"/>
      <w:r w:rsidR="00E561FE" w:rsidRPr="00417A92">
        <w:rPr>
          <w:color w:val="000000"/>
          <w:sz w:val="24"/>
          <w:szCs w:val="24"/>
        </w:rPr>
        <w:t xml:space="preserve"> </w:t>
      </w:r>
      <w:proofErr w:type="spellStart"/>
      <w:r w:rsidR="00E561FE" w:rsidRPr="00417A92">
        <w:rPr>
          <w:color w:val="000000"/>
          <w:sz w:val="24"/>
          <w:szCs w:val="24"/>
        </w:rPr>
        <w:t>informs</w:t>
      </w:r>
      <w:proofErr w:type="spellEnd"/>
      <w:r w:rsidR="00E561FE" w:rsidRPr="00417A92">
        <w:rPr>
          <w:color w:val="000000"/>
          <w:sz w:val="24"/>
          <w:szCs w:val="24"/>
        </w:rPr>
        <w:t xml:space="preserve"> </w:t>
      </w:r>
      <w:proofErr w:type="spellStart"/>
      <w:r w:rsidR="00E561FE" w:rsidRPr="00417A92">
        <w:rPr>
          <w:color w:val="000000"/>
          <w:sz w:val="24"/>
          <w:szCs w:val="24"/>
        </w:rPr>
        <w:t>the</w:t>
      </w:r>
      <w:proofErr w:type="spellEnd"/>
      <w:r w:rsidR="00E561FE" w:rsidRPr="00417A92">
        <w:rPr>
          <w:color w:val="000000"/>
          <w:sz w:val="24"/>
          <w:szCs w:val="24"/>
        </w:rPr>
        <w:t xml:space="preserve"> </w:t>
      </w:r>
      <w:proofErr w:type="spellStart"/>
      <w:r w:rsidR="00E561FE" w:rsidRPr="00417A92">
        <w:rPr>
          <w:color w:val="000000"/>
          <w:sz w:val="24"/>
          <w:szCs w:val="24"/>
        </w:rPr>
        <w:t>Buyer</w:t>
      </w:r>
      <w:proofErr w:type="spellEnd"/>
      <w:r w:rsidR="00E561FE" w:rsidRPr="00417A92">
        <w:rPr>
          <w:color w:val="000000"/>
          <w:sz w:val="24"/>
          <w:szCs w:val="24"/>
        </w:rPr>
        <w:t xml:space="preserve"> </w:t>
      </w:r>
      <w:proofErr w:type="spellStart"/>
      <w:r w:rsidR="00E561FE" w:rsidRPr="00417A92">
        <w:rPr>
          <w:color w:val="000000"/>
          <w:sz w:val="24"/>
          <w:szCs w:val="24"/>
        </w:rPr>
        <w:t>on</w:t>
      </w:r>
      <w:proofErr w:type="spellEnd"/>
      <w:r w:rsidR="00E561FE" w:rsidRPr="00417A92">
        <w:rPr>
          <w:color w:val="000000"/>
          <w:sz w:val="24"/>
          <w:szCs w:val="24"/>
        </w:rPr>
        <w:t xml:space="preserve"> </w:t>
      </w:r>
      <w:proofErr w:type="spellStart"/>
      <w:r w:rsidR="00E561FE" w:rsidRPr="00417A92">
        <w:rPr>
          <w:color w:val="000000"/>
          <w:sz w:val="24"/>
          <w:szCs w:val="24"/>
        </w:rPr>
        <w:t>readiness</w:t>
      </w:r>
      <w:proofErr w:type="spellEnd"/>
      <w:r w:rsidR="00E561FE" w:rsidRPr="00417A92">
        <w:rPr>
          <w:color w:val="000000"/>
          <w:sz w:val="24"/>
          <w:szCs w:val="24"/>
        </w:rPr>
        <w:t xml:space="preserve"> to </w:t>
      </w:r>
      <w:proofErr w:type="spellStart"/>
      <w:r w:rsidR="00E561FE" w:rsidRPr="00417A92">
        <w:rPr>
          <w:color w:val="000000"/>
          <w:sz w:val="24"/>
          <w:szCs w:val="24"/>
        </w:rPr>
        <w:t>ship</w:t>
      </w:r>
      <w:proofErr w:type="spellEnd"/>
      <w:r w:rsidR="00E561FE" w:rsidRPr="00417A92">
        <w:rPr>
          <w:color w:val="000000"/>
          <w:sz w:val="24"/>
          <w:szCs w:val="24"/>
        </w:rPr>
        <w:t xml:space="preserve"> </w:t>
      </w:r>
      <w:proofErr w:type="spellStart"/>
      <w:r w:rsidR="00E561FE" w:rsidRPr="00417A92">
        <w:rPr>
          <w:color w:val="000000"/>
          <w:sz w:val="24"/>
          <w:szCs w:val="24"/>
        </w:rPr>
        <w:t>the</w:t>
      </w:r>
      <w:proofErr w:type="spellEnd"/>
      <w:r w:rsidR="00E561FE" w:rsidRPr="00417A92">
        <w:rPr>
          <w:color w:val="000000"/>
          <w:sz w:val="24"/>
          <w:szCs w:val="24"/>
        </w:rPr>
        <w:t xml:space="preserve"> </w:t>
      </w:r>
      <w:proofErr w:type="spellStart"/>
      <w:r w:rsidR="00E561FE" w:rsidRPr="00417A92">
        <w:rPr>
          <w:color w:val="000000"/>
          <w:sz w:val="24"/>
          <w:szCs w:val="24"/>
        </w:rPr>
        <w:t>equipment</w:t>
      </w:r>
      <w:proofErr w:type="spellEnd"/>
      <w:r w:rsidR="000511F1" w:rsidRPr="00417A92">
        <w:rPr>
          <w:color w:val="000000"/>
          <w:sz w:val="24"/>
          <w:szCs w:val="24"/>
        </w:rPr>
        <w:t>.</w:t>
      </w:r>
    </w:p>
    <w:p w14:paraId="18688045" w14:textId="370CC7FB" w:rsidR="009B3105" w:rsidRPr="00417A92" w:rsidRDefault="00AE6AB9" w:rsidP="00AE6AB9">
      <w:pPr>
        <w:widowControl w:val="0"/>
        <w:pBdr>
          <w:top w:val="nil"/>
          <w:left w:val="nil"/>
          <w:bottom w:val="nil"/>
          <w:right w:val="nil"/>
          <w:between w:val="nil"/>
        </w:pBdr>
        <w:tabs>
          <w:tab w:val="left" w:pos="1701"/>
        </w:tabs>
        <w:ind w:left="1276" w:hanging="1276"/>
        <w:jc w:val="both"/>
        <w:rPr>
          <w:color w:val="000000"/>
          <w:sz w:val="24"/>
          <w:szCs w:val="24"/>
        </w:rPr>
      </w:pPr>
      <w:r w:rsidRPr="00417A92">
        <w:rPr>
          <w:color w:val="000000"/>
          <w:sz w:val="24"/>
          <w:szCs w:val="24"/>
        </w:rPr>
        <w:tab/>
        <w:t xml:space="preserve">10.9.3. </w:t>
      </w:r>
      <w:proofErr w:type="spellStart"/>
      <w:r w:rsidRPr="00E1355C">
        <w:rPr>
          <w:color w:val="000000"/>
          <w:sz w:val="24"/>
          <w:szCs w:val="24"/>
        </w:rPr>
        <w:t>Final</w:t>
      </w:r>
      <w:proofErr w:type="spellEnd"/>
      <w:r w:rsidRPr="00E1355C">
        <w:rPr>
          <w:color w:val="000000"/>
          <w:sz w:val="24"/>
          <w:szCs w:val="24"/>
        </w:rPr>
        <w:t xml:space="preserve"> </w:t>
      </w:r>
      <w:proofErr w:type="spellStart"/>
      <w:r w:rsidRPr="00E1355C">
        <w:rPr>
          <w:color w:val="000000"/>
          <w:sz w:val="24"/>
          <w:szCs w:val="24"/>
        </w:rPr>
        <w:t>payment</w:t>
      </w:r>
      <w:proofErr w:type="spellEnd"/>
      <w:r w:rsidRPr="00E1355C">
        <w:rPr>
          <w:color w:val="000000"/>
          <w:sz w:val="24"/>
          <w:szCs w:val="24"/>
        </w:rPr>
        <w:t xml:space="preserve"> (</w:t>
      </w:r>
      <w:r w:rsidR="000D387C" w:rsidRPr="00E1355C">
        <w:rPr>
          <w:color w:val="000000"/>
          <w:sz w:val="24"/>
          <w:szCs w:val="24"/>
          <w:lang w:val="en-US"/>
        </w:rPr>
        <w:t xml:space="preserve">10 </w:t>
      </w:r>
      <w:r w:rsidRPr="00E1355C">
        <w:rPr>
          <w:color w:val="000000"/>
          <w:sz w:val="24"/>
          <w:szCs w:val="24"/>
        </w:rPr>
        <w:t xml:space="preserve">% </w:t>
      </w:r>
      <w:proofErr w:type="spellStart"/>
      <w:r w:rsidRPr="00E1355C">
        <w:rPr>
          <w:color w:val="000000"/>
          <w:sz w:val="24"/>
          <w:szCs w:val="24"/>
        </w:rPr>
        <w:t>of</w:t>
      </w:r>
      <w:proofErr w:type="spellEnd"/>
      <w:r w:rsidRPr="00E1355C">
        <w:rPr>
          <w:color w:val="000000"/>
          <w:sz w:val="24"/>
          <w:szCs w:val="24"/>
        </w:rPr>
        <w:t xml:space="preserve"> </w:t>
      </w:r>
      <w:proofErr w:type="spellStart"/>
      <w:r w:rsidRPr="00E1355C">
        <w:rPr>
          <w:color w:val="000000"/>
          <w:sz w:val="24"/>
          <w:szCs w:val="24"/>
        </w:rPr>
        <w:t>the</w:t>
      </w:r>
      <w:proofErr w:type="spellEnd"/>
      <w:r w:rsidRPr="00E1355C">
        <w:rPr>
          <w:color w:val="000000"/>
          <w:sz w:val="24"/>
          <w:szCs w:val="24"/>
        </w:rPr>
        <w:t xml:space="preserve"> </w:t>
      </w:r>
      <w:proofErr w:type="spellStart"/>
      <w:r w:rsidRPr="00E1355C">
        <w:rPr>
          <w:color w:val="000000"/>
          <w:sz w:val="24"/>
          <w:szCs w:val="24"/>
        </w:rPr>
        <w:t>contract</w:t>
      </w:r>
      <w:proofErr w:type="spellEnd"/>
      <w:r w:rsidRPr="00E1355C">
        <w:rPr>
          <w:color w:val="000000"/>
          <w:sz w:val="24"/>
          <w:szCs w:val="24"/>
        </w:rPr>
        <w:t xml:space="preserve"> </w:t>
      </w:r>
      <w:proofErr w:type="spellStart"/>
      <w:r w:rsidRPr="00E1355C">
        <w:rPr>
          <w:color w:val="000000"/>
          <w:sz w:val="24"/>
          <w:szCs w:val="24"/>
        </w:rPr>
        <w:t>value</w:t>
      </w:r>
      <w:proofErr w:type="spellEnd"/>
      <w:r w:rsidRPr="00E1355C">
        <w:rPr>
          <w:color w:val="000000"/>
          <w:sz w:val="24"/>
          <w:szCs w:val="24"/>
        </w:rPr>
        <w:t xml:space="preserve">) </w:t>
      </w:r>
      <w:proofErr w:type="spellStart"/>
      <w:r w:rsidRPr="00E1355C">
        <w:rPr>
          <w:color w:val="000000"/>
          <w:sz w:val="24"/>
          <w:szCs w:val="24"/>
        </w:rPr>
        <w:t>according</w:t>
      </w:r>
      <w:proofErr w:type="spellEnd"/>
      <w:r w:rsidRPr="00E1355C">
        <w:rPr>
          <w:color w:val="000000"/>
          <w:sz w:val="24"/>
          <w:szCs w:val="24"/>
        </w:rPr>
        <w:t xml:space="preserve"> to </w:t>
      </w:r>
      <w:proofErr w:type="spellStart"/>
      <w:r w:rsidRPr="00E1355C">
        <w:rPr>
          <w:color w:val="000000"/>
          <w:sz w:val="24"/>
          <w:szCs w:val="24"/>
        </w:rPr>
        <w:t>invoices</w:t>
      </w:r>
      <w:proofErr w:type="spellEnd"/>
      <w:r w:rsidRPr="00E1355C">
        <w:rPr>
          <w:color w:val="000000"/>
          <w:sz w:val="24"/>
          <w:szCs w:val="24"/>
        </w:rPr>
        <w:t xml:space="preserve"> </w:t>
      </w:r>
      <w:proofErr w:type="spellStart"/>
      <w:r w:rsidRPr="00E1355C">
        <w:rPr>
          <w:color w:val="000000"/>
          <w:sz w:val="24"/>
          <w:szCs w:val="24"/>
        </w:rPr>
        <w:t>within</w:t>
      </w:r>
      <w:proofErr w:type="spellEnd"/>
      <w:r w:rsidRPr="00E1355C">
        <w:rPr>
          <w:color w:val="000000"/>
          <w:sz w:val="24"/>
          <w:szCs w:val="24"/>
        </w:rPr>
        <w:t xml:space="preserve"> </w:t>
      </w:r>
      <w:r w:rsidR="000511F1" w:rsidRPr="00E1355C">
        <w:rPr>
          <w:color w:val="000000"/>
          <w:sz w:val="24"/>
          <w:szCs w:val="24"/>
        </w:rPr>
        <w:t>7</w:t>
      </w:r>
      <w:r w:rsidRPr="00E1355C">
        <w:rPr>
          <w:color w:val="000000"/>
          <w:sz w:val="24"/>
          <w:szCs w:val="24"/>
        </w:rPr>
        <w:t xml:space="preserve"> </w:t>
      </w:r>
      <w:proofErr w:type="spellStart"/>
      <w:r w:rsidRPr="00E1355C">
        <w:rPr>
          <w:color w:val="000000"/>
          <w:sz w:val="24"/>
          <w:szCs w:val="24"/>
        </w:rPr>
        <w:t>calendar</w:t>
      </w:r>
      <w:proofErr w:type="spellEnd"/>
      <w:r w:rsidRPr="00E1355C">
        <w:rPr>
          <w:color w:val="000000"/>
          <w:sz w:val="24"/>
          <w:szCs w:val="24"/>
        </w:rPr>
        <w:t xml:space="preserve"> </w:t>
      </w:r>
      <w:proofErr w:type="spellStart"/>
      <w:r w:rsidRPr="00E1355C">
        <w:rPr>
          <w:color w:val="000000"/>
          <w:sz w:val="24"/>
          <w:szCs w:val="24"/>
        </w:rPr>
        <w:t>days</w:t>
      </w:r>
      <w:proofErr w:type="spellEnd"/>
      <w:r w:rsidRPr="00E1355C">
        <w:rPr>
          <w:color w:val="000000"/>
          <w:sz w:val="24"/>
          <w:szCs w:val="24"/>
        </w:rPr>
        <w:t xml:space="preserve"> </w:t>
      </w:r>
      <w:proofErr w:type="spellStart"/>
      <w:r w:rsidR="000511F1" w:rsidRPr="00E1355C">
        <w:rPr>
          <w:color w:val="000000"/>
          <w:sz w:val="24"/>
          <w:szCs w:val="24"/>
        </w:rPr>
        <w:t>after</w:t>
      </w:r>
      <w:proofErr w:type="spellEnd"/>
      <w:r w:rsidR="000511F1" w:rsidRPr="00E1355C">
        <w:rPr>
          <w:color w:val="000000"/>
          <w:sz w:val="24"/>
          <w:szCs w:val="24"/>
        </w:rPr>
        <w:t xml:space="preserve"> </w:t>
      </w:r>
      <w:proofErr w:type="spellStart"/>
      <w:r w:rsidR="000511F1" w:rsidRPr="00E1355C">
        <w:rPr>
          <w:color w:val="000000"/>
          <w:sz w:val="24"/>
          <w:szCs w:val="24"/>
        </w:rPr>
        <w:t>commissioning</w:t>
      </w:r>
      <w:proofErr w:type="spellEnd"/>
      <w:r w:rsidR="000511F1" w:rsidRPr="00E1355C">
        <w:rPr>
          <w:color w:val="000000"/>
          <w:sz w:val="24"/>
          <w:szCs w:val="24"/>
        </w:rPr>
        <w:t xml:space="preserve"> at </w:t>
      </w:r>
      <w:proofErr w:type="spellStart"/>
      <w:r w:rsidR="000511F1" w:rsidRPr="00E1355C">
        <w:rPr>
          <w:color w:val="000000"/>
          <w:sz w:val="24"/>
          <w:szCs w:val="24"/>
        </w:rPr>
        <w:t>the</w:t>
      </w:r>
      <w:proofErr w:type="spellEnd"/>
      <w:r w:rsidR="000511F1" w:rsidRPr="00417A92">
        <w:rPr>
          <w:color w:val="000000"/>
          <w:sz w:val="24"/>
          <w:szCs w:val="24"/>
        </w:rPr>
        <w:t xml:space="preserve"> </w:t>
      </w:r>
      <w:proofErr w:type="spellStart"/>
      <w:r w:rsidR="000511F1" w:rsidRPr="00417A92">
        <w:rPr>
          <w:color w:val="000000"/>
          <w:sz w:val="24"/>
          <w:szCs w:val="24"/>
        </w:rPr>
        <w:t>Buyers</w:t>
      </w:r>
      <w:proofErr w:type="spellEnd"/>
      <w:r w:rsidR="000511F1" w:rsidRPr="00417A92">
        <w:rPr>
          <w:color w:val="000000"/>
          <w:sz w:val="24"/>
          <w:szCs w:val="24"/>
        </w:rPr>
        <w:t xml:space="preserve"> </w:t>
      </w:r>
      <w:proofErr w:type="spellStart"/>
      <w:r w:rsidR="000511F1" w:rsidRPr="00417A92">
        <w:rPr>
          <w:color w:val="000000"/>
          <w:sz w:val="24"/>
          <w:szCs w:val="24"/>
        </w:rPr>
        <w:t>plant</w:t>
      </w:r>
      <w:proofErr w:type="spellEnd"/>
      <w:r w:rsidR="000511F1" w:rsidRPr="00417A92">
        <w:rPr>
          <w:color w:val="000000"/>
          <w:sz w:val="24"/>
          <w:szCs w:val="24"/>
        </w:rPr>
        <w:t xml:space="preserve"> </w:t>
      </w:r>
      <w:proofErr w:type="spellStart"/>
      <w:r w:rsidR="007F2D7A">
        <w:rPr>
          <w:color w:val="000000"/>
          <w:sz w:val="24"/>
          <w:szCs w:val="24"/>
        </w:rPr>
        <w:t>and</w:t>
      </w:r>
      <w:proofErr w:type="spellEnd"/>
      <w:r w:rsidR="007F2D7A">
        <w:rPr>
          <w:color w:val="000000"/>
          <w:sz w:val="24"/>
          <w:szCs w:val="24"/>
        </w:rPr>
        <w:t xml:space="preserve"> </w:t>
      </w:r>
      <w:proofErr w:type="spellStart"/>
      <w:r w:rsidR="007F2D7A">
        <w:rPr>
          <w:color w:val="000000"/>
          <w:sz w:val="24"/>
          <w:szCs w:val="24"/>
        </w:rPr>
        <w:t>signing</w:t>
      </w:r>
      <w:proofErr w:type="spellEnd"/>
      <w:r w:rsidR="007F2D7A">
        <w:rPr>
          <w:color w:val="000000"/>
          <w:sz w:val="24"/>
          <w:szCs w:val="24"/>
        </w:rPr>
        <w:t xml:space="preserve"> </w:t>
      </w:r>
      <w:proofErr w:type="spellStart"/>
      <w:r w:rsidR="007F2D7A">
        <w:rPr>
          <w:color w:val="000000"/>
          <w:sz w:val="24"/>
          <w:szCs w:val="24"/>
        </w:rPr>
        <w:t>of</w:t>
      </w:r>
      <w:proofErr w:type="spellEnd"/>
      <w:r w:rsidR="007F2D7A">
        <w:rPr>
          <w:color w:val="000000"/>
          <w:sz w:val="24"/>
          <w:szCs w:val="24"/>
        </w:rPr>
        <w:t xml:space="preserve"> „</w:t>
      </w:r>
      <w:proofErr w:type="spellStart"/>
      <w:r w:rsidR="007F2D7A">
        <w:rPr>
          <w:color w:val="000000"/>
          <w:sz w:val="24"/>
          <w:szCs w:val="24"/>
        </w:rPr>
        <w:t>reception-</w:t>
      </w:r>
      <w:r w:rsidR="007F2D7A">
        <w:rPr>
          <w:color w:val="000000"/>
          <w:sz w:val="24"/>
          <w:szCs w:val="24"/>
        </w:rPr>
        <w:lastRenderedPageBreak/>
        <w:t>transmission</w:t>
      </w:r>
      <w:proofErr w:type="spellEnd"/>
      <w:r w:rsidR="007F2D7A">
        <w:rPr>
          <w:color w:val="000000"/>
          <w:sz w:val="24"/>
          <w:szCs w:val="24"/>
        </w:rPr>
        <w:t xml:space="preserve">“ </w:t>
      </w:r>
      <w:proofErr w:type="spellStart"/>
      <w:r w:rsidR="007F2D7A">
        <w:rPr>
          <w:color w:val="000000"/>
          <w:sz w:val="24"/>
          <w:szCs w:val="24"/>
        </w:rPr>
        <w:t>act</w:t>
      </w:r>
      <w:proofErr w:type="spellEnd"/>
      <w:r w:rsidR="007F2D7A">
        <w:rPr>
          <w:color w:val="000000"/>
          <w:sz w:val="24"/>
          <w:szCs w:val="24"/>
        </w:rPr>
        <w:t xml:space="preserve"> </w:t>
      </w:r>
      <w:proofErr w:type="spellStart"/>
      <w:r w:rsidR="000511F1" w:rsidRPr="00417A92">
        <w:rPr>
          <w:color w:val="000000"/>
          <w:sz w:val="24"/>
          <w:szCs w:val="24"/>
        </w:rPr>
        <w:t>but</w:t>
      </w:r>
      <w:proofErr w:type="spellEnd"/>
      <w:r w:rsidR="000511F1" w:rsidRPr="00417A92">
        <w:rPr>
          <w:color w:val="000000"/>
          <w:sz w:val="24"/>
          <w:szCs w:val="24"/>
        </w:rPr>
        <w:t xml:space="preserve"> </w:t>
      </w:r>
      <w:proofErr w:type="spellStart"/>
      <w:r w:rsidR="000511F1" w:rsidRPr="00417A92">
        <w:rPr>
          <w:color w:val="000000"/>
          <w:sz w:val="24"/>
          <w:szCs w:val="24"/>
        </w:rPr>
        <w:t>not</w:t>
      </w:r>
      <w:proofErr w:type="spellEnd"/>
      <w:r w:rsidR="000511F1" w:rsidRPr="00417A92">
        <w:rPr>
          <w:color w:val="000000"/>
          <w:sz w:val="24"/>
          <w:szCs w:val="24"/>
        </w:rPr>
        <w:t xml:space="preserve"> </w:t>
      </w:r>
      <w:proofErr w:type="spellStart"/>
      <w:r w:rsidR="000511F1" w:rsidRPr="00417A92">
        <w:rPr>
          <w:color w:val="000000"/>
          <w:sz w:val="24"/>
          <w:szCs w:val="24"/>
        </w:rPr>
        <w:t>later</w:t>
      </w:r>
      <w:proofErr w:type="spellEnd"/>
      <w:r w:rsidR="000511F1" w:rsidRPr="00417A92">
        <w:rPr>
          <w:color w:val="000000"/>
          <w:sz w:val="24"/>
          <w:szCs w:val="24"/>
        </w:rPr>
        <w:t xml:space="preserve"> </w:t>
      </w:r>
      <w:proofErr w:type="spellStart"/>
      <w:r w:rsidR="000511F1" w:rsidRPr="00417A92">
        <w:rPr>
          <w:color w:val="000000"/>
          <w:sz w:val="24"/>
          <w:szCs w:val="24"/>
        </w:rPr>
        <w:t>than</w:t>
      </w:r>
      <w:proofErr w:type="spellEnd"/>
      <w:r w:rsidR="000511F1" w:rsidRPr="00417A92">
        <w:rPr>
          <w:color w:val="000000"/>
          <w:sz w:val="24"/>
          <w:szCs w:val="24"/>
        </w:rPr>
        <w:t xml:space="preserve"> 4 </w:t>
      </w:r>
      <w:proofErr w:type="spellStart"/>
      <w:r w:rsidR="000511F1" w:rsidRPr="00417A92">
        <w:rPr>
          <w:color w:val="000000"/>
          <w:sz w:val="24"/>
          <w:szCs w:val="24"/>
        </w:rPr>
        <w:t>weeks</w:t>
      </w:r>
      <w:proofErr w:type="spellEnd"/>
      <w:r w:rsidR="000511F1" w:rsidRPr="00417A92">
        <w:rPr>
          <w:color w:val="000000"/>
          <w:sz w:val="24"/>
          <w:szCs w:val="24"/>
        </w:rPr>
        <w:t xml:space="preserve"> </w:t>
      </w:r>
      <w:proofErr w:type="spellStart"/>
      <w:r w:rsidR="000511F1" w:rsidRPr="00417A92">
        <w:rPr>
          <w:color w:val="000000"/>
          <w:sz w:val="24"/>
          <w:szCs w:val="24"/>
        </w:rPr>
        <w:t>after</w:t>
      </w:r>
      <w:proofErr w:type="spellEnd"/>
      <w:r w:rsidR="000511F1" w:rsidRPr="00417A92">
        <w:rPr>
          <w:color w:val="000000"/>
          <w:sz w:val="24"/>
          <w:szCs w:val="24"/>
        </w:rPr>
        <w:t xml:space="preserve"> </w:t>
      </w:r>
      <w:proofErr w:type="spellStart"/>
      <w:r w:rsidR="000511F1" w:rsidRPr="00417A92">
        <w:rPr>
          <w:color w:val="000000"/>
          <w:sz w:val="24"/>
          <w:szCs w:val="24"/>
        </w:rPr>
        <w:t>shipment</w:t>
      </w:r>
      <w:proofErr w:type="spellEnd"/>
      <w:r w:rsidR="000511F1" w:rsidRPr="00417A92">
        <w:rPr>
          <w:color w:val="000000"/>
          <w:sz w:val="24"/>
          <w:szCs w:val="24"/>
        </w:rPr>
        <w:t xml:space="preserve"> </w:t>
      </w:r>
      <w:proofErr w:type="spellStart"/>
      <w:r w:rsidR="000511F1" w:rsidRPr="00417A92">
        <w:rPr>
          <w:color w:val="000000"/>
          <w:sz w:val="24"/>
          <w:szCs w:val="24"/>
        </w:rPr>
        <w:t>when</w:t>
      </w:r>
      <w:proofErr w:type="spellEnd"/>
      <w:r w:rsidR="000511F1" w:rsidRPr="00417A92">
        <w:rPr>
          <w:color w:val="000000"/>
          <w:sz w:val="24"/>
          <w:szCs w:val="24"/>
        </w:rPr>
        <w:t xml:space="preserve"> </w:t>
      </w:r>
      <w:proofErr w:type="spellStart"/>
      <w:r w:rsidR="000511F1" w:rsidRPr="00417A92">
        <w:rPr>
          <w:color w:val="000000"/>
          <w:sz w:val="24"/>
          <w:szCs w:val="24"/>
        </w:rPr>
        <w:t>delays</w:t>
      </w:r>
      <w:proofErr w:type="spellEnd"/>
      <w:r w:rsidR="000511F1" w:rsidRPr="00417A92">
        <w:rPr>
          <w:color w:val="000000"/>
          <w:sz w:val="24"/>
          <w:szCs w:val="24"/>
        </w:rPr>
        <w:t xml:space="preserve"> </w:t>
      </w:r>
      <w:proofErr w:type="spellStart"/>
      <w:r w:rsidR="000511F1" w:rsidRPr="00417A92">
        <w:rPr>
          <w:color w:val="000000"/>
          <w:sz w:val="24"/>
          <w:szCs w:val="24"/>
        </w:rPr>
        <w:t>in</w:t>
      </w:r>
      <w:proofErr w:type="spellEnd"/>
      <w:r w:rsidR="000511F1" w:rsidRPr="00417A92">
        <w:rPr>
          <w:color w:val="000000"/>
          <w:sz w:val="24"/>
          <w:szCs w:val="24"/>
        </w:rPr>
        <w:t xml:space="preserve"> </w:t>
      </w:r>
      <w:proofErr w:type="spellStart"/>
      <w:r w:rsidR="000511F1" w:rsidRPr="00417A92">
        <w:rPr>
          <w:color w:val="000000"/>
          <w:sz w:val="24"/>
          <w:szCs w:val="24"/>
        </w:rPr>
        <w:t>the</w:t>
      </w:r>
      <w:proofErr w:type="spellEnd"/>
      <w:r w:rsidR="000511F1" w:rsidRPr="00417A92">
        <w:rPr>
          <w:color w:val="000000"/>
          <w:sz w:val="24"/>
          <w:szCs w:val="24"/>
        </w:rPr>
        <w:t xml:space="preserve"> </w:t>
      </w:r>
      <w:proofErr w:type="spellStart"/>
      <w:r w:rsidR="000511F1" w:rsidRPr="00417A92">
        <w:rPr>
          <w:color w:val="000000"/>
          <w:sz w:val="24"/>
          <w:szCs w:val="24"/>
        </w:rPr>
        <w:t>operability</w:t>
      </w:r>
      <w:proofErr w:type="spellEnd"/>
      <w:r w:rsidR="000511F1" w:rsidRPr="00417A92">
        <w:rPr>
          <w:color w:val="000000"/>
          <w:sz w:val="24"/>
          <w:szCs w:val="24"/>
        </w:rPr>
        <w:t xml:space="preserve"> </w:t>
      </w:r>
      <w:proofErr w:type="spellStart"/>
      <w:r w:rsidR="000511F1" w:rsidRPr="00417A92">
        <w:rPr>
          <w:color w:val="000000"/>
          <w:sz w:val="24"/>
          <w:szCs w:val="24"/>
        </w:rPr>
        <w:t>is</w:t>
      </w:r>
      <w:proofErr w:type="spellEnd"/>
      <w:r w:rsidR="000511F1" w:rsidRPr="00417A92">
        <w:rPr>
          <w:color w:val="000000"/>
          <w:sz w:val="24"/>
          <w:szCs w:val="24"/>
        </w:rPr>
        <w:t xml:space="preserve"> </w:t>
      </w:r>
      <w:proofErr w:type="spellStart"/>
      <w:r w:rsidR="000511F1" w:rsidRPr="00417A92">
        <w:rPr>
          <w:color w:val="000000"/>
          <w:sz w:val="24"/>
          <w:szCs w:val="24"/>
        </w:rPr>
        <w:t>not</w:t>
      </w:r>
      <w:proofErr w:type="spellEnd"/>
      <w:r w:rsidR="000511F1" w:rsidRPr="00417A92">
        <w:rPr>
          <w:color w:val="000000"/>
          <w:sz w:val="24"/>
          <w:szCs w:val="24"/>
        </w:rPr>
        <w:t xml:space="preserve"> </w:t>
      </w:r>
      <w:proofErr w:type="spellStart"/>
      <w:r w:rsidR="000511F1" w:rsidRPr="00417A92">
        <w:rPr>
          <w:color w:val="000000"/>
          <w:sz w:val="24"/>
          <w:szCs w:val="24"/>
        </w:rPr>
        <w:t>fault</w:t>
      </w:r>
      <w:proofErr w:type="spellEnd"/>
      <w:r w:rsidR="000511F1" w:rsidRPr="00417A92">
        <w:rPr>
          <w:color w:val="000000"/>
          <w:sz w:val="24"/>
          <w:szCs w:val="24"/>
        </w:rPr>
        <w:t xml:space="preserve"> </w:t>
      </w:r>
      <w:proofErr w:type="spellStart"/>
      <w:r w:rsidR="000511F1" w:rsidRPr="00417A92">
        <w:rPr>
          <w:color w:val="000000"/>
          <w:sz w:val="24"/>
          <w:szCs w:val="24"/>
        </w:rPr>
        <w:t>of</w:t>
      </w:r>
      <w:proofErr w:type="spellEnd"/>
      <w:r w:rsidR="000511F1" w:rsidRPr="00417A92">
        <w:rPr>
          <w:color w:val="000000"/>
          <w:sz w:val="24"/>
          <w:szCs w:val="24"/>
        </w:rPr>
        <w:t xml:space="preserve"> </w:t>
      </w:r>
      <w:proofErr w:type="spellStart"/>
      <w:r w:rsidR="000511F1" w:rsidRPr="00417A92">
        <w:rPr>
          <w:color w:val="000000"/>
          <w:sz w:val="24"/>
          <w:szCs w:val="24"/>
        </w:rPr>
        <w:t>the</w:t>
      </w:r>
      <w:proofErr w:type="spellEnd"/>
      <w:r w:rsidR="000511F1" w:rsidRPr="00417A92">
        <w:rPr>
          <w:color w:val="000000"/>
          <w:sz w:val="24"/>
          <w:szCs w:val="24"/>
        </w:rPr>
        <w:t xml:space="preserve"> </w:t>
      </w:r>
      <w:proofErr w:type="spellStart"/>
      <w:r w:rsidR="000511F1" w:rsidRPr="00417A92">
        <w:rPr>
          <w:color w:val="000000"/>
          <w:sz w:val="24"/>
          <w:szCs w:val="24"/>
        </w:rPr>
        <w:t>seller</w:t>
      </w:r>
      <w:proofErr w:type="spellEnd"/>
      <w:r w:rsidR="000511F1" w:rsidRPr="00417A92">
        <w:rPr>
          <w:color w:val="000000"/>
          <w:sz w:val="24"/>
          <w:szCs w:val="24"/>
        </w:rPr>
        <w:t xml:space="preserve"> </w:t>
      </w:r>
      <w:r w:rsidRPr="00417A92">
        <w:rPr>
          <w:color w:val="000000"/>
          <w:sz w:val="24"/>
          <w:szCs w:val="24"/>
        </w:rPr>
        <w:t>.</w:t>
      </w:r>
    </w:p>
    <w:p w14:paraId="7C0DA2AA" w14:textId="77777777" w:rsidR="00D138C9" w:rsidRPr="00417A92" w:rsidRDefault="00D138C9">
      <w:pPr>
        <w:widowControl w:val="0"/>
        <w:pBdr>
          <w:top w:val="nil"/>
          <w:left w:val="nil"/>
          <w:bottom w:val="nil"/>
          <w:right w:val="nil"/>
          <w:between w:val="nil"/>
        </w:pBdr>
        <w:tabs>
          <w:tab w:val="left" w:pos="1251"/>
        </w:tabs>
        <w:ind w:left="118" w:firstLine="449"/>
        <w:jc w:val="both"/>
        <w:rPr>
          <w:color w:val="000000"/>
          <w:sz w:val="24"/>
          <w:szCs w:val="24"/>
        </w:rPr>
      </w:pPr>
      <w:r w:rsidRPr="00417A92">
        <w:rPr>
          <w:color w:val="000000"/>
          <w:sz w:val="24"/>
          <w:szCs w:val="24"/>
        </w:rPr>
        <w:t>10.10.</w:t>
      </w:r>
      <w:r w:rsidR="00DD7F6B" w:rsidRPr="00417A92">
        <w:rPr>
          <w:color w:val="000000"/>
          <w:sz w:val="24"/>
          <w:szCs w:val="24"/>
        </w:rPr>
        <w:t xml:space="preserve"> </w:t>
      </w:r>
      <w:proofErr w:type="spellStart"/>
      <w:r w:rsidR="00EB2FE4" w:rsidRPr="00417A92">
        <w:rPr>
          <w:color w:val="000000"/>
          <w:sz w:val="24"/>
          <w:szCs w:val="24"/>
        </w:rPr>
        <w:t>Procurement</w:t>
      </w:r>
      <w:proofErr w:type="spellEnd"/>
      <w:r w:rsidR="00EB2FE4" w:rsidRPr="00417A92">
        <w:rPr>
          <w:color w:val="000000"/>
          <w:sz w:val="24"/>
          <w:szCs w:val="24"/>
        </w:rPr>
        <w:t xml:space="preserve"> </w:t>
      </w:r>
      <w:proofErr w:type="spellStart"/>
      <w:r w:rsidR="00EB2FE4" w:rsidRPr="00417A92">
        <w:rPr>
          <w:color w:val="000000"/>
          <w:sz w:val="24"/>
          <w:szCs w:val="24"/>
        </w:rPr>
        <w:t>Contract</w:t>
      </w:r>
      <w:proofErr w:type="spellEnd"/>
      <w:r w:rsidR="00EB2FE4" w:rsidRPr="00417A92">
        <w:rPr>
          <w:color w:val="000000"/>
          <w:sz w:val="24"/>
          <w:szCs w:val="24"/>
        </w:rPr>
        <w:t xml:space="preserve"> </w:t>
      </w:r>
      <w:proofErr w:type="spellStart"/>
      <w:r w:rsidR="00EB2FE4" w:rsidRPr="00417A92">
        <w:rPr>
          <w:color w:val="000000"/>
          <w:sz w:val="24"/>
          <w:szCs w:val="24"/>
        </w:rPr>
        <w:t>performance</w:t>
      </w:r>
      <w:proofErr w:type="spellEnd"/>
      <w:r w:rsidR="00EB2FE4" w:rsidRPr="00417A92">
        <w:rPr>
          <w:color w:val="000000"/>
          <w:sz w:val="24"/>
          <w:szCs w:val="24"/>
        </w:rPr>
        <w:t xml:space="preserve"> </w:t>
      </w:r>
      <w:proofErr w:type="spellStart"/>
      <w:r w:rsidR="00E561FE" w:rsidRPr="00417A92">
        <w:rPr>
          <w:color w:val="000000"/>
          <w:sz w:val="24"/>
          <w:szCs w:val="24"/>
        </w:rPr>
        <w:t>is</w:t>
      </w:r>
      <w:proofErr w:type="spellEnd"/>
      <w:r w:rsidR="00EB2FE4" w:rsidRPr="00417A92">
        <w:rPr>
          <w:color w:val="000000"/>
          <w:sz w:val="24"/>
          <w:szCs w:val="24"/>
        </w:rPr>
        <w:t xml:space="preserve"> </w:t>
      </w:r>
      <w:proofErr w:type="spellStart"/>
      <w:r w:rsidR="00EB2FE4" w:rsidRPr="00417A92">
        <w:rPr>
          <w:color w:val="000000"/>
          <w:sz w:val="24"/>
          <w:szCs w:val="24"/>
        </w:rPr>
        <w:t>not</w:t>
      </w:r>
      <w:proofErr w:type="spellEnd"/>
      <w:r w:rsidR="00EB2FE4" w:rsidRPr="00417A92">
        <w:rPr>
          <w:color w:val="000000"/>
          <w:sz w:val="24"/>
          <w:szCs w:val="24"/>
        </w:rPr>
        <w:t xml:space="preserve"> </w:t>
      </w:r>
      <w:proofErr w:type="spellStart"/>
      <w:r w:rsidR="00EB2FE4" w:rsidRPr="00417A92">
        <w:rPr>
          <w:color w:val="000000"/>
          <w:sz w:val="24"/>
          <w:szCs w:val="24"/>
        </w:rPr>
        <w:t>required</w:t>
      </w:r>
      <w:proofErr w:type="spellEnd"/>
      <w:r w:rsidR="00EB2FE4" w:rsidRPr="00417A92">
        <w:rPr>
          <w:color w:val="000000"/>
          <w:sz w:val="24"/>
          <w:szCs w:val="24"/>
        </w:rPr>
        <w:t>.</w:t>
      </w:r>
    </w:p>
    <w:p w14:paraId="32265E87" w14:textId="77777777" w:rsidR="00A97703" w:rsidRPr="00EB2FE4" w:rsidRDefault="00D138C9">
      <w:pPr>
        <w:widowControl w:val="0"/>
        <w:pBdr>
          <w:top w:val="nil"/>
          <w:left w:val="nil"/>
          <w:bottom w:val="nil"/>
          <w:right w:val="nil"/>
          <w:between w:val="nil"/>
        </w:pBdr>
        <w:tabs>
          <w:tab w:val="left" w:pos="1251"/>
        </w:tabs>
        <w:ind w:left="118" w:firstLine="449"/>
        <w:jc w:val="both"/>
        <w:rPr>
          <w:color w:val="000000"/>
          <w:sz w:val="24"/>
          <w:szCs w:val="24"/>
        </w:rPr>
      </w:pPr>
      <w:r w:rsidRPr="00417A92">
        <w:rPr>
          <w:color w:val="000000"/>
          <w:sz w:val="24"/>
          <w:szCs w:val="24"/>
        </w:rPr>
        <w:t xml:space="preserve">10.11. </w:t>
      </w:r>
      <w:proofErr w:type="spellStart"/>
      <w:r w:rsidR="00C01E24" w:rsidRPr="00417A92">
        <w:rPr>
          <w:color w:val="000000"/>
          <w:sz w:val="24"/>
          <w:szCs w:val="24"/>
        </w:rPr>
        <w:t>Buyer</w:t>
      </w:r>
      <w:proofErr w:type="spellEnd"/>
      <w:r w:rsidR="00C01E24" w:rsidRPr="00417A92">
        <w:rPr>
          <w:color w:val="000000"/>
          <w:sz w:val="24"/>
          <w:szCs w:val="24"/>
        </w:rPr>
        <w:t xml:space="preserve"> </w:t>
      </w:r>
      <w:proofErr w:type="spellStart"/>
      <w:r w:rsidR="00C01E24" w:rsidRPr="00417A92">
        <w:rPr>
          <w:color w:val="000000"/>
          <w:sz w:val="24"/>
          <w:szCs w:val="24"/>
        </w:rPr>
        <w:t>and</w:t>
      </w:r>
      <w:proofErr w:type="spellEnd"/>
      <w:r w:rsidR="00C01E24" w:rsidRPr="00417A92">
        <w:rPr>
          <w:color w:val="000000"/>
          <w:sz w:val="24"/>
          <w:szCs w:val="24"/>
        </w:rPr>
        <w:t>/</w:t>
      </w:r>
      <w:proofErr w:type="spellStart"/>
      <w:r w:rsidR="00C01E24" w:rsidRPr="00417A92">
        <w:rPr>
          <w:color w:val="000000"/>
          <w:sz w:val="24"/>
          <w:szCs w:val="24"/>
        </w:rPr>
        <w:t>or</w:t>
      </w:r>
      <w:proofErr w:type="spellEnd"/>
      <w:r w:rsidR="00C01E24" w:rsidRPr="00417A92">
        <w:rPr>
          <w:color w:val="000000"/>
          <w:sz w:val="24"/>
          <w:szCs w:val="24"/>
        </w:rPr>
        <w:t xml:space="preserve"> </w:t>
      </w:r>
      <w:proofErr w:type="spellStart"/>
      <w:r w:rsidR="00C01E24" w:rsidRPr="00417A92">
        <w:rPr>
          <w:color w:val="000000"/>
          <w:sz w:val="24"/>
          <w:szCs w:val="24"/>
        </w:rPr>
        <w:t>Supplier</w:t>
      </w:r>
      <w:proofErr w:type="spellEnd"/>
      <w:r w:rsidR="00C01E24" w:rsidRPr="00417A92">
        <w:rPr>
          <w:color w:val="000000"/>
          <w:sz w:val="24"/>
          <w:szCs w:val="24"/>
        </w:rPr>
        <w:t xml:space="preserve"> </w:t>
      </w:r>
      <w:proofErr w:type="spellStart"/>
      <w:r w:rsidR="00C01E24" w:rsidRPr="00417A92">
        <w:rPr>
          <w:color w:val="000000"/>
          <w:sz w:val="24"/>
          <w:szCs w:val="24"/>
        </w:rPr>
        <w:t>must</w:t>
      </w:r>
      <w:proofErr w:type="spellEnd"/>
      <w:r w:rsidR="00C01E24" w:rsidRPr="00417A92">
        <w:rPr>
          <w:color w:val="000000"/>
          <w:sz w:val="24"/>
          <w:szCs w:val="24"/>
        </w:rPr>
        <w:t xml:space="preserve"> </w:t>
      </w:r>
      <w:proofErr w:type="spellStart"/>
      <w:r w:rsidR="00C01E24" w:rsidRPr="00417A92">
        <w:rPr>
          <w:color w:val="000000"/>
          <w:sz w:val="24"/>
          <w:szCs w:val="24"/>
        </w:rPr>
        <w:t>pay</w:t>
      </w:r>
      <w:proofErr w:type="spellEnd"/>
      <w:r w:rsidR="00C01E24" w:rsidRPr="00417A92">
        <w:rPr>
          <w:color w:val="000000"/>
          <w:sz w:val="24"/>
          <w:szCs w:val="24"/>
        </w:rPr>
        <w:t xml:space="preserve"> a fine </w:t>
      </w:r>
      <w:proofErr w:type="spellStart"/>
      <w:r w:rsidR="00C01E24" w:rsidRPr="00417A92">
        <w:rPr>
          <w:color w:val="000000"/>
          <w:sz w:val="24"/>
          <w:szCs w:val="24"/>
        </w:rPr>
        <w:t>of</w:t>
      </w:r>
      <w:proofErr w:type="spellEnd"/>
      <w:r w:rsidR="00C01E24" w:rsidRPr="00417A92">
        <w:rPr>
          <w:color w:val="000000"/>
          <w:sz w:val="24"/>
          <w:szCs w:val="24"/>
        </w:rPr>
        <w:t xml:space="preserve"> 0,03 % </w:t>
      </w:r>
      <w:proofErr w:type="spellStart"/>
      <w:r w:rsidR="00C01E24" w:rsidRPr="00417A92">
        <w:rPr>
          <w:color w:val="000000"/>
          <w:sz w:val="24"/>
          <w:szCs w:val="24"/>
        </w:rPr>
        <w:t>of</w:t>
      </w:r>
      <w:proofErr w:type="spellEnd"/>
      <w:r w:rsidR="00C01E24" w:rsidRPr="00417A92">
        <w:rPr>
          <w:color w:val="000000"/>
          <w:sz w:val="24"/>
          <w:szCs w:val="24"/>
        </w:rPr>
        <w:t xml:space="preserve"> </w:t>
      </w:r>
      <w:proofErr w:type="spellStart"/>
      <w:r w:rsidR="00C01E24" w:rsidRPr="00417A92">
        <w:rPr>
          <w:color w:val="000000"/>
          <w:sz w:val="24"/>
          <w:szCs w:val="24"/>
        </w:rPr>
        <w:t>value</w:t>
      </w:r>
      <w:proofErr w:type="spellEnd"/>
      <w:r w:rsidR="00C01E24" w:rsidRPr="00417A92">
        <w:rPr>
          <w:color w:val="000000"/>
          <w:sz w:val="24"/>
          <w:szCs w:val="24"/>
        </w:rPr>
        <w:t xml:space="preserve"> </w:t>
      </w:r>
      <w:proofErr w:type="spellStart"/>
      <w:r w:rsidR="00C01E24" w:rsidRPr="00417A92">
        <w:rPr>
          <w:color w:val="000000"/>
          <w:sz w:val="24"/>
          <w:szCs w:val="24"/>
        </w:rPr>
        <w:t>of</w:t>
      </w:r>
      <w:proofErr w:type="spellEnd"/>
      <w:r w:rsidR="00C01E24" w:rsidRPr="00417A92">
        <w:rPr>
          <w:color w:val="000000"/>
          <w:sz w:val="24"/>
          <w:szCs w:val="24"/>
        </w:rPr>
        <w:t xml:space="preserve"> </w:t>
      </w:r>
      <w:proofErr w:type="spellStart"/>
      <w:r w:rsidR="00C01E24" w:rsidRPr="00417A92">
        <w:rPr>
          <w:color w:val="000000"/>
          <w:sz w:val="24"/>
          <w:szCs w:val="24"/>
        </w:rPr>
        <w:t>Procurement</w:t>
      </w:r>
      <w:proofErr w:type="spellEnd"/>
      <w:r w:rsidR="00C01E24" w:rsidRPr="00417A92">
        <w:rPr>
          <w:color w:val="000000"/>
          <w:sz w:val="24"/>
          <w:szCs w:val="24"/>
        </w:rPr>
        <w:t xml:space="preserve"> </w:t>
      </w:r>
      <w:proofErr w:type="spellStart"/>
      <w:r w:rsidR="00C01E24" w:rsidRPr="00417A92">
        <w:rPr>
          <w:color w:val="000000"/>
          <w:sz w:val="24"/>
          <w:szCs w:val="24"/>
        </w:rPr>
        <w:t>Contract</w:t>
      </w:r>
      <w:proofErr w:type="spellEnd"/>
      <w:r w:rsidR="00C01E24" w:rsidRPr="00417A92">
        <w:rPr>
          <w:color w:val="000000"/>
          <w:sz w:val="24"/>
          <w:szCs w:val="24"/>
        </w:rPr>
        <w:t xml:space="preserve"> </w:t>
      </w:r>
      <w:proofErr w:type="spellStart"/>
      <w:r w:rsidR="00C01E24" w:rsidRPr="00417A92">
        <w:rPr>
          <w:color w:val="000000"/>
          <w:sz w:val="24"/>
          <w:szCs w:val="24"/>
        </w:rPr>
        <w:t>for</w:t>
      </w:r>
      <w:proofErr w:type="spellEnd"/>
      <w:r w:rsidR="00C01E24" w:rsidRPr="00417A92">
        <w:rPr>
          <w:color w:val="000000"/>
          <w:sz w:val="24"/>
          <w:szCs w:val="24"/>
        </w:rPr>
        <w:t xml:space="preserve"> </w:t>
      </w:r>
      <w:proofErr w:type="spellStart"/>
      <w:r w:rsidR="00C01E24" w:rsidRPr="00417A92">
        <w:rPr>
          <w:color w:val="000000"/>
          <w:sz w:val="24"/>
          <w:szCs w:val="24"/>
        </w:rPr>
        <w:t>each</w:t>
      </w:r>
      <w:proofErr w:type="spellEnd"/>
      <w:r w:rsidR="00C01E24" w:rsidRPr="00417A92">
        <w:rPr>
          <w:color w:val="000000"/>
          <w:sz w:val="24"/>
          <w:szCs w:val="24"/>
        </w:rPr>
        <w:t xml:space="preserve"> </w:t>
      </w:r>
      <w:proofErr w:type="spellStart"/>
      <w:r w:rsidR="00C01E24" w:rsidRPr="00417A92">
        <w:rPr>
          <w:color w:val="000000"/>
          <w:sz w:val="24"/>
          <w:szCs w:val="24"/>
        </w:rPr>
        <w:t>day</w:t>
      </w:r>
      <w:proofErr w:type="spellEnd"/>
      <w:r w:rsidR="00C01E24" w:rsidRPr="00417A92">
        <w:rPr>
          <w:color w:val="000000"/>
          <w:sz w:val="24"/>
          <w:szCs w:val="24"/>
        </w:rPr>
        <w:t xml:space="preserve"> </w:t>
      </w:r>
      <w:proofErr w:type="spellStart"/>
      <w:r w:rsidR="00C01E24" w:rsidRPr="00417A92">
        <w:rPr>
          <w:color w:val="000000"/>
          <w:sz w:val="24"/>
          <w:szCs w:val="24"/>
        </w:rPr>
        <w:t>of</w:t>
      </w:r>
      <w:proofErr w:type="spellEnd"/>
      <w:r w:rsidR="00C01E24" w:rsidRPr="00417A92">
        <w:rPr>
          <w:color w:val="000000"/>
          <w:sz w:val="24"/>
          <w:szCs w:val="24"/>
        </w:rPr>
        <w:t xml:space="preserve"> </w:t>
      </w:r>
      <w:proofErr w:type="spellStart"/>
      <w:r w:rsidR="00C01E24" w:rsidRPr="00417A92">
        <w:rPr>
          <w:color w:val="000000"/>
          <w:sz w:val="24"/>
          <w:szCs w:val="24"/>
        </w:rPr>
        <w:t>delay</w:t>
      </w:r>
      <w:proofErr w:type="spellEnd"/>
      <w:r w:rsidR="00C01E24" w:rsidRPr="00417A92">
        <w:rPr>
          <w:color w:val="000000"/>
          <w:sz w:val="24"/>
          <w:szCs w:val="24"/>
        </w:rPr>
        <w:t>.</w:t>
      </w:r>
      <w:r w:rsidR="00C01E24" w:rsidRPr="00EB2FE4">
        <w:rPr>
          <w:color w:val="000000"/>
          <w:sz w:val="24"/>
          <w:szCs w:val="24"/>
        </w:rPr>
        <w:t xml:space="preserve"> </w:t>
      </w:r>
    </w:p>
    <w:p w14:paraId="050523CF" w14:textId="77777777" w:rsidR="00A97703" w:rsidRPr="00EB2FE4" w:rsidRDefault="00A97703">
      <w:pPr>
        <w:widowControl w:val="0"/>
        <w:pBdr>
          <w:top w:val="nil"/>
          <w:left w:val="nil"/>
          <w:bottom w:val="nil"/>
          <w:right w:val="nil"/>
          <w:between w:val="nil"/>
        </w:pBdr>
        <w:rPr>
          <w:color w:val="000000"/>
          <w:sz w:val="24"/>
          <w:szCs w:val="24"/>
        </w:rPr>
      </w:pPr>
      <w:bookmarkStart w:id="39" w:name="vx1227" w:colFirst="0" w:colLast="0"/>
      <w:bookmarkEnd w:id="39"/>
    </w:p>
    <w:p w14:paraId="313B699B"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FINAL PROVISIONS</w:t>
      </w:r>
    </w:p>
    <w:p w14:paraId="4F4F3BFF" w14:textId="77777777" w:rsidR="00A97703" w:rsidRDefault="00A97703">
      <w:pPr>
        <w:widowControl w:val="0"/>
        <w:pBdr>
          <w:top w:val="nil"/>
          <w:left w:val="nil"/>
          <w:bottom w:val="nil"/>
          <w:right w:val="nil"/>
          <w:between w:val="nil"/>
        </w:pBdr>
        <w:rPr>
          <w:color w:val="000000"/>
          <w:sz w:val="24"/>
          <w:szCs w:val="24"/>
        </w:rPr>
      </w:pPr>
    </w:p>
    <w:p w14:paraId="2DBD7390" w14:textId="77777777" w:rsidR="00A9770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costs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preparation</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participation</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Tendering</w:t>
      </w:r>
      <w:proofErr w:type="spellEnd"/>
      <w:r>
        <w:rPr>
          <w:color w:val="000000"/>
          <w:sz w:val="24"/>
          <w:szCs w:val="24"/>
        </w:rPr>
        <w:t xml:space="preserve"> </w:t>
      </w:r>
      <w:proofErr w:type="spellStart"/>
      <w:r>
        <w:rPr>
          <w:color w:val="000000"/>
          <w:sz w:val="24"/>
          <w:szCs w:val="24"/>
        </w:rPr>
        <w:t>Process</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be </w:t>
      </w:r>
      <w:proofErr w:type="spellStart"/>
      <w:r>
        <w:rPr>
          <w:color w:val="000000"/>
          <w:sz w:val="24"/>
          <w:szCs w:val="24"/>
        </w:rPr>
        <w:t>compensated</w:t>
      </w:r>
      <w:proofErr w:type="spellEnd"/>
      <w:r>
        <w:rPr>
          <w:color w:val="000000"/>
          <w:sz w:val="24"/>
          <w:szCs w:val="24"/>
        </w:rPr>
        <w:t xml:space="preserve"> to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w:t>
      </w:r>
    </w:p>
    <w:p w14:paraId="5807318E" w14:textId="77777777" w:rsidR="00A9770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Buyer</w:t>
      </w:r>
      <w:proofErr w:type="spellEnd"/>
      <w:r>
        <w:rPr>
          <w:color w:val="000000"/>
          <w:sz w:val="24"/>
          <w:szCs w:val="24"/>
        </w:rPr>
        <w:t xml:space="preserve"> at </w:t>
      </w:r>
      <w:proofErr w:type="spellStart"/>
      <w:r>
        <w:rPr>
          <w:color w:val="000000"/>
          <w:sz w:val="24"/>
          <w:szCs w:val="24"/>
        </w:rPr>
        <w:t>any</w:t>
      </w:r>
      <w:proofErr w:type="spellEnd"/>
      <w:r>
        <w:rPr>
          <w:color w:val="000000"/>
          <w:sz w:val="24"/>
          <w:szCs w:val="24"/>
        </w:rPr>
        <w:t xml:space="preserve"> </w:t>
      </w:r>
      <w:proofErr w:type="spellStart"/>
      <w:r>
        <w:rPr>
          <w:color w:val="000000"/>
          <w:sz w:val="24"/>
          <w:szCs w:val="24"/>
        </w:rPr>
        <w:t>time</w:t>
      </w:r>
      <w:proofErr w:type="spellEnd"/>
      <w:r>
        <w:rPr>
          <w:color w:val="000000"/>
          <w:sz w:val="24"/>
          <w:szCs w:val="24"/>
        </w:rPr>
        <w:t xml:space="preserve"> </w:t>
      </w:r>
      <w:proofErr w:type="spellStart"/>
      <w:r>
        <w:rPr>
          <w:color w:val="000000"/>
          <w:sz w:val="24"/>
          <w:szCs w:val="24"/>
        </w:rPr>
        <w:t>prior</w:t>
      </w:r>
      <w:proofErr w:type="spellEnd"/>
      <w:r>
        <w:rPr>
          <w:color w:val="000000"/>
          <w:sz w:val="24"/>
          <w:szCs w:val="24"/>
        </w:rPr>
        <w:t xml:space="preserve"> to </w:t>
      </w:r>
      <w:proofErr w:type="spellStart"/>
      <w:r>
        <w:rPr>
          <w:color w:val="000000"/>
          <w:sz w:val="24"/>
          <w:szCs w:val="24"/>
        </w:rPr>
        <w:t>conclusion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Contract</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entitled</w:t>
      </w:r>
      <w:proofErr w:type="spellEnd"/>
      <w:r>
        <w:rPr>
          <w:color w:val="000000"/>
          <w:sz w:val="24"/>
          <w:szCs w:val="24"/>
        </w:rPr>
        <w:t xml:space="preserve"> to </w:t>
      </w:r>
      <w:proofErr w:type="spellStart"/>
      <w:r>
        <w:rPr>
          <w:color w:val="000000"/>
          <w:sz w:val="24"/>
          <w:szCs w:val="24"/>
        </w:rPr>
        <w:t>terminate</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procedures</w:t>
      </w:r>
      <w:proofErr w:type="spellEnd"/>
      <w:r>
        <w:rPr>
          <w:color w:val="000000"/>
          <w:sz w:val="24"/>
          <w:szCs w:val="24"/>
        </w:rPr>
        <w:t xml:space="preserve">, </w:t>
      </w:r>
      <w:proofErr w:type="spellStart"/>
      <w:r>
        <w:rPr>
          <w:color w:val="000000"/>
          <w:sz w:val="24"/>
          <w:szCs w:val="24"/>
        </w:rPr>
        <w:t>if</w:t>
      </w:r>
      <w:proofErr w:type="spellEnd"/>
      <w:r>
        <w:rPr>
          <w:color w:val="000000"/>
          <w:sz w:val="24"/>
          <w:szCs w:val="24"/>
        </w:rPr>
        <w:t xml:space="preserve"> </w:t>
      </w:r>
      <w:proofErr w:type="spellStart"/>
      <w:r>
        <w:rPr>
          <w:color w:val="000000"/>
          <w:sz w:val="24"/>
          <w:szCs w:val="24"/>
        </w:rPr>
        <w:t>some</w:t>
      </w:r>
      <w:proofErr w:type="spellEnd"/>
      <w:r>
        <w:rPr>
          <w:color w:val="000000"/>
          <w:sz w:val="24"/>
          <w:szCs w:val="24"/>
        </w:rPr>
        <w:t xml:space="preserve"> </w:t>
      </w:r>
      <w:proofErr w:type="spellStart"/>
      <w:r>
        <w:rPr>
          <w:color w:val="000000"/>
          <w:sz w:val="24"/>
          <w:szCs w:val="24"/>
        </w:rPr>
        <w:t>circumstances</w:t>
      </w:r>
      <w:proofErr w:type="spellEnd"/>
      <w:r>
        <w:rPr>
          <w:color w:val="000000"/>
          <w:sz w:val="24"/>
          <w:szCs w:val="24"/>
        </w:rPr>
        <w:t xml:space="preserve"> </w:t>
      </w:r>
      <w:proofErr w:type="spellStart"/>
      <w:r>
        <w:rPr>
          <w:color w:val="000000"/>
          <w:sz w:val="24"/>
          <w:szCs w:val="24"/>
        </w:rPr>
        <w:t>have</w:t>
      </w:r>
      <w:proofErr w:type="spellEnd"/>
      <w:r>
        <w:rPr>
          <w:color w:val="000000"/>
          <w:sz w:val="24"/>
          <w:szCs w:val="24"/>
        </w:rPr>
        <w:t xml:space="preserve"> </w:t>
      </w:r>
      <w:proofErr w:type="spellStart"/>
      <w:r>
        <w:rPr>
          <w:color w:val="000000"/>
          <w:sz w:val="24"/>
          <w:szCs w:val="24"/>
        </w:rPr>
        <w:t>appeared</w:t>
      </w:r>
      <w:proofErr w:type="spellEnd"/>
      <w:r>
        <w:rPr>
          <w:color w:val="000000"/>
          <w:sz w:val="24"/>
          <w:szCs w:val="24"/>
        </w:rPr>
        <w:t xml:space="preserve">, </w:t>
      </w:r>
      <w:proofErr w:type="spellStart"/>
      <w:r>
        <w:rPr>
          <w:color w:val="000000"/>
          <w:sz w:val="24"/>
          <w:szCs w:val="24"/>
        </w:rPr>
        <w:t>which</w:t>
      </w:r>
      <w:proofErr w:type="spellEnd"/>
      <w:r>
        <w:rPr>
          <w:color w:val="000000"/>
          <w:sz w:val="24"/>
          <w:szCs w:val="24"/>
        </w:rPr>
        <w:t xml:space="preserve"> </w:t>
      </w:r>
      <w:proofErr w:type="spellStart"/>
      <w:r>
        <w:rPr>
          <w:color w:val="000000"/>
          <w:sz w:val="24"/>
          <w:szCs w:val="24"/>
        </w:rPr>
        <w:t>could</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be </w:t>
      </w:r>
      <w:proofErr w:type="spellStart"/>
      <w:r>
        <w:rPr>
          <w:color w:val="000000"/>
          <w:sz w:val="24"/>
          <w:szCs w:val="24"/>
        </w:rPr>
        <w:t>anticipated</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Buyer</w:t>
      </w:r>
      <w:proofErr w:type="spellEnd"/>
      <w:r>
        <w:rPr>
          <w:color w:val="000000"/>
          <w:sz w:val="24"/>
          <w:szCs w:val="24"/>
        </w:rPr>
        <w:t xml:space="preserve">, </w:t>
      </w:r>
      <w:proofErr w:type="spellStart"/>
      <w:r>
        <w:rPr>
          <w:color w:val="000000"/>
          <w:sz w:val="24"/>
          <w:szCs w:val="24"/>
        </w:rPr>
        <w:t>after</w:t>
      </w:r>
      <w:proofErr w:type="spellEnd"/>
      <w:r>
        <w:rPr>
          <w:color w:val="000000"/>
          <w:sz w:val="24"/>
          <w:szCs w:val="24"/>
        </w:rPr>
        <w:t xml:space="preserve"> </w:t>
      </w:r>
      <w:proofErr w:type="spellStart"/>
      <w:r>
        <w:rPr>
          <w:color w:val="000000"/>
          <w:sz w:val="24"/>
          <w:szCs w:val="24"/>
        </w:rPr>
        <w:t>adopting</w:t>
      </w:r>
      <w:proofErr w:type="spellEnd"/>
      <w:r>
        <w:rPr>
          <w:color w:val="000000"/>
          <w:sz w:val="24"/>
          <w:szCs w:val="24"/>
        </w:rPr>
        <w:t xml:space="preserve"> </w:t>
      </w:r>
      <w:proofErr w:type="spellStart"/>
      <w:r>
        <w:rPr>
          <w:color w:val="000000"/>
          <w:sz w:val="24"/>
          <w:szCs w:val="24"/>
        </w:rPr>
        <w:t>decision</w:t>
      </w:r>
      <w:proofErr w:type="spellEnd"/>
      <w:r>
        <w:rPr>
          <w:color w:val="000000"/>
          <w:sz w:val="24"/>
          <w:szCs w:val="24"/>
        </w:rPr>
        <w:t xml:space="preserve"> </w:t>
      </w:r>
      <w:proofErr w:type="spellStart"/>
      <w:r>
        <w:rPr>
          <w:color w:val="000000"/>
          <w:sz w:val="24"/>
          <w:szCs w:val="24"/>
        </w:rPr>
        <w:t>concerning</w:t>
      </w:r>
      <w:proofErr w:type="spellEnd"/>
      <w:r>
        <w:rPr>
          <w:color w:val="000000"/>
          <w:sz w:val="24"/>
          <w:szCs w:val="24"/>
        </w:rPr>
        <w:t xml:space="preserve"> </w:t>
      </w:r>
      <w:proofErr w:type="spellStart"/>
      <w:r>
        <w:rPr>
          <w:color w:val="000000"/>
          <w:sz w:val="24"/>
          <w:szCs w:val="24"/>
        </w:rPr>
        <w:t>termination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procedures</w:t>
      </w:r>
      <w:proofErr w:type="spellEnd"/>
      <w:r>
        <w:rPr>
          <w:color w:val="000000"/>
          <w:sz w:val="24"/>
          <w:szCs w:val="24"/>
        </w:rPr>
        <w:t xml:space="preserve">, </w:t>
      </w:r>
      <w:proofErr w:type="spellStart"/>
      <w:r>
        <w:rPr>
          <w:color w:val="000000"/>
          <w:sz w:val="24"/>
          <w:szCs w:val="24"/>
        </w:rPr>
        <w:t>no</w:t>
      </w:r>
      <w:proofErr w:type="spellEnd"/>
      <w:r>
        <w:rPr>
          <w:color w:val="000000"/>
          <w:sz w:val="24"/>
          <w:szCs w:val="24"/>
        </w:rPr>
        <w:t xml:space="preserve"> </w:t>
      </w:r>
      <w:proofErr w:type="spellStart"/>
      <w:r>
        <w:rPr>
          <w:color w:val="000000"/>
          <w:sz w:val="24"/>
          <w:szCs w:val="24"/>
        </w:rPr>
        <w:t>later</w:t>
      </w:r>
      <w:proofErr w:type="spellEnd"/>
      <w:r>
        <w:rPr>
          <w:color w:val="000000"/>
          <w:sz w:val="24"/>
          <w:szCs w:val="24"/>
        </w:rPr>
        <w:t xml:space="preserve"> </w:t>
      </w:r>
      <w:proofErr w:type="spellStart"/>
      <w:r>
        <w:rPr>
          <w:color w:val="000000"/>
          <w:sz w:val="24"/>
          <w:szCs w:val="24"/>
        </w:rPr>
        <w:t>than</w:t>
      </w:r>
      <w:proofErr w:type="spellEnd"/>
      <w:r>
        <w:rPr>
          <w:color w:val="000000"/>
          <w:sz w:val="24"/>
          <w:szCs w:val="24"/>
        </w:rPr>
        <w:t xml:space="preserve"> </w:t>
      </w:r>
      <w:proofErr w:type="spellStart"/>
      <w:r>
        <w:rPr>
          <w:color w:val="000000"/>
          <w:sz w:val="24"/>
          <w:szCs w:val="24"/>
        </w:rPr>
        <w:t>within</w:t>
      </w:r>
      <w:proofErr w:type="spellEnd"/>
      <w:r>
        <w:rPr>
          <w:color w:val="000000"/>
          <w:sz w:val="24"/>
          <w:szCs w:val="24"/>
        </w:rPr>
        <w:t xml:space="preserve"> 3 </w:t>
      </w:r>
      <w:proofErr w:type="spellStart"/>
      <w:r>
        <w:rPr>
          <w:color w:val="000000"/>
          <w:sz w:val="24"/>
          <w:szCs w:val="24"/>
        </w:rPr>
        <w:t>business</w:t>
      </w:r>
      <w:proofErr w:type="spellEnd"/>
      <w:r>
        <w:rPr>
          <w:color w:val="000000"/>
          <w:sz w:val="24"/>
          <w:szCs w:val="24"/>
        </w:rPr>
        <w:t xml:space="preserve"> </w:t>
      </w:r>
      <w:proofErr w:type="spellStart"/>
      <w:r>
        <w:rPr>
          <w:color w:val="000000"/>
          <w:sz w:val="24"/>
          <w:szCs w:val="24"/>
        </w:rPr>
        <w:t>days</w:t>
      </w:r>
      <w:proofErr w:type="spellEnd"/>
      <w:r>
        <w:rPr>
          <w:color w:val="000000"/>
          <w:sz w:val="24"/>
          <w:szCs w:val="24"/>
        </w:rPr>
        <w:t xml:space="preserve"> </w:t>
      </w:r>
      <w:proofErr w:type="spellStart"/>
      <w:r>
        <w:rPr>
          <w:color w:val="000000"/>
          <w:sz w:val="24"/>
          <w:szCs w:val="24"/>
        </w:rPr>
        <w:t>from</w:t>
      </w:r>
      <w:proofErr w:type="spellEnd"/>
      <w:r>
        <w:rPr>
          <w:color w:val="000000"/>
          <w:sz w:val="24"/>
          <w:szCs w:val="24"/>
        </w:rPr>
        <w:t xml:space="preserve"> </w:t>
      </w:r>
      <w:proofErr w:type="spellStart"/>
      <w:r>
        <w:rPr>
          <w:color w:val="000000"/>
          <w:sz w:val="24"/>
          <w:szCs w:val="24"/>
        </w:rPr>
        <w:t>decision</w:t>
      </w:r>
      <w:proofErr w:type="spellEnd"/>
      <w:r>
        <w:rPr>
          <w:color w:val="000000"/>
          <w:sz w:val="24"/>
          <w:szCs w:val="24"/>
        </w:rPr>
        <w:t xml:space="preserve"> </w:t>
      </w:r>
      <w:proofErr w:type="spellStart"/>
      <w:r>
        <w:rPr>
          <w:color w:val="000000"/>
          <w:sz w:val="24"/>
          <w:szCs w:val="24"/>
        </w:rPr>
        <w:t>adoption</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inform</w:t>
      </w:r>
      <w:proofErr w:type="spellEnd"/>
      <w:r>
        <w:rPr>
          <w:color w:val="000000"/>
          <w:sz w:val="24"/>
          <w:szCs w:val="24"/>
        </w:rPr>
        <w:t xml:space="preserve"> </w:t>
      </w:r>
      <w:proofErr w:type="spellStart"/>
      <w:r>
        <w:rPr>
          <w:color w:val="000000"/>
          <w:sz w:val="24"/>
          <w:szCs w:val="24"/>
        </w:rPr>
        <w:t>all</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who</w:t>
      </w:r>
      <w:proofErr w:type="spellEnd"/>
      <w:r>
        <w:rPr>
          <w:color w:val="000000"/>
          <w:sz w:val="24"/>
          <w:szCs w:val="24"/>
        </w:rPr>
        <w:t xml:space="preserve"> </w:t>
      </w:r>
      <w:proofErr w:type="spellStart"/>
      <w:r>
        <w:rPr>
          <w:color w:val="000000"/>
          <w:sz w:val="24"/>
          <w:szCs w:val="24"/>
        </w:rPr>
        <w:t>have</w:t>
      </w:r>
      <w:proofErr w:type="spellEnd"/>
      <w:r>
        <w:rPr>
          <w:color w:val="000000"/>
          <w:sz w:val="24"/>
          <w:szCs w:val="24"/>
        </w:rPr>
        <w:t xml:space="preserve"> </w:t>
      </w:r>
      <w:proofErr w:type="spellStart"/>
      <w:r>
        <w:rPr>
          <w:color w:val="000000"/>
          <w:sz w:val="24"/>
          <w:szCs w:val="24"/>
        </w:rPr>
        <w:t>submitted</w:t>
      </w:r>
      <w:proofErr w:type="spellEnd"/>
      <w:r>
        <w:rPr>
          <w:color w:val="000000"/>
          <w:sz w:val="24"/>
          <w:szCs w:val="24"/>
        </w:rPr>
        <w:t xml:space="preserve"> </w:t>
      </w:r>
      <w:proofErr w:type="spellStart"/>
      <w:r>
        <w:rPr>
          <w:color w:val="000000"/>
          <w:sz w:val="24"/>
          <w:szCs w:val="24"/>
        </w:rPr>
        <w:t>their</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on</w:t>
      </w:r>
      <w:proofErr w:type="spellEnd"/>
      <w:r>
        <w:rPr>
          <w:color w:val="000000"/>
          <w:sz w:val="24"/>
          <w:szCs w:val="24"/>
        </w:rPr>
        <w:t xml:space="preserve"> </w:t>
      </w:r>
      <w:proofErr w:type="spellStart"/>
      <w:r>
        <w:rPr>
          <w:color w:val="000000"/>
          <w:sz w:val="24"/>
          <w:szCs w:val="24"/>
        </w:rPr>
        <w:t>such</w:t>
      </w:r>
      <w:proofErr w:type="spellEnd"/>
      <w:r>
        <w:rPr>
          <w:color w:val="000000"/>
          <w:sz w:val="24"/>
          <w:szCs w:val="24"/>
        </w:rPr>
        <w:t xml:space="preserve"> a </w:t>
      </w:r>
      <w:proofErr w:type="spellStart"/>
      <w:r>
        <w:rPr>
          <w:color w:val="000000"/>
          <w:sz w:val="24"/>
          <w:szCs w:val="24"/>
        </w:rPr>
        <w:t>decision</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if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procedures</w:t>
      </w:r>
      <w:proofErr w:type="spellEnd"/>
      <w:r>
        <w:rPr>
          <w:color w:val="000000"/>
          <w:sz w:val="24"/>
          <w:szCs w:val="24"/>
        </w:rPr>
        <w:t xml:space="preserve"> </w:t>
      </w:r>
      <w:proofErr w:type="spellStart"/>
      <w:r>
        <w:rPr>
          <w:color w:val="000000"/>
          <w:sz w:val="24"/>
          <w:szCs w:val="24"/>
        </w:rPr>
        <w:t>have</w:t>
      </w:r>
      <w:proofErr w:type="spellEnd"/>
      <w:r>
        <w:rPr>
          <w:color w:val="000000"/>
          <w:sz w:val="24"/>
          <w:szCs w:val="24"/>
        </w:rPr>
        <w:t xml:space="preserve"> </w:t>
      </w:r>
      <w:proofErr w:type="spellStart"/>
      <w:r>
        <w:rPr>
          <w:color w:val="000000"/>
          <w:sz w:val="24"/>
          <w:szCs w:val="24"/>
        </w:rPr>
        <w:t>been</w:t>
      </w:r>
      <w:proofErr w:type="spellEnd"/>
      <w:r>
        <w:rPr>
          <w:color w:val="000000"/>
          <w:sz w:val="24"/>
          <w:szCs w:val="24"/>
        </w:rPr>
        <w:t xml:space="preserve"> </w:t>
      </w:r>
      <w:proofErr w:type="spellStart"/>
      <w:r>
        <w:rPr>
          <w:color w:val="000000"/>
          <w:sz w:val="24"/>
          <w:szCs w:val="24"/>
        </w:rPr>
        <w:t>terminated</w:t>
      </w:r>
      <w:proofErr w:type="spellEnd"/>
      <w:r>
        <w:rPr>
          <w:color w:val="000000"/>
          <w:sz w:val="24"/>
          <w:szCs w:val="24"/>
        </w:rPr>
        <w:t xml:space="preserve"> </w:t>
      </w:r>
      <w:proofErr w:type="spellStart"/>
      <w:r>
        <w:rPr>
          <w:color w:val="000000"/>
          <w:sz w:val="24"/>
          <w:szCs w:val="24"/>
        </w:rPr>
        <w:t>prior</w:t>
      </w:r>
      <w:proofErr w:type="spellEnd"/>
      <w:r>
        <w:rPr>
          <w:color w:val="000000"/>
          <w:sz w:val="24"/>
          <w:szCs w:val="24"/>
        </w:rPr>
        <w:t xml:space="preserve"> to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deadline</w:t>
      </w:r>
      <w:proofErr w:type="spellEnd"/>
      <w:r>
        <w:rPr>
          <w:color w:val="000000"/>
          <w:sz w:val="24"/>
          <w:szCs w:val="24"/>
        </w:rPr>
        <w:t xml:space="preserve"> </w:t>
      </w:r>
      <w:proofErr w:type="spellStart"/>
      <w:r>
        <w:rPr>
          <w:color w:val="000000"/>
          <w:sz w:val="24"/>
          <w:szCs w:val="24"/>
        </w:rPr>
        <w:t>for</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submission</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inform</w:t>
      </w:r>
      <w:proofErr w:type="spellEnd"/>
      <w:r>
        <w:rPr>
          <w:color w:val="000000"/>
          <w:sz w:val="24"/>
          <w:szCs w:val="24"/>
        </w:rPr>
        <w:t xml:space="preserve"> </w:t>
      </w:r>
      <w:proofErr w:type="spellStart"/>
      <w:r>
        <w:rPr>
          <w:color w:val="000000"/>
          <w:sz w:val="24"/>
          <w:szCs w:val="24"/>
        </w:rPr>
        <w:t>all</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who</w:t>
      </w:r>
      <w:proofErr w:type="spellEnd"/>
      <w:r>
        <w:rPr>
          <w:color w:val="000000"/>
          <w:sz w:val="24"/>
          <w:szCs w:val="24"/>
        </w:rPr>
        <w:t xml:space="preserve"> </w:t>
      </w:r>
      <w:proofErr w:type="spellStart"/>
      <w:r>
        <w:rPr>
          <w:color w:val="000000"/>
          <w:sz w:val="24"/>
          <w:szCs w:val="24"/>
        </w:rPr>
        <w:t>have</w:t>
      </w:r>
      <w:proofErr w:type="spellEnd"/>
      <w:r>
        <w:rPr>
          <w:color w:val="000000"/>
          <w:sz w:val="24"/>
          <w:szCs w:val="24"/>
        </w:rPr>
        <w:t xml:space="preserve"> </w:t>
      </w:r>
      <w:proofErr w:type="spellStart"/>
      <w:r>
        <w:rPr>
          <w:color w:val="000000"/>
          <w:sz w:val="24"/>
          <w:szCs w:val="24"/>
        </w:rPr>
        <w:t>acquired</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Terms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Conditions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 </w:t>
      </w:r>
      <w:proofErr w:type="spellStart"/>
      <w:r>
        <w:rPr>
          <w:color w:val="000000"/>
          <w:sz w:val="24"/>
          <w:szCs w:val="24"/>
        </w:rPr>
        <w:t>or</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Documents</w:t>
      </w:r>
      <w:proofErr w:type="spellEnd"/>
      <w:r>
        <w:rPr>
          <w:color w:val="000000"/>
          <w:sz w:val="24"/>
          <w:szCs w:val="24"/>
        </w:rPr>
        <w:t>.</w:t>
      </w:r>
    </w:p>
    <w:p w14:paraId="2704F10D" w14:textId="77777777" w:rsidR="00A9770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Buyer</w:t>
      </w:r>
      <w:proofErr w:type="spellEnd"/>
      <w:r>
        <w:rPr>
          <w:color w:val="000000"/>
          <w:sz w:val="24"/>
          <w:szCs w:val="24"/>
        </w:rPr>
        <w:t xml:space="preserve">, </w:t>
      </w:r>
      <w:proofErr w:type="spellStart"/>
      <w:r>
        <w:rPr>
          <w:color w:val="000000"/>
          <w:sz w:val="24"/>
          <w:szCs w:val="24"/>
        </w:rPr>
        <w:t>no</w:t>
      </w:r>
      <w:proofErr w:type="spellEnd"/>
      <w:r>
        <w:rPr>
          <w:color w:val="000000"/>
          <w:sz w:val="24"/>
          <w:szCs w:val="24"/>
        </w:rPr>
        <w:t xml:space="preserve"> </w:t>
      </w:r>
      <w:proofErr w:type="spellStart"/>
      <w:r>
        <w:rPr>
          <w:color w:val="000000"/>
          <w:sz w:val="24"/>
          <w:szCs w:val="24"/>
        </w:rPr>
        <w:t>later</w:t>
      </w:r>
      <w:proofErr w:type="spellEnd"/>
      <w:r>
        <w:rPr>
          <w:color w:val="000000"/>
          <w:sz w:val="24"/>
          <w:szCs w:val="24"/>
        </w:rPr>
        <w:t xml:space="preserve"> </w:t>
      </w:r>
      <w:proofErr w:type="spellStart"/>
      <w:r>
        <w:rPr>
          <w:color w:val="000000"/>
          <w:sz w:val="24"/>
          <w:szCs w:val="24"/>
        </w:rPr>
        <w:t>than</w:t>
      </w:r>
      <w:proofErr w:type="spellEnd"/>
      <w:r>
        <w:rPr>
          <w:color w:val="000000"/>
          <w:sz w:val="24"/>
          <w:szCs w:val="24"/>
        </w:rPr>
        <w:t xml:space="preserve"> </w:t>
      </w:r>
      <w:proofErr w:type="spellStart"/>
      <w:r>
        <w:rPr>
          <w:color w:val="000000"/>
          <w:sz w:val="24"/>
          <w:szCs w:val="24"/>
        </w:rPr>
        <w:t>within</w:t>
      </w:r>
      <w:proofErr w:type="spellEnd"/>
      <w:r>
        <w:rPr>
          <w:color w:val="000000"/>
          <w:sz w:val="24"/>
          <w:szCs w:val="24"/>
        </w:rPr>
        <w:t xml:space="preserve"> 3 </w:t>
      </w:r>
      <w:proofErr w:type="spellStart"/>
      <w:r>
        <w:rPr>
          <w:color w:val="000000"/>
          <w:sz w:val="24"/>
          <w:szCs w:val="24"/>
        </w:rPr>
        <w:t>business</w:t>
      </w:r>
      <w:proofErr w:type="spellEnd"/>
      <w:r>
        <w:rPr>
          <w:color w:val="000000"/>
          <w:sz w:val="24"/>
          <w:szCs w:val="24"/>
        </w:rPr>
        <w:t xml:space="preserve"> </w:t>
      </w:r>
      <w:proofErr w:type="spellStart"/>
      <w:r>
        <w:rPr>
          <w:color w:val="000000"/>
          <w:sz w:val="24"/>
          <w:szCs w:val="24"/>
        </w:rPr>
        <w:t>days</w:t>
      </w:r>
      <w:proofErr w:type="spellEnd"/>
      <w:r>
        <w:rPr>
          <w:color w:val="000000"/>
          <w:sz w:val="24"/>
          <w:szCs w:val="24"/>
        </w:rPr>
        <w:t xml:space="preserve"> </w:t>
      </w:r>
      <w:proofErr w:type="spellStart"/>
      <w:r>
        <w:rPr>
          <w:color w:val="000000"/>
          <w:sz w:val="24"/>
          <w:szCs w:val="24"/>
        </w:rPr>
        <w:t>after</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Contract</w:t>
      </w:r>
      <w:proofErr w:type="spellEnd"/>
      <w:r>
        <w:rPr>
          <w:color w:val="000000"/>
          <w:sz w:val="24"/>
          <w:szCs w:val="24"/>
        </w:rPr>
        <w:t xml:space="preserve"> </w:t>
      </w:r>
      <w:proofErr w:type="spellStart"/>
      <w:r>
        <w:rPr>
          <w:color w:val="000000"/>
          <w:sz w:val="24"/>
          <w:szCs w:val="24"/>
        </w:rPr>
        <w:t>conclusion</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inform</w:t>
      </w:r>
      <w:proofErr w:type="spellEnd"/>
      <w:r>
        <w:rPr>
          <w:color w:val="000000"/>
          <w:sz w:val="24"/>
          <w:szCs w:val="24"/>
        </w:rPr>
        <w:t xml:space="preserve"> via e-</w:t>
      </w:r>
      <w:proofErr w:type="spellStart"/>
      <w:r>
        <w:rPr>
          <w:color w:val="000000"/>
          <w:sz w:val="24"/>
          <w:szCs w:val="24"/>
        </w:rPr>
        <w:t>mail</w:t>
      </w:r>
      <w:proofErr w:type="spellEnd"/>
      <w:r>
        <w:rPr>
          <w:color w:val="000000"/>
          <w:sz w:val="24"/>
          <w:szCs w:val="24"/>
        </w:rPr>
        <w:t xml:space="preserve"> </w:t>
      </w:r>
      <w:proofErr w:type="spellStart"/>
      <w:r>
        <w:rPr>
          <w:color w:val="000000"/>
          <w:sz w:val="24"/>
          <w:szCs w:val="24"/>
        </w:rPr>
        <w:t>all</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who</w:t>
      </w:r>
      <w:proofErr w:type="spellEnd"/>
      <w:r>
        <w:rPr>
          <w:color w:val="000000"/>
          <w:sz w:val="24"/>
          <w:szCs w:val="24"/>
        </w:rPr>
        <w:t xml:space="preserve"> </w:t>
      </w:r>
      <w:proofErr w:type="spellStart"/>
      <w:r>
        <w:rPr>
          <w:color w:val="000000"/>
          <w:sz w:val="24"/>
          <w:szCs w:val="24"/>
        </w:rPr>
        <w:t>have</w:t>
      </w:r>
      <w:proofErr w:type="spellEnd"/>
      <w:r>
        <w:rPr>
          <w:color w:val="000000"/>
          <w:sz w:val="24"/>
          <w:szCs w:val="24"/>
        </w:rPr>
        <w:t xml:space="preserve"> </w:t>
      </w:r>
      <w:proofErr w:type="spellStart"/>
      <w:r>
        <w:rPr>
          <w:color w:val="000000"/>
          <w:sz w:val="24"/>
          <w:szCs w:val="24"/>
        </w:rPr>
        <w:t>submitted</w:t>
      </w:r>
      <w:proofErr w:type="spellEnd"/>
      <w:r>
        <w:rPr>
          <w:color w:val="000000"/>
          <w:sz w:val="24"/>
          <w:szCs w:val="24"/>
        </w:rPr>
        <w:t xml:space="preserve"> </w:t>
      </w:r>
      <w:proofErr w:type="spellStart"/>
      <w:r>
        <w:rPr>
          <w:color w:val="000000"/>
          <w:sz w:val="24"/>
          <w:szCs w:val="24"/>
        </w:rPr>
        <w:t>their</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about</w:t>
      </w:r>
      <w:proofErr w:type="spellEnd"/>
      <w:r>
        <w:rPr>
          <w:color w:val="000000"/>
          <w:sz w:val="24"/>
          <w:szCs w:val="24"/>
        </w:rPr>
        <w:t xml:space="preserve"> </w:t>
      </w:r>
      <w:proofErr w:type="spellStart"/>
      <w:r>
        <w:rPr>
          <w:color w:val="000000"/>
          <w:sz w:val="24"/>
          <w:szCs w:val="24"/>
        </w:rPr>
        <w:t>conclusion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Contract</w:t>
      </w:r>
      <w:proofErr w:type="spellEnd"/>
      <w:r>
        <w:rPr>
          <w:color w:val="000000"/>
          <w:sz w:val="24"/>
          <w:szCs w:val="24"/>
        </w:rPr>
        <w:t xml:space="preserve">, </w:t>
      </w:r>
      <w:proofErr w:type="spellStart"/>
      <w:r>
        <w:rPr>
          <w:color w:val="000000"/>
          <w:sz w:val="24"/>
          <w:szCs w:val="24"/>
        </w:rPr>
        <w:t>indicating</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successful</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awarded</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Contract</w:t>
      </w:r>
      <w:proofErr w:type="spellEnd"/>
      <w:r>
        <w:rPr>
          <w:color w:val="000000"/>
          <w:sz w:val="24"/>
          <w:szCs w:val="24"/>
        </w:rPr>
        <w:t xml:space="preserve">, </w:t>
      </w:r>
      <w:proofErr w:type="spellStart"/>
      <w:r>
        <w:rPr>
          <w:color w:val="000000"/>
          <w:sz w:val="24"/>
          <w:szCs w:val="24"/>
        </w:rPr>
        <w:t>as</w:t>
      </w:r>
      <w:proofErr w:type="spellEnd"/>
      <w:r>
        <w:rPr>
          <w:color w:val="000000"/>
          <w:sz w:val="24"/>
          <w:szCs w:val="24"/>
        </w:rPr>
        <w:t xml:space="preserve"> </w:t>
      </w:r>
      <w:proofErr w:type="spellStart"/>
      <w:r>
        <w:rPr>
          <w:color w:val="000000"/>
          <w:sz w:val="24"/>
          <w:szCs w:val="24"/>
        </w:rPr>
        <w:t>well</w:t>
      </w:r>
      <w:proofErr w:type="spellEnd"/>
      <w:r>
        <w:rPr>
          <w:color w:val="000000"/>
          <w:sz w:val="24"/>
          <w:szCs w:val="24"/>
        </w:rPr>
        <w:t xml:space="preserve"> </w:t>
      </w:r>
      <w:proofErr w:type="spellStart"/>
      <w:r>
        <w:rPr>
          <w:color w:val="000000"/>
          <w:sz w:val="24"/>
          <w:szCs w:val="24"/>
        </w:rPr>
        <w:t>as</w:t>
      </w:r>
      <w:proofErr w:type="spellEnd"/>
      <w:r>
        <w:rPr>
          <w:color w:val="000000"/>
          <w:sz w:val="24"/>
          <w:szCs w:val="24"/>
        </w:rPr>
        <w:t xml:space="preserve"> </w:t>
      </w:r>
      <w:proofErr w:type="spellStart"/>
      <w:r>
        <w:rPr>
          <w:color w:val="000000"/>
          <w:sz w:val="24"/>
          <w:szCs w:val="24"/>
        </w:rPr>
        <w:t>on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price</w:t>
      </w:r>
      <w:proofErr w:type="spellEnd"/>
      <w:r>
        <w:rPr>
          <w:color w:val="000000"/>
          <w:sz w:val="24"/>
          <w:szCs w:val="24"/>
        </w:rPr>
        <w:t xml:space="preserve"> </w:t>
      </w:r>
      <w:proofErr w:type="spellStart"/>
      <w:r>
        <w:rPr>
          <w:color w:val="000000"/>
          <w:sz w:val="24"/>
          <w:szCs w:val="24"/>
        </w:rPr>
        <w:t>offered</w:t>
      </w:r>
      <w:proofErr w:type="spellEnd"/>
      <w:r>
        <w:rPr>
          <w:color w:val="000000"/>
          <w:sz w:val="24"/>
          <w:szCs w:val="24"/>
        </w:rPr>
        <w:t xml:space="preserve"> </w:t>
      </w:r>
      <w:proofErr w:type="spellStart"/>
      <w:r>
        <w:rPr>
          <w:color w:val="000000"/>
          <w:sz w:val="24"/>
          <w:szCs w:val="24"/>
        </w:rPr>
        <w:t>by</w:t>
      </w:r>
      <w:proofErr w:type="spellEnd"/>
      <w:r>
        <w:rPr>
          <w:color w:val="000000"/>
          <w:sz w:val="24"/>
          <w:szCs w:val="24"/>
        </w:rPr>
        <w:t xml:space="preserve"> </w:t>
      </w:r>
      <w:proofErr w:type="spellStart"/>
      <w:r>
        <w:rPr>
          <w:color w:val="000000"/>
          <w:sz w:val="24"/>
          <w:szCs w:val="24"/>
        </w:rPr>
        <w:t>this</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w:t>
      </w:r>
    </w:p>
    <w:p w14:paraId="03A038BF" w14:textId="77777777" w:rsidR="00A97703" w:rsidRDefault="00C01E24">
      <w:pPr>
        <w:widowControl w:val="0"/>
        <w:numPr>
          <w:ilvl w:val="1"/>
          <w:numId w:val="9"/>
        </w:numPr>
        <w:pBdr>
          <w:top w:val="nil"/>
          <w:left w:val="nil"/>
          <w:bottom w:val="nil"/>
          <w:right w:val="nil"/>
          <w:between w:val="nil"/>
        </w:pBdr>
        <w:tabs>
          <w:tab w:val="left" w:pos="1314"/>
        </w:tabs>
        <w:ind w:left="0" w:firstLine="566"/>
        <w:jc w:val="both"/>
        <w:rPr>
          <w:color w:val="000000"/>
        </w:rPr>
      </w:pPr>
      <w:proofErr w:type="spellStart"/>
      <w:r>
        <w:rPr>
          <w:color w:val="000000"/>
          <w:sz w:val="24"/>
          <w:szCs w:val="24"/>
        </w:rPr>
        <w:t>Information</w:t>
      </w:r>
      <w:proofErr w:type="spellEnd"/>
      <w:r>
        <w:rPr>
          <w:color w:val="000000"/>
          <w:sz w:val="24"/>
          <w:szCs w:val="24"/>
        </w:rPr>
        <w:t xml:space="preserve">, </w:t>
      </w:r>
      <w:proofErr w:type="spellStart"/>
      <w:r>
        <w:rPr>
          <w:color w:val="000000"/>
          <w:sz w:val="24"/>
          <w:szCs w:val="24"/>
        </w:rPr>
        <w:t>submitted</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except</w:t>
      </w:r>
      <w:proofErr w:type="spellEnd"/>
      <w:r>
        <w:rPr>
          <w:color w:val="000000"/>
          <w:sz w:val="24"/>
          <w:szCs w:val="24"/>
        </w:rPr>
        <w:t xml:space="preserve"> </w:t>
      </w:r>
      <w:proofErr w:type="spellStart"/>
      <w:r>
        <w:rPr>
          <w:color w:val="000000"/>
          <w:sz w:val="24"/>
          <w:szCs w:val="24"/>
        </w:rPr>
        <w:t>for</w:t>
      </w:r>
      <w:proofErr w:type="spellEnd"/>
      <w:r>
        <w:rPr>
          <w:color w:val="000000"/>
          <w:sz w:val="24"/>
          <w:szCs w:val="24"/>
        </w:rPr>
        <w:t xml:space="preserve"> </w:t>
      </w:r>
      <w:proofErr w:type="spellStart"/>
      <w:r>
        <w:rPr>
          <w:color w:val="000000"/>
          <w:sz w:val="24"/>
          <w:szCs w:val="24"/>
        </w:rPr>
        <w:t>information</w:t>
      </w:r>
      <w:proofErr w:type="spellEnd"/>
      <w:r>
        <w:rPr>
          <w:color w:val="000000"/>
          <w:sz w:val="24"/>
          <w:szCs w:val="24"/>
        </w:rPr>
        <w:t xml:space="preserve"> </w:t>
      </w:r>
      <w:proofErr w:type="spellStart"/>
      <w:r>
        <w:rPr>
          <w:color w:val="000000"/>
          <w:sz w:val="24"/>
          <w:szCs w:val="24"/>
        </w:rPr>
        <w:t>indicated</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item</w:t>
      </w:r>
      <w:proofErr w:type="spellEnd"/>
      <w:r>
        <w:rPr>
          <w:color w:val="000000"/>
          <w:sz w:val="24"/>
          <w:szCs w:val="24"/>
        </w:rPr>
        <w:t xml:space="preserve"> 11.3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Tendering</w:t>
      </w:r>
      <w:proofErr w:type="spellEnd"/>
      <w:r>
        <w:rPr>
          <w:color w:val="000000"/>
          <w:sz w:val="24"/>
          <w:szCs w:val="24"/>
        </w:rPr>
        <w:t xml:space="preserve"> </w:t>
      </w:r>
      <w:proofErr w:type="spellStart"/>
      <w:r>
        <w:rPr>
          <w:color w:val="000000"/>
          <w:sz w:val="24"/>
          <w:szCs w:val="24"/>
        </w:rPr>
        <w:t>Terms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Conditions</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be </w:t>
      </w:r>
      <w:proofErr w:type="spellStart"/>
      <w:r>
        <w:rPr>
          <w:color w:val="000000"/>
          <w:sz w:val="24"/>
          <w:szCs w:val="24"/>
        </w:rPr>
        <w:t>disclosed</w:t>
      </w:r>
      <w:proofErr w:type="spellEnd"/>
      <w:r>
        <w:rPr>
          <w:color w:val="000000"/>
          <w:sz w:val="24"/>
          <w:szCs w:val="24"/>
        </w:rPr>
        <w:t xml:space="preserve"> to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third</w:t>
      </w:r>
      <w:proofErr w:type="spellEnd"/>
      <w:r>
        <w:rPr>
          <w:color w:val="000000"/>
          <w:sz w:val="24"/>
          <w:szCs w:val="24"/>
        </w:rPr>
        <w:t xml:space="preserve"> </w:t>
      </w:r>
      <w:proofErr w:type="spellStart"/>
      <w:r>
        <w:rPr>
          <w:color w:val="000000"/>
          <w:sz w:val="24"/>
          <w:szCs w:val="24"/>
        </w:rPr>
        <w:t>persons</w:t>
      </w:r>
      <w:proofErr w:type="spellEnd"/>
      <w:r>
        <w:rPr>
          <w:color w:val="000000"/>
          <w:sz w:val="24"/>
          <w:szCs w:val="24"/>
        </w:rPr>
        <w:t xml:space="preserve">, </w:t>
      </w:r>
      <w:proofErr w:type="spellStart"/>
      <w:r>
        <w:rPr>
          <w:color w:val="000000"/>
          <w:sz w:val="24"/>
          <w:szCs w:val="24"/>
        </w:rPr>
        <w:t>who</w:t>
      </w:r>
      <w:proofErr w:type="spellEnd"/>
      <w:r>
        <w:rPr>
          <w:color w:val="000000"/>
          <w:sz w:val="24"/>
          <w:szCs w:val="24"/>
        </w:rPr>
        <w:t xml:space="preserve"> </w:t>
      </w:r>
      <w:proofErr w:type="spellStart"/>
      <w:r>
        <w:rPr>
          <w:color w:val="000000"/>
          <w:sz w:val="24"/>
          <w:szCs w:val="24"/>
        </w:rPr>
        <w:t>administer</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audit</w:t>
      </w:r>
      <w:proofErr w:type="spellEnd"/>
      <w:r>
        <w:rPr>
          <w:color w:val="000000"/>
          <w:sz w:val="24"/>
          <w:szCs w:val="24"/>
        </w:rPr>
        <w:t xml:space="preserve"> </w:t>
      </w:r>
      <w:proofErr w:type="spellStart"/>
      <w:r>
        <w:rPr>
          <w:color w:val="000000"/>
          <w:sz w:val="24"/>
          <w:szCs w:val="24"/>
        </w:rPr>
        <w:t>use</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EU </w:t>
      </w:r>
      <w:proofErr w:type="spellStart"/>
      <w:r>
        <w:rPr>
          <w:color w:val="000000"/>
          <w:sz w:val="24"/>
          <w:szCs w:val="24"/>
        </w:rPr>
        <w:t>Funds</w:t>
      </w:r>
      <w:proofErr w:type="spellEnd"/>
      <w:r>
        <w:rPr>
          <w:color w:val="000000"/>
          <w:sz w:val="24"/>
          <w:szCs w:val="24"/>
        </w:rPr>
        <w:t>.</w:t>
      </w:r>
    </w:p>
    <w:p w14:paraId="34ADB3A1" w14:textId="77777777" w:rsidR="00A97703" w:rsidRDefault="00A97703">
      <w:pPr>
        <w:pBdr>
          <w:top w:val="nil"/>
          <w:left w:val="nil"/>
          <w:bottom w:val="nil"/>
          <w:right w:val="nil"/>
          <w:between w:val="nil"/>
        </w:pBdr>
        <w:rPr>
          <w:color w:val="000000"/>
          <w:sz w:val="24"/>
          <w:szCs w:val="24"/>
        </w:rPr>
      </w:pPr>
      <w:bookmarkStart w:id="40" w:name="_3fwokq0" w:colFirst="0" w:colLast="0"/>
      <w:bookmarkEnd w:id="40"/>
    </w:p>
    <w:p w14:paraId="06D102D4" w14:textId="77777777" w:rsidR="00602E64" w:rsidRDefault="00602E64">
      <w:pPr>
        <w:pBdr>
          <w:top w:val="nil"/>
          <w:left w:val="nil"/>
          <w:bottom w:val="nil"/>
          <w:right w:val="nil"/>
          <w:between w:val="nil"/>
        </w:pBdr>
        <w:rPr>
          <w:color w:val="000000"/>
          <w:sz w:val="24"/>
          <w:szCs w:val="24"/>
        </w:rPr>
      </w:pPr>
    </w:p>
    <w:p w14:paraId="1B66429A" w14:textId="77777777" w:rsidR="00602E64" w:rsidRDefault="00602E64">
      <w:pPr>
        <w:pBdr>
          <w:top w:val="nil"/>
          <w:left w:val="nil"/>
          <w:bottom w:val="nil"/>
          <w:right w:val="nil"/>
          <w:between w:val="nil"/>
        </w:pBdr>
        <w:rPr>
          <w:color w:val="000000"/>
          <w:sz w:val="24"/>
          <w:szCs w:val="24"/>
        </w:rPr>
      </w:pPr>
    </w:p>
    <w:p w14:paraId="3D15E1A4"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ANNEXES</w:t>
      </w:r>
    </w:p>
    <w:p w14:paraId="0B7E264D" w14:textId="77777777" w:rsidR="00A97703" w:rsidRDefault="00A97703">
      <w:pPr>
        <w:widowControl w:val="0"/>
        <w:pBdr>
          <w:top w:val="nil"/>
          <w:left w:val="nil"/>
          <w:bottom w:val="nil"/>
          <w:right w:val="nil"/>
          <w:between w:val="nil"/>
        </w:pBdr>
        <w:rPr>
          <w:color w:val="000000"/>
          <w:sz w:val="24"/>
          <w:szCs w:val="24"/>
        </w:rPr>
      </w:pPr>
    </w:p>
    <w:p w14:paraId="019003A9" w14:textId="77777777" w:rsidR="00A97703" w:rsidRPr="00E1355C"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proofErr w:type="spellStart"/>
      <w:r>
        <w:rPr>
          <w:color w:val="000000"/>
          <w:sz w:val="24"/>
          <w:szCs w:val="24"/>
        </w:rPr>
        <w:t>Technical</w:t>
      </w:r>
      <w:proofErr w:type="spellEnd"/>
      <w:r>
        <w:rPr>
          <w:color w:val="000000"/>
          <w:sz w:val="24"/>
          <w:szCs w:val="24"/>
        </w:rPr>
        <w:t xml:space="preserve"> </w:t>
      </w:r>
      <w:proofErr w:type="spellStart"/>
      <w:r w:rsidRPr="00E1355C">
        <w:rPr>
          <w:color w:val="000000"/>
          <w:sz w:val="24"/>
          <w:szCs w:val="24"/>
        </w:rPr>
        <w:t>Specification</w:t>
      </w:r>
      <w:proofErr w:type="spellEnd"/>
      <w:r w:rsidRPr="00E1355C">
        <w:rPr>
          <w:color w:val="000000"/>
          <w:sz w:val="24"/>
          <w:szCs w:val="24"/>
        </w:rPr>
        <w:t xml:space="preserve"> (</w:t>
      </w:r>
      <w:proofErr w:type="spellStart"/>
      <w:r w:rsidRPr="00E1355C">
        <w:rPr>
          <w:color w:val="000000"/>
          <w:sz w:val="24"/>
          <w:szCs w:val="24"/>
        </w:rPr>
        <w:t>Annex</w:t>
      </w:r>
      <w:proofErr w:type="spellEnd"/>
      <w:r w:rsidRPr="00E1355C">
        <w:rPr>
          <w:color w:val="000000"/>
          <w:sz w:val="24"/>
          <w:szCs w:val="24"/>
        </w:rPr>
        <w:t xml:space="preserve"> </w:t>
      </w:r>
      <w:proofErr w:type="spellStart"/>
      <w:r w:rsidRPr="00E1355C">
        <w:rPr>
          <w:color w:val="000000"/>
          <w:sz w:val="24"/>
          <w:szCs w:val="24"/>
        </w:rPr>
        <w:t>No</w:t>
      </w:r>
      <w:proofErr w:type="spellEnd"/>
      <w:r w:rsidRPr="00E1355C">
        <w:rPr>
          <w:color w:val="000000"/>
          <w:sz w:val="24"/>
          <w:szCs w:val="24"/>
        </w:rPr>
        <w:t xml:space="preserve"> 1);</w:t>
      </w:r>
    </w:p>
    <w:p w14:paraId="0CE919E7" w14:textId="77777777" w:rsidR="00A9770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Form</w:t>
      </w:r>
      <w:proofErr w:type="spellEnd"/>
      <w:r>
        <w:rPr>
          <w:color w:val="000000"/>
          <w:sz w:val="24"/>
          <w:szCs w:val="24"/>
        </w:rPr>
        <w:t xml:space="preserve"> (</w:t>
      </w:r>
      <w:proofErr w:type="spellStart"/>
      <w:r>
        <w:rPr>
          <w:color w:val="000000"/>
          <w:sz w:val="24"/>
          <w:szCs w:val="24"/>
        </w:rPr>
        <w:t>Annex</w:t>
      </w:r>
      <w:proofErr w:type="spellEnd"/>
      <w:r>
        <w:rPr>
          <w:color w:val="000000"/>
          <w:sz w:val="24"/>
          <w:szCs w:val="24"/>
        </w:rPr>
        <w:t xml:space="preserve"> </w:t>
      </w:r>
      <w:proofErr w:type="spellStart"/>
      <w:r>
        <w:rPr>
          <w:color w:val="000000"/>
          <w:sz w:val="24"/>
          <w:szCs w:val="24"/>
        </w:rPr>
        <w:t>No</w:t>
      </w:r>
      <w:proofErr w:type="spellEnd"/>
      <w:r>
        <w:rPr>
          <w:color w:val="000000"/>
          <w:sz w:val="24"/>
          <w:szCs w:val="24"/>
        </w:rPr>
        <w:t>. 2);</w:t>
      </w:r>
    </w:p>
    <w:p w14:paraId="65936C89" w14:textId="77777777" w:rsidR="00A9770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proofErr w:type="spellStart"/>
      <w:r>
        <w:rPr>
          <w:color w:val="000000"/>
          <w:sz w:val="24"/>
          <w:szCs w:val="24"/>
        </w:rPr>
        <w:t>Declaration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Compliance</w:t>
      </w:r>
      <w:proofErr w:type="spellEnd"/>
      <w:r>
        <w:rPr>
          <w:color w:val="000000"/>
          <w:sz w:val="24"/>
          <w:szCs w:val="24"/>
        </w:rPr>
        <w:t xml:space="preserve"> </w:t>
      </w:r>
      <w:proofErr w:type="spellStart"/>
      <w:r>
        <w:rPr>
          <w:color w:val="000000"/>
          <w:sz w:val="24"/>
          <w:szCs w:val="24"/>
        </w:rPr>
        <w:t>with</w:t>
      </w:r>
      <w:proofErr w:type="spellEnd"/>
      <w:r>
        <w:rPr>
          <w:color w:val="000000"/>
          <w:sz w:val="24"/>
          <w:szCs w:val="24"/>
        </w:rPr>
        <w:t xml:space="preserve"> </w:t>
      </w:r>
      <w:proofErr w:type="spellStart"/>
      <w:r>
        <w:rPr>
          <w:color w:val="000000"/>
          <w:sz w:val="24"/>
          <w:szCs w:val="24"/>
        </w:rPr>
        <w:t>Minimum</w:t>
      </w:r>
      <w:proofErr w:type="spellEnd"/>
      <w:r>
        <w:rPr>
          <w:color w:val="000000"/>
          <w:sz w:val="24"/>
          <w:szCs w:val="24"/>
        </w:rPr>
        <w:t xml:space="preserve"> </w:t>
      </w:r>
      <w:proofErr w:type="spellStart"/>
      <w:r>
        <w:rPr>
          <w:color w:val="000000"/>
          <w:sz w:val="24"/>
          <w:szCs w:val="24"/>
        </w:rPr>
        <w:t>Qualification</w:t>
      </w:r>
      <w:proofErr w:type="spellEnd"/>
      <w:r>
        <w:rPr>
          <w:color w:val="000000"/>
          <w:sz w:val="24"/>
          <w:szCs w:val="24"/>
        </w:rPr>
        <w:t xml:space="preserve"> </w:t>
      </w:r>
      <w:proofErr w:type="spellStart"/>
      <w:r>
        <w:rPr>
          <w:color w:val="000000"/>
          <w:sz w:val="24"/>
          <w:szCs w:val="24"/>
        </w:rPr>
        <w:t>Requirements</w:t>
      </w:r>
      <w:proofErr w:type="spellEnd"/>
      <w:r>
        <w:rPr>
          <w:color w:val="000000"/>
          <w:sz w:val="24"/>
          <w:szCs w:val="24"/>
        </w:rPr>
        <w:t xml:space="preserve"> (</w:t>
      </w:r>
      <w:proofErr w:type="spellStart"/>
      <w:r>
        <w:rPr>
          <w:color w:val="000000"/>
          <w:sz w:val="24"/>
          <w:szCs w:val="24"/>
        </w:rPr>
        <w:t>Annex</w:t>
      </w:r>
      <w:proofErr w:type="spellEnd"/>
      <w:r>
        <w:rPr>
          <w:color w:val="000000"/>
          <w:sz w:val="24"/>
          <w:szCs w:val="24"/>
        </w:rPr>
        <w:t xml:space="preserve"> </w:t>
      </w:r>
      <w:proofErr w:type="spellStart"/>
      <w:r>
        <w:rPr>
          <w:color w:val="000000"/>
          <w:sz w:val="24"/>
          <w:szCs w:val="24"/>
        </w:rPr>
        <w:t>No</w:t>
      </w:r>
      <w:proofErr w:type="spellEnd"/>
      <w:r>
        <w:rPr>
          <w:color w:val="000000"/>
          <w:sz w:val="24"/>
          <w:szCs w:val="24"/>
        </w:rPr>
        <w:t>. 3);</w:t>
      </w:r>
    </w:p>
    <w:p w14:paraId="63B7C342" w14:textId="77777777" w:rsidR="00A97703" w:rsidRPr="00FA48FD"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Declaration</w:t>
      </w:r>
      <w:proofErr w:type="spellEnd"/>
      <w:r>
        <w:rPr>
          <w:color w:val="000000"/>
          <w:sz w:val="24"/>
          <w:szCs w:val="24"/>
        </w:rPr>
        <w:t xml:space="preserve"> (</w:t>
      </w:r>
      <w:proofErr w:type="spellStart"/>
      <w:r>
        <w:rPr>
          <w:color w:val="000000"/>
          <w:sz w:val="24"/>
          <w:szCs w:val="24"/>
        </w:rPr>
        <w:t>Annex</w:t>
      </w:r>
      <w:proofErr w:type="spellEnd"/>
      <w:r>
        <w:rPr>
          <w:color w:val="000000"/>
          <w:sz w:val="24"/>
          <w:szCs w:val="24"/>
        </w:rPr>
        <w:t xml:space="preserve"> </w:t>
      </w:r>
      <w:proofErr w:type="spellStart"/>
      <w:r>
        <w:rPr>
          <w:color w:val="000000"/>
          <w:sz w:val="24"/>
          <w:szCs w:val="24"/>
        </w:rPr>
        <w:t>No</w:t>
      </w:r>
      <w:proofErr w:type="spellEnd"/>
      <w:r>
        <w:rPr>
          <w:color w:val="000000"/>
          <w:sz w:val="24"/>
          <w:szCs w:val="24"/>
        </w:rPr>
        <w:t>. 4).</w:t>
      </w:r>
    </w:p>
    <w:p w14:paraId="1BCAAA53" w14:textId="77777777" w:rsidR="00A97703" w:rsidRDefault="00C01E24">
      <w:pPr>
        <w:pBdr>
          <w:top w:val="nil"/>
          <w:left w:val="nil"/>
          <w:bottom w:val="nil"/>
          <w:right w:val="nil"/>
          <w:between w:val="nil"/>
        </w:pBdr>
        <w:rPr>
          <w:color w:val="000000"/>
          <w:sz w:val="24"/>
          <w:szCs w:val="24"/>
        </w:rPr>
      </w:pPr>
      <w:r>
        <w:br w:type="page"/>
      </w:r>
    </w:p>
    <w:p w14:paraId="48F4E27B" w14:textId="77777777" w:rsidR="00A97703" w:rsidRDefault="00C01E24">
      <w:pPr>
        <w:pBdr>
          <w:top w:val="nil"/>
          <w:left w:val="nil"/>
          <w:bottom w:val="nil"/>
          <w:right w:val="nil"/>
          <w:between w:val="nil"/>
        </w:pBdr>
        <w:jc w:val="right"/>
        <w:rPr>
          <w:color w:val="000000"/>
          <w:sz w:val="24"/>
          <w:szCs w:val="24"/>
        </w:rPr>
      </w:pPr>
      <w:r>
        <w:rPr>
          <w:b/>
          <w:color w:val="000000"/>
          <w:sz w:val="24"/>
          <w:szCs w:val="24"/>
        </w:rPr>
        <w:lastRenderedPageBreak/>
        <w:t>JSC „</w:t>
      </w:r>
      <w:proofErr w:type="spellStart"/>
      <w:r w:rsidR="007E4AE7">
        <w:rPr>
          <w:b/>
          <w:color w:val="000000"/>
          <w:sz w:val="24"/>
          <w:szCs w:val="24"/>
        </w:rPr>
        <w:t>Šilputa</w:t>
      </w:r>
      <w:proofErr w:type="spellEnd"/>
      <w:r>
        <w:rPr>
          <w:b/>
          <w:color w:val="000000"/>
          <w:sz w:val="24"/>
          <w:szCs w:val="24"/>
        </w:rPr>
        <w:t>“</w:t>
      </w:r>
    </w:p>
    <w:p w14:paraId="75A16897" w14:textId="77777777" w:rsidR="00A97703" w:rsidRDefault="00C01E24">
      <w:pPr>
        <w:pBdr>
          <w:top w:val="nil"/>
          <w:left w:val="nil"/>
          <w:bottom w:val="nil"/>
          <w:right w:val="nil"/>
          <w:between w:val="nil"/>
        </w:pBdr>
        <w:jc w:val="right"/>
        <w:rPr>
          <w:color w:val="000000"/>
          <w:sz w:val="24"/>
          <w:szCs w:val="24"/>
        </w:rPr>
      </w:pPr>
      <w:proofErr w:type="spellStart"/>
      <w:r>
        <w:rPr>
          <w:color w:val="000000"/>
          <w:sz w:val="24"/>
          <w:szCs w:val="24"/>
        </w:rPr>
        <w:t>Annex</w:t>
      </w:r>
      <w:proofErr w:type="spellEnd"/>
      <w:r>
        <w:rPr>
          <w:color w:val="000000"/>
          <w:sz w:val="24"/>
          <w:szCs w:val="24"/>
        </w:rPr>
        <w:t xml:space="preserve"> </w:t>
      </w:r>
      <w:proofErr w:type="spellStart"/>
      <w:r>
        <w:rPr>
          <w:color w:val="000000"/>
          <w:sz w:val="24"/>
          <w:szCs w:val="24"/>
        </w:rPr>
        <w:t>No</w:t>
      </w:r>
      <w:proofErr w:type="spellEnd"/>
      <w:r>
        <w:rPr>
          <w:color w:val="000000"/>
          <w:sz w:val="24"/>
          <w:szCs w:val="24"/>
        </w:rPr>
        <w:t xml:space="preserve"> 1 to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Terms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Conditions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w:t>
      </w:r>
      <w:proofErr w:type="spellEnd"/>
    </w:p>
    <w:p w14:paraId="4C3655E0" w14:textId="77777777" w:rsidR="00A97703" w:rsidRDefault="00A97703">
      <w:pPr>
        <w:pBdr>
          <w:top w:val="nil"/>
          <w:left w:val="nil"/>
          <w:bottom w:val="nil"/>
          <w:right w:val="nil"/>
          <w:between w:val="nil"/>
        </w:pBdr>
        <w:rPr>
          <w:color w:val="000000"/>
          <w:sz w:val="24"/>
          <w:szCs w:val="24"/>
        </w:rPr>
      </w:pPr>
    </w:p>
    <w:p w14:paraId="5B89574D" w14:textId="77777777" w:rsidR="00A97703" w:rsidRDefault="00C01E24">
      <w:pPr>
        <w:pBdr>
          <w:top w:val="nil"/>
          <w:left w:val="nil"/>
          <w:bottom w:val="nil"/>
          <w:right w:val="nil"/>
          <w:between w:val="nil"/>
        </w:pBdr>
        <w:jc w:val="center"/>
        <w:rPr>
          <w:color w:val="000000"/>
          <w:sz w:val="24"/>
          <w:szCs w:val="24"/>
        </w:rPr>
      </w:pPr>
      <w:r>
        <w:rPr>
          <w:b/>
          <w:color w:val="000000"/>
          <w:sz w:val="24"/>
          <w:szCs w:val="24"/>
        </w:rPr>
        <w:t>TECHNICAL SPECIFICATION</w:t>
      </w:r>
    </w:p>
    <w:p w14:paraId="3EE71883" w14:textId="7B770741" w:rsidR="00A97703" w:rsidRDefault="00C01E24" w:rsidP="00C60572">
      <w:pPr>
        <w:pBdr>
          <w:top w:val="nil"/>
          <w:left w:val="nil"/>
          <w:bottom w:val="nil"/>
          <w:right w:val="nil"/>
          <w:between w:val="nil"/>
        </w:pBdr>
        <w:jc w:val="center"/>
        <w:rPr>
          <w:color w:val="000000"/>
          <w:sz w:val="24"/>
          <w:szCs w:val="24"/>
        </w:rPr>
      </w:pPr>
      <w:proofErr w:type="spellStart"/>
      <w:r>
        <w:rPr>
          <w:b/>
          <w:color w:val="000000"/>
          <w:sz w:val="24"/>
          <w:szCs w:val="24"/>
        </w:rPr>
        <w:t>Procurement</w:t>
      </w:r>
      <w:proofErr w:type="spellEnd"/>
      <w:r>
        <w:rPr>
          <w:b/>
          <w:color w:val="000000"/>
          <w:sz w:val="24"/>
          <w:szCs w:val="24"/>
        </w:rPr>
        <w:t xml:space="preserve"> </w:t>
      </w:r>
      <w:proofErr w:type="spellStart"/>
      <w:r>
        <w:rPr>
          <w:b/>
          <w:color w:val="000000"/>
          <w:sz w:val="24"/>
          <w:szCs w:val="24"/>
        </w:rPr>
        <w:t>object</w:t>
      </w:r>
      <w:proofErr w:type="spellEnd"/>
      <w:r>
        <w:rPr>
          <w:b/>
          <w:color w:val="000000"/>
          <w:sz w:val="24"/>
          <w:szCs w:val="24"/>
        </w:rPr>
        <w:t xml:space="preserve">: </w:t>
      </w:r>
      <w:proofErr w:type="spellStart"/>
      <w:r w:rsidR="00C60572" w:rsidRPr="00C60572">
        <w:rPr>
          <w:b/>
          <w:color w:val="000000"/>
          <w:sz w:val="24"/>
          <w:szCs w:val="24"/>
        </w:rPr>
        <w:t>full</w:t>
      </w:r>
      <w:proofErr w:type="spellEnd"/>
      <w:r w:rsidR="00C60572" w:rsidRPr="00C60572">
        <w:rPr>
          <w:b/>
          <w:color w:val="000000"/>
          <w:sz w:val="24"/>
          <w:szCs w:val="24"/>
        </w:rPr>
        <w:t xml:space="preserve"> </w:t>
      </w:r>
      <w:proofErr w:type="spellStart"/>
      <w:r w:rsidR="00C60572" w:rsidRPr="00C60572">
        <w:rPr>
          <w:b/>
          <w:color w:val="000000"/>
          <w:sz w:val="24"/>
          <w:szCs w:val="24"/>
        </w:rPr>
        <w:t>automatical</w:t>
      </w:r>
      <w:proofErr w:type="spellEnd"/>
      <w:r w:rsidR="00C60572" w:rsidRPr="00C60572">
        <w:rPr>
          <w:b/>
          <w:color w:val="000000"/>
          <w:sz w:val="24"/>
          <w:szCs w:val="24"/>
        </w:rPr>
        <w:t xml:space="preserve"> </w:t>
      </w:r>
      <w:r w:rsidR="00C60572" w:rsidRPr="00E1355C">
        <w:rPr>
          <w:b/>
          <w:color w:val="000000"/>
          <w:sz w:val="24"/>
          <w:szCs w:val="24"/>
        </w:rPr>
        <w:t xml:space="preserve">EPS </w:t>
      </w:r>
      <w:proofErr w:type="spellStart"/>
      <w:r w:rsidR="00C60572" w:rsidRPr="00E1355C">
        <w:rPr>
          <w:b/>
          <w:color w:val="000000"/>
          <w:sz w:val="24"/>
          <w:szCs w:val="24"/>
        </w:rPr>
        <w:t>foaming</w:t>
      </w:r>
      <w:proofErr w:type="spellEnd"/>
      <w:r w:rsidR="00C86526">
        <w:rPr>
          <w:b/>
          <w:color w:val="000000"/>
          <w:sz w:val="24"/>
          <w:szCs w:val="24"/>
        </w:rPr>
        <w:t xml:space="preserve"> </w:t>
      </w:r>
      <w:proofErr w:type="spellStart"/>
      <w:r w:rsidR="00C86526">
        <w:rPr>
          <w:b/>
          <w:color w:val="000000"/>
          <w:sz w:val="24"/>
          <w:szCs w:val="24"/>
        </w:rPr>
        <w:t>and</w:t>
      </w:r>
      <w:proofErr w:type="spellEnd"/>
      <w:r w:rsidR="00C86526">
        <w:rPr>
          <w:b/>
          <w:color w:val="000000"/>
          <w:sz w:val="24"/>
          <w:szCs w:val="24"/>
        </w:rPr>
        <w:t xml:space="preserve"> </w:t>
      </w:r>
      <w:proofErr w:type="spellStart"/>
      <w:r w:rsidR="00C86526">
        <w:rPr>
          <w:b/>
          <w:color w:val="000000"/>
          <w:sz w:val="24"/>
          <w:szCs w:val="24"/>
        </w:rPr>
        <w:t>forming</w:t>
      </w:r>
      <w:proofErr w:type="spellEnd"/>
      <w:r w:rsidR="00C60572" w:rsidRPr="00C60572">
        <w:rPr>
          <w:b/>
          <w:color w:val="000000"/>
          <w:sz w:val="24"/>
          <w:szCs w:val="24"/>
        </w:rPr>
        <w:t xml:space="preserve"> </w:t>
      </w:r>
      <w:proofErr w:type="spellStart"/>
      <w:r w:rsidR="00C60572" w:rsidRPr="00C60572">
        <w:rPr>
          <w:b/>
          <w:color w:val="000000"/>
          <w:sz w:val="24"/>
          <w:szCs w:val="24"/>
        </w:rPr>
        <w:t>machine</w:t>
      </w:r>
      <w:proofErr w:type="spellEnd"/>
      <w:r w:rsidR="00C60572" w:rsidRPr="00C60572">
        <w:rPr>
          <w:b/>
          <w:color w:val="000000"/>
          <w:sz w:val="24"/>
          <w:szCs w:val="24"/>
        </w:rPr>
        <w:t xml:space="preserve"> </w:t>
      </w:r>
      <w:proofErr w:type="spellStart"/>
      <w:r w:rsidR="00C60572" w:rsidRPr="00C60572">
        <w:rPr>
          <w:b/>
          <w:color w:val="000000"/>
          <w:sz w:val="24"/>
          <w:szCs w:val="24"/>
        </w:rPr>
        <w:t>with</w:t>
      </w:r>
      <w:proofErr w:type="spellEnd"/>
      <w:r w:rsidR="00C60572" w:rsidRPr="00C60572">
        <w:rPr>
          <w:b/>
          <w:color w:val="000000"/>
          <w:sz w:val="24"/>
          <w:szCs w:val="24"/>
        </w:rPr>
        <w:t xml:space="preserve"> </w:t>
      </w:r>
      <w:proofErr w:type="spellStart"/>
      <w:r w:rsidR="00C60572" w:rsidRPr="00C60572">
        <w:rPr>
          <w:b/>
          <w:color w:val="000000"/>
          <w:sz w:val="24"/>
          <w:szCs w:val="24"/>
        </w:rPr>
        <w:t>molds</w:t>
      </w:r>
      <w:proofErr w:type="spellEnd"/>
      <w:r w:rsidR="00C60572" w:rsidRPr="00C60572">
        <w:rPr>
          <w:b/>
          <w:color w:val="000000"/>
          <w:sz w:val="24"/>
          <w:szCs w:val="24"/>
        </w:rPr>
        <w:t xml:space="preserve"> (1 </w:t>
      </w:r>
      <w:proofErr w:type="spellStart"/>
      <w:r w:rsidR="00C60572" w:rsidRPr="00C60572">
        <w:rPr>
          <w:b/>
          <w:color w:val="000000"/>
          <w:sz w:val="24"/>
          <w:szCs w:val="24"/>
        </w:rPr>
        <w:t>unit</w:t>
      </w:r>
      <w:proofErr w:type="spellEnd"/>
      <w:r w:rsidR="00C60572" w:rsidRPr="00C60572">
        <w:rPr>
          <w:b/>
          <w:color w:val="000000"/>
          <w:sz w:val="24"/>
          <w:szCs w:val="24"/>
        </w:rPr>
        <w:t>).</w:t>
      </w:r>
    </w:p>
    <w:p w14:paraId="42A436E0" w14:textId="77777777" w:rsidR="00A97703" w:rsidRDefault="00C01E24">
      <w:pPr>
        <w:pBdr>
          <w:top w:val="nil"/>
          <w:left w:val="nil"/>
          <w:bottom w:val="nil"/>
          <w:right w:val="nil"/>
          <w:between w:val="nil"/>
        </w:pBdr>
        <w:jc w:val="both"/>
        <w:rPr>
          <w:color w:val="000000"/>
          <w:sz w:val="24"/>
          <w:szCs w:val="24"/>
        </w:rPr>
      </w:pP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case</w:t>
      </w:r>
      <w:proofErr w:type="spellEnd"/>
      <w:r>
        <w:rPr>
          <w:color w:val="000000"/>
          <w:sz w:val="24"/>
          <w:szCs w:val="24"/>
        </w:rPr>
        <w:t xml:space="preserve"> </w:t>
      </w:r>
      <w:proofErr w:type="spellStart"/>
      <w:r>
        <w:rPr>
          <w:color w:val="000000"/>
          <w:sz w:val="24"/>
          <w:szCs w:val="24"/>
        </w:rPr>
        <w:t>when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description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Object</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Technical</w:t>
      </w:r>
      <w:proofErr w:type="spellEnd"/>
      <w:r>
        <w:rPr>
          <w:color w:val="000000"/>
          <w:sz w:val="24"/>
          <w:szCs w:val="24"/>
        </w:rPr>
        <w:t xml:space="preserve"> </w:t>
      </w:r>
      <w:proofErr w:type="spellStart"/>
      <w:r>
        <w:rPr>
          <w:color w:val="000000"/>
          <w:sz w:val="24"/>
          <w:szCs w:val="24"/>
        </w:rPr>
        <w:t>Specification</w:t>
      </w:r>
      <w:proofErr w:type="spellEnd"/>
      <w:r>
        <w:rPr>
          <w:color w:val="000000"/>
          <w:sz w:val="24"/>
          <w:szCs w:val="24"/>
        </w:rPr>
        <w:t xml:space="preserve">, </w:t>
      </w:r>
      <w:proofErr w:type="spellStart"/>
      <w:r>
        <w:rPr>
          <w:color w:val="000000"/>
          <w:sz w:val="24"/>
          <w:szCs w:val="24"/>
        </w:rPr>
        <w:t>refers</w:t>
      </w:r>
      <w:proofErr w:type="spellEnd"/>
      <w:r>
        <w:rPr>
          <w:color w:val="000000"/>
          <w:sz w:val="24"/>
          <w:szCs w:val="24"/>
        </w:rPr>
        <w:t xml:space="preserve"> to a </w:t>
      </w:r>
      <w:proofErr w:type="spellStart"/>
      <w:r>
        <w:rPr>
          <w:color w:val="000000"/>
          <w:sz w:val="24"/>
          <w:szCs w:val="24"/>
        </w:rPr>
        <w:t>certain</w:t>
      </w:r>
      <w:proofErr w:type="spellEnd"/>
      <w:r>
        <w:rPr>
          <w:color w:val="000000"/>
          <w:sz w:val="24"/>
          <w:szCs w:val="24"/>
        </w:rPr>
        <w:t xml:space="preserve"> </w:t>
      </w:r>
      <w:proofErr w:type="spellStart"/>
      <w:r>
        <w:rPr>
          <w:color w:val="000000"/>
          <w:sz w:val="24"/>
          <w:szCs w:val="24"/>
        </w:rPr>
        <w:t>model</w:t>
      </w:r>
      <w:proofErr w:type="spellEnd"/>
      <w:r>
        <w:rPr>
          <w:color w:val="000000"/>
          <w:sz w:val="24"/>
          <w:szCs w:val="24"/>
        </w:rPr>
        <w:t xml:space="preserve"> </w:t>
      </w:r>
      <w:proofErr w:type="spellStart"/>
      <w:r>
        <w:rPr>
          <w:color w:val="000000"/>
          <w:sz w:val="24"/>
          <w:szCs w:val="24"/>
        </w:rPr>
        <w:t>or</w:t>
      </w:r>
      <w:proofErr w:type="spellEnd"/>
      <w:r>
        <w:rPr>
          <w:color w:val="000000"/>
          <w:sz w:val="24"/>
          <w:szCs w:val="24"/>
        </w:rPr>
        <w:t xml:space="preserve"> a </w:t>
      </w:r>
      <w:proofErr w:type="spellStart"/>
      <w:r>
        <w:rPr>
          <w:color w:val="000000"/>
          <w:sz w:val="24"/>
          <w:szCs w:val="24"/>
        </w:rPr>
        <w:t>source</w:t>
      </w:r>
      <w:proofErr w:type="spellEnd"/>
      <w:r>
        <w:rPr>
          <w:color w:val="000000"/>
          <w:sz w:val="24"/>
          <w:szCs w:val="24"/>
        </w:rPr>
        <w:t xml:space="preserve">, a </w:t>
      </w:r>
      <w:proofErr w:type="spellStart"/>
      <w:r>
        <w:rPr>
          <w:color w:val="000000"/>
          <w:sz w:val="24"/>
          <w:szCs w:val="24"/>
        </w:rPr>
        <w:t>particular</w:t>
      </w:r>
      <w:proofErr w:type="spellEnd"/>
      <w:r>
        <w:rPr>
          <w:color w:val="000000"/>
          <w:sz w:val="24"/>
          <w:szCs w:val="24"/>
        </w:rPr>
        <w:t xml:space="preserve"> </w:t>
      </w:r>
      <w:proofErr w:type="spellStart"/>
      <w:r>
        <w:rPr>
          <w:color w:val="000000"/>
          <w:sz w:val="24"/>
          <w:szCs w:val="24"/>
        </w:rPr>
        <w:t>process</w:t>
      </w:r>
      <w:proofErr w:type="spellEnd"/>
      <w:r>
        <w:rPr>
          <w:color w:val="000000"/>
          <w:sz w:val="24"/>
          <w:szCs w:val="24"/>
        </w:rPr>
        <w:t xml:space="preserve"> </w:t>
      </w:r>
      <w:proofErr w:type="spellStart"/>
      <w:r>
        <w:rPr>
          <w:color w:val="000000"/>
          <w:sz w:val="24"/>
          <w:szCs w:val="24"/>
        </w:rPr>
        <w:t>or</w:t>
      </w:r>
      <w:proofErr w:type="spellEnd"/>
      <w:r>
        <w:rPr>
          <w:color w:val="000000"/>
          <w:sz w:val="24"/>
          <w:szCs w:val="24"/>
        </w:rPr>
        <w:t xml:space="preserve"> a </w:t>
      </w:r>
      <w:proofErr w:type="spellStart"/>
      <w:r>
        <w:rPr>
          <w:color w:val="000000"/>
          <w:sz w:val="24"/>
          <w:szCs w:val="24"/>
        </w:rPr>
        <w:t>trademark</w:t>
      </w:r>
      <w:proofErr w:type="spellEnd"/>
      <w:r>
        <w:rPr>
          <w:color w:val="000000"/>
          <w:sz w:val="24"/>
          <w:szCs w:val="24"/>
        </w:rPr>
        <w:t xml:space="preserve">, </w:t>
      </w:r>
      <w:proofErr w:type="spellStart"/>
      <w:r>
        <w:rPr>
          <w:color w:val="000000"/>
          <w:sz w:val="24"/>
          <w:szCs w:val="24"/>
        </w:rPr>
        <w:t>patent</w:t>
      </w:r>
      <w:proofErr w:type="spellEnd"/>
      <w:r>
        <w:rPr>
          <w:color w:val="000000"/>
          <w:sz w:val="24"/>
          <w:szCs w:val="24"/>
        </w:rPr>
        <w:t xml:space="preserve">, </w:t>
      </w:r>
      <w:proofErr w:type="spellStart"/>
      <w:r>
        <w:rPr>
          <w:color w:val="000000"/>
          <w:sz w:val="24"/>
          <w:szCs w:val="24"/>
        </w:rPr>
        <w:t>types</w:t>
      </w:r>
      <w:proofErr w:type="spellEnd"/>
      <w:r>
        <w:rPr>
          <w:color w:val="000000"/>
          <w:sz w:val="24"/>
          <w:szCs w:val="24"/>
        </w:rPr>
        <w:t xml:space="preserve">, </w:t>
      </w:r>
      <w:proofErr w:type="spellStart"/>
      <w:r>
        <w:rPr>
          <w:color w:val="000000"/>
          <w:sz w:val="24"/>
          <w:szCs w:val="24"/>
        </w:rPr>
        <w:t>particular</w:t>
      </w:r>
      <w:proofErr w:type="spellEnd"/>
      <w:r>
        <w:rPr>
          <w:color w:val="000000"/>
          <w:sz w:val="24"/>
          <w:szCs w:val="24"/>
        </w:rPr>
        <w:t xml:space="preserve"> </w:t>
      </w:r>
      <w:proofErr w:type="spellStart"/>
      <w:r>
        <w:rPr>
          <w:color w:val="000000"/>
          <w:sz w:val="24"/>
          <w:szCs w:val="24"/>
        </w:rPr>
        <w:t>origin</w:t>
      </w:r>
      <w:proofErr w:type="spellEnd"/>
      <w:r>
        <w:rPr>
          <w:color w:val="000000"/>
          <w:sz w:val="24"/>
          <w:szCs w:val="24"/>
        </w:rPr>
        <w:t xml:space="preserve"> </w:t>
      </w:r>
      <w:proofErr w:type="spellStart"/>
      <w:r>
        <w:rPr>
          <w:color w:val="000000"/>
          <w:sz w:val="24"/>
          <w:szCs w:val="24"/>
        </w:rPr>
        <w:t>or</w:t>
      </w:r>
      <w:proofErr w:type="spellEnd"/>
      <w:r>
        <w:rPr>
          <w:color w:val="000000"/>
          <w:sz w:val="24"/>
          <w:szCs w:val="24"/>
        </w:rPr>
        <w:t xml:space="preserve"> </w:t>
      </w:r>
      <w:proofErr w:type="spellStart"/>
      <w:r>
        <w:rPr>
          <w:color w:val="000000"/>
          <w:sz w:val="24"/>
          <w:szCs w:val="24"/>
        </w:rPr>
        <w:t>production</w:t>
      </w:r>
      <w:proofErr w:type="spellEnd"/>
      <w:r>
        <w:rPr>
          <w:color w:val="000000"/>
          <w:sz w:val="24"/>
          <w:szCs w:val="24"/>
        </w:rPr>
        <w:t xml:space="preserve">, it </w:t>
      </w:r>
      <w:proofErr w:type="spellStart"/>
      <w:r>
        <w:rPr>
          <w:color w:val="000000"/>
          <w:sz w:val="24"/>
          <w:szCs w:val="24"/>
        </w:rPr>
        <w:t>should</w:t>
      </w:r>
      <w:proofErr w:type="spellEnd"/>
      <w:r>
        <w:rPr>
          <w:color w:val="000000"/>
          <w:sz w:val="24"/>
          <w:szCs w:val="24"/>
        </w:rPr>
        <w:t xml:space="preserve"> be </w:t>
      </w:r>
      <w:proofErr w:type="spellStart"/>
      <w:r>
        <w:rPr>
          <w:color w:val="000000"/>
          <w:sz w:val="24"/>
          <w:szCs w:val="24"/>
        </w:rPr>
        <w:t>considered</w:t>
      </w:r>
      <w:proofErr w:type="spellEnd"/>
      <w:r>
        <w:rPr>
          <w:color w:val="000000"/>
          <w:sz w:val="24"/>
          <w:szCs w:val="24"/>
        </w:rPr>
        <w:t xml:space="preserve"> </w:t>
      </w:r>
      <w:proofErr w:type="spellStart"/>
      <w:r>
        <w:rPr>
          <w:color w:val="000000"/>
          <w:sz w:val="24"/>
          <w:szCs w:val="24"/>
        </w:rPr>
        <w:t>that</w:t>
      </w:r>
      <w:proofErr w:type="spellEnd"/>
      <w:r>
        <w:rPr>
          <w:color w:val="000000"/>
          <w:sz w:val="24"/>
          <w:szCs w:val="24"/>
        </w:rPr>
        <w:t xml:space="preserve"> </w:t>
      </w:r>
      <w:proofErr w:type="spellStart"/>
      <w:r>
        <w:rPr>
          <w:color w:val="000000"/>
          <w:sz w:val="24"/>
          <w:szCs w:val="24"/>
        </w:rPr>
        <w:t>equivalent</w:t>
      </w:r>
      <w:proofErr w:type="spellEnd"/>
      <w:r>
        <w:rPr>
          <w:color w:val="000000"/>
          <w:sz w:val="24"/>
          <w:szCs w:val="24"/>
        </w:rPr>
        <w:t xml:space="preserve"> </w:t>
      </w:r>
      <w:proofErr w:type="spellStart"/>
      <w:r>
        <w:rPr>
          <w:color w:val="000000"/>
          <w:sz w:val="24"/>
          <w:szCs w:val="24"/>
        </w:rPr>
        <w:t>objects</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terms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their</w:t>
      </w:r>
      <w:proofErr w:type="spellEnd"/>
      <w:r>
        <w:rPr>
          <w:color w:val="000000"/>
          <w:sz w:val="24"/>
          <w:szCs w:val="24"/>
        </w:rPr>
        <w:t xml:space="preserve"> </w:t>
      </w:r>
      <w:proofErr w:type="spellStart"/>
      <w:r>
        <w:rPr>
          <w:color w:val="000000"/>
          <w:sz w:val="24"/>
          <w:szCs w:val="24"/>
        </w:rPr>
        <w:t>properties</w:t>
      </w:r>
      <w:proofErr w:type="spellEnd"/>
      <w:r>
        <w:rPr>
          <w:color w:val="000000"/>
          <w:sz w:val="24"/>
          <w:szCs w:val="24"/>
        </w:rPr>
        <w:t xml:space="preserve"> </w:t>
      </w:r>
      <w:proofErr w:type="spellStart"/>
      <w:r>
        <w:rPr>
          <w:color w:val="000000"/>
          <w:sz w:val="24"/>
          <w:szCs w:val="24"/>
        </w:rPr>
        <w:t>will</w:t>
      </w:r>
      <w:proofErr w:type="spellEnd"/>
      <w:r>
        <w:rPr>
          <w:color w:val="000000"/>
          <w:sz w:val="24"/>
          <w:szCs w:val="24"/>
        </w:rPr>
        <w:t xml:space="preserve"> be </w:t>
      </w:r>
      <w:proofErr w:type="spellStart"/>
      <w:r>
        <w:rPr>
          <w:color w:val="000000"/>
          <w:sz w:val="24"/>
          <w:szCs w:val="24"/>
        </w:rPr>
        <w:t>acceptable</w:t>
      </w:r>
      <w:proofErr w:type="spellEnd"/>
      <w:r>
        <w:rPr>
          <w:color w:val="000000"/>
          <w:sz w:val="24"/>
          <w:szCs w:val="24"/>
        </w:rPr>
        <w:t xml:space="preserve"> </w:t>
      </w:r>
      <w:proofErr w:type="spellStart"/>
      <w:r>
        <w:rPr>
          <w:color w:val="000000"/>
          <w:sz w:val="24"/>
          <w:szCs w:val="24"/>
        </w:rPr>
        <w:t>as</w:t>
      </w:r>
      <w:proofErr w:type="spellEnd"/>
      <w:r>
        <w:rPr>
          <w:color w:val="000000"/>
          <w:sz w:val="24"/>
          <w:szCs w:val="24"/>
        </w:rPr>
        <w:t xml:space="preserve"> </w:t>
      </w:r>
      <w:proofErr w:type="spellStart"/>
      <w:r>
        <w:rPr>
          <w:color w:val="000000"/>
          <w:sz w:val="24"/>
          <w:szCs w:val="24"/>
        </w:rPr>
        <w:t>well</w:t>
      </w:r>
      <w:proofErr w:type="spellEnd"/>
      <w:r>
        <w:rPr>
          <w:color w:val="000000"/>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4"/>
        <w:gridCol w:w="5608"/>
        <w:gridCol w:w="3231"/>
      </w:tblGrid>
      <w:tr w:rsidR="00EB6CBA" w:rsidRPr="00903F30" w14:paraId="3EBA407A" w14:textId="77777777" w:rsidTr="007D4BDB">
        <w:tc>
          <w:tcPr>
            <w:tcW w:w="874" w:type="dxa"/>
            <w:shd w:val="clear" w:color="auto" w:fill="F2F2F2" w:themeFill="background1" w:themeFillShade="F2"/>
          </w:tcPr>
          <w:p w14:paraId="30DA0EAF" w14:textId="77777777" w:rsidR="00EB6CBA" w:rsidRPr="00903F30" w:rsidRDefault="00EB6CBA" w:rsidP="001801E8">
            <w:pPr>
              <w:pStyle w:val="linija"/>
              <w:tabs>
                <w:tab w:val="num" w:pos="1000"/>
                <w:tab w:val="left" w:pos="1560"/>
              </w:tabs>
              <w:ind w:left="0" w:hanging="2"/>
              <w:jc w:val="both"/>
              <w:outlineLvl w:val="1"/>
              <w:rPr>
                <w:b/>
                <w:bCs/>
                <w:sz w:val="22"/>
                <w:szCs w:val="22"/>
                <w:lang w:val="en-GB"/>
              </w:rPr>
            </w:pPr>
            <w:r>
              <w:rPr>
                <w:b/>
                <w:bCs/>
                <w:sz w:val="22"/>
                <w:szCs w:val="22"/>
                <w:lang w:val="en-GB"/>
              </w:rPr>
              <w:t>Item No</w:t>
            </w:r>
          </w:p>
        </w:tc>
        <w:tc>
          <w:tcPr>
            <w:tcW w:w="5608" w:type="dxa"/>
            <w:shd w:val="clear" w:color="auto" w:fill="F2F2F2" w:themeFill="background1" w:themeFillShade="F2"/>
          </w:tcPr>
          <w:p w14:paraId="38722B36" w14:textId="77777777" w:rsidR="00EB6CBA" w:rsidRPr="00903F30" w:rsidRDefault="00EB6CBA" w:rsidP="001801E8">
            <w:pPr>
              <w:pStyle w:val="linija"/>
              <w:tabs>
                <w:tab w:val="num" w:pos="1000"/>
                <w:tab w:val="left" w:pos="1560"/>
              </w:tabs>
              <w:ind w:left="0" w:hanging="2"/>
              <w:jc w:val="center"/>
              <w:outlineLvl w:val="1"/>
              <w:rPr>
                <w:b/>
                <w:bCs/>
                <w:sz w:val="22"/>
                <w:szCs w:val="22"/>
                <w:lang w:val="en-GB"/>
              </w:rPr>
            </w:pPr>
            <w:r>
              <w:rPr>
                <w:b/>
                <w:bCs/>
                <w:sz w:val="22"/>
                <w:szCs w:val="22"/>
                <w:lang w:val="en-GB"/>
              </w:rPr>
              <w:t>N</w:t>
            </w:r>
            <w:r w:rsidRPr="002C75C1">
              <w:rPr>
                <w:b/>
                <w:bCs/>
                <w:sz w:val="22"/>
                <w:szCs w:val="22"/>
                <w:lang w:val="en-GB"/>
              </w:rPr>
              <w:t>ame (</w:t>
            </w:r>
            <w:proofErr w:type="gramStart"/>
            <w:r w:rsidRPr="002C75C1">
              <w:rPr>
                <w:b/>
                <w:bCs/>
                <w:sz w:val="22"/>
                <w:szCs w:val="22"/>
                <w:lang w:val="en-GB"/>
              </w:rPr>
              <w:t>description)</w:t>
            </w:r>
            <w:r>
              <w:rPr>
                <w:b/>
                <w:bCs/>
                <w:sz w:val="22"/>
                <w:szCs w:val="22"/>
                <w:lang w:val="en-GB"/>
              </w:rPr>
              <w:t xml:space="preserve">  of</w:t>
            </w:r>
            <w:proofErr w:type="gramEnd"/>
            <w:r>
              <w:rPr>
                <w:b/>
                <w:bCs/>
                <w:sz w:val="22"/>
                <w:szCs w:val="22"/>
                <w:lang w:val="en-GB"/>
              </w:rPr>
              <w:t xml:space="preserve"> f</w:t>
            </w:r>
            <w:r w:rsidRPr="002C75C1">
              <w:rPr>
                <w:b/>
                <w:bCs/>
                <w:sz w:val="22"/>
                <w:szCs w:val="22"/>
                <w:lang w:val="en-GB"/>
              </w:rPr>
              <w:t>unctional and / or technological requirements (indicators)</w:t>
            </w:r>
          </w:p>
        </w:tc>
        <w:tc>
          <w:tcPr>
            <w:tcW w:w="3231" w:type="dxa"/>
            <w:shd w:val="clear" w:color="auto" w:fill="F2F2F2" w:themeFill="background1" w:themeFillShade="F2"/>
          </w:tcPr>
          <w:p w14:paraId="0EF09614" w14:textId="77777777" w:rsidR="00EB6CBA" w:rsidRPr="00903F30" w:rsidRDefault="00EB6CBA" w:rsidP="00602E64">
            <w:pPr>
              <w:pStyle w:val="linija"/>
              <w:tabs>
                <w:tab w:val="num" w:pos="1000"/>
                <w:tab w:val="left" w:pos="1560"/>
              </w:tabs>
              <w:ind w:left="0" w:hanging="2"/>
              <w:jc w:val="center"/>
              <w:outlineLvl w:val="1"/>
              <w:rPr>
                <w:b/>
                <w:bCs/>
                <w:sz w:val="22"/>
                <w:szCs w:val="22"/>
                <w:lang w:val="en-GB"/>
              </w:rPr>
            </w:pPr>
            <w:r w:rsidRPr="001007D4">
              <w:rPr>
                <w:b/>
                <w:bCs/>
                <w:sz w:val="22"/>
                <w:szCs w:val="22"/>
                <w:lang w:val="en-GB"/>
              </w:rPr>
              <w:t>Technical and / or functional requirements (indicators)</w:t>
            </w:r>
          </w:p>
        </w:tc>
      </w:tr>
      <w:tr w:rsidR="00602E64" w:rsidRPr="00903F30" w14:paraId="1585F518" w14:textId="77777777" w:rsidTr="00602E64">
        <w:tc>
          <w:tcPr>
            <w:tcW w:w="9713" w:type="dxa"/>
            <w:gridSpan w:val="3"/>
            <w:shd w:val="clear" w:color="auto" w:fill="auto"/>
          </w:tcPr>
          <w:p w14:paraId="0A485F8A" w14:textId="77777777" w:rsidR="00602E64" w:rsidRPr="00602E64" w:rsidDel="00EB6CBA" w:rsidRDefault="00602E64" w:rsidP="00602E64">
            <w:pPr>
              <w:pStyle w:val="linija"/>
              <w:tabs>
                <w:tab w:val="num" w:pos="1000"/>
                <w:tab w:val="left" w:pos="1560"/>
              </w:tabs>
              <w:ind w:left="0" w:hanging="2"/>
              <w:jc w:val="center"/>
              <w:outlineLvl w:val="1"/>
              <w:rPr>
                <w:b/>
                <w:sz w:val="22"/>
                <w:szCs w:val="22"/>
                <w:lang w:val="en-GB"/>
              </w:rPr>
            </w:pPr>
            <w:r w:rsidRPr="00602E64">
              <w:rPr>
                <w:b/>
                <w:sz w:val="22"/>
                <w:szCs w:val="22"/>
                <w:lang w:val="en-GB"/>
              </w:rPr>
              <w:t>General Requirements</w:t>
            </w:r>
          </w:p>
        </w:tc>
      </w:tr>
      <w:tr w:rsidR="00EB6CBA" w:rsidRPr="00903F30" w14:paraId="4557CB3C" w14:textId="77777777" w:rsidTr="007D4BDB">
        <w:tc>
          <w:tcPr>
            <w:tcW w:w="874" w:type="dxa"/>
            <w:shd w:val="clear" w:color="auto" w:fill="auto"/>
          </w:tcPr>
          <w:p w14:paraId="4F1869E4" w14:textId="77777777" w:rsidR="00EB6CBA" w:rsidRPr="00903F30" w:rsidRDefault="00602E64" w:rsidP="001801E8">
            <w:pPr>
              <w:pStyle w:val="linija"/>
              <w:tabs>
                <w:tab w:val="num" w:pos="1000"/>
                <w:tab w:val="left" w:pos="1560"/>
              </w:tabs>
              <w:ind w:left="0" w:hanging="2"/>
              <w:jc w:val="both"/>
              <w:outlineLvl w:val="1"/>
              <w:rPr>
                <w:sz w:val="22"/>
                <w:szCs w:val="22"/>
                <w:lang w:val="en-GB"/>
              </w:rPr>
            </w:pPr>
            <w:r>
              <w:rPr>
                <w:sz w:val="22"/>
                <w:szCs w:val="22"/>
                <w:lang w:val="en-GB"/>
              </w:rPr>
              <w:t>1.</w:t>
            </w:r>
          </w:p>
        </w:tc>
        <w:tc>
          <w:tcPr>
            <w:tcW w:w="5608" w:type="dxa"/>
            <w:shd w:val="clear" w:color="auto" w:fill="auto"/>
          </w:tcPr>
          <w:p w14:paraId="76A3374D" w14:textId="77777777" w:rsidR="00EB6CBA" w:rsidRPr="00903F30" w:rsidRDefault="00602E64" w:rsidP="001801E8">
            <w:pPr>
              <w:pStyle w:val="linija"/>
              <w:tabs>
                <w:tab w:val="num" w:pos="1000"/>
                <w:tab w:val="left" w:pos="1560"/>
              </w:tabs>
              <w:ind w:left="0" w:hanging="2"/>
              <w:jc w:val="both"/>
              <w:outlineLvl w:val="1"/>
              <w:rPr>
                <w:sz w:val="22"/>
                <w:szCs w:val="22"/>
                <w:lang w:val="en-GB"/>
              </w:rPr>
            </w:pPr>
            <w:r>
              <w:rPr>
                <w:sz w:val="22"/>
                <w:szCs w:val="22"/>
                <w:lang w:val="en-GB"/>
              </w:rPr>
              <w:t>Equipment is new and not used</w:t>
            </w:r>
          </w:p>
        </w:tc>
        <w:tc>
          <w:tcPr>
            <w:tcW w:w="3231" w:type="dxa"/>
            <w:shd w:val="clear" w:color="auto" w:fill="auto"/>
          </w:tcPr>
          <w:p w14:paraId="6E8D7F41" w14:textId="77777777" w:rsidR="00EB6CBA" w:rsidRPr="00903F30" w:rsidRDefault="00602E64" w:rsidP="00602E64">
            <w:pPr>
              <w:pStyle w:val="linija"/>
              <w:tabs>
                <w:tab w:val="num" w:pos="1000"/>
                <w:tab w:val="left" w:pos="1560"/>
              </w:tabs>
              <w:ind w:left="0" w:hanging="2"/>
              <w:jc w:val="center"/>
              <w:outlineLvl w:val="1"/>
              <w:rPr>
                <w:sz w:val="22"/>
                <w:szCs w:val="22"/>
                <w:lang w:val="en-GB"/>
              </w:rPr>
            </w:pPr>
            <w:r>
              <w:rPr>
                <w:sz w:val="22"/>
                <w:szCs w:val="22"/>
                <w:lang w:val="en-GB"/>
              </w:rPr>
              <w:t>Mandatory</w:t>
            </w:r>
          </w:p>
        </w:tc>
      </w:tr>
      <w:tr w:rsidR="00EB6CBA" w:rsidRPr="00903F30" w14:paraId="0B7424CF" w14:textId="77777777" w:rsidTr="007D4BDB">
        <w:tc>
          <w:tcPr>
            <w:tcW w:w="874" w:type="dxa"/>
            <w:shd w:val="clear" w:color="auto" w:fill="auto"/>
          </w:tcPr>
          <w:p w14:paraId="541CA8EB" w14:textId="77777777" w:rsidR="00EB6CBA" w:rsidRPr="00903F30" w:rsidRDefault="00602E64" w:rsidP="00602E64">
            <w:pPr>
              <w:pStyle w:val="linija"/>
              <w:tabs>
                <w:tab w:val="num" w:pos="1000"/>
                <w:tab w:val="left" w:pos="1560"/>
              </w:tabs>
              <w:spacing w:before="0" w:beforeAutospacing="0" w:after="0" w:afterAutospacing="0" w:line="240" w:lineRule="auto"/>
              <w:ind w:left="0" w:hanging="2"/>
              <w:jc w:val="both"/>
              <w:outlineLvl w:val="1"/>
              <w:rPr>
                <w:sz w:val="22"/>
                <w:szCs w:val="22"/>
                <w:lang w:val="en-GB"/>
              </w:rPr>
            </w:pPr>
            <w:r>
              <w:rPr>
                <w:sz w:val="22"/>
                <w:szCs w:val="22"/>
                <w:lang w:val="en-GB"/>
              </w:rPr>
              <w:t>2.</w:t>
            </w:r>
          </w:p>
        </w:tc>
        <w:tc>
          <w:tcPr>
            <w:tcW w:w="5608" w:type="dxa"/>
            <w:shd w:val="clear" w:color="auto" w:fill="auto"/>
          </w:tcPr>
          <w:p w14:paraId="6A891D54" w14:textId="69BFD5A6" w:rsidR="00EB6CBA" w:rsidRPr="00903F30" w:rsidRDefault="00602E64" w:rsidP="00602E64">
            <w:pPr>
              <w:pStyle w:val="linija"/>
              <w:tabs>
                <w:tab w:val="num" w:pos="1000"/>
                <w:tab w:val="left" w:pos="1560"/>
              </w:tabs>
              <w:spacing w:before="0" w:beforeAutospacing="0" w:after="0" w:afterAutospacing="0" w:line="240" w:lineRule="auto"/>
              <w:ind w:left="0" w:hanging="2"/>
              <w:jc w:val="both"/>
              <w:outlineLvl w:val="1"/>
              <w:rPr>
                <w:sz w:val="22"/>
                <w:szCs w:val="22"/>
                <w:lang w:val="en-GB"/>
              </w:rPr>
            </w:pPr>
            <w:r>
              <w:rPr>
                <w:sz w:val="22"/>
                <w:szCs w:val="22"/>
                <w:lang w:val="en-GB"/>
              </w:rPr>
              <w:t>Model of equipment is introduced to the market not earlier than 20</w:t>
            </w:r>
            <w:r w:rsidR="008048E4">
              <w:rPr>
                <w:sz w:val="22"/>
                <w:szCs w:val="22"/>
                <w:lang w:val="en-GB"/>
              </w:rPr>
              <w:t>20</w:t>
            </w:r>
            <w:r>
              <w:rPr>
                <w:sz w:val="22"/>
                <w:szCs w:val="22"/>
                <w:lang w:val="en-GB"/>
              </w:rPr>
              <w:t>.</w:t>
            </w:r>
          </w:p>
        </w:tc>
        <w:tc>
          <w:tcPr>
            <w:tcW w:w="3231" w:type="dxa"/>
            <w:shd w:val="clear" w:color="auto" w:fill="auto"/>
          </w:tcPr>
          <w:p w14:paraId="2937172E" w14:textId="77777777" w:rsidR="00EB6CBA" w:rsidRDefault="00602E64" w:rsidP="00602E64">
            <w:pPr>
              <w:pStyle w:val="linija"/>
              <w:tabs>
                <w:tab w:val="num" w:pos="1000"/>
                <w:tab w:val="left" w:pos="1560"/>
              </w:tabs>
              <w:spacing w:before="0" w:beforeAutospacing="0" w:after="0" w:afterAutospacing="0" w:line="240" w:lineRule="auto"/>
              <w:ind w:left="0" w:hanging="2"/>
              <w:jc w:val="center"/>
              <w:outlineLvl w:val="1"/>
              <w:rPr>
                <w:sz w:val="22"/>
                <w:szCs w:val="22"/>
                <w:lang w:val="en-GB"/>
              </w:rPr>
            </w:pPr>
            <w:r>
              <w:rPr>
                <w:sz w:val="22"/>
                <w:szCs w:val="22"/>
                <w:lang w:val="en-GB"/>
              </w:rPr>
              <w:t>Mandatory</w:t>
            </w:r>
          </w:p>
          <w:p w14:paraId="4180F642" w14:textId="77777777" w:rsidR="00602E64" w:rsidRPr="00602E64" w:rsidRDefault="00602E64" w:rsidP="00602E64">
            <w:pPr>
              <w:pStyle w:val="linija"/>
              <w:tabs>
                <w:tab w:val="num" w:pos="1000"/>
                <w:tab w:val="left" w:pos="1560"/>
              </w:tabs>
              <w:spacing w:before="0" w:beforeAutospacing="0" w:after="0" w:afterAutospacing="0" w:line="240" w:lineRule="auto"/>
              <w:ind w:left="0" w:hanging="2"/>
              <w:jc w:val="center"/>
              <w:outlineLvl w:val="1"/>
              <w:rPr>
                <w:i/>
                <w:sz w:val="22"/>
                <w:szCs w:val="22"/>
                <w:lang w:val="en-GB"/>
              </w:rPr>
            </w:pPr>
            <w:r w:rsidRPr="00602E64">
              <w:rPr>
                <w:i/>
                <w:sz w:val="22"/>
                <w:szCs w:val="22"/>
                <w:lang w:val="en-GB"/>
              </w:rPr>
              <w:t>(</w:t>
            </w:r>
            <w:proofErr w:type="gramStart"/>
            <w:r w:rsidRPr="00602E64">
              <w:rPr>
                <w:i/>
                <w:sz w:val="22"/>
                <w:szCs w:val="22"/>
                <w:lang w:val="en-GB"/>
              </w:rPr>
              <w:t>please</w:t>
            </w:r>
            <w:proofErr w:type="gramEnd"/>
            <w:r w:rsidRPr="00602E64">
              <w:rPr>
                <w:i/>
                <w:sz w:val="22"/>
                <w:szCs w:val="22"/>
                <w:lang w:val="en-GB"/>
              </w:rPr>
              <w:t>, identify the exact year)</w:t>
            </w:r>
          </w:p>
        </w:tc>
      </w:tr>
      <w:tr w:rsidR="00EB6CBA" w:rsidRPr="00903F30" w14:paraId="4755269C" w14:textId="77777777" w:rsidTr="007D4BDB">
        <w:tc>
          <w:tcPr>
            <w:tcW w:w="874" w:type="dxa"/>
            <w:shd w:val="clear" w:color="auto" w:fill="auto"/>
          </w:tcPr>
          <w:p w14:paraId="01B4E315" w14:textId="77777777" w:rsidR="00EB6CBA" w:rsidRPr="00903F30" w:rsidRDefault="00602E64" w:rsidP="001801E8">
            <w:pPr>
              <w:pStyle w:val="linija"/>
              <w:tabs>
                <w:tab w:val="num" w:pos="1000"/>
                <w:tab w:val="left" w:pos="1560"/>
              </w:tabs>
              <w:ind w:left="0" w:hanging="2"/>
              <w:jc w:val="both"/>
              <w:outlineLvl w:val="1"/>
              <w:rPr>
                <w:sz w:val="22"/>
                <w:szCs w:val="22"/>
                <w:lang w:val="en-GB"/>
              </w:rPr>
            </w:pPr>
            <w:r>
              <w:rPr>
                <w:sz w:val="22"/>
                <w:szCs w:val="22"/>
                <w:lang w:val="en-GB"/>
              </w:rPr>
              <w:t>3.</w:t>
            </w:r>
          </w:p>
        </w:tc>
        <w:tc>
          <w:tcPr>
            <w:tcW w:w="5608" w:type="dxa"/>
            <w:shd w:val="clear" w:color="auto" w:fill="auto"/>
          </w:tcPr>
          <w:p w14:paraId="137853DB" w14:textId="77777777" w:rsidR="00EB6CBA" w:rsidRPr="00903F30" w:rsidRDefault="006321B9" w:rsidP="001801E8">
            <w:pPr>
              <w:pStyle w:val="linija"/>
              <w:tabs>
                <w:tab w:val="num" w:pos="1000"/>
                <w:tab w:val="left" w:pos="1560"/>
              </w:tabs>
              <w:ind w:left="0" w:hanging="2"/>
              <w:jc w:val="both"/>
              <w:outlineLvl w:val="1"/>
              <w:rPr>
                <w:sz w:val="22"/>
                <w:szCs w:val="22"/>
                <w:lang w:val="en-GB"/>
              </w:rPr>
            </w:pPr>
            <w:r>
              <w:rPr>
                <w:sz w:val="22"/>
                <w:szCs w:val="22"/>
                <w:lang w:val="en-GB"/>
              </w:rPr>
              <w:t>Warran</w:t>
            </w:r>
            <w:r w:rsidR="00C60572">
              <w:rPr>
                <w:sz w:val="22"/>
                <w:szCs w:val="22"/>
                <w:lang w:val="en-GB"/>
              </w:rPr>
              <w:t>t</w:t>
            </w:r>
            <w:r>
              <w:rPr>
                <w:sz w:val="22"/>
                <w:szCs w:val="22"/>
                <w:lang w:val="en-GB"/>
              </w:rPr>
              <w:t>y</w:t>
            </w:r>
          </w:p>
        </w:tc>
        <w:tc>
          <w:tcPr>
            <w:tcW w:w="3231" w:type="dxa"/>
            <w:shd w:val="clear" w:color="auto" w:fill="auto"/>
          </w:tcPr>
          <w:p w14:paraId="0A35A705" w14:textId="77777777" w:rsidR="00EB6CBA" w:rsidRPr="000D387C" w:rsidRDefault="006321B9" w:rsidP="00602E64">
            <w:pPr>
              <w:pStyle w:val="linija"/>
              <w:tabs>
                <w:tab w:val="num" w:pos="1000"/>
                <w:tab w:val="left" w:pos="1560"/>
              </w:tabs>
              <w:ind w:left="0" w:hanging="2"/>
              <w:jc w:val="center"/>
              <w:outlineLvl w:val="1"/>
              <w:rPr>
                <w:sz w:val="22"/>
                <w:szCs w:val="22"/>
                <w:highlight w:val="yellow"/>
                <w:lang w:val="en-GB"/>
              </w:rPr>
            </w:pPr>
            <w:r w:rsidRPr="00C45D7E">
              <w:rPr>
                <w:sz w:val="22"/>
                <w:szCs w:val="22"/>
                <w:lang w:val="en-GB"/>
              </w:rPr>
              <w:t>Not shorter than 12 months</w:t>
            </w:r>
          </w:p>
        </w:tc>
      </w:tr>
      <w:tr w:rsidR="00EB6CBA" w:rsidRPr="00903F30" w14:paraId="729F98E2" w14:textId="77777777" w:rsidTr="007D4BDB">
        <w:tc>
          <w:tcPr>
            <w:tcW w:w="874" w:type="dxa"/>
            <w:shd w:val="clear" w:color="auto" w:fill="auto"/>
          </w:tcPr>
          <w:p w14:paraId="28B70691" w14:textId="77777777" w:rsidR="00EB6CBA" w:rsidRPr="00903F30" w:rsidRDefault="006321B9" w:rsidP="001801E8">
            <w:pPr>
              <w:pStyle w:val="linija"/>
              <w:tabs>
                <w:tab w:val="num" w:pos="1000"/>
                <w:tab w:val="left" w:pos="1560"/>
              </w:tabs>
              <w:ind w:left="0" w:hanging="2"/>
              <w:jc w:val="both"/>
              <w:outlineLvl w:val="1"/>
              <w:rPr>
                <w:sz w:val="22"/>
                <w:szCs w:val="22"/>
                <w:lang w:val="en-GB"/>
              </w:rPr>
            </w:pPr>
            <w:r>
              <w:rPr>
                <w:sz w:val="22"/>
                <w:szCs w:val="22"/>
                <w:lang w:val="en-GB"/>
              </w:rPr>
              <w:t>4.</w:t>
            </w:r>
          </w:p>
        </w:tc>
        <w:tc>
          <w:tcPr>
            <w:tcW w:w="5608" w:type="dxa"/>
            <w:shd w:val="clear" w:color="auto" w:fill="auto"/>
          </w:tcPr>
          <w:p w14:paraId="10839EA1" w14:textId="77777777" w:rsidR="00EB6CBA" w:rsidRPr="00903F30" w:rsidRDefault="006321B9" w:rsidP="001801E8">
            <w:pPr>
              <w:pStyle w:val="linija"/>
              <w:tabs>
                <w:tab w:val="num" w:pos="1000"/>
                <w:tab w:val="left" w:pos="1560"/>
              </w:tabs>
              <w:ind w:left="0" w:hanging="2"/>
              <w:jc w:val="both"/>
              <w:outlineLvl w:val="1"/>
              <w:rPr>
                <w:sz w:val="22"/>
                <w:szCs w:val="22"/>
                <w:lang w:val="en-GB"/>
              </w:rPr>
            </w:pPr>
            <w:r>
              <w:rPr>
                <w:sz w:val="22"/>
                <w:szCs w:val="22"/>
                <w:lang w:val="en-GB"/>
              </w:rPr>
              <w:t xml:space="preserve">Documents of equipment (certificates, user manuals, list of spare parts and </w:t>
            </w:r>
            <w:proofErr w:type="spellStart"/>
            <w:r>
              <w:rPr>
                <w:sz w:val="22"/>
                <w:szCs w:val="22"/>
                <w:lang w:val="en-GB"/>
              </w:rPr>
              <w:t>ect</w:t>
            </w:r>
            <w:proofErr w:type="spellEnd"/>
            <w:r>
              <w:rPr>
                <w:sz w:val="22"/>
                <w:szCs w:val="22"/>
                <w:lang w:val="en-GB"/>
              </w:rPr>
              <w:t>.) must be provided together with the equipment</w:t>
            </w:r>
          </w:p>
        </w:tc>
        <w:tc>
          <w:tcPr>
            <w:tcW w:w="3231" w:type="dxa"/>
            <w:shd w:val="clear" w:color="auto" w:fill="auto"/>
          </w:tcPr>
          <w:p w14:paraId="24693193" w14:textId="77777777" w:rsidR="00EB6CBA" w:rsidRPr="00903F30" w:rsidRDefault="006321B9" w:rsidP="00602E64">
            <w:pPr>
              <w:pStyle w:val="linija"/>
              <w:tabs>
                <w:tab w:val="num" w:pos="1000"/>
                <w:tab w:val="left" w:pos="1560"/>
              </w:tabs>
              <w:ind w:left="0" w:hanging="2"/>
              <w:jc w:val="center"/>
              <w:outlineLvl w:val="1"/>
              <w:rPr>
                <w:sz w:val="22"/>
                <w:szCs w:val="22"/>
                <w:lang w:val="en-GB"/>
              </w:rPr>
            </w:pPr>
            <w:r>
              <w:rPr>
                <w:sz w:val="22"/>
                <w:szCs w:val="22"/>
                <w:lang w:val="en-GB"/>
              </w:rPr>
              <w:t>Mandatory</w:t>
            </w:r>
          </w:p>
        </w:tc>
      </w:tr>
      <w:tr w:rsidR="00EB6CBA" w:rsidRPr="00903F30" w14:paraId="37C606EA" w14:textId="77777777" w:rsidTr="007D4BDB">
        <w:tc>
          <w:tcPr>
            <w:tcW w:w="874" w:type="dxa"/>
            <w:shd w:val="clear" w:color="auto" w:fill="auto"/>
          </w:tcPr>
          <w:p w14:paraId="6FB9170D" w14:textId="77777777" w:rsidR="00EB6CBA" w:rsidRPr="00903F30" w:rsidRDefault="006321B9" w:rsidP="001801E8">
            <w:pPr>
              <w:pStyle w:val="linija"/>
              <w:tabs>
                <w:tab w:val="num" w:pos="1000"/>
                <w:tab w:val="left" w:pos="1560"/>
              </w:tabs>
              <w:ind w:left="0" w:hanging="2"/>
              <w:jc w:val="both"/>
              <w:outlineLvl w:val="1"/>
              <w:rPr>
                <w:sz w:val="22"/>
                <w:szCs w:val="22"/>
                <w:lang w:val="en-GB"/>
              </w:rPr>
            </w:pPr>
            <w:r>
              <w:rPr>
                <w:sz w:val="22"/>
                <w:szCs w:val="22"/>
                <w:lang w:val="en-GB"/>
              </w:rPr>
              <w:t>5.</w:t>
            </w:r>
          </w:p>
        </w:tc>
        <w:tc>
          <w:tcPr>
            <w:tcW w:w="5608" w:type="dxa"/>
            <w:shd w:val="clear" w:color="auto" w:fill="auto"/>
          </w:tcPr>
          <w:p w14:paraId="2AB63ECB" w14:textId="77777777" w:rsidR="00EB6CBA" w:rsidRPr="00903F30" w:rsidRDefault="00C60572" w:rsidP="001801E8">
            <w:pPr>
              <w:pStyle w:val="linija"/>
              <w:tabs>
                <w:tab w:val="num" w:pos="1000"/>
                <w:tab w:val="left" w:pos="1560"/>
              </w:tabs>
              <w:ind w:left="0" w:hanging="2"/>
              <w:jc w:val="both"/>
              <w:outlineLvl w:val="1"/>
              <w:rPr>
                <w:sz w:val="22"/>
                <w:szCs w:val="22"/>
                <w:lang w:val="en-GB"/>
              </w:rPr>
            </w:pPr>
            <w:r w:rsidRPr="00C60572">
              <w:rPr>
                <w:sz w:val="22"/>
                <w:szCs w:val="22"/>
                <w:lang w:val="en-GB"/>
              </w:rPr>
              <w:t>Possibility to check the operation of the equipment in the manufacturer's production bar before the transfer of the basic payment amount</w:t>
            </w:r>
          </w:p>
        </w:tc>
        <w:tc>
          <w:tcPr>
            <w:tcW w:w="3231" w:type="dxa"/>
            <w:shd w:val="clear" w:color="auto" w:fill="auto"/>
          </w:tcPr>
          <w:p w14:paraId="2C93A8F8" w14:textId="77777777" w:rsidR="00EB6CBA" w:rsidRPr="00903F30" w:rsidRDefault="006321B9" w:rsidP="00602E64">
            <w:pPr>
              <w:pStyle w:val="linija"/>
              <w:tabs>
                <w:tab w:val="num" w:pos="1000"/>
                <w:tab w:val="left" w:pos="1560"/>
              </w:tabs>
              <w:ind w:left="0" w:hanging="2"/>
              <w:jc w:val="center"/>
              <w:outlineLvl w:val="1"/>
              <w:rPr>
                <w:sz w:val="22"/>
                <w:szCs w:val="22"/>
                <w:lang w:val="en-GB"/>
              </w:rPr>
            </w:pPr>
            <w:r>
              <w:rPr>
                <w:sz w:val="22"/>
                <w:szCs w:val="22"/>
                <w:lang w:val="en-GB"/>
              </w:rPr>
              <w:t>Mandatory</w:t>
            </w:r>
          </w:p>
        </w:tc>
      </w:tr>
      <w:tr w:rsidR="006321B9" w:rsidRPr="00903F30" w14:paraId="7918D818" w14:textId="77777777" w:rsidTr="007D4BDB">
        <w:tc>
          <w:tcPr>
            <w:tcW w:w="874" w:type="dxa"/>
            <w:shd w:val="clear" w:color="auto" w:fill="auto"/>
          </w:tcPr>
          <w:p w14:paraId="43040A29" w14:textId="77777777" w:rsidR="006321B9" w:rsidRPr="00903F30" w:rsidRDefault="006321B9" w:rsidP="006321B9">
            <w:pPr>
              <w:pStyle w:val="linija"/>
              <w:tabs>
                <w:tab w:val="num" w:pos="1000"/>
                <w:tab w:val="left" w:pos="1560"/>
              </w:tabs>
              <w:ind w:left="0" w:hanging="2"/>
              <w:jc w:val="both"/>
              <w:outlineLvl w:val="1"/>
              <w:rPr>
                <w:sz w:val="22"/>
                <w:szCs w:val="22"/>
                <w:lang w:val="en-GB"/>
              </w:rPr>
            </w:pPr>
            <w:r>
              <w:rPr>
                <w:sz w:val="22"/>
                <w:szCs w:val="22"/>
                <w:lang w:val="en-GB"/>
              </w:rPr>
              <w:t>6.</w:t>
            </w:r>
          </w:p>
        </w:tc>
        <w:tc>
          <w:tcPr>
            <w:tcW w:w="5608" w:type="dxa"/>
            <w:shd w:val="clear" w:color="auto" w:fill="auto"/>
          </w:tcPr>
          <w:p w14:paraId="0D06A7DB" w14:textId="77777777" w:rsidR="006321B9" w:rsidRPr="006321B9" w:rsidRDefault="006321B9" w:rsidP="006321B9">
            <w:pPr>
              <w:pStyle w:val="linija"/>
              <w:tabs>
                <w:tab w:val="num" w:pos="1000"/>
                <w:tab w:val="left" w:pos="1560"/>
              </w:tabs>
              <w:ind w:left="0" w:hanging="2"/>
              <w:jc w:val="both"/>
              <w:outlineLvl w:val="1"/>
              <w:rPr>
                <w:sz w:val="22"/>
                <w:szCs w:val="22"/>
                <w:lang w:val="en-GB"/>
              </w:rPr>
            </w:pPr>
            <w:proofErr w:type="spellStart"/>
            <w:r w:rsidRPr="006321B9">
              <w:rPr>
                <w:bCs/>
                <w:sz w:val="22"/>
                <w:szCs w:val="22"/>
              </w:rPr>
              <w:t>Packing</w:t>
            </w:r>
            <w:proofErr w:type="spellEnd"/>
            <w:r w:rsidRPr="006321B9">
              <w:rPr>
                <w:bCs/>
                <w:sz w:val="22"/>
                <w:szCs w:val="22"/>
              </w:rPr>
              <w:t xml:space="preserve">, </w:t>
            </w:r>
            <w:proofErr w:type="spellStart"/>
            <w:r w:rsidRPr="006321B9">
              <w:rPr>
                <w:bCs/>
                <w:sz w:val="22"/>
                <w:szCs w:val="22"/>
              </w:rPr>
              <w:t>transportation</w:t>
            </w:r>
            <w:proofErr w:type="spellEnd"/>
            <w:r w:rsidRPr="006321B9">
              <w:rPr>
                <w:bCs/>
                <w:sz w:val="22"/>
                <w:szCs w:val="22"/>
              </w:rPr>
              <w:t xml:space="preserve">, </w:t>
            </w:r>
            <w:proofErr w:type="spellStart"/>
            <w:r w:rsidRPr="006321B9">
              <w:rPr>
                <w:bCs/>
                <w:sz w:val="22"/>
                <w:szCs w:val="22"/>
              </w:rPr>
              <w:t>installation</w:t>
            </w:r>
            <w:proofErr w:type="spellEnd"/>
            <w:r w:rsidRPr="006321B9">
              <w:rPr>
                <w:bCs/>
                <w:sz w:val="22"/>
                <w:szCs w:val="22"/>
              </w:rPr>
              <w:t xml:space="preserve">, </w:t>
            </w:r>
            <w:proofErr w:type="spellStart"/>
            <w:r w:rsidRPr="006321B9">
              <w:rPr>
                <w:bCs/>
                <w:sz w:val="22"/>
                <w:szCs w:val="22"/>
              </w:rPr>
              <w:t>start-up</w:t>
            </w:r>
            <w:proofErr w:type="spellEnd"/>
            <w:r w:rsidRPr="006321B9">
              <w:rPr>
                <w:bCs/>
                <w:sz w:val="22"/>
                <w:szCs w:val="22"/>
              </w:rPr>
              <w:t xml:space="preserve">, </w:t>
            </w:r>
            <w:proofErr w:type="spellStart"/>
            <w:r w:rsidRPr="006321B9">
              <w:rPr>
                <w:bCs/>
                <w:sz w:val="22"/>
                <w:szCs w:val="22"/>
              </w:rPr>
              <w:t>staff</w:t>
            </w:r>
            <w:proofErr w:type="spellEnd"/>
            <w:r w:rsidRPr="006321B9">
              <w:rPr>
                <w:bCs/>
                <w:sz w:val="22"/>
                <w:szCs w:val="22"/>
              </w:rPr>
              <w:t xml:space="preserve"> </w:t>
            </w:r>
            <w:proofErr w:type="spellStart"/>
            <w:r w:rsidRPr="006321B9">
              <w:rPr>
                <w:bCs/>
                <w:sz w:val="22"/>
                <w:szCs w:val="22"/>
              </w:rPr>
              <w:t>training</w:t>
            </w:r>
            <w:proofErr w:type="spellEnd"/>
            <w:r w:rsidRPr="006321B9">
              <w:rPr>
                <w:bCs/>
                <w:sz w:val="22"/>
                <w:szCs w:val="22"/>
              </w:rPr>
              <w:t xml:space="preserve"> </w:t>
            </w:r>
          </w:p>
        </w:tc>
        <w:tc>
          <w:tcPr>
            <w:tcW w:w="3231" w:type="dxa"/>
            <w:shd w:val="clear" w:color="auto" w:fill="auto"/>
          </w:tcPr>
          <w:p w14:paraId="536231AF" w14:textId="77777777" w:rsidR="006321B9" w:rsidRPr="00903F30" w:rsidRDefault="00C60572" w:rsidP="006321B9">
            <w:pPr>
              <w:pStyle w:val="linija"/>
              <w:tabs>
                <w:tab w:val="num" w:pos="1000"/>
                <w:tab w:val="left" w:pos="1560"/>
              </w:tabs>
              <w:ind w:left="0" w:hanging="2"/>
              <w:jc w:val="center"/>
              <w:outlineLvl w:val="1"/>
              <w:rPr>
                <w:sz w:val="22"/>
                <w:szCs w:val="22"/>
                <w:lang w:val="en-GB"/>
              </w:rPr>
            </w:pPr>
            <w:r>
              <w:rPr>
                <w:sz w:val="22"/>
                <w:szCs w:val="22"/>
                <w:lang w:val="en-GB"/>
              </w:rPr>
              <w:t>Included in the price</w:t>
            </w:r>
          </w:p>
        </w:tc>
      </w:tr>
      <w:tr w:rsidR="006321B9" w:rsidRPr="00903F30" w14:paraId="7899184F" w14:textId="77777777" w:rsidTr="00855859">
        <w:tc>
          <w:tcPr>
            <w:tcW w:w="9713" w:type="dxa"/>
            <w:gridSpan w:val="3"/>
            <w:shd w:val="clear" w:color="auto" w:fill="auto"/>
          </w:tcPr>
          <w:p w14:paraId="49270289" w14:textId="77777777" w:rsidR="006321B9" w:rsidRPr="006321B9" w:rsidRDefault="00C60572" w:rsidP="006321B9">
            <w:pPr>
              <w:pStyle w:val="linija"/>
              <w:tabs>
                <w:tab w:val="num" w:pos="1000"/>
                <w:tab w:val="left" w:pos="1560"/>
              </w:tabs>
              <w:ind w:left="0" w:hanging="2"/>
              <w:jc w:val="center"/>
              <w:outlineLvl w:val="1"/>
              <w:rPr>
                <w:b/>
                <w:sz w:val="22"/>
                <w:szCs w:val="22"/>
                <w:lang w:val="en-GB"/>
              </w:rPr>
            </w:pPr>
            <w:r w:rsidRPr="00C60572">
              <w:rPr>
                <w:b/>
                <w:sz w:val="22"/>
                <w:szCs w:val="22"/>
                <w:lang w:val="en-GB"/>
              </w:rPr>
              <w:t xml:space="preserve">Equipment features and its </w:t>
            </w:r>
            <w:r>
              <w:rPr>
                <w:b/>
                <w:sz w:val="22"/>
                <w:szCs w:val="22"/>
                <w:lang w:val="en-GB"/>
              </w:rPr>
              <w:t>set</w:t>
            </w:r>
          </w:p>
        </w:tc>
      </w:tr>
      <w:tr w:rsidR="00C60572" w:rsidRPr="00903F30" w14:paraId="49D76C9A" w14:textId="77777777" w:rsidTr="007D4BDB">
        <w:tc>
          <w:tcPr>
            <w:tcW w:w="874" w:type="dxa"/>
            <w:shd w:val="clear" w:color="auto" w:fill="auto"/>
          </w:tcPr>
          <w:p w14:paraId="24468709" w14:textId="77777777" w:rsidR="00C60572" w:rsidRPr="00903F30" w:rsidRDefault="00C60572" w:rsidP="00C60572">
            <w:pPr>
              <w:pStyle w:val="linija"/>
              <w:tabs>
                <w:tab w:val="num" w:pos="1000"/>
                <w:tab w:val="left" w:pos="1560"/>
              </w:tabs>
              <w:ind w:left="0" w:hanging="2"/>
              <w:jc w:val="both"/>
              <w:outlineLvl w:val="1"/>
              <w:rPr>
                <w:sz w:val="22"/>
                <w:szCs w:val="22"/>
                <w:lang w:val="en-GB"/>
              </w:rPr>
            </w:pPr>
            <w:r>
              <w:rPr>
                <w:sz w:val="22"/>
                <w:szCs w:val="22"/>
                <w:lang w:val="en-GB"/>
              </w:rPr>
              <w:t>7.</w:t>
            </w:r>
          </w:p>
        </w:tc>
        <w:tc>
          <w:tcPr>
            <w:tcW w:w="5608" w:type="dxa"/>
            <w:shd w:val="clear" w:color="auto" w:fill="auto"/>
          </w:tcPr>
          <w:p w14:paraId="40B73352" w14:textId="1DFEC8CE" w:rsidR="00C60572" w:rsidRPr="00C45D7E" w:rsidRDefault="007D4FAD" w:rsidP="00C60572">
            <w:pPr>
              <w:pStyle w:val="linija"/>
              <w:tabs>
                <w:tab w:val="num" w:pos="1000"/>
                <w:tab w:val="left" w:pos="1560"/>
              </w:tabs>
              <w:ind w:left="0" w:hanging="2"/>
              <w:jc w:val="both"/>
              <w:outlineLvl w:val="1"/>
              <w:rPr>
                <w:sz w:val="22"/>
                <w:szCs w:val="22"/>
                <w:highlight w:val="yellow"/>
                <w:lang w:val="en-GB"/>
              </w:rPr>
            </w:pPr>
            <w:proofErr w:type="spellStart"/>
            <w:r w:rsidRPr="007D4FAD">
              <w:rPr>
                <w:bCs/>
                <w:sz w:val="22"/>
                <w:szCs w:val="22"/>
              </w:rPr>
              <w:t>Set</w:t>
            </w:r>
            <w:proofErr w:type="spellEnd"/>
            <w:r w:rsidRPr="007D4FAD">
              <w:rPr>
                <w:bCs/>
                <w:sz w:val="22"/>
                <w:szCs w:val="22"/>
              </w:rPr>
              <w:t xml:space="preserve"> </w:t>
            </w:r>
            <w:proofErr w:type="spellStart"/>
            <w:r w:rsidRPr="007D4FAD">
              <w:rPr>
                <w:bCs/>
                <w:sz w:val="22"/>
                <w:szCs w:val="22"/>
              </w:rPr>
              <w:t>includes</w:t>
            </w:r>
            <w:proofErr w:type="spellEnd"/>
            <w:r w:rsidRPr="007D4FAD">
              <w:rPr>
                <w:bCs/>
                <w:sz w:val="22"/>
                <w:szCs w:val="22"/>
              </w:rPr>
              <w:t xml:space="preserve"> </w:t>
            </w:r>
            <w:proofErr w:type="spellStart"/>
            <w:r w:rsidRPr="007D4FAD">
              <w:rPr>
                <w:bCs/>
                <w:sz w:val="22"/>
                <w:szCs w:val="22"/>
              </w:rPr>
              <w:t>form</w:t>
            </w:r>
            <w:proofErr w:type="spellEnd"/>
            <w:r w:rsidRPr="007D4FAD">
              <w:rPr>
                <w:bCs/>
                <w:sz w:val="22"/>
                <w:szCs w:val="22"/>
              </w:rPr>
              <w:t xml:space="preserve"> 2 (</w:t>
            </w:r>
            <w:proofErr w:type="spellStart"/>
            <w:r w:rsidRPr="007D4FAD">
              <w:rPr>
                <w:bCs/>
                <w:sz w:val="22"/>
                <w:szCs w:val="22"/>
              </w:rPr>
              <w:t>for</w:t>
            </w:r>
            <w:proofErr w:type="spellEnd"/>
            <w:r w:rsidRPr="007D4FAD">
              <w:rPr>
                <w:bCs/>
                <w:sz w:val="22"/>
                <w:szCs w:val="22"/>
              </w:rPr>
              <w:t xml:space="preserve"> </w:t>
            </w:r>
            <w:proofErr w:type="spellStart"/>
            <w:r w:rsidRPr="007D4FAD">
              <w:rPr>
                <w:bCs/>
                <w:sz w:val="22"/>
                <w:szCs w:val="22"/>
              </w:rPr>
              <w:t>two</w:t>
            </w:r>
            <w:proofErr w:type="spellEnd"/>
            <w:r w:rsidRPr="007D4FAD">
              <w:rPr>
                <w:bCs/>
                <w:sz w:val="22"/>
                <w:szCs w:val="22"/>
              </w:rPr>
              <w:t xml:space="preserve">) ICF </w:t>
            </w:r>
            <w:proofErr w:type="spellStart"/>
            <w:r w:rsidRPr="007D4FAD">
              <w:rPr>
                <w:bCs/>
                <w:sz w:val="22"/>
                <w:szCs w:val="22"/>
              </w:rPr>
              <w:t>blocks</w:t>
            </w:r>
            <w:proofErr w:type="spellEnd"/>
            <w:r w:rsidRPr="007D4FAD">
              <w:rPr>
                <w:bCs/>
                <w:sz w:val="22"/>
                <w:szCs w:val="22"/>
              </w:rPr>
              <w:t xml:space="preserve"> </w:t>
            </w:r>
            <w:proofErr w:type="spellStart"/>
            <w:r w:rsidRPr="007D4FAD">
              <w:rPr>
                <w:bCs/>
                <w:sz w:val="22"/>
                <w:szCs w:val="22"/>
              </w:rPr>
              <w:t>with</w:t>
            </w:r>
            <w:proofErr w:type="spellEnd"/>
            <w:r w:rsidRPr="007D4FAD">
              <w:rPr>
                <w:bCs/>
                <w:sz w:val="22"/>
                <w:szCs w:val="22"/>
              </w:rPr>
              <w:t xml:space="preserve"> a </w:t>
            </w:r>
            <w:proofErr w:type="spellStart"/>
            <w:r w:rsidRPr="007D4FAD">
              <w:rPr>
                <w:bCs/>
                <w:sz w:val="22"/>
                <w:szCs w:val="22"/>
              </w:rPr>
              <w:t>metal</w:t>
            </w:r>
            <w:proofErr w:type="spellEnd"/>
            <w:r w:rsidRPr="007D4FAD">
              <w:rPr>
                <w:bCs/>
                <w:sz w:val="22"/>
                <w:szCs w:val="22"/>
              </w:rPr>
              <w:t xml:space="preserve"> </w:t>
            </w:r>
            <w:proofErr w:type="spellStart"/>
            <w:r w:rsidRPr="007D4FAD">
              <w:rPr>
                <w:bCs/>
                <w:sz w:val="22"/>
                <w:szCs w:val="22"/>
              </w:rPr>
              <w:t>frame</w:t>
            </w:r>
            <w:proofErr w:type="spellEnd"/>
            <w:r w:rsidRPr="007D4FAD">
              <w:rPr>
                <w:bCs/>
                <w:sz w:val="22"/>
                <w:szCs w:val="22"/>
              </w:rPr>
              <w:t xml:space="preserve"> </w:t>
            </w:r>
            <w:proofErr w:type="spellStart"/>
            <w:r w:rsidRPr="007D4FAD">
              <w:rPr>
                <w:bCs/>
                <w:sz w:val="22"/>
                <w:szCs w:val="22"/>
              </w:rPr>
              <w:t>inside</w:t>
            </w:r>
            <w:proofErr w:type="spellEnd"/>
          </w:p>
        </w:tc>
        <w:tc>
          <w:tcPr>
            <w:tcW w:w="3231" w:type="dxa"/>
            <w:shd w:val="clear" w:color="auto" w:fill="auto"/>
          </w:tcPr>
          <w:p w14:paraId="4F389C77" w14:textId="77777777" w:rsidR="00C60572" w:rsidRPr="006321B9" w:rsidRDefault="00C60572" w:rsidP="00C60572">
            <w:pPr>
              <w:pStyle w:val="linija"/>
              <w:tabs>
                <w:tab w:val="num" w:pos="1000"/>
                <w:tab w:val="left" w:pos="1560"/>
              </w:tabs>
              <w:ind w:left="0" w:hanging="2"/>
              <w:jc w:val="center"/>
              <w:outlineLvl w:val="1"/>
              <w:rPr>
                <w:sz w:val="22"/>
                <w:szCs w:val="22"/>
                <w:lang w:val="en-GB"/>
              </w:rPr>
            </w:pPr>
            <w:r w:rsidRPr="00A33A0D">
              <w:rPr>
                <w:sz w:val="22"/>
                <w:szCs w:val="22"/>
                <w:lang w:val="en-GB"/>
              </w:rPr>
              <w:t>Mandatory</w:t>
            </w:r>
          </w:p>
        </w:tc>
      </w:tr>
      <w:tr w:rsidR="006321B9" w:rsidRPr="00903F30" w14:paraId="32CA97A4" w14:textId="77777777" w:rsidTr="007D4BDB">
        <w:tc>
          <w:tcPr>
            <w:tcW w:w="874" w:type="dxa"/>
            <w:shd w:val="clear" w:color="auto" w:fill="auto"/>
          </w:tcPr>
          <w:p w14:paraId="0651A4DB" w14:textId="4A29F314" w:rsidR="006321B9" w:rsidRPr="00903F30" w:rsidRDefault="00355A23" w:rsidP="006321B9">
            <w:pPr>
              <w:pStyle w:val="linija"/>
              <w:tabs>
                <w:tab w:val="num" w:pos="1000"/>
                <w:tab w:val="left" w:pos="1560"/>
              </w:tabs>
              <w:ind w:left="0" w:hanging="2"/>
              <w:jc w:val="both"/>
              <w:outlineLvl w:val="1"/>
              <w:rPr>
                <w:sz w:val="22"/>
                <w:szCs w:val="22"/>
                <w:lang w:val="en-GB"/>
              </w:rPr>
            </w:pPr>
            <w:r>
              <w:rPr>
                <w:sz w:val="22"/>
                <w:szCs w:val="22"/>
                <w:lang w:val="en-GB"/>
              </w:rPr>
              <w:t>8</w:t>
            </w:r>
            <w:r w:rsidR="006321B9">
              <w:rPr>
                <w:sz w:val="22"/>
                <w:szCs w:val="22"/>
                <w:lang w:val="en-GB"/>
              </w:rPr>
              <w:t>.</w:t>
            </w:r>
          </w:p>
        </w:tc>
        <w:tc>
          <w:tcPr>
            <w:tcW w:w="5608" w:type="dxa"/>
            <w:shd w:val="clear" w:color="auto" w:fill="auto"/>
          </w:tcPr>
          <w:p w14:paraId="052E1105" w14:textId="77777777" w:rsidR="006321B9" w:rsidRPr="00C45D7E" w:rsidRDefault="0049224D" w:rsidP="006321B9">
            <w:pPr>
              <w:pStyle w:val="linija"/>
              <w:tabs>
                <w:tab w:val="left" w:pos="1000"/>
              </w:tabs>
              <w:ind w:left="0" w:hanging="2"/>
              <w:jc w:val="both"/>
              <w:outlineLvl w:val="1"/>
              <w:rPr>
                <w:sz w:val="22"/>
                <w:szCs w:val="22"/>
                <w:highlight w:val="yellow"/>
                <w:lang w:val="en-GB"/>
              </w:rPr>
            </w:pPr>
            <w:r w:rsidRPr="00355A23">
              <w:rPr>
                <w:sz w:val="22"/>
                <w:szCs w:val="22"/>
                <w:lang w:val="en-GB"/>
              </w:rPr>
              <w:t>Complete vacuum preparation unit in the equipment set</w:t>
            </w:r>
          </w:p>
        </w:tc>
        <w:tc>
          <w:tcPr>
            <w:tcW w:w="3231" w:type="dxa"/>
            <w:shd w:val="clear" w:color="auto" w:fill="auto"/>
          </w:tcPr>
          <w:p w14:paraId="534FADC7" w14:textId="77777777" w:rsidR="006321B9" w:rsidRPr="00903F30" w:rsidRDefault="0049224D" w:rsidP="006321B9">
            <w:pPr>
              <w:pStyle w:val="linija"/>
              <w:tabs>
                <w:tab w:val="num" w:pos="1000"/>
                <w:tab w:val="left" w:pos="1560"/>
              </w:tabs>
              <w:ind w:left="0" w:hanging="2"/>
              <w:jc w:val="center"/>
              <w:outlineLvl w:val="1"/>
              <w:rPr>
                <w:sz w:val="22"/>
                <w:szCs w:val="22"/>
                <w:lang w:val="en-GB"/>
              </w:rPr>
            </w:pPr>
            <w:r w:rsidRPr="00A33A0D">
              <w:rPr>
                <w:sz w:val="22"/>
                <w:szCs w:val="22"/>
                <w:lang w:val="en-GB"/>
              </w:rPr>
              <w:t>Mandatory</w:t>
            </w:r>
          </w:p>
        </w:tc>
      </w:tr>
      <w:tr w:rsidR="0049224D" w:rsidRPr="00903F30" w14:paraId="5DAB7999" w14:textId="77777777" w:rsidTr="007D4BDB">
        <w:tc>
          <w:tcPr>
            <w:tcW w:w="874" w:type="dxa"/>
            <w:shd w:val="clear" w:color="auto" w:fill="auto"/>
          </w:tcPr>
          <w:p w14:paraId="21283B15" w14:textId="4A76CD02" w:rsidR="0049224D" w:rsidRDefault="00355A23" w:rsidP="0049224D">
            <w:pPr>
              <w:pStyle w:val="linija"/>
              <w:tabs>
                <w:tab w:val="num" w:pos="1000"/>
                <w:tab w:val="left" w:pos="1560"/>
              </w:tabs>
              <w:ind w:left="0" w:hanging="2"/>
              <w:jc w:val="both"/>
              <w:outlineLvl w:val="1"/>
              <w:rPr>
                <w:sz w:val="22"/>
                <w:szCs w:val="22"/>
                <w:lang w:val="en-GB"/>
              </w:rPr>
            </w:pPr>
            <w:r>
              <w:rPr>
                <w:sz w:val="22"/>
                <w:szCs w:val="22"/>
                <w:lang w:val="en-GB"/>
              </w:rPr>
              <w:t>9</w:t>
            </w:r>
            <w:r w:rsidR="0049224D">
              <w:rPr>
                <w:sz w:val="22"/>
                <w:szCs w:val="22"/>
                <w:lang w:val="en-GB"/>
              </w:rPr>
              <w:t>.</w:t>
            </w:r>
          </w:p>
        </w:tc>
        <w:tc>
          <w:tcPr>
            <w:tcW w:w="5608" w:type="dxa"/>
            <w:shd w:val="clear" w:color="auto" w:fill="auto"/>
          </w:tcPr>
          <w:p w14:paraId="1F6F5991" w14:textId="77777777" w:rsidR="0049224D" w:rsidRPr="00C45D7E" w:rsidRDefault="0049224D" w:rsidP="0049224D">
            <w:pPr>
              <w:pStyle w:val="linija"/>
              <w:tabs>
                <w:tab w:val="left" w:pos="1000"/>
              </w:tabs>
              <w:ind w:left="0" w:hanging="2"/>
              <w:jc w:val="both"/>
              <w:outlineLvl w:val="1"/>
              <w:rPr>
                <w:sz w:val="22"/>
                <w:szCs w:val="22"/>
                <w:highlight w:val="yellow"/>
                <w:lang w:val="en-GB"/>
              </w:rPr>
            </w:pPr>
            <w:r w:rsidRPr="00355A23">
              <w:rPr>
                <w:sz w:val="22"/>
                <w:szCs w:val="22"/>
                <w:lang w:val="en-GB"/>
              </w:rPr>
              <w:t>Complete form filling raw material pellet unit (filling silage, injectors, pneumatic transport)</w:t>
            </w:r>
          </w:p>
        </w:tc>
        <w:tc>
          <w:tcPr>
            <w:tcW w:w="3231" w:type="dxa"/>
            <w:shd w:val="clear" w:color="auto" w:fill="auto"/>
          </w:tcPr>
          <w:p w14:paraId="0DCBC75A" w14:textId="77777777" w:rsidR="0049224D" w:rsidRPr="00A33A0D" w:rsidRDefault="0049224D" w:rsidP="0049224D">
            <w:pPr>
              <w:pStyle w:val="linija"/>
              <w:tabs>
                <w:tab w:val="num" w:pos="1000"/>
                <w:tab w:val="left" w:pos="1560"/>
              </w:tabs>
              <w:ind w:left="0" w:hanging="2"/>
              <w:jc w:val="center"/>
              <w:outlineLvl w:val="1"/>
              <w:rPr>
                <w:sz w:val="22"/>
                <w:szCs w:val="22"/>
                <w:lang w:val="en-GB"/>
              </w:rPr>
            </w:pPr>
            <w:r w:rsidRPr="00A33A0D">
              <w:rPr>
                <w:sz w:val="22"/>
                <w:szCs w:val="22"/>
                <w:lang w:val="en-GB"/>
              </w:rPr>
              <w:t>Mandatory</w:t>
            </w:r>
          </w:p>
        </w:tc>
      </w:tr>
      <w:tr w:rsidR="0049224D" w:rsidRPr="00903F30" w14:paraId="2830E6DF" w14:textId="77777777" w:rsidTr="007D4BDB">
        <w:tc>
          <w:tcPr>
            <w:tcW w:w="874" w:type="dxa"/>
            <w:shd w:val="clear" w:color="auto" w:fill="auto"/>
          </w:tcPr>
          <w:p w14:paraId="1664BB60" w14:textId="43F684A5" w:rsidR="0049224D" w:rsidRPr="00903F30" w:rsidRDefault="0049224D" w:rsidP="0049224D">
            <w:pPr>
              <w:pStyle w:val="linija"/>
              <w:tabs>
                <w:tab w:val="num" w:pos="1000"/>
                <w:tab w:val="left" w:pos="1560"/>
              </w:tabs>
              <w:ind w:left="0" w:hanging="2"/>
              <w:jc w:val="both"/>
              <w:outlineLvl w:val="1"/>
              <w:rPr>
                <w:sz w:val="22"/>
                <w:szCs w:val="22"/>
                <w:lang w:val="en-GB"/>
              </w:rPr>
            </w:pPr>
            <w:r>
              <w:rPr>
                <w:sz w:val="22"/>
                <w:szCs w:val="22"/>
                <w:lang w:val="en-GB"/>
              </w:rPr>
              <w:t>1</w:t>
            </w:r>
            <w:r w:rsidR="00355A23">
              <w:rPr>
                <w:sz w:val="22"/>
                <w:szCs w:val="22"/>
                <w:lang w:val="en-GB"/>
              </w:rPr>
              <w:t>0</w:t>
            </w:r>
            <w:r>
              <w:rPr>
                <w:sz w:val="22"/>
                <w:szCs w:val="22"/>
                <w:lang w:val="en-GB"/>
              </w:rPr>
              <w:t>.</w:t>
            </w:r>
          </w:p>
        </w:tc>
        <w:tc>
          <w:tcPr>
            <w:tcW w:w="5608" w:type="dxa"/>
            <w:shd w:val="clear" w:color="auto" w:fill="auto"/>
          </w:tcPr>
          <w:p w14:paraId="31750EB8" w14:textId="526A41CE" w:rsidR="0049224D" w:rsidRPr="00C45D7E" w:rsidRDefault="007D4FAD" w:rsidP="0049224D">
            <w:pPr>
              <w:pStyle w:val="linija"/>
              <w:tabs>
                <w:tab w:val="num" w:pos="1000"/>
                <w:tab w:val="left" w:pos="1560"/>
              </w:tabs>
              <w:ind w:left="0" w:hanging="2"/>
              <w:jc w:val="both"/>
              <w:outlineLvl w:val="1"/>
              <w:rPr>
                <w:sz w:val="22"/>
                <w:szCs w:val="22"/>
                <w:highlight w:val="yellow"/>
                <w:lang w:val="en-GB"/>
              </w:rPr>
            </w:pPr>
            <w:proofErr w:type="spellStart"/>
            <w:r w:rsidRPr="007D4FAD">
              <w:rPr>
                <w:sz w:val="22"/>
                <w:szCs w:val="22"/>
              </w:rPr>
              <w:t>Maximum</w:t>
            </w:r>
            <w:proofErr w:type="spellEnd"/>
            <w:r w:rsidRPr="007D4FAD">
              <w:rPr>
                <w:sz w:val="22"/>
                <w:szCs w:val="22"/>
              </w:rPr>
              <w:t xml:space="preserve"> </w:t>
            </w:r>
            <w:proofErr w:type="spellStart"/>
            <w:r w:rsidRPr="007D4FAD">
              <w:rPr>
                <w:sz w:val="22"/>
                <w:szCs w:val="22"/>
              </w:rPr>
              <w:t>possible</w:t>
            </w:r>
            <w:proofErr w:type="spellEnd"/>
            <w:r w:rsidRPr="007D4FAD">
              <w:rPr>
                <w:sz w:val="22"/>
                <w:szCs w:val="22"/>
              </w:rPr>
              <w:t xml:space="preserve"> </w:t>
            </w:r>
            <w:proofErr w:type="spellStart"/>
            <w:r w:rsidRPr="007D4FAD">
              <w:rPr>
                <w:sz w:val="22"/>
                <w:szCs w:val="22"/>
              </w:rPr>
              <w:t>product</w:t>
            </w:r>
            <w:proofErr w:type="spellEnd"/>
            <w:r w:rsidRPr="007D4FAD">
              <w:rPr>
                <w:sz w:val="22"/>
                <w:szCs w:val="22"/>
              </w:rPr>
              <w:t>:</w:t>
            </w:r>
          </w:p>
        </w:tc>
        <w:tc>
          <w:tcPr>
            <w:tcW w:w="3231" w:type="dxa"/>
            <w:shd w:val="clear" w:color="auto" w:fill="auto"/>
          </w:tcPr>
          <w:p w14:paraId="72C26F33" w14:textId="73EF53F6" w:rsidR="0049224D" w:rsidRPr="007D4FAD" w:rsidRDefault="0049224D" w:rsidP="0049224D">
            <w:pPr>
              <w:pStyle w:val="linija"/>
              <w:tabs>
                <w:tab w:val="num" w:pos="1000"/>
                <w:tab w:val="left" w:pos="1560"/>
              </w:tabs>
              <w:ind w:left="0" w:hanging="2"/>
              <w:jc w:val="center"/>
              <w:outlineLvl w:val="1"/>
              <w:rPr>
                <w:sz w:val="22"/>
                <w:szCs w:val="22"/>
                <w:lang w:val="en-GB"/>
              </w:rPr>
            </w:pPr>
            <w:r w:rsidRPr="007D4FAD">
              <w:rPr>
                <w:sz w:val="22"/>
                <w:szCs w:val="22"/>
                <w:lang w:val="en-GB"/>
              </w:rPr>
              <w:t xml:space="preserve">Not less than </w:t>
            </w:r>
            <w:r w:rsidR="00490CAF" w:rsidRPr="007D4FAD">
              <w:rPr>
                <w:sz w:val="22"/>
                <w:szCs w:val="22"/>
              </w:rPr>
              <w:t>1</w:t>
            </w:r>
            <w:r w:rsidR="00F67958" w:rsidRPr="007D4FAD">
              <w:rPr>
                <w:sz w:val="22"/>
                <w:szCs w:val="22"/>
                <w:lang w:val="en-US"/>
              </w:rPr>
              <w:t>4</w:t>
            </w:r>
            <w:r w:rsidR="00490CAF" w:rsidRPr="007D4FAD">
              <w:rPr>
                <w:sz w:val="22"/>
                <w:szCs w:val="22"/>
              </w:rPr>
              <w:t>00x</w:t>
            </w:r>
            <w:r w:rsidR="00F67958" w:rsidRPr="007D4FAD">
              <w:rPr>
                <w:sz w:val="22"/>
                <w:szCs w:val="22"/>
              </w:rPr>
              <w:t>1300x6</w:t>
            </w:r>
            <w:r w:rsidR="00490CAF" w:rsidRPr="007D4FAD">
              <w:rPr>
                <w:sz w:val="22"/>
                <w:szCs w:val="22"/>
              </w:rPr>
              <w:t>00</w:t>
            </w:r>
            <w:r w:rsidRPr="007D4FAD">
              <w:rPr>
                <w:sz w:val="22"/>
                <w:szCs w:val="22"/>
              </w:rPr>
              <w:t xml:space="preserve"> mm</w:t>
            </w:r>
          </w:p>
        </w:tc>
      </w:tr>
      <w:tr w:rsidR="002725E4" w:rsidRPr="00903F30" w14:paraId="042BB175" w14:textId="77777777" w:rsidTr="007D4BDB">
        <w:tc>
          <w:tcPr>
            <w:tcW w:w="874" w:type="dxa"/>
            <w:shd w:val="clear" w:color="auto" w:fill="auto"/>
          </w:tcPr>
          <w:p w14:paraId="10FBD4E0" w14:textId="3696FADD" w:rsidR="002725E4" w:rsidRDefault="002725E4" w:rsidP="002725E4">
            <w:pPr>
              <w:pStyle w:val="linija"/>
              <w:tabs>
                <w:tab w:val="num" w:pos="1000"/>
                <w:tab w:val="left" w:pos="1560"/>
              </w:tabs>
              <w:ind w:left="0" w:hanging="2"/>
              <w:jc w:val="both"/>
              <w:outlineLvl w:val="1"/>
              <w:rPr>
                <w:sz w:val="22"/>
                <w:szCs w:val="22"/>
                <w:lang w:val="en-GB"/>
              </w:rPr>
            </w:pPr>
            <w:r>
              <w:rPr>
                <w:sz w:val="22"/>
                <w:szCs w:val="22"/>
                <w:lang w:val="en-GB"/>
              </w:rPr>
              <w:t>1</w:t>
            </w:r>
            <w:r w:rsidR="00F67958">
              <w:rPr>
                <w:sz w:val="22"/>
                <w:szCs w:val="22"/>
                <w:lang w:val="en-GB"/>
              </w:rPr>
              <w:t>1</w:t>
            </w:r>
            <w:r w:rsidR="00490CAF">
              <w:rPr>
                <w:sz w:val="22"/>
                <w:szCs w:val="22"/>
                <w:lang w:val="en-GB"/>
              </w:rPr>
              <w:t>.</w:t>
            </w:r>
          </w:p>
        </w:tc>
        <w:tc>
          <w:tcPr>
            <w:tcW w:w="5608" w:type="dxa"/>
            <w:shd w:val="clear" w:color="auto" w:fill="auto"/>
          </w:tcPr>
          <w:p w14:paraId="282249F0" w14:textId="5D195228" w:rsidR="002725E4" w:rsidRPr="00C45D7E" w:rsidRDefault="002725E4" w:rsidP="002725E4">
            <w:pPr>
              <w:pStyle w:val="linija"/>
              <w:tabs>
                <w:tab w:val="num" w:pos="1000"/>
                <w:tab w:val="left" w:pos="1560"/>
              </w:tabs>
              <w:ind w:left="0" w:hanging="2"/>
              <w:jc w:val="both"/>
              <w:outlineLvl w:val="1"/>
              <w:rPr>
                <w:sz w:val="22"/>
                <w:szCs w:val="22"/>
                <w:highlight w:val="yellow"/>
                <w:lang w:val="en-GB"/>
              </w:rPr>
            </w:pPr>
            <w:r w:rsidRPr="00F67958">
              <w:rPr>
                <w:sz w:val="22"/>
                <w:szCs w:val="22"/>
                <w:lang w:val="en-GB"/>
              </w:rPr>
              <w:t xml:space="preserve">Included device / assembly for inserting the metal frame into the </w:t>
            </w:r>
            <w:proofErr w:type="spellStart"/>
            <w:r w:rsidRPr="00F67958">
              <w:rPr>
                <w:sz w:val="22"/>
                <w:szCs w:val="22"/>
                <w:lang w:val="en-GB"/>
              </w:rPr>
              <w:t>mold</w:t>
            </w:r>
            <w:proofErr w:type="spellEnd"/>
            <w:r w:rsidRPr="00F67958">
              <w:rPr>
                <w:sz w:val="22"/>
                <w:szCs w:val="22"/>
                <w:lang w:val="en-GB"/>
              </w:rPr>
              <w:t xml:space="preserve"> without entering the working area of the equipment </w:t>
            </w:r>
          </w:p>
        </w:tc>
        <w:tc>
          <w:tcPr>
            <w:tcW w:w="3231" w:type="dxa"/>
            <w:shd w:val="clear" w:color="auto" w:fill="auto"/>
          </w:tcPr>
          <w:p w14:paraId="467B52FE" w14:textId="77777777" w:rsidR="002725E4" w:rsidRDefault="002725E4" w:rsidP="002725E4">
            <w:pPr>
              <w:pStyle w:val="linija"/>
              <w:tabs>
                <w:tab w:val="num" w:pos="1000"/>
                <w:tab w:val="left" w:pos="1560"/>
              </w:tabs>
              <w:ind w:left="0" w:hanging="2"/>
              <w:jc w:val="center"/>
              <w:outlineLvl w:val="1"/>
              <w:rPr>
                <w:sz w:val="22"/>
                <w:szCs w:val="22"/>
                <w:lang w:val="en-GB"/>
              </w:rPr>
            </w:pPr>
            <w:r w:rsidRPr="00A33A0D">
              <w:rPr>
                <w:sz w:val="22"/>
                <w:szCs w:val="22"/>
                <w:lang w:val="en-GB"/>
              </w:rPr>
              <w:t>Mandatory</w:t>
            </w:r>
          </w:p>
        </w:tc>
      </w:tr>
      <w:tr w:rsidR="00F67958" w:rsidRPr="00903F30" w14:paraId="66E97F58" w14:textId="77777777" w:rsidTr="007D4BDB">
        <w:tc>
          <w:tcPr>
            <w:tcW w:w="874" w:type="dxa"/>
            <w:shd w:val="clear" w:color="auto" w:fill="auto"/>
          </w:tcPr>
          <w:p w14:paraId="5983F651" w14:textId="4D01DFC2" w:rsidR="00F67958" w:rsidRDefault="00F67958" w:rsidP="002725E4">
            <w:pPr>
              <w:pStyle w:val="linija"/>
              <w:tabs>
                <w:tab w:val="num" w:pos="1000"/>
                <w:tab w:val="left" w:pos="1560"/>
              </w:tabs>
              <w:ind w:left="0" w:hanging="2"/>
              <w:jc w:val="both"/>
              <w:outlineLvl w:val="1"/>
              <w:rPr>
                <w:sz w:val="22"/>
                <w:szCs w:val="22"/>
                <w:lang w:val="en-GB"/>
              </w:rPr>
            </w:pPr>
            <w:r>
              <w:rPr>
                <w:sz w:val="22"/>
                <w:szCs w:val="22"/>
                <w:lang w:val="en-GB"/>
              </w:rPr>
              <w:t>12.</w:t>
            </w:r>
          </w:p>
        </w:tc>
        <w:tc>
          <w:tcPr>
            <w:tcW w:w="5608" w:type="dxa"/>
            <w:shd w:val="clear" w:color="auto" w:fill="auto"/>
          </w:tcPr>
          <w:p w14:paraId="368D636F" w14:textId="681CB845" w:rsidR="00F67958" w:rsidRPr="00F67958" w:rsidRDefault="007D4FAD" w:rsidP="002725E4">
            <w:pPr>
              <w:pStyle w:val="linija"/>
              <w:tabs>
                <w:tab w:val="num" w:pos="1000"/>
                <w:tab w:val="left" w:pos="1560"/>
              </w:tabs>
              <w:ind w:leftChars="0" w:left="0" w:firstLineChars="0" w:firstLine="0"/>
              <w:jc w:val="both"/>
              <w:outlineLvl w:val="1"/>
              <w:rPr>
                <w:sz w:val="22"/>
                <w:szCs w:val="22"/>
                <w:highlight w:val="yellow"/>
              </w:rPr>
            </w:pPr>
            <w:r w:rsidRPr="007D4FAD">
              <w:rPr>
                <w:sz w:val="22"/>
                <w:szCs w:val="22"/>
                <w:lang w:val="en-GB"/>
              </w:rPr>
              <w:t>Possibility of remote control and diagnostics</w:t>
            </w:r>
          </w:p>
        </w:tc>
        <w:tc>
          <w:tcPr>
            <w:tcW w:w="3231" w:type="dxa"/>
            <w:shd w:val="clear" w:color="auto" w:fill="auto"/>
          </w:tcPr>
          <w:p w14:paraId="692C6347" w14:textId="74F9317E" w:rsidR="00F67958" w:rsidRPr="00A33A0D" w:rsidRDefault="00F67958" w:rsidP="002725E4">
            <w:pPr>
              <w:pStyle w:val="linija"/>
              <w:tabs>
                <w:tab w:val="num" w:pos="1000"/>
                <w:tab w:val="left" w:pos="1560"/>
              </w:tabs>
              <w:ind w:left="0" w:hanging="2"/>
              <w:jc w:val="center"/>
              <w:outlineLvl w:val="1"/>
              <w:rPr>
                <w:sz w:val="22"/>
                <w:szCs w:val="22"/>
                <w:lang w:val="en-GB"/>
              </w:rPr>
            </w:pPr>
            <w:r w:rsidRPr="00A33A0D">
              <w:rPr>
                <w:sz w:val="22"/>
                <w:szCs w:val="22"/>
                <w:lang w:val="en-GB"/>
              </w:rPr>
              <w:t>Mandatory</w:t>
            </w:r>
          </w:p>
        </w:tc>
      </w:tr>
      <w:tr w:rsidR="002725E4" w:rsidRPr="00903F30" w14:paraId="4B771E95" w14:textId="77777777" w:rsidTr="007D4BDB">
        <w:tc>
          <w:tcPr>
            <w:tcW w:w="874" w:type="dxa"/>
            <w:shd w:val="clear" w:color="auto" w:fill="auto"/>
          </w:tcPr>
          <w:p w14:paraId="0D4E4D11" w14:textId="0E6378E2" w:rsidR="002725E4" w:rsidRDefault="002725E4" w:rsidP="002725E4">
            <w:pPr>
              <w:pStyle w:val="linija"/>
              <w:tabs>
                <w:tab w:val="num" w:pos="1000"/>
                <w:tab w:val="left" w:pos="1560"/>
              </w:tabs>
              <w:ind w:left="0" w:hanging="2"/>
              <w:jc w:val="both"/>
              <w:outlineLvl w:val="1"/>
              <w:rPr>
                <w:sz w:val="22"/>
                <w:szCs w:val="22"/>
                <w:lang w:val="en-GB"/>
              </w:rPr>
            </w:pPr>
            <w:r>
              <w:rPr>
                <w:sz w:val="22"/>
                <w:szCs w:val="22"/>
                <w:lang w:val="en-GB"/>
              </w:rPr>
              <w:t>1</w:t>
            </w:r>
            <w:r w:rsidR="00F67958">
              <w:rPr>
                <w:sz w:val="22"/>
                <w:szCs w:val="22"/>
                <w:lang w:val="en-US"/>
              </w:rPr>
              <w:t>3</w:t>
            </w:r>
            <w:r w:rsidR="00355A23">
              <w:rPr>
                <w:sz w:val="22"/>
                <w:szCs w:val="22"/>
                <w:lang w:val="en-GB"/>
              </w:rPr>
              <w:t>.</w:t>
            </w:r>
          </w:p>
        </w:tc>
        <w:tc>
          <w:tcPr>
            <w:tcW w:w="5608" w:type="dxa"/>
            <w:shd w:val="clear" w:color="auto" w:fill="auto"/>
          </w:tcPr>
          <w:p w14:paraId="0FEF4804" w14:textId="77777777" w:rsidR="002725E4" w:rsidRPr="00C45D7E" w:rsidRDefault="002725E4" w:rsidP="002725E4">
            <w:pPr>
              <w:pStyle w:val="linija"/>
              <w:tabs>
                <w:tab w:val="num" w:pos="1000"/>
                <w:tab w:val="left" w:pos="1560"/>
              </w:tabs>
              <w:ind w:leftChars="0" w:left="0" w:firstLineChars="0" w:firstLine="0"/>
              <w:jc w:val="both"/>
              <w:outlineLvl w:val="1"/>
              <w:rPr>
                <w:sz w:val="22"/>
                <w:szCs w:val="22"/>
                <w:highlight w:val="yellow"/>
                <w:lang w:val="en-GB"/>
              </w:rPr>
            </w:pPr>
            <w:r w:rsidRPr="00355A23">
              <w:rPr>
                <w:sz w:val="22"/>
                <w:szCs w:val="22"/>
                <w:lang w:val="en-GB"/>
              </w:rPr>
              <w:t>Machine control with touch screen monitor</w:t>
            </w:r>
          </w:p>
        </w:tc>
        <w:tc>
          <w:tcPr>
            <w:tcW w:w="3231" w:type="dxa"/>
            <w:shd w:val="clear" w:color="auto" w:fill="auto"/>
          </w:tcPr>
          <w:p w14:paraId="69AA75D3" w14:textId="77777777" w:rsidR="002725E4" w:rsidRDefault="002725E4" w:rsidP="002725E4">
            <w:pPr>
              <w:pStyle w:val="linija"/>
              <w:tabs>
                <w:tab w:val="num" w:pos="1000"/>
                <w:tab w:val="left" w:pos="1560"/>
              </w:tabs>
              <w:ind w:left="0" w:hanging="2"/>
              <w:jc w:val="center"/>
              <w:outlineLvl w:val="1"/>
              <w:rPr>
                <w:sz w:val="22"/>
                <w:szCs w:val="22"/>
                <w:lang w:val="en-GB"/>
              </w:rPr>
            </w:pPr>
            <w:r w:rsidRPr="00A33A0D">
              <w:rPr>
                <w:sz w:val="22"/>
                <w:szCs w:val="22"/>
                <w:lang w:val="en-GB"/>
              </w:rPr>
              <w:t>Mandatory</w:t>
            </w:r>
          </w:p>
        </w:tc>
      </w:tr>
      <w:tr w:rsidR="00F67958" w:rsidRPr="00903F30" w14:paraId="3AFB879C" w14:textId="77777777" w:rsidTr="007D4BDB">
        <w:tc>
          <w:tcPr>
            <w:tcW w:w="874" w:type="dxa"/>
            <w:shd w:val="clear" w:color="auto" w:fill="auto"/>
          </w:tcPr>
          <w:p w14:paraId="47530E36" w14:textId="56500150" w:rsidR="00F67958" w:rsidRDefault="00F67958" w:rsidP="00F67958">
            <w:pPr>
              <w:pStyle w:val="linija"/>
              <w:tabs>
                <w:tab w:val="num" w:pos="1000"/>
                <w:tab w:val="left" w:pos="1560"/>
              </w:tabs>
              <w:ind w:left="0" w:hanging="2"/>
              <w:jc w:val="both"/>
              <w:outlineLvl w:val="1"/>
              <w:rPr>
                <w:sz w:val="22"/>
                <w:szCs w:val="22"/>
                <w:lang w:val="en-GB"/>
              </w:rPr>
            </w:pPr>
            <w:r>
              <w:rPr>
                <w:sz w:val="22"/>
                <w:szCs w:val="22"/>
                <w:lang w:val="en-GB"/>
              </w:rPr>
              <w:t>14.</w:t>
            </w:r>
          </w:p>
        </w:tc>
        <w:tc>
          <w:tcPr>
            <w:tcW w:w="5608" w:type="dxa"/>
            <w:shd w:val="clear" w:color="auto" w:fill="auto"/>
          </w:tcPr>
          <w:p w14:paraId="5854FD44" w14:textId="564F5026" w:rsidR="00F67958" w:rsidRPr="00F67958" w:rsidRDefault="00F67958" w:rsidP="00F67958">
            <w:pPr>
              <w:pStyle w:val="linija"/>
              <w:tabs>
                <w:tab w:val="num" w:pos="1000"/>
                <w:tab w:val="left" w:pos="1560"/>
              </w:tabs>
              <w:ind w:left="0" w:hanging="2"/>
              <w:jc w:val="both"/>
              <w:outlineLvl w:val="1"/>
              <w:rPr>
                <w:sz w:val="22"/>
                <w:szCs w:val="22"/>
                <w:lang w:val="en-GB"/>
              </w:rPr>
            </w:pPr>
            <w:r w:rsidRPr="00F67958">
              <w:rPr>
                <w:sz w:val="22"/>
                <w:szCs w:val="22"/>
                <w:lang w:val="en-GB"/>
              </w:rPr>
              <w:t>Includes light screen / limiter that automatically shuts off the entire device when a person exceeds that limit</w:t>
            </w:r>
          </w:p>
        </w:tc>
        <w:tc>
          <w:tcPr>
            <w:tcW w:w="3231" w:type="dxa"/>
            <w:shd w:val="clear" w:color="auto" w:fill="auto"/>
          </w:tcPr>
          <w:p w14:paraId="4F84F6C3" w14:textId="3BC2A5D6" w:rsidR="00F67958" w:rsidRPr="00A33A0D" w:rsidRDefault="00F67958" w:rsidP="00F67958">
            <w:pPr>
              <w:pStyle w:val="linija"/>
              <w:tabs>
                <w:tab w:val="num" w:pos="1000"/>
                <w:tab w:val="left" w:pos="1560"/>
              </w:tabs>
              <w:ind w:left="0" w:hanging="2"/>
              <w:jc w:val="center"/>
              <w:outlineLvl w:val="1"/>
              <w:rPr>
                <w:sz w:val="22"/>
                <w:szCs w:val="22"/>
                <w:lang w:val="en-GB"/>
              </w:rPr>
            </w:pPr>
            <w:r w:rsidRPr="00A33A0D">
              <w:rPr>
                <w:sz w:val="22"/>
                <w:szCs w:val="22"/>
                <w:lang w:val="en-GB"/>
              </w:rPr>
              <w:t>Mandatory</w:t>
            </w:r>
          </w:p>
        </w:tc>
      </w:tr>
      <w:tr w:rsidR="002725E4" w:rsidRPr="00903F30" w14:paraId="2A982038" w14:textId="77777777" w:rsidTr="007D4BDB">
        <w:tc>
          <w:tcPr>
            <w:tcW w:w="874" w:type="dxa"/>
            <w:shd w:val="clear" w:color="auto" w:fill="auto"/>
          </w:tcPr>
          <w:p w14:paraId="33DD086E" w14:textId="501CC966" w:rsidR="002725E4" w:rsidRDefault="00F67958" w:rsidP="002725E4">
            <w:pPr>
              <w:pStyle w:val="linija"/>
              <w:tabs>
                <w:tab w:val="num" w:pos="1000"/>
                <w:tab w:val="left" w:pos="1560"/>
              </w:tabs>
              <w:ind w:left="0" w:hanging="2"/>
              <w:jc w:val="both"/>
              <w:outlineLvl w:val="1"/>
              <w:rPr>
                <w:sz w:val="22"/>
                <w:szCs w:val="22"/>
                <w:lang w:val="en-GB"/>
              </w:rPr>
            </w:pPr>
            <w:r>
              <w:rPr>
                <w:sz w:val="22"/>
                <w:szCs w:val="22"/>
                <w:lang w:val="en-GB"/>
              </w:rPr>
              <w:t>15.</w:t>
            </w:r>
          </w:p>
        </w:tc>
        <w:tc>
          <w:tcPr>
            <w:tcW w:w="5608" w:type="dxa"/>
            <w:shd w:val="clear" w:color="auto" w:fill="auto"/>
          </w:tcPr>
          <w:p w14:paraId="419936AF" w14:textId="1AE3938E" w:rsidR="002725E4" w:rsidRPr="00F67958" w:rsidRDefault="007D4FAD" w:rsidP="002725E4">
            <w:pPr>
              <w:pStyle w:val="linija"/>
              <w:tabs>
                <w:tab w:val="num" w:pos="1000"/>
                <w:tab w:val="left" w:pos="1560"/>
              </w:tabs>
              <w:ind w:left="0" w:hanging="2"/>
              <w:jc w:val="both"/>
              <w:outlineLvl w:val="1"/>
              <w:rPr>
                <w:sz w:val="22"/>
                <w:szCs w:val="22"/>
                <w:highlight w:val="yellow"/>
              </w:rPr>
            </w:pPr>
            <w:r w:rsidRPr="007D4FAD">
              <w:rPr>
                <w:sz w:val="22"/>
                <w:szCs w:val="22"/>
                <w:lang w:val="en-GB"/>
              </w:rPr>
              <w:t>Automatic lifting of products from the steam chamber on the desktop</w:t>
            </w:r>
          </w:p>
        </w:tc>
        <w:tc>
          <w:tcPr>
            <w:tcW w:w="3231" w:type="dxa"/>
            <w:shd w:val="clear" w:color="auto" w:fill="auto"/>
          </w:tcPr>
          <w:p w14:paraId="2DD39F6F" w14:textId="559D0618" w:rsidR="002725E4" w:rsidRDefault="00F67958" w:rsidP="002725E4">
            <w:pPr>
              <w:pStyle w:val="linija"/>
              <w:tabs>
                <w:tab w:val="num" w:pos="1000"/>
                <w:tab w:val="left" w:pos="1560"/>
              </w:tabs>
              <w:ind w:left="0" w:hanging="2"/>
              <w:jc w:val="center"/>
              <w:outlineLvl w:val="1"/>
              <w:rPr>
                <w:sz w:val="22"/>
                <w:szCs w:val="22"/>
                <w:lang w:val="en-GB"/>
              </w:rPr>
            </w:pPr>
            <w:r w:rsidRPr="00A33A0D">
              <w:rPr>
                <w:sz w:val="22"/>
                <w:szCs w:val="22"/>
                <w:lang w:val="en-GB"/>
              </w:rPr>
              <w:t>Mandatory</w:t>
            </w:r>
          </w:p>
        </w:tc>
      </w:tr>
    </w:tbl>
    <w:p w14:paraId="66435687" w14:textId="77777777" w:rsidR="00A97703" w:rsidRDefault="00A97703">
      <w:pPr>
        <w:pBdr>
          <w:top w:val="nil"/>
          <w:left w:val="nil"/>
          <w:bottom w:val="nil"/>
          <w:right w:val="nil"/>
          <w:between w:val="nil"/>
        </w:pBdr>
        <w:rPr>
          <w:color w:val="000000"/>
          <w:sz w:val="24"/>
          <w:szCs w:val="24"/>
        </w:rPr>
      </w:pPr>
    </w:p>
    <w:p w14:paraId="405B538F" w14:textId="77777777" w:rsidR="00A97703" w:rsidRDefault="00C01E24">
      <w:pPr>
        <w:pBdr>
          <w:top w:val="nil"/>
          <w:left w:val="nil"/>
          <w:bottom w:val="nil"/>
          <w:right w:val="nil"/>
          <w:between w:val="nil"/>
        </w:pBdr>
        <w:rPr>
          <w:color w:val="000000"/>
          <w:sz w:val="24"/>
          <w:szCs w:val="24"/>
        </w:rPr>
      </w:pPr>
      <w:r>
        <w:br w:type="page"/>
      </w:r>
    </w:p>
    <w:p w14:paraId="0AA1589D" w14:textId="77777777" w:rsidR="00A97703" w:rsidRDefault="00C01E24">
      <w:pPr>
        <w:pBdr>
          <w:top w:val="nil"/>
          <w:left w:val="nil"/>
          <w:bottom w:val="nil"/>
          <w:right w:val="nil"/>
          <w:between w:val="nil"/>
        </w:pBdr>
        <w:jc w:val="right"/>
        <w:rPr>
          <w:color w:val="000000"/>
          <w:sz w:val="22"/>
          <w:szCs w:val="22"/>
        </w:rPr>
      </w:pPr>
      <w:r>
        <w:rPr>
          <w:b/>
          <w:color w:val="000000"/>
          <w:sz w:val="22"/>
          <w:szCs w:val="22"/>
        </w:rPr>
        <w:lastRenderedPageBreak/>
        <w:t>JSC „</w:t>
      </w:r>
      <w:proofErr w:type="spellStart"/>
      <w:r w:rsidR="007E4AE7">
        <w:rPr>
          <w:b/>
          <w:color w:val="000000"/>
          <w:sz w:val="22"/>
          <w:szCs w:val="22"/>
        </w:rPr>
        <w:t>Šilputa</w:t>
      </w:r>
      <w:proofErr w:type="spellEnd"/>
      <w:r>
        <w:rPr>
          <w:b/>
          <w:color w:val="000000"/>
          <w:sz w:val="22"/>
          <w:szCs w:val="22"/>
        </w:rPr>
        <w:t>“</w:t>
      </w:r>
    </w:p>
    <w:p w14:paraId="6AD13355" w14:textId="77777777" w:rsidR="00A97703" w:rsidRDefault="00C01E24">
      <w:pPr>
        <w:widowControl w:val="0"/>
        <w:pBdr>
          <w:top w:val="nil"/>
          <w:left w:val="nil"/>
          <w:bottom w:val="nil"/>
          <w:right w:val="nil"/>
          <w:between w:val="nil"/>
        </w:pBdr>
        <w:jc w:val="right"/>
        <w:rPr>
          <w:color w:val="000000"/>
          <w:sz w:val="22"/>
          <w:szCs w:val="22"/>
        </w:rPr>
      </w:pPr>
      <w:proofErr w:type="spellStart"/>
      <w:r>
        <w:rPr>
          <w:color w:val="000000"/>
          <w:sz w:val="22"/>
          <w:szCs w:val="22"/>
        </w:rPr>
        <w:t>Annex</w:t>
      </w:r>
      <w:proofErr w:type="spellEnd"/>
      <w:r>
        <w:rPr>
          <w:color w:val="000000"/>
          <w:sz w:val="22"/>
          <w:szCs w:val="22"/>
        </w:rPr>
        <w:t xml:space="preserve"> </w:t>
      </w:r>
      <w:proofErr w:type="spellStart"/>
      <w:r>
        <w:rPr>
          <w:color w:val="000000"/>
          <w:sz w:val="22"/>
          <w:szCs w:val="22"/>
        </w:rPr>
        <w:t>No</w:t>
      </w:r>
      <w:proofErr w:type="spellEnd"/>
      <w:r>
        <w:rPr>
          <w:color w:val="000000"/>
          <w:sz w:val="22"/>
          <w:szCs w:val="22"/>
        </w:rPr>
        <w:t xml:space="preserve">. 2 to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Terms</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Conditions</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Tender</w:t>
      </w:r>
      <w:proofErr w:type="spellEnd"/>
    </w:p>
    <w:p w14:paraId="76AB3BD6" w14:textId="77777777" w:rsidR="00A97703" w:rsidRDefault="00A97703">
      <w:pPr>
        <w:widowControl w:val="0"/>
        <w:pBdr>
          <w:top w:val="nil"/>
          <w:left w:val="nil"/>
          <w:bottom w:val="nil"/>
          <w:right w:val="nil"/>
          <w:between w:val="nil"/>
        </w:pBdr>
        <w:rPr>
          <w:color w:val="000000"/>
          <w:sz w:val="22"/>
          <w:szCs w:val="22"/>
        </w:rPr>
      </w:pPr>
    </w:p>
    <w:p w14:paraId="2223799B" w14:textId="77777777" w:rsidR="00A97703" w:rsidRDefault="00A97703">
      <w:pPr>
        <w:widowControl w:val="0"/>
        <w:pBdr>
          <w:top w:val="nil"/>
          <w:left w:val="nil"/>
          <w:bottom w:val="nil"/>
          <w:right w:val="nil"/>
          <w:between w:val="nil"/>
        </w:pBdr>
        <w:rPr>
          <w:color w:val="000000"/>
          <w:sz w:val="22"/>
          <w:szCs w:val="22"/>
        </w:rPr>
      </w:pPr>
      <w:bookmarkStart w:id="41" w:name="_1v1yuxt" w:colFirst="0" w:colLast="0"/>
      <w:bookmarkEnd w:id="41"/>
    </w:p>
    <w:p w14:paraId="45FCE256" w14:textId="77777777" w:rsidR="00A97703" w:rsidRDefault="00C01E24">
      <w:pPr>
        <w:widowControl w:val="0"/>
        <w:pBdr>
          <w:top w:val="nil"/>
          <w:left w:val="nil"/>
          <w:bottom w:val="nil"/>
          <w:right w:val="nil"/>
          <w:between w:val="nil"/>
        </w:pBdr>
        <w:jc w:val="center"/>
        <w:rPr>
          <w:color w:val="000000"/>
          <w:sz w:val="24"/>
          <w:szCs w:val="24"/>
        </w:rPr>
      </w:pPr>
      <w:r>
        <w:rPr>
          <w:b/>
          <w:color w:val="000000"/>
          <w:sz w:val="24"/>
          <w:szCs w:val="24"/>
        </w:rPr>
        <w:t xml:space="preserve">PROCUREMENT TENDER </w:t>
      </w:r>
    </w:p>
    <w:p w14:paraId="73AAFE08" w14:textId="77777777" w:rsidR="005B3957" w:rsidRDefault="00003304">
      <w:pPr>
        <w:widowControl w:val="0"/>
        <w:pBdr>
          <w:top w:val="nil"/>
          <w:left w:val="nil"/>
          <w:bottom w:val="nil"/>
          <w:right w:val="nil"/>
          <w:between w:val="nil"/>
        </w:pBdr>
        <w:tabs>
          <w:tab w:val="left" w:pos="480"/>
          <w:tab w:val="left" w:pos="799"/>
        </w:tabs>
        <w:jc w:val="center"/>
        <w:rPr>
          <w:b/>
          <w:color w:val="000000"/>
          <w:sz w:val="24"/>
          <w:szCs w:val="24"/>
        </w:rPr>
      </w:pPr>
      <w:r w:rsidRPr="00003304">
        <w:rPr>
          <w:b/>
          <w:color w:val="000000"/>
          <w:sz w:val="24"/>
          <w:szCs w:val="24"/>
        </w:rPr>
        <w:t xml:space="preserve">FULL AUTOMATICAL EPS </w:t>
      </w:r>
      <w:r w:rsidRPr="00E1355C">
        <w:rPr>
          <w:b/>
          <w:color w:val="000000"/>
          <w:sz w:val="24"/>
          <w:szCs w:val="24"/>
        </w:rPr>
        <w:t>FOAMING</w:t>
      </w:r>
      <w:r w:rsidR="00C86526" w:rsidRPr="00E1355C">
        <w:rPr>
          <w:b/>
          <w:color w:val="000000"/>
          <w:sz w:val="24"/>
          <w:szCs w:val="24"/>
        </w:rPr>
        <w:t xml:space="preserve"> AND FORMING</w:t>
      </w:r>
      <w:r w:rsidRPr="00E1355C">
        <w:rPr>
          <w:b/>
          <w:color w:val="000000"/>
          <w:sz w:val="24"/>
          <w:szCs w:val="24"/>
        </w:rPr>
        <w:t xml:space="preserve"> MACHINE</w:t>
      </w:r>
      <w:r w:rsidRPr="00003304">
        <w:rPr>
          <w:b/>
          <w:color w:val="000000"/>
          <w:sz w:val="24"/>
          <w:szCs w:val="24"/>
        </w:rPr>
        <w:t xml:space="preserve"> WITH MOLDS </w:t>
      </w:r>
    </w:p>
    <w:p w14:paraId="1183CB78" w14:textId="6FC8567D" w:rsidR="00A97703" w:rsidRDefault="00003304">
      <w:pPr>
        <w:widowControl w:val="0"/>
        <w:pBdr>
          <w:top w:val="nil"/>
          <w:left w:val="nil"/>
          <w:bottom w:val="nil"/>
          <w:right w:val="nil"/>
          <w:between w:val="nil"/>
        </w:pBdr>
        <w:tabs>
          <w:tab w:val="left" w:pos="480"/>
          <w:tab w:val="left" w:pos="799"/>
        </w:tabs>
        <w:jc w:val="center"/>
        <w:rPr>
          <w:color w:val="000000"/>
          <w:sz w:val="24"/>
          <w:szCs w:val="24"/>
        </w:rPr>
      </w:pPr>
      <w:r w:rsidRPr="00003304">
        <w:rPr>
          <w:b/>
          <w:color w:val="000000"/>
          <w:sz w:val="24"/>
          <w:szCs w:val="24"/>
        </w:rPr>
        <w:t>(1 UNIT)</w:t>
      </w:r>
    </w:p>
    <w:p w14:paraId="0821865A" w14:textId="44A6DC6A" w:rsidR="00A97703" w:rsidRPr="00E1355C" w:rsidRDefault="00C01E24" w:rsidP="00C56340">
      <w:pPr>
        <w:widowControl w:val="0"/>
        <w:pBdr>
          <w:top w:val="nil"/>
          <w:left w:val="nil"/>
          <w:bottom w:val="nil"/>
          <w:right w:val="nil"/>
          <w:between w:val="nil"/>
        </w:pBdr>
        <w:tabs>
          <w:tab w:val="left" w:pos="480"/>
          <w:tab w:val="left" w:pos="799"/>
        </w:tabs>
        <w:jc w:val="center"/>
        <w:rPr>
          <w:color w:val="000000"/>
          <w:sz w:val="22"/>
          <w:szCs w:val="22"/>
          <w:lang w:val="en-US"/>
        </w:rPr>
      </w:pPr>
      <w:r>
        <w:rPr>
          <w:color w:val="000000"/>
          <w:sz w:val="22"/>
          <w:szCs w:val="22"/>
        </w:rPr>
        <w:t>-</w:t>
      </w:r>
      <w:r>
        <w:rPr>
          <w:color w:val="000000"/>
          <w:sz w:val="22"/>
          <w:szCs w:val="22"/>
        </w:rPr>
        <w:tab/>
        <w:t>- 20</w:t>
      </w:r>
      <w:r w:rsidR="00E1355C">
        <w:rPr>
          <w:color w:val="000000"/>
          <w:sz w:val="22"/>
          <w:szCs w:val="22"/>
          <w:lang w:val="en-US"/>
        </w:rPr>
        <w:t>22</w:t>
      </w:r>
    </w:p>
    <w:p w14:paraId="092BD050" w14:textId="2DB7C3EF" w:rsidR="00A97703" w:rsidRDefault="00857BEB" w:rsidP="00C56340">
      <w:pPr>
        <w:widowControl w:val="0"/>
        <w:pBdr>
          <w:top w:val="nil"/>
          <w:left w:val="nil"/>
          <w:bottom w:val="nil"/>
          <w:right w:val="nil"/>
          <w:between w:val="nil"/>
        </w:pBdr>
        <w:jc w:val="center"/>
        <w:rPr>
          <w:color w:val="000000"/>
          <w:sz w:val="22"/>
          <w:szCs w:val="22"/>
        </w:rPr>
      </w:pPr>
      <w:r>
        <w:rPr>
          <w:noProof/>
        </w:rPr>
        <mc:AlternateContent>
          <mc:Choice Requires="wpg">
            <w:drawing>
              <wp:anchor distT="0" distB="0" distL="114300" distR="114300" simplePos="0" relativeHeight="251658240" behindDoc="0" locked="0" layoutInCell="1" allowOverlap="1" wp14:anchorId="6144CCFC" wp14:editId="07B7B56D">
                <wp:simplePos x="0" y="0"/>
                <wp:positionH relativeFrom="column">
                  <wp:posOffset>2190750</wp:posOffset>
                </wp:positionH>
                <wp:positionV relativeFrom="paragraph">
                  <wp:posOffset>15875</wp:posOffset>
                </wp:positionV>
                <wp:extent cx="1684020" cy="12700"/>
                <wp:effectExtent l="7620" t="5080" r="3810" b="1270"/>
                <wp:wrapNone/>
                <wp:docPr id="3" name="Group 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4" name="Freeform 1"/>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F28023" id="Group 1027" o:spid="_x0000_s1026" style="position:absolute;margin-left:172.5pt;margin-top:1.25pt;width:132.6pt;height:1pt;z-index:251658240" coordsize="2652,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">
                <v:shape id="Freeform 1" o:spid="_x0000_s1027" style="position:absolute;left:5;top:5;width:2641;height:20;visibility:visible;mso-wrap-style:square;v-text-anchor:top" coordsize="2641,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" path="m,l2640,e" filled="f" strokeweight=".58pt">
                  <v:stroke joinstyle="miter"/>
                  <v:path arrowok="t" o:connecttype="custom" o:connectlocs="0,0;2640,0" o:connectangles="0,0" textboxrect="0,0,2641,20"/>
                </v:shape>
              </v:group>
            </w:pict>
          </mc:Fallback>
        </mc:AlternateContent>
      </w:r>
    </w:p>
    <w:p w14:paraId="70E34794" w14:textId="77777777" w:rsidR="00A97703" w:rsidRDefault="00C01E24" w:rsidP="00C56340">
      <w:pPr>
        <w:widowControl w:val="0"/>
        <w:pBdr>
          <w:top w:val="nil"/>
          <w:left w:val="nil"/>
          <w:bottom w:val="nil"/>
          <w:right w:val="nil"/>
          <w:between w:val="nil"/>
        </w:pBdr>
        <w:jc w:val="center"/>
        <w:rPr>
          <w:color w:val="000000"/>
          <w:sz w:val="22"/>
          <w:szCs w:val="22"/>
        </w:rPr>
      </w:pPr>
      <w:proofErr w:type="spellStart"/>
      <w:r>
        <w:rPr>
          <w:i/>
          <w:color w:val="000000"/>
          <w:sz w:val="22"/>
          <w:szCs w:val="22"/>
        </w:rPr>
        <w:t>Date</w:t>
      </w:r>
      <w:proofErr w:type="spellEnd"/>
    </w:p>
    <w:p w14:paraId="5A3DF3A6" w14:textId="52665D3E" w:rsidR="00A97703" w:rsidRDefault="00857BEB" w:rsidP="00C56340">
      <w:pPr>
        <w:widowControl w:val="0"/>
        <w:pBdr>
          <w:top w:val="nil"/>
          <w:left w:val="nil"/>
          <w:bottom w:val="nil"/>
          <w:right w:val="nil"/>
          <w:between w:val="nil"/>
        </w:pBdr>
        <w:jc w:val="center"/>
        <w:rPr>
          <w:color w:val="000000"/>
          <w:sz w:val="22"/>
          <w:szCs w:val="22"/>
        </w:rPr>
      </w:pPr>
      <w:r>
        <w:rPr>
          <w:noProof/>
        </w:rPr>
        <mc:AlternateContent>
          <mc:Choice Requires="wpg">
            <w:drawing>
              <wp:anchor distT="0" distB="0" distL="114300" distR="114300" simplePos="0" relativeHeight="251659264" behindDoc="0" locked="0" layoutInCell="1" allowOverlap="1" wp14:anchorId="2778BF4F" wp14:editId="762707E2">
                <wp:simplePos x="0" y="0"/>
                <wp:positionH relativeFrom="column">
                  <wp:posOffset>2193925</wp:posOffset>
                </wp:positionH>
                <wp:positionV relativeFrom="paragraph">
                  <wp:posOffset>85725</wp:posOffset>
                </wp:positionV>
                <wp:extent cx="1684020" cy="12700"/>
                <wp:effectExtent l="10795" t="5715" r="635" b="635"/>
                <wp:wrapNone/>
                <wp:docPr id="1" name="Group 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2" name="Freeform 2"/>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217F54" id="Group 1026" o:spid="_x0000_s1026" style="position:absolute;margin-left:172.75pt;margin-top:6.75pt;width:132.6pt;height:1pt;z-index:251659264" coordsize="2652,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">
                <v:shape id="Freeform 2" o:spid="_x0000_s1027" style="position:absolute;left:5;top:5;width:2641;height:20;visibility:visible;mso-wrap-style:square;v-text-anchor:top" coordsize="2641,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" path="m,l2640,e" filled="f" strokeweight=".58pt">
                  <v:stroke joinstyle="miter"/>
                  <v:path arrowok="t" o:connecttype="custom" o:connectlocs="0,0;2640,0" o:connectangles="0,0" textboxrect="0,0,2641,20"/>
                </v:shape>
              </v:group>
            </w:pict>
          </mc:Fallback>
        </mc:AlternateContent>
      </w:r>
    </w:p>
    <w:p w14:paraId="15B8FCF3" w14:textId="77777777" w:rsidR="00A97703" w:rsidRDefault="00C01E24">
      <w:pPr>
        <w:widowControl w:val="0"/>
        <w:pBdr>
          <w:top w:val="nil"/>
          <w:left w:val="nil"/>
          <w:bottom w:val="nil"/>
          <w:right w:val="nil"/>
          <w:between w:val="nil"/>
        </w:pBdr>
        <w:jc w:val="center"/>
        <w:rPr>
          <w:color w:val="000000"/>
          <w:sz w:val="22"/>
          <w:szCs w:val="22"/>
        </w:rPr>
      </w:pPr>
      <w:proofErr w:type="spellStart"/>
      <w:r>
        <w:rPr>
          <w:i/>
          <w:color w:val="000000"/>
          <w:sz w:val="22"/>
          <w:szCs w:val="22"/>
        </w:rPr>
        <w:t>Location</w:t>
      </w:r>
      <w:proofErr w:type="spellEnd"/>
    </w:p>
    <w:p w14:paraId="74CCC15A" w14:textId="77777777" w:rsidR="00A97703" w:rsidRDefault="00A97703">
      <w:pPr>
        <w:widowControl w:val="0"/>
        <w:pBdr>
          <w:top w:val="nil"/>
          <w:left w:val="nil"/>
          <w:bottom w:val="nil"/>
          <w:right w:val="nil"/>
          <w:between w:val="nil"/>
        </w:pBdr>
        <w:jc w:val="center"/>
        <w:rPr>
          <w:color w:val="000000"/>
          <w:sz w:val="22"/>
          <w:szCs w:val="22"/>
        </w:rPr>
      </w:pPr>
    </w:p>
    <w:tbl>
      <w:tblPr>
        <w:tblStyle w:val="af"/>
        <w:tblW w:w="9639" w:type="dxa"/>
        <w:tblInd w:w="-5" w:type="dxa"/>
        <w:tblLayout w:type="fixed"/>
        <w:tblLook w:val="0000" w:firstRow="0" w:lastRow="0" w:firstColumn="0" w:lastColumn="0" w:noHBand="0" w:noVBand="0"/>
      </w:tblPr>
      <w:tblGrid>
        <w:gridCol w:w="4759"/>
        <w:gridCol w:w="4880"/>
      </w:tblGrid>
      <w:tr w:rsidR="00A97703" w14:paraId="07C7E431" w14:textId="77777777">
        <w:trPr>
          <w:trHeight w:val="340"/>
        </w:trPr>
        <w:tc>
          <w:tcPr>
            <w:tcW w:w="4759" w:type="dxa"/>
            <w:tcBorders>
              <w:top w:val="single" w:sz="4" w:space="0" w:color="000000"/>
              <w:left w:val="single" w:sz="4" w:space="0" w:color="000000"/>
              <w:bottom w:val="single" w:sz="4" w:space="0" w:color="000000"/>
              <w:right w:val="single" w:sz="4" w:space="0" w:color="000000"/>
            </w:tcBorders>
          </w:tcPr>
          <w:p w14:paraId="6E229A0C" w14:textId="77777777" w:rsidR="00A97703" w:rsidRDefault="00C01E24">
            <w:pPr>
              <w:widowControl w:val="0"/>
              <w:pBdr>
                <w:top w:val="nil"/>
                <w:left w:val="nil"/>
                <w:bottom w:val="nil"/>
                <w:right w:val="nil"/>
                <w:between w:val="nil"/>
              </w:pBdr>
              <w:rPr>
                <w:color w:val="000000"/>
                <w:sz w:val="22"/>
                <w:szCs w:val="22"/>
              </w:rPr>
            </w:pPr>
            <w:proofErr w:type="spellStart"/>
            <w:r>
              <w:rPr>
                <w:color w:val="000000"/>
                <w:sz w:val="22"/>
                <w:szCs w:val="22"/>
              </w:rPr>
              <w:t>Supplier’s</w:t>
            </w:r>
            <w:proofErr w:type="spellEnd"/>
            <w:r>
              <w:rPr>
                <w:color w:val="000000"/>
                <w:sz w:val="22"/>
                <w:szCs w:val="22"/>
              </w:rPr>
              <w:t xml:space="preserve"> name</w:t>
            </w:r>
          </w:p>
        </w:tc>
        <w:tc>
          <w:tcPr>
            <w:tcW w:w="4880" w:type="dxa"/>
            <w:tcBorders>
              <w:top w:val="single" w:sz="4" w:space="0" w:color="000000"/>
              <w:left w:val="single" w:sz="4" w:space="0" w:color="000000"/>
              <w:bottom w:val="single" w:sz="4" w:space="0" w:color="000000"/>
              <w:right w:val="single" w:sz="4" w:space="0" w:color="000000"/>
            </w:tcBorders>
          </w:tcPr>
          <w:p w14:paraId="407C9E0B" w14:textId="77777777" w:rsidR="00A97703" w:rsidRDefault="000511F1" w:rsidP="000E21D9">
            <w:pPr>
              <w:widowControl w:val="0"/>
              <w:pBdr>
                <w:top w:val="nil"/>
                <w:left w:val="nil"/>
                <w:bottom w:val="nil"/>
                <w:right w:val="nil"/>
                <w:between w:val="nil"/>
              </w:pBdr>
              <w:rPr>
                <w:color w:val="000000"/>
                <w:sz w:val="22"/>
                <w:szCs w:val="22"/>
              </w:rPr>
            </w:pPr>
            <w:r>
              <w:rPr>
                <w:color w:val="000000"/>
                <w:sz w:val="22"/>
                <w:szCs w:val="22"/>
              </w:rPr>
              <w:t xml:space="preserve">  </w:t>
            </w:r>
          </w:p>
        </w:tc>
      </w:tr>
      <w:tr w:rsidR="00A97703" w14:paraId="57770451" w14:textId="77777777">
        <w:trPr>
          <w:trHeight w:val="280"/>
        </w:trPr>
        <w:tc>
          <w:tcPr>
            <w:tcW w:w="4759" w:type="dxa"/>
            <w:tcBorders>
              <w:top w:val="single" w:sz="4" w:space="0" w:color="000000"/>
              <w:left w:val="single" w:sz="4" w:space="0" w:color="000000"/>
              <w:bottom w:val="single" w:sz="4" w:space="0" w:color="000000"/>
              <w:right w:val="single" w:sz="4" w:space="0" w:color="000000"/>
            </w:tcBorders>
          </w:tcPr>
          <w:p w14:paraId="1A89D743" w14:textId="77777777" w:rsidR="00A97703" w:rsidRDefault="00C01E24">
            <w:pPr>
              <w:widowControl w:val="0"/>
              <w:pBdr>
                <w:top w:val="nil"/>
                <w:left w:val="nil"/>
                <w:bottom w:val="nil"/>
                <w:right w:val="nil"/>
                <w:between w:val="nil"/>
              </w:pBdr>
              <w:rPr>
                <w:color w:val="000000"/>
                <w:sz w:val="22"/>
                <w:szCs w:val="22"/>
              </w:rPr>
            </w:pPr>
            <w:proofErr w:type="spellStart"/>
            <w:r>
              <w:rPr>
                <w:color w:val="000000"/>
                <w:sz w:val="22"/>
                <w:szCs w:val="22"/>
              </w:rPr>
              <w:t>Supplier’s</w:t>
            </w:r>
            <w:proofErr w:type="spellEnd"/>
            <w:r>
              <w:rPr>
                <w:color w:val="000000"/>
                <w:sz w:val="22"/>
                <w:szCs w:val="22"/>
              </w:rPr>
              <w:t xml:space="preserve"> </w:t>
            </w:r>
            <w:proofErr w:type="spellStart"/>
            <w:r>
              <w:rPr>
                <w:color w:val="000000"/>
                <w:sz w:val="22"/>
                <w:szCs w:val="22"/>
              </w:rPr>
              <w:t>address</w:t>
            </w:r>
            <w:proofErr w:type="spellEnd"/>
          </w:p>
        </w:tc>
        <w:tc>
          <w:tcPr>
            <w:tcW w:w="4880" w:type="dxa"/>
            <w:tcBorders>
              <w:top w:val="single" w:sz="4" w:space="0" w:color="000000"/>
              <w:left w:val="single" w:sz="4" w:space="0" w:color="000000"/>
              <w:bottom w:val="single" w:sz="4" w:space="0" w:color="000000"/>
              <w:right w:val="single" w:sz="4" w:space="0" w:color="000000"/>
            </w:tcBorders>
          </w:tcPr>
          <w:p w14:paraId="3513E64E" w14:textId="77777777" w:rsidR="00A97703" w:rsidRDefault="00A97703">
            <w:pPr>
              <w:widowControl w:val="0"/>
              <w:pBdr>
                <w:top w:val="nil"/>
                <w:left w:val="nil"/>
                <w:bottom w:val="nil"/>
                <w:right w:val="nil"/>
                <w:between w:val="nil"/>
              </w:pBdr>
              <w:rPr>
                <w:color w:val="000000"/>
                <w:sz w:val="22"/>
                <w:szCs w:val="22"/>
              </w:rPr>
            </w:pPr>
          </w:p>
        </w:tc>
      </w:tr>
      <w:tr w:rsidR="00A97703" w14:paraId="357BD6BF" w14:textId="77777777">
        <w:trPr>
          <w:trHeight w:val="400"/>
        </w:trPr>
        <w:tc>
          <w:tcPr>
            <w:tcW w:w="4759" w:type="dxa"/>
            <w:tcBorders>
              <w:top w:val="single" w:sz="4" w:space="0" w:color="000000"/>
              <w:left w:val="single" w:sz="4" w:space="0" w:color="000000"/>
              <w:bottom w:val="single" w:sz="4" w:space="0" w:color="000000"/>
              <w:right w:val="single" w:sz="4" w:space="0" w:color="000000"/>
            </w:tcBorders>
          </w:tcPr>
          <w:p w14:paraId="0BED8A4B" w14:textId="77777777" w:rsidR="00A97703" w:rsidRDefault="00C01E24">
            <w:pPr>
              <w:widowControl w:val="0"/>
              <w:pBdr>
                <w:top w:val="nil"/>
                <w:left w:val="nil"/>
                <w:bottom w:val="nil"/>
                <w:right w:val="nil"/>
                <w:between w:val="nil"/>
              </w:pBdr>
              <w:rPr>
                <w:color w:val="000000"/>
                <w:sz w:val="22"/>
                <w:szCs w:val="22"/>
              </w:rPr>
            </w:pPr>
            <w:proofErr w:type="spellStart"/>
            <w:r>
              <w:rPr>
                <w:color w:val="000000"/>
                <w:sz w:val="22"/>
                <w:szCs w:val="22"/>
              </w:rPr>
              <w:t>Responsible</w:t>
            </w:r>
            <w:proofErr w:type="spellEnd"/>
            <w:r>
              <w:rPr>
                <w:color w:val="000000"/>
                <w:sz w:val="22"/>
                <w:szCs w:val="22"/>
              </w:rPr>
              <w:t xml:space="preserve"> </w:t>
            </w:r>
            <w:proofErr w:type="spellStart"/>
            <w:r>
              <w:rPr>
                <w:color w:val="000000"/>
                <w:sz w:val="22"/>
                <w:szCs w:val="22"/>
              </w:rPr>
              <w:t>person’s</w:t>
            </w:r>
            <w:proofErr w:type="spellEnd"/>
            <w:r>
              <w:rPr>
                <w:color w:val="000000"/>
                <w:sz w:val="22"/>
                <w:szCs w:val="22"/>
              </w:rPr>
              <w:t xml:space="preserve"> Name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Surname</w:t>
            </w:r>
            <w:proofErr w:type="spellEnd"/>
          </w:p>
        </w:tc>
        <w:tc>
          <w:tcPr>
            <w:tcW w:w="4880" w:type="dxa"/>
            <w:tcBorders>
              <w:top w:val="single" w:sz="4" w:space="0" w:color="000000"/>
              <w:left w:val="single" w:sz="4" w:space="0" w:color="000000"/>
              <w:bottom w:val="single" w:sz="4" w:space="0" w:color="000000"/>
              <w:right w:val="single" w:sz="4" w:space="0" w:color="000000"/>
            </w:tcBorders>
          </w:tcPr>
          <w:p w14:paraId="32DF242E" w14:textId="77777777" w:rsidR="00A97703" w:rsidRDefault="00A97703">
            <w:pPr>
              <w:widowControl w:val="0"/>
              <w:pBdr>
                <w:top w:val="nil"/>
                <w:left w:val="nil"/>
                <w:bottom w:val="nil"/>
                <w:right w:val="nil"/>
                <w:between w:val="nil"/>
              </w:pBdr>
              <w:rPr>
                <w:color w:val="000000"/>
                <w:sz w:val="22"/>
                <w:szCs w:val="22"/>
              </w:rPr>
            </w:pPr>
          </w:p>
        </w:tc>
      </w:tr>
      <w:tr w:rsidR="00A97703" w14:paraId="7CFF0BC8" w14:textId="77777777">
        <w:trPr>
          <w:trHeight w:val="300"/>
        </w:trPr>
        <w:tc>
          <w:tcPr>
            <w:tcW w:w="4759" w:type="dxa"/>
            <w:tcBorders>
              <w:top w:val="single" w:sz="4" w:space="0" w:color="000000"/>
              <w:left w:val="single" w:sz="4" w:space="0" w:color="000000"/>
              <w:bottom w:val="single" w:sz="4" w:space="0" w:color="000000"/>
              <w:right w:val="single" w:sz="4" w:space="0" w:color="000000"/>
            </w:tcBorders>
          </w:tcPr>
          <w:p w14:paraId="6AEA35A6" w14:textId="77777777" w:rsidR="00A97703" w:rsidRDefault="00C01E24">
            <w:pPr>
              <w:widowControl w:val="0"/>
              <w:pBdr>
                <w:top w:val="nil"/>
                <w:left w:val="nil"/>
                <w:bottom w:val="nil"/>
                <w:right w:val="nil"/>
                <w:between w:val="nil"/>
              </w:pBdr>
              <w:rPr>
                <w:color w:val="000000"/>
                <w:sz w:val="22"/>
                <w:szCs w:val="22"/>
              </w:rPr>
            </w:pPr>
            <w:proofErr w:type="spellStart"/>
            <w:r>
              <w:rPr>
                <w:color w:val="000000"/>
                <w:sz w:val="22"/>
                <w:szCs w:val="22"/>
              </w:rPr>
              <w:t>Phone</w:t>
            </w:r>
            <w:proofErr w:type="spellEnd"/>
            <w:r>
              <w:rPr>
                <w:color w:val="000000"/>
                <w:sz w:val="22"/>
                <w:szCs w:val="22"/>
              </w:rPr>
              <w:t xml:space="preserve"> </w:t>
            </w:r>
            <w:proofErr w:type="spellStart"/>
            <w:r>
              <w:rPr>
                <w:color w:val="000000"/>
                <w:sz w:val="22"/>
                <w:szCs w:val="22"/>
              </w:rPr>
              <w:t>number</w:t>
            </w:r>
            <w:proofErr w:type="spellEnd"/>
          </w:p>
        </w:tc>
        <w:tc>
          <w:tcPr>
            <w:tcW w:w="4880" w:type="dxa"/>
            <w:tcBorders>
              <w:top w:val="single" w:sz="4" w:space="0" w:color="000000"/>
              <w:left w:val="single" w:sz="4" w:space="0" w:color="000000"/>
              <w:bottom w:val="single" w:sz="4" w:space="0" w:color="000000"/>
              <w:right w:val="single" w:sz="4" w:space="0" w:color="000000"/>
            </w:tcBorders>
          </w:tcPr>
          <w:p w14:paraId="36192075" w14:textId="77777777" w:rsidR="00A97703" w:rsidRDefault="00A97703">
            <w:pPr>
              <w:widowControl w:val="0"/>
              <w:pBdr>
                <w:top w:val="nil"/>
                <w:left w:val="nil"/>
                <w:bottom w:val="nil"/>
                <w:right w:val="nil"/>
                <w:between w:val="nil"/>
              </w:pBdr>
              <w:rPr>
                <w:color w:val="000000"/>
                <w:sz w:val="22"/>
                <w:szCs w:val="22"/>
              </w:rPr>
            </w:pPr>
          </w:p>
        </w:tc>
      </w:tr>
      <w:tr w:rsidR="00A97703" w14:paraId="2F1480DE" w14:textId="77777777">
        <w:trPr>
          <w:trHeight w:val="260"/>
        </w:trPr>
        <w:tc>
          <w:tcPr>
            <w:tcW w:w="4759" w:type="dxa"/>
            <w:tcBorders>
              <w:top w:val="single" w:sz="4" w:space="0" w:color="000000"/>
              <w:left w:val="single" w:sz="4" w:space="0" w:color="000000"/>
              <w:bottom w:val="single" w:sz="4" w:space="0" w:color="000000"/>
              <w:right w:val="single" w:sz="4" w:space="0" w:color="000000"/>
            </w:tcBorders>
          </w:tcPr>
          <w:p w14:paraId="5F73EB58" w14:textId="77777777" w:rsidR="00A97703" w:rsidRDefault="00C01E24">
            <w:pPr>
              <w:widowControl w:val="0"/>
              <w:pBdr>
                <w:top w:val="nil"/>
                <w:left w:val="nil"/>
                <w:bottom w:val="nil"/>
                <w:right w:val="nil"/>
                <w:between w:val="nil"/>
              </w:pBdr>
              <w:rPr>
                <w:color w:val="000000"/>
                <w:sz w:val="22"/>
                <w:szCs w:val="22"/>
              </w:rPr>
            </w:pPr>
            <w:proofErr w:type="spellStart"/>
            <w:r>
              <w:rPr>
                <w:color w:val="000000"/>
                <w:sz w:val="22"/>
                <w:szCs w:val="22"/>
              </w:rPr>
              <w:t>Fax</w:t>
            </w:r>
            <w:proofErr w:type="spellEnd"/>
            <w:r>
              <w:rPr>
                <w:color w:val="000000"/>
                <w:sz w:val="22"/>
                <w:szCs w:val="22"/>
              </w:rPr>
              <w:t xml:space="preserve"> </w:t>
            </w:r>
            <w:proofErr w:type="spellStart"/>
            <w:r>
              <w:rPr>
                <w:color w:val="000000"/>
                <w:sz w:val="22"/>
                <w:szCs w:val="22"/>
              </w:rPr>
              <w:t>number</w:t>
            </w:r>
            <w:proofErr w:type="spellEnd"/>
          </w:p>
        </w:tc>
        <w:tc>
          <w:tcPr>
            <w:tcW w:w="4880" w:type="dxa"/>
            <w:tcBorders>
              <w:top w:val="single" w:sz="4" w:space="0" w:color="000000"/>
              <w:left w:val="single" w:sz="4" w:space="0" w:color="000000"/>
              <w:bottom w:val="single" w:sz="4" w:space="0" w:color="000000"/>
              <w:right w:val="single" w:sz="4" w:space="0" w:color="000000"/>
            </w:tcBorders>
          </w:tcPr>
          <w:p w14:paraId="7D187A30" w14:textId="77777777" w:rsidR="00A97703" w:rsidRDefault="00A97703">
            <w:pPr>
              <w:widowControl w:val="0"/>
              <w:pBdr>
                <w:top w:val="nil"/>
                <w:left w:val="nil"/>
                <w:bottom w:val="nil"/>
                <w:right w:val="nil"/>
                <w:between w:val="nil"/>
              </w:pBdr>
              <w:rPr>
                <w:color w:val="000000"/>
                <w:sz w:val="22"/>
                <w:szCs w:val="22"/>
              </w:rPr>
            </w:pPr>
          </w:p>
        </w:tc>
      </w:tr>
      <w:tr w:rsidR="00A97703" w14:paraId="5B1D2A15" w14:textId="77777777">
        <w:trPr>
          <w:trHeight w:val="400"/>
        </w:trPr>
        <w:tc>
          <w:tcPr>
            <w:tcW w:w="4759" w:type="dxa"/>
            <w:tcBorders>
              <w:top w:val="single" w:sz="4" w:space="0" w:color="000000"/>
              <w:left w:val="single" w:sz="4" w:space="0" w:color="000000"/>
              <w:bottom w:val="single" w:sz="4" w:space="0" w:color="000000"/>
              <w:right w:val="single" w:sz="4" w:space="0" w:color="000000"/>
            </w:tcBorders>
          </w:tcPr>
          <w:p w14:paraId="40A0A12F" w14:textId="77777777" w:rsidR="00A97703" w:rsidRDefault="00C01E24">
            <w:pPr>
              <w:widowControl w:val="0"/>
              <w:pBdr>
                <w:top w:val="nil"/>
                <w:left w:val="nil"/>
                <w:bottom w:val="nil"/>
                <w:right w:val="nil"/>
                <w:between w:val="nil"/>
              </w:pBdr>
              <w:rPr>
                <w:color w:val="000000"/>
                <w:sz w:val="22"/>
                <w:szCs w:val="22"/>
              </w:rPr>
            </w:pPr>
            <w:r>
              <w:rPr>
                <w:color w:val="000000"/>
                <w:sz w:val="22"/>
                <w:szCs w:val="22"/>
              </w:rPr>
              <w:t>E-</w:t>
            </w:r>
            <w:proofErr w:type="spellStart"/>
            <w:r>
              <w:rPr>
                <w:color w:val="000000"/>
                <w:sz w:val="22"/>
                <w:szCs w:val="22"/>
              </w:rPr>
              <w:t>mail</w:t>
            </w:r>
            <w:proofErr w:type="spellEnd"/>
            <w:r>
              <w:rPr>
                <w:color w:val="000000"/>
                <w:sz w:val="22"/>
                <w:szCs w:val="22"/>
              </w:rPr>
              <w:t xml:space="preserve"> </w:t>
            </w:r>
            <w:proofErr w:type="spellStart"/>
            <w:r>
              <w:rPr>
                <w:color w:val="000000"/>
                <w:sz w:val="22"/>
                <w:szCs w:val="22"/>
              </w:rPr>
              <w:t>address</w:t>
            </w:r>
            <w:proofErr w:type="spellEnd"/>
          </w:p>
        </w:tc>
        <w:tc>
          <w:tcPr>
            <w:tcW w:w="4880" w:type="dxa"/>
            <w:tcBorders>
              <w:top w:val="single" w:sz="4" w:space="0" w:color="000000"/>
              <w:left w:val="single" w:sz="4" w:space="0" w:color="000000"/>
              <w:bottom w:val="single" w:sz="4" w:space="0" w:color="000000"/>
              <w:right w:val="single" w:sz="4" w:space="0" w:color="000000"/>
            </w:tcBorders>
          </w:tcPr>
          <w:p w14:paraId="6D546E6C" w14:textId="77777777" w:rsidR="00A97703" w:rsidRDefault="00A97703">
            <w:pPr>
              <w:widowControl w:val="0"/>
              <w:pBdr>
                <w:top w:val="nil"/>
                <w:left w:val="nil"/>
                <w:bottom w:val="nil"/>
                <w:right w:val="nil"/>
                <w:between w:val="nil"/>
              </w:pBdr>
              <w:rPr>
                <w:color w:val="000000"/>
                <w:sz w:val="22"/>
                <w:szCs w:val="22"/>
              </w:rPr>
            </w:pPr>
          </w:p>
        </w:tc>
      </w:tr>
    </w:tbl>
    <w:p w14:paraId="08E4436B" w14:textId="77777777" w:rsidR="00A97703" w:rsidRDefault="00A97703">
      <w:pPr>
        <w:widowControl w:val="0"/>
        <w:pBdr>
          <w:top w:val="nil"/>
          <w:left w:val="nil"/>
          <w:bottom w:val="nil"/>
          <w:right w:val="nil"/>
          <w:between w:val="nil"/>
        </w:pBdr>
        <w:rPr>
          <w:color w:val="000000"/>
          <w:sz w:val="22"/>
          <w:szCs w:val="22"/>
        </w:rPr>
      </w:pPr>
    </w:p>
    <w:p w14:paraId="37FB26E7" w14:textId="77777777" w:rsidR="00A97703" w:rsidRPr="00AA7A01" w:rsidRDefault="00C01E24" w:rsidP="00F71E7C">
      <w:pPr>
        <w:widowControl w:val="0"/>
        <w:pBdr>
          <w:top w:val="nil"/>
          <w:left w:val="nil"/>
          <w:bottom w:val="nil"/>
          <w:right w:val="nil"/>
          <w:between w:val="nil"/>
        </w:pBdr>
        <w:ind w:firstLine="284"/>
        <w:rPr>
          <w:color w:val="000000"/>
          <w:sz w:val="22"/>
          <w:szCs w:val="22"/>
        </w:rPr>
      </w:pPr>
      <w:proofErr w:type="spellStart"/>
      <w:r w:rsidRPr="00AA7A01">
        <w:rPr>
          <w:color w:val="000000"/>
          <w:sz w:val="22"/>
          <w:szCs w:val="22"/>
        </w:rPr>
        <w:t>We</w:t>
      </w:r>
      <w:proofErr w:type="spellEnd"/>
      <w:r w:rsidRPr="00AA7A01">
        <w:rPr>
          <w:color w:val="000000"/>
          <w:sz w:val="22"/>
          <w:szCs w:val="22"/>
        </w:rPr>
        <w:t xml:space="preserve"> </w:t>
      </w:r>
      <w:proofErr w:type="spellStart"/>
      <w:r w:rsidRPr="00AA7A01">
        <w:rPr>
          <w:color w:val="000000"/>
          <w:sz w:val="22"/>
          <w:szCs w:val="22"/>
        </w:rPr>
        <w:t>hereby</w:t>
      </w:r>
      <w:proofErr w:type="spellEnd"/>
      <w:r w:rsidRPr="00AA7A01">
        <w:rPr>
          <w:color w:val="000000"/>
          <w:sz w:val="22"/>
          <w:szCs w:val="22"/>
        </w:rPr>
        <w:t xml:space="preserve"> </w:t>
      </w:r>
      <w:proofErr w:type="spellStart"/>
      <w:r w:rsidRPr="00AA7A01">
        <w:rPr>
          <w:color w:val="000000"/>
          <w:sz w:val="22"/>
          <w:szCs w:val="22"/>
        </w:rPr>
        <w:t>point</w:t>
      </w:r>
      <w:proofErr w:type="spellEnd"/>
      <w:r w:rsidRPr="00AA7A01">
        <w:rPr>
          <w:color w:val="000000"/>
          <w:sz w:val="22"/>
          <w:szCs w:val="22"/>
        </w:rPr>
        <w:t xml:space="preserve"> </w:t>
      </w:r>
      <w:proofErr w:type="spellStart"/>
      <w:r w:rsidRPr="00AA7A01">
        <w:rPr>
          <w:color w:val="000000"/>
          <w:sz w:val="22"/>
          <w:szCs w:val="22"/>
        </w:rPr>
        <w:t>out</w:t>
      </w:r>
      <w:proofErr w:type="spellEnd"/>
      <w:r w:rsidRPr="00AA7A01">
        <w:rPr>
          <w:color w:val="000000"/>
          <w:sz w:val="22"/>
          <w:szCs w:val="22"/>
        </w:rPr>
        <w:t xml:space="preserve"> </w:t>
      </w:r>
      <w:proofErr w:type="spellStart"/>
      <w:r w:rsidRPr="00AA7A01">
        <w:rPr>
          <w:color w:val="000000"/>
          <w:sz w:val="22"/>
          <w:szCs w:val="22"/>
        </w:rPr>
        <w:t>that</w:t>
      </w:r>
      <w:proofErr w:type="spellEnd"/>
      <w:r w:rsidRPr="00AA7A01">
        <w:rPr>
          <w:color w:val="000000"/>
          <w:sz w:val="22"/>
          <w:szCs w:val="22"/>
        </w:rPr>
        <w:t xml:space="preserve"> </w:t>
      </w:r>
      <w:proofErr w:type="spellStart"/>
      <w:r w:rsidRPr="00AA7A01">
        <w:rPr>
          <w:color w:val="000000"/>
          <w:sz w:val="22"/>
          <w:szCs w:val="22"/>
        </w:rPr>
        <w:t>we</w:t>
      </w:r>
      <w:proofErr w:type="spellEnd"/>
      <w:r w:rsidRPr="00AA7A01">
        <w:rPr>
          <w:color w:val="000000"/>
          <w:sz w:val="22"/>
          <w:szCs w:val="22"/>
        </w:rPr>
        <w:t xml:space="preserve"> </w:t>
      </w:r>
      <w:proofErr w:type="spellStart"/>
      <w:r w:rsidRPr="00AA7A01">
        <w:rPr>
          <w:color w:val="000000"/>
          <w:sz w:val="22"/>
          <w:szCs w:val="22"/>
        </w:rPr>
        <w:t>agree</w:t>
      </w:r>
      <w:proofErr w:type="spellEnd"/>
      <w:r w:rsidRPr="00AA7A01">
        <w:rPr>
          <w:color w:val="000000"/>
          <w:sz w:val="22"/>
          <w:szCs w:val="22"/>
        </w:rPr>
        <w:t xml:space="preserve"> </w:t>
      </w:r>
      <w:proofErr w:type="spellStart"/>
      <w:r w:rsidRPr="00AA7A01">
        <w:rPr>
          <w:color w:val="000000"/>
          <w:sz w:val="22"/>
          <w:szCs w:val="22"/>
        </w:rPr>
        <w:t>with</w:t>
      </w:r>
      <w:proofErr w:type="spellEnd"/>
      <w:r w:rsidRPr="00AA7A01">
        <w:rPr>
          <w:color w:val="000000"/>
          <w:sz w:val="22"/>
          <w:szCs w:val="22"/>
        </w:rPr>
        <w:t xml:space="preserve"> </w:t>
      </w:r>
      <w:proofErr w:type="spellStart"/>
      <w:r w:rsidRPr="00AA7A01">
        <w:rPr>
          <w:color w:val="000000"/>
          <w:sz w:val="22"/>
          <w:szCs w:val="22"/>
        </w:rPr>
        <w:t>all</w:t>
      </w:r>
      <w:proofErr w:type="spellEnd"/>
      <w:r w:rsidRPr="00AA7A01">
        <w:rPr>
          <w:color w:val="000000"/>
          <w:sz w:val="22"/>
          <w:szCs w:val="22"/>
        </w:rPr>
        <w:t xml:space="preserve"> </w:t>
      </w:r>
      <w:proofErr w:type="spellStart"/>
      <w:r w:rsidRPr="00AA7A01">
        <w:rPr>
          <w:color w:val="000000"/>
          <w:sz w:val="22"/>
          <w:szCs w:val="22"/>
        </w:rPr>
        <w:t>Procurement</w:t>
      </w:r>
      <w:proofErr w:type="spellEnd"/>
      <w:r w:rsidRPr="00AA7A01">
        <w:rPr>
          <w:color w:val="000000"/>
          <w:sz w:val="22"/>
          <w:szCs w:val="22"/>
        </w:rPr>
        <w:t xml:space="preserve"> </w:t>
      </w:r>
      <w:proofErr w:type="spellStart"/>
      <w:r w:rsidRPr="00AA7A01">
        <w:rPr>
          <w:color w:val="000000"/>
          <w:sz w:val="22"/>
          <w:szCs w:val="22"/>
        </w:rPr>
        <w:t>Terms</w:t>
      </w:r>
      <w:proofErr w:type="spellEnd"/>
      <w:r w:rsidRPr="00AA7A01">
        <w:rPr>
          <w:color w:val="000000"/>
          <w:sz w:val="22"/>
          <w:szCs w:val="22"/>
        </w:rPr>
        <w:t xml:space="preserve"> </w:t>
      </w:r>
      <w:proofErr w:type="spellStart"/>
      <w:r w:rsidRPr="00AA7A01">
        <w:rPr>
          <w:color w:val="000000"/>
          <w:sz w:val="22"/>
          <w:szCs w:val="22"/>
        </w:rPr>
        <w:t>and</w:t>
      </w:r>
      <w:proofErr w:type="spellEnd"/>
      <w:r w:rsidRPr="00AA7A01">
        <w:rPr>
          <w:color w:val="000000"/>
          <w:sz w:val="22"/>
          <w:szCs w:val="22"/>
        </w:rPr>
        <w:t xml:space="preserve"> </w:t>
      </w:r>
      <w:proofErr w:type="spellStart"/>
      <w:r w:rsidRPr="00AA7A01">
        <w:rPr>
          <w:color w:val="000000"/>
          <w:sz w:val="22"/>
          <w:szCs w:val="22"/>
        </w:rPr>
        <w:t>Conditions</w:t>
      </w:r>
      <w:proofErr w:type="spellEnd"/>
      <w:r w:rsidRPr="00AA7A01">
        <w:rPr>
          <w:color w:val="000000"/>
          <w:sz w:val="22"/>
          <w:szCs w:val="22"/>
        </w:rPr>
        <w:t xml:space="preserve">, </w:t>
      </w:r>
      <w:proofErr w:type="spellStart"/>
      <w:r w:rsidRPr="00AA7A01">
        <w:rPr>
          <w:color w:val="000000"/>
          <w:sz w:val="22"/>
          <w:szCs w:val="22"/>
        </w:rPr>
        <w:t>stipulated</w:t>
      </w:r>
      <w:proofErr w:type="spellEnd"/>
      <w:r w:rsidRPr="00AA7A01">
        <w:rPr>
          <w:color w:val="000000"/>
          <w:sz w:val="22"/>
          <w:szCs w:val="22"/>
        </w:rPr>
        <w:t xml:space="preserve"> </w:t>
      </w:r>
      <w:proofErr w:type="spellStart"/>
      <w:r w:rsidRPr="00AA7A01">
        <w:rPr>
          <w:color w:val="000000"/>
          <w:sz w:val="22"/>
          <w:szCs w:val="22"/>
        </w:rPr>
        <w:t>in</w:t>
      </w:r>
      <w:proofErr w:type="spellEnd"/>
      <w:r w:rsidRPr="00AA7A01">
        <w:rPr>
          <w:color w:val="000000"/>
          <w:sz w:val="22"/>
          <w:szCs w:val="22"/>
        </w:rPr>
        <w:t>:</w:t>
      </w:r>
    </w:p>
    <w:p w14:paraId="39104D40" w14:textId="235159D4" w:rsidR="00A97703" w:rsidRPr="00AA7A01"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proofErr w:type="spellStart"/>
      <w:r w:rsidRPr="00AA7A01">
        <w:rPr>
          <w:color w:val="000000"/>
          <w:sz w:val="22"/>
          <w:szCs w:val="22"/>
        </w:rPr>
        <w:t>Tendering</w:t>
      </w:r>
      <w:proofErr w:type="spellEnd"/>
      <w:r w:rsidRPr="00AA7A01">
        <w:rPr>
          <w:color w:val="000000"/>
          <w:sz w:val="22"/>
          <w:szCs w:val="22"/>
        </w:rPr>
        <w:t xml:space="preserve"> </w:t>
      </w:r>
      <w:proofErr w:type="spellStart"/>
      <w:r w:rsidRPr="00AA7A01">
        <w:rPr>
          <w:color w:val="000000"/>
          <w:sz w:val="22"/>
          <w:szCs w:val="22"/>
        </w:rPr>
        <w:t>Process</w:t>
      </w:r>
      <w:proofErr w:type="spellEnd"/>
      <w:r w:rsidRPr="00AA7A01">
        <w:rPr>
          <w:color w:val="000000"/>
          <w:sz w:val="22"/>
          <w:szCs w:val="22"/>
        </w:rPr>
        <w:t xml:space="preserve"> </w:t>
      </w:r>
      <w:proofErr w:type="spellStart"/>
      <w:r w:rsidRPr="00AA7A01">
        <w:rPr>
          <w:color w:val="000000"/>
          <w:sz w:val="22"/>
          <w:szCs w:val="22"/>
        </w:rPr>
        <w:t>Notice</w:t>
      </w:r>
      <w:proofErr w:type="spellEnd"/>
      <w:r w:rsidRPr="00AA7A01">
        <w:rPr>
          <w:color w:val="000000"/>
          <w:sz w:val="22"/>
          <w:szCs w:val="22"/>
        </w:rPr>
        <w:t xml:space="preserve">, </w:t>
      </w:r>
      <w:proofErr w:type="spellStart"/>
      <w:r w:rsidRPr="00AA7A01">
        <w:rPr>
          <w:color w:val="000000"/>
          <w:sz w:val="22"/>
          <w:szCs w:val="22"/>
        </w:rPr>
        <w:t>published</w:t>
      </w:r>
      <w:proofErr w:type="spellEnd"/>
      <w:r w:rsidRPr="00AA7A01">
        <w:rPr>
          <w:color w:val="000000"/>
          <w:sz w:val="22"/>
          <w:szCs w:val="22"/>
        </w:rPr>
        <w:t xml:space="preserve"> </w:t>
      </w:r>
      <w:proofErr w:type="spellStart"/>
      <w:r w:rsidRPr="00AA7A01">
        <w:rPr>
          <w:color w:val="000000"/>
          <w:sz w:val="22"/>
          <w:szCs w:val="22"/>
        </w:rPr>
        <w:t>on</w:t>
      </w:r>
      <w:proofErr w:type="spellEnd"/>
      <w:r w:rsidRPr="00AA7A01">
        <w:rPr>
          <w:color w:val="000000"/>
          <w:sz w:val="22"/>
          <w:szCs w:val="22"/>
        </w:rPr>
        <w:t xml:space="preserve"> </w:t>
      </w:r>
      <w:proofErr w:type="spellStart"/>
      <w:r w:rsidRPr="00AA7A01">
        <w:rPr>
          <w:color w:val="000000"/>
          <w:sz w:val="22"/>
          <w:szCs w:val="22"/>
        </w:rPr>
        <w:t>the</w:t>
      </w:r>
      <w:proofErr w:type="spellEnd"/>
      <w:r w:rsidRPr="00AA7A01">
        <w:rPr>
          <w:color w:val="000000"/>
          <w:sz w:val="22"/>
          <w:szCs w:val="22"/>
        </w:rPr>
        <w:t xml:space="preserve"> </w:t>
      </w:r>
      <w:proofErr w:type="spellStart"/>
      <w:r w:rsidRPr="00AA7A01">
        <w:rPr>
          <w:color w:val="000000"/>
          <w:sz w:val="22"/>
          <w:szCs w:val="22"/>
        </w:rPr>
        <w:t>website</w:t>
      </w:r>
      <w:proofErr w:type="spellEnd"/>
      <w:r w:rsidRPr="00AA7A01">
        <w:rPr>
          <w:i/>
          <w:color w:val="0563C1"/>
          <w:sz w:val="22"/>
          <w:szCs w:val="22"/>
          <w:u w:val="single"/>
        </w:rPr>
        <w:t xml:space="preserve"> www.esinvesticijos.lt</w:t>
      </w:r>
      <w:r w:rsidRPr="00AA7A01">
        <w:rPr>
          <w:i/>
          <w:color w:val="808080"/>
          <w:sz w:val="22"/>
          <w:szCs w:val="22"/>
        </w:rPr>
        <w:t xml:space="preserve"> </w:t>
      </w:r>
      <w:proofErr w:type="spellStart"/>
      <w:r w:rsidRPr="00935792">
        <w:rPr>
          <w:b/>
          <w:color w:val="000000"/>
          <w:sz w:val="22"/>
          <w:szCs w:val="22"/>
        </w:rPr>
        <w:t>on</w:t>
      </w:r>
      <w:proofErr w:type="spellEnd"/>
      <w:r w:rsidRPr="00935792">
        <w:rPr>
          <w:b/>
          <w:color w:val="000000"/>
          <w:sz w:val="22"/>
          <w:szCs w:val="22"/>
        </w:rPr>
        <w:t xml:space="preserve"> </w:t>
      </w:r>
      <w:r w:rsidR="00935792" w:rsidRPr="00935792">
        <w:rPr>
          <w:b/>
          <w:color w:val="000000"/>
          <w:sz w:val="22"/>
          <w:szCs w:val="22"/>
        </w:rPr>
        <w:t>04</w:t>
      </w:r>
      <w:r w:rsidR="00EC5B7C" w:rsidRPr="00935792">
        <w:rPr>
          <w:b/>
          <w:color w:val="000000"/>
          <w:sz w:val="22"/>
          <w:szCs w:val="22"/>
        </w:rPr>
        <w:t>/</w:t>
      </w:r>
      <w:r w:rsidR="00935792" w:rsidRPr="00935792">
        <w:rPr>
          <w:b/>
          <w:color w:val="000000"/>
          <w:sz w:val="22"/>
          <w:szCs w:val="22"/>
        </w:rPr>
        <w:t>0</w:t>
      </w:r>
      <w:r w:rsidR="008D47EB" w:rsidRPr="00935792">
        <w:rPr>
          <w:b/>
          <w:color w:val="000000"/>
          <w:sz w:val="22"/>
          <w:szCs w:val="22"/>
        </w:rPr>
        <w:t>1</w:t>
      </w:r>
      <w:r w:rsidR="00EC5B7C" w:rsidRPr="00935792">
        <w:rPr>
          <w:b/>
          <w:color w:val="000000"/>
          <w:sz w:val="22"/>
          <w:szCs w:val="22"/>
        </w:rPr>
        <w:t>/202</w:t>
      </w:r>
      <w:r w:rsidR="00935792" w:rsidRPr="00935792">
        <w:rPr>
          <w:b/>
          <w:color w:val="000000"/>
          <w:sz w:val="22"/>
          <w:szCs w:val="22"/>
        </w:rPr>
        <w:t>2</w:t>
      </w:r>
    </w:p>
    <w:p w14:paraId="41706837" w14:textId="77777777" w:rsidR="00A97703" w:rsidRPr="00706887"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proofErr w:type="spellStart"/>
      <w:r w:rsidRPr="00706887">
        <w:rPr>
          <w:color w:val="000000"/>
          <w:sz w:val="22"/>
          <w:szCs w:val="22"/>
        </w:rPr>
        <w:t>Terms</w:t>
      </w:r>
      <w:proofErr w:type="spellEnd"/>
      <w:r w:rsidRPr="00706887">
        <w:rPr>
          <w:color w:val="000000"/>
          <w:sz w:val="22"/>
          <w:szCs w:val="22"/>
        </w:rPr>
        <w:t xml:space="preserve"> </w:t>
      </w:r>
      <w:proofErr w:type="spellStart"/>
      <w:r w:rsidRPr="00706887">
        <w:rPr>
          <w:color w:val="000000"/>
          <w:sz w:val="22"/>
          <w:szCs w:val="22"/>
        </w:rPr>
        <w:t>and</w:t>
      </w:r>
      <w:proofErr w:type="spellEnd"/>
      <w:r w:rsidRPr="00706887">
        <w:rPr>
          <w:color w:val="000000"/>
          <w:sz w:val="22"/>
          <w:szCs w:val="22"/>
        </w:rPr>
        <w:t xml:space="preserve"> </w:t>
      </w:r>
      <w:proofErr w:type="spellStart"/>
      <w:r w:rsidRPr="00706887">
        <w:rPr>
          <w:color w:val="000000"/>
          <w:sz w:val="22"/>
          <w:szCs w:val="22"/>
        </w:rPr>
        <w:t>Conditions</w:t>
      </w:r>
      <w:proofErr w:type="spellEnd"/>
      <w:r w:rsidRPr="00706887">
        <w:rPr>
          <w:color w:val="000000"/>
          <w:sz w:val="22"/>
          <w:szCs w:val="22"/>
        </w:rPr>
        <w:t xml:space="preserve"> </w:t>
      </w:r>
      <w:proofErr w:type="spellStart"/>
      <w:r w:rsidRPr="00706887">
        <w:rPr>
          <w:color w:val="000000"/>
          <w:sz w:val="22"/>
          <w:szCs w:val="22"/>
        </w:rPr>
        <w:t>of</w:t>
      </w:r>
      <w:proofErr w:type="spellEnd"/>
      <w:r w:rsidRPr="00706887">
        <w:rPr>
          <w:color w:val="000000"/>
          <w:sz w:val="22"/>
          <w:szCs w:val="22"/>
        </w:rPr>
        <w:t xml:space="preserve"> </w:t>
      </w:r>
      <w:proofErr w:type="spellStart"/>
      <w:r w:rsidRPr="00706887">
        <w:rPr>
          <w:color w:val="000000"/>
          <w:sz w:val="22"/>
          <w:szCs w:val="22"/>
        </w:rPr>
        <w:t>the</w:t>
      </w:r>
      <w:proofErr w:type="spellEnd"/>
      <w:r w:rsidRPr="00706887">
        <w:rPr>
          <w:color w:val="000000"/>
          <w:sz w:val="22"/>
          <w:szCs w:val="22"/>
        </w:rPr>
        <w:t xml:space="preserve"> </w:t>
      </w:r>
      <w:proofErr w:type="spellStart"/>
      <w:r w:rsidRPr="00706887">
        <w:rPr>
          <w:color w:val="000000"/>
          <w:sz w:val="22"/>
          <w:szCs w:val="22"/>
        </w:rPr>
        <w:t>Tender</w:t>
      </w:r>
      <w:proofErr w:type="spellEnd"/>
      <w:r w:rsidRPr="00706887">
        <w:rPr>
          <w:color w:val="000000"/>
          <w:sz w:val="22"/>
          <w:szCs w:val="22"/>
        </w:rPr>
        <w:t>;</w:t>
      </w:r>
    </w:p>
    <w:p w14:paraId="105AE944" w14:textId="77777777" w:rsidR="00A97703"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proofErr w:type="spellStart"/>
      <w:r>
        <w:rPr>
          <w:color w:val="000000"/>
          <w:sz w:val="22"/>
          <w:szCs w:val="22"/>
        </w:rPr>
        <w:t>Annexes</w:t>
      </w:r>
      <w:proofErr w:type="spellEnd"/>
      <w:r>
        <w:rPr>
          <w:color w:val="000000"/>
          <w:sz w:val="22"/>
          <w:szCs w:val="22"/>
        </w:rPr>
        <w:t xml:space="preserve"> to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Procurement</w:t>
      </w:r>
      <w:proofErr w:type="spellEnd"/>
      <w:r>
        <w:rPr>
          <w:color w:val="000000"/>
          <w:sz w:val="22"/>
          <w:szCs w:val="22"/>
        </w:rPr>
        <w:t xml:space="preserve"> </w:t>
      </w:r>
      <w:proofErr w:type="spellStart"/>
      <w:r>
        <w:rPr>
          <w:color w:val="000000"/>
          <w:sz w:val="22"/>
          <w:szCs w:val="22"/>
        </w:rPr>
        <w:t>Documents</w:t>
      </w:r>
      <w:proofErr w:type="spellEnd"/>
      <w:r>
        <w:rPr>
          <w:color w:val="000000"/>
          <w:sz w:val="22"/>
          <w:szCs w:val="22"/>
        </w:rPr>
        <w:t xml:space="preserve">. </w:t>
      </w:r>
    </w:p>
    <w:p w14:paraId="0AB37CAB" w14:textId="77777777" w:rsidR="00A97703" w:rsidRDefault="00C01E24">
      <w:pPr>
        <w:widowControl w:val="0"/>
        <w:pBdr>
          <w:top w:val="nil"/>
          <w:left w:val="nil"/>
          <w:bottom w:val="nil"/>
          <w:right w:val="nil"/>
          <w:between w:val="nil"/>
        </w:pBdr>
        <w:tabs>
          <w:tab w:val="left" w:pos="1198"/>
        </w:tabs>
        <w:ind w:firstLine="720"/>
        <w:rPr>
          <w:color w:val="000000"/>
          <w:sz w:val="22"/>
          <w:szCs w:val="22"/>
        </w:rPr>
      </w:pPr>
      <w:proofErr w:type="spellStart"/>
      <w:r>
        <w:rPr>
          <w:color w:val="000000"/>
          <w:sz w:val="22"/>
          <w:szCs w:val="22"/>
        </w:rPr>
        <w:t>We</w:t>
      </w:r>
      <w:proofErr w:type="spellEnd"/>
      <w:r>
        <w:rPr>
          <w:color w:val="000000"/>
          <w:sz w:val="22"/>
          <w:szCs w:val="22"/>
        </w:rPr>
        <w:t xml:space="preserve"> </w:t>
      </w:r>
      <w:proofErr w:type="spellStart"/>
      <w:r>
        <w:rPr>
          <w:color w:val="000000"/>
          <w:sz w:val="22"/>
          <w:szCs w:val="22"/>
        </w:rPr>
        <w:t>offer</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following</w:t>
      </w:r>
      <w:proofErr w:type="spellEnd"/>
      <w:r>
        <w:rPr>
          <w:color w:val="000000"/>
          <w:sz w:val="22"/>
          <w:szCs w:val="22"/>
        </w:rPr>
        <w:t xml:space="preserve"> </w:t>
      </w:r>
      <w:proofErr w:type="spellStart"/>
      <w:r>
        <w:rPr>
          <w:i/>
          <w:color w:val="000000"/>
          <w:sz w:val="22"/>
          <w:szCs w:val="22"/>
        </w:rPr>
        <w:t>Goods</w:t>
      </w:r>
      <w:proofErr w:type="spellEnd"/>
      <w:r>
        <w:rPr>
          <w:i/>
          <w:color w:val="000000"/>
          <w:sz w:val="22"/>
          <w:szCs w:val="22"/>
        </w:rPr>
        <w:t>:</w:t>
      </w:r>
      <w:r>
        <w:rPr>
          <w:color w:val="000000"/>
          <w:sz w:val="22"/>
          <w:szCs w:val="22"/>
        </w:rPr>
        <w:t xml:space="preserve"> </w:t>
      </w:r>
    </w:p>
    <w:tbl>
      <w:tblPr>
        <w:tblStyle w:val="af0"/>
        <w:tblW w:w="10060" w:type="dxa"/>
        <w:jc w:val="center"/>
        <w:tblLayout w:type="fixed"/>
        <w:tblLook w:val="0000" w:firstRow="0" w:lastRow="0" w:firstColumn="0" w:lastColumn="0" w:noHBand="0" w:noVBand="0"/>
      </w:tblPr>
      <w:tblGrid>
        <w:gridCol w:w="674"/>
        <w:gridCol w:w="1589"/>
        <w:gridCol w:w="851"/>
        <w:gridCol w:w="850"/>
        <w:gridCol w:w="709"/>
        <w:gridCol w:w="1418"/>
        <w:gridCol w:w="1417"/>
        <w:gridCol w:w="1276"/>
        <w:gridCol w:w="1276"/>
      </w:tblGrid>
      <w:tr w:rsidR="00A97703" w14:paraId="477B7C05" w14:textId="77777777">
        <w:trPr>
          <w:trHeight w:val="1000"/>
          <w:jc w:val="center"/>
        </w:trPr>
        <w:tc>
          <w:tcPr>
            <w:tcW w:w="674" w:type="dxa"/>
            <w:tcBorders>
              <w:top w:val="single" w:sz="4" w:space="0" w:color="000000"/>
              <w:left w:val="single" w:sz="4" w:space="0" w:color="000000"/>
              <w:bottom w:val="single" w:sz="4" w:space="0" w:color="000000"/>
              <w:right w:val="single" w:sz="4" w:space="0" w:color="000000"/>
            </w:tcBorders>
            <w:vAlign w:val="center"/>
          </w:tcPr>
          <w:p w14:paraId="22C270FB" w14:textId="77777777" w:rsidR="00A97703" w:rsidRDefault="00C01E24">
            <w:pPr>
              <w:widowControl w:val="0"/>
              <w:pBdr>
                <w:top w:val="nil"/>
                <w:left w:val="nil"/>
                <w:bottom w:val="nil"/>
                <w:right w:val="nil"/>
                <w:between w:val="nil"/>
              </w:pBdr>
              <w:ind w:hanging="5"/>
              <w:jc w:val="center"/>
              <w:rPr>
                <w:color w:val="000000"/>
              </w:rPr>
            </w:pPr>
            <w:proofErr w:type="spellStart"/>
            <w:r>
              <w:rPr>
                <w:b/>
                <w:color w:val="000000"/>
              </w:rPr>
              <w:t>No</w:t>
            </w:r>
            <w:proofErr w:type="spellEnd"/>
            <w:r>
              <w:rPr>
                <w:b/>
                <w:color w:val="000000"/>
              </w:rPr>
              <w:t>.</w:t>
            </w:r>
          </w:p>
        </w:tc>
        <w:tc>
          <w:tcPr>
            <w:tcW w:w="1589" w:type="dxa"/>
            <w:tcBorders>
              <w:top w:val="single" w:sz="4" w:space="0" w:color="000000"/>
              <w:left w:val="single" w:sz="4" w:space="0" w:color="000000"/>
              <w:bottom w:val="single" w:sz="4" w:space="0" w:color="000000"/>
              <w:right w:val="single" w:sz="4" w:space="0" w:color="000000"/>
            </w:tcBorders>
            <w:vAlign w:val="center"/>
          </w:tcPr>
          <w:p w14:paraId="18752441" w14:textId="77777777" w:rsidR="00A97703" w:rsidRDefault="00C01E24">
            <w:pPr>
              <w:widowControl w:val="0"/>
              <w:pBdr>
                <w:top w:val="nil"/>
                <w:left w:val="nil"/>
                <w:bottom w:val="nil"/>
                <w:right w:val="nil"/>
                <w:between w:val="nil"/>
              </w:pBdr>
              <w:ind w:firstLine="27"/>
              <w:jc w:val="center"/>
              <w:rPr>
                <w:color w:val="000000"/>
              </w:rPr>
            </w:pPr>
            <w:r>
              <w:rPr>
                <w:b/>
                <w:color w:val="000000"/>
              </w:rPr>
              <w:t xml:space="preserve">Name </w:t>
            </w:r>
            <w:proofErr w:type="spellStart"/>
            <w:r>
              <w:rPr>
                <w:b/>
                <w:color w:val="000000"/>
              </w:rPr>
              <w:t>of</w:t>
            </w:r>
            <w:proofErr w:type="spellEnd"/>
            <w:r>
              <w:rPr>
                <w:b/>
                <w:color w:val="000000"/>
              </w:rPr>
              <w:t xml:space="preserve"> </w:t>
            </w:r>
            <w:proofErr w:type="spellStart"/>
            <w:r>
              <w:rPr>
                <w:b/>
                <w:color w:val="000000"/>
              </w:rPr>
              <w:t>Goods</w:t>
            </w:r>
            <w:proofErr w:type="spellEnd"/>
            <w:r>
              <w:rPr>
                <w:b/>
                <w:color w:val="000000"/>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60FC87A3" w14:textId="77777777" w:rsidR="00A97703" w:rsidRDefault="00C01E24">
            <w:pPr>
              <w:widowControl w:val="0"/>
              <w:pBdr>
                <w:top w:val="nil"/>
                <w:left w:val="nil"/>
                <w:bottom w:val="nil"/>
                <w:right w:val="nil"/>
                <w:between w:val="nil"/>
              </w:pBdr>
              <w:jc w:val="center"/>
              <w:rPr>
                <w:color w:val="000000"/>
              </w:rPr>
            </w:pPr>
            <w:proofErr w:type="spellStart"/>
            <w:r>
              <w:rPr>
                <w:b/>
                <w:color w:val="000000"/>
              </w:rPr>
              <w:t>Quantity</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14:paraId="52EC50A1" w14:textId="77777777" w:rsidR="00A97703" w:rsidRDefault="00C01E24">
            <w:pPr>
              <w:widowControl w:val="0"/>
              <w:pBdr>
                <w:top w:val="nil"/>
                <w:left w:val="nil"/>
                <w:bottom w:val="nil"/>
                <w:right w:val="nil"/>
                <w:between w:val="nil"/>
              </w:pBdr>
              <w:ind w:hanging="65"/>
              <w:jc w:val="center"/>
              <w:rPr>
                <w:color w:val="000000"/>
              </w:rPr>
            </w:pPr>
            <w:proofErr w:type="spellStart"/>
            <w:r>
              <w:rPr>
                <w:b/>
                <w:color w:val="000000"/>
              </w:rPr>
              <w:t>Unit</w:t>
            </w:r>
            <w:proofErr w:type="spellEnd"/>
            <w:r>
              <w:rPr>
                <w:b/>
                <w:color w:val="000000"/>
              </w:rPr>
              <w:t xml:space="preserve"> </w:t>
            </w:r>
            <w:proofErr w:type="spellStart"/>
            <w:r>
              <w:rPr>
                <w:b/>
                <w:color w:val="000000"/>
              </w:rPr>
              <w:t>of</w:t>
            </w:r>
            <w:proofErr w:type="spellEnd"/>
            <w:r>
              <w:rPr>
                <w:b/>
                <w:color w:val="000000"/>
              </w:rPr>
              <w:t xml:space="preserve"> </w:t>
            </w:r>
            <w:proofErr w:type="spellStart"/>
            <w:r>
              <w:rPr>
                <w:b/>
                <w:color w:val="000000"/>
              </w:rPr>
              <w:t>measurement</w:t>
            </w:r>
            <w:proofErr w:type="spellEnd"/>
          </w:p>
        </w:tc>
        <w:tc>
          <w:tcPr>
            <w:tcW w:w="709" w:type="dxa"/>
            <w:tcBorders>
              <w:top w:val="single" w:sz="4" w:space="0" w:color="000000"/>
              <w:left w:val="single" w:sz="4" w:space="0" w:color="000000"/>
              <w:bottom w:val="single" w:sz="4" w:space="0" w:color="000000"/>
              <w:right w:val="single" w:sz="4" w:space="0" w:color="000000"/>
            </w:tcBorders>
            <w:vAlign w:val="center"/>
          </w:tcPr>
          <w:p w14:paraId="4EDE1737" w14:textId="77777777" w:rsidR="00A97703" w:rsidRDefault="00C01E24">
            <w:pPr>
              <w:widowControl w:val="0"/>
              <w:pBdr>
                <w:top w:val="nil"/>
                <w:left w:val="nil"/>
                <w:bottom w:val="nil"/>
                <w:right w:val="nil"/>
                <w:between w:val="nil"/>
              </w:pBdr>
              <w:jc w:val="center"/>
              <w:rPr>
                <w:color w:val="000000"/>
              </w:rPr>
            </w:pPr>
            <w:proofErr w:type="spellStart"/>
            <w:r>
              <w:rPr>
                <w:b/>
                <w:color w:val="000000"/>
              </w:rPr>
              <w:t>Model</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14:paraId="392D73F2" w14:textId="77777777" w:rsidR="00A97703" w:rsidRDefault="00C01E24">
            <w:pPr>
              <w:widowControl w:val="0"/>
              <w:pBdr>
                <w:top w:val="nil"/>
                <w:left w:val="nil"/>
                <w:bottom w:val="nil"/>
                <w:right w:val="nil"/>
                <w:between w:val="nil"/>
              </w:pBdr>
              <w:jc w:val="center"/>
              <w:rPr>
                <w:color w:val="000000"/>
              </w:rPr>
            </w:pPr>
            <w:proofErr w:type="spellStart"/>
            <w:r>
              <w:rPr>
                <w:b/>
                <w:color w:val="000000"/>
              </w:rPr>
              <w:t>Price</w:t>
            </w:r>
            <w:proofErr w:type="spellEnd"/>
            <w:r>
              <w:rPr>
                <w:b/>
                <w:color w:val="000000"/>
              </w:rPr>
              <w:t xml:space="preserve"> per </w:t>
            </w:r>
            <w:proofErr w:type="spellStart"/>
            <w:r>
              <w:rPr>
                <w:b/>
                <w:color w:val="000000"/>
              </w:rPr>
              <w:t>Unit</w:t>
            </w:r>
            <w:proofErr w:type="spellEnd"/>
            <w:r>
              <w:rPr>
                <w:b/>
                <w:color w:val="000000"/>
              </w:rPr>
              <w:t>, EUR, (</w:t>
            </w:r>
            <w:proofErr w:type="spellStart"/>
            <w:r>
              <w:rPr>
                <w:b/>
                <w:color w:val="000000"/>
              </w:rPr>
              <w:t>excluding</w:t>
            </w:r>
            <w:proofErr w:type="spellEnd"/>
            <w:r>
              <w:rPr>
                <w:b/>
                <w:color w:val="000000"/>
              </w:rPr>
              <w:t xml:space="preserve"> VAT)</w:t>
            </w:r>
          </w:p>
        </w:tc>
        <w:tc>
          <w:tcPr>
            <w:tcW w:w="1417" w:type="dxa"/>
            <w:tcBorders>
              <w:top w:val="single" w:sz="4" w:space="0" w:color="000000"/>
              <w:left w:val="single" w:sz="4" w:space="0" w:color="000000"/>
              <w:bottom w:val="single" w:sz="4" w:space="0" w:color="000000"/>
              <w:right w:val="single" w:sz="4" w:space="0" w:color="000000"/>
            </w:tcBorders>
            <w:vAlign w:val="center"/>
          </w:tcPr>
          <w:p w14:paraId="1FC5D206" w14:textId="77777777" w:rsidR="00A97703" w:rsidRDefault="00C01E24">
            <w:pPr>
              <w:widowControl w:val="0"/>
              <w:pBdr>
                <w:top w:val="nil"/>
                <w:left w:val="nil"/>
                <w:bottom w:val="nil"/>
                <w:right w:val="nil"/>
                <w:between w:val="nil"/>
              </w:pBdr>
              <w:jc w:val="center"/>
              <w:rPr>
                <w:color w:val="000000"/>
              </w:rPr>
            </w:pPr>
            <w:proofErr w:type="spellStart"/>
            <w:r>
              <w:rPr>
                <w:b/>
                <w:color w:val="000000"/>
              </w:rPr>
              <w:t>Price</w:t>
            </w:r>
            <w:proofErr w:type="spellEnd"/>
            <w:r>
              <w:rPr>
                <w:b/>
                <w:color w:val="000000"/>
              </w:rPr>
              <w:t xml:space="preserve"> per </w:t>
            </w:r>
            <w:proofErr w:type="spellStart"/>
            <w:r>
              <w:rPr>
                <w:b/>
                <w:color w:val="000000"/>
              </w:rPr>
              <w:t>Unit</w:t>
            </w:r>
            <w:proofErr w:type="spellEnd"/>
            <w:r>
              <w:rPr>
                <w:b/>
                <w:color w:val="000000"/>
              </w:rPr>
              <w:t xml:space="preserve">, EUR, </w:t>
            </w:r>
          </w:p>
          <w:p w14:paraId="0316F21F" w14:textId="77777777" w:rsidR="00A97703" w:rsidRDefault="00C01E24">
            <w:pPr>
              <w:widowControl w:val="0"/>
              <w:pBdr>
                <w:top w:val="nil"/>
                <w:left w:val="nil"/>
                <w:bottom w:val="nil"/>
                <w:right w:val="nil"/>
                <w:between w:val="nil"/>
              </w:pBdr>
              <w:jc w:val="center"/>
              <w:rPr>
                <w:color w:val="000000"/>
              </w:rPr>
            </w:pPr>
            <w:r>
              <w:rPr>
                <w:b/>
                <w:color w:val="000000"/>
              </w:rPr>
              <w:t>(</w:t>
            </w:r>
            <w:proofErr w:type="spellStart"/>
            <w:r>
              <w:rPr>
                <w:b/>
                <w:color w:val="000000"/>
              </w:rPr>
              <w:t>including</w:t>
            </w:r>
            <w:proofErr w:type="spellEnd"/>
            <w:r>
              <w:rPr>
                <w:b/>
                <w:color w:val="000000"/>
              </w:rPr>
              <w:t xml:space="preserve">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22533CBF" w14:textId="77777777" w:rsidR="00A97703" w:rsidRDefault="00C01E24">
            <w:pPr>
              <w:widowControl w:val="0"/>
              <w:pBdr>
                <w:top w:val="nil"/>
                <w:left w:val="nil"/>
                <w:bottom w:val="nil"/>
                <w:right w:val="nil"/>
                <w:between w:val="nil"/>
              </w:pBdr>
              <w:ind w:hanging="58"/>
              <w:jc w:val="center"/>
              <w:rPr>
                <w:color w:val="000000"/>
              </w:rPr>
            </w:pPr>
            <w:proofErr w:type="spellStart"/>
            <w:r>
              <w:rPr>
                <w:b/>
                <w:color w:val="000000"/>
              </w:rPr>
              <w:t>Price</w:t>
            </w:r>
            <w:proofErr w:type="spellEnd"/>
            <w:r>
              <w:rPr>
                <w:b/>
                <w:color w:val="000000"/>
              </w:rPr>
              <w:t>, EUR, (</w:t>
            </w:r>
            <w:proofErr w:type="spellStart"/>
            <w:r>
              <w:rPr>
                <w:b/>
                <w:color w:val="000000"/>
              </w:rPr>
              <w:t>excluding</w:t>
            </w:r>
            <w:proofErr w:type="spellEnd"/>
            <w:r>
              <w:rPr>
                <w:b/>
                <w:color w:val="000000"/>
              </w:rPr>
              <w:t xml:space="preserve">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6E4E28AE" w14:textId="77777777" w:rsidR="00A97703" w:rsidRDefault="00C01E24">
            <w:pPr>
              <w:widowControl w:val="0"/>
              <w:pBdr>
                <w:top w:val="nil"/>
                <w:left w:val="nil"/>
                <w:bottom w:val="nil"/>
                <w:right w:val="nil"/>
                <w:between w:val="nil"/>
              </w:pBdr>
              <w:ind w:hanging="65"/>
              <w:jc w:val="center"/>
              <w:rPr>
                <w:color w:val="000000"/>
              </w:rPr>
            </w:pPr>
            <w:proofErr w:type="spellStart"/>
            <w:r>
              <w:rPr>
                <w:b/>
                <w:color w:val="000000"/>
              </w:rPr>
              <w:t>Price</w:t>
            </w:r>
            <w:proofErr w:type="spellEnd"/>
            <w:r>
              <w:rPr>
                <w:b/>
                <w:color w:val="000000"/>
              </w:rPr>
              <w:t>, EUR, (</w:t>
            </w:r>
            <w:proofErr w:type="spellStart"/>
            <w:r>
              <w:rPr>
                <w:b/>
                <w:color w:val="000000"/>
              </w:rPr>
              <w:t>including</w:t>
            </w:r>
            <w:proofErr w:type="spellEnd"/>
            <w:r>
              <w:rPr>
                <w:b/>
                <w:color w:val="000000"/>
              </w:rPr>
              <w:t xml:space="preserve"> VAT)</w:t>
            </w:r>
          </w:p>
        </w:tc>
      </w:tr>
      <w:tr w:rsidR="00A97703" w14:paraId="6D61D11B" w14:textId="77777777">
        <w:trPr>
          <w:trHeight w:val="240"/>
          <w:jc w:val="center"/>
        </w:trPr>
        <w:tc>
          <w:tcPr>
            <w:tcW w:w="674" w:type="dxa"/>
            <w:tcBorders>
              <w:top w:val="single" w:sz="4" w:space="0" w:color="000000"/>
              <w:left w:val="single" w:sz="4" w:space="0" w:color="000000"/>
              <w:bottom w:val="single" w:sz="4" w:space="0" w:color="000000"/>
              <w:right w:val="single" w:sz="4" w:space="0" w:color="000000"/>
            </w:tcBorders>
          </w:tcPr>
          <w:p w14:paraId="6751995D" w14:textId="77777777" w:rsidR="00A97703" w:rsidRDefault="00C01E24">
            <w:pPr>
              <w:widowControl w:val="0"/>
              <w:pBdr>
                <w:top w:val="nil"/>
                <w:left w:val="nil"/>
                <w:bottom w:val="nil"/>
                <w:right w:val="nil"/>
                <w:between w:val="nil"/>
              </w:pBdr>
              <w:jc w:val="center"/>
              <w:rPr>
                <w:color w:val="000000"/>
              </w:rPr>
            </w:pPr>
            <w:r>
              <w:rPr>
                <w:b/>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407584EA" w14:textId="77777777" w:rsidR="00A97703" w:rsidRDefault="00C01E24">
            <w:pPr>
              <w:widowControl w:val="0"/>
              <w:pBdr>
                <w:top w:val="nil"/>
                <w:left w:val="nil"/>
                <w:bottom w:val="nil"/>
                <w:right w:val="nil"/>
                <w:between w:val="nil"/>
              </w:pBdr>
              <w:jc w:val="center"/>
              <w:rPr>
                <w:color w:val="000000"/>
              </w:rPr>
            </w:pPr>
            <w:r>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7778CFB5" w14:textId="77777777" w:rsidR="00A97703" w:rsidRDefault="00C01E24">
            <w:pPr>
              <w:widowControl w:val="0"/>
              <w:pBdr>
                <w:top w:val="nil"/>
                <w:left w:val="nil"/>
                <w:bottom w:val="nil"/>
                <w:right w:val="nil"/>
                <w:between w:val="nil"/>
              </w:pBdr>
              <w:jc w:val="center"/>
              <w:rPr>
                <w:color w:val="000000"/>
              </w:rPr>
            </w:pPr>
            <w:r>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70C556A0" w14:textId="77777777" w:rsidR="00A97703" w:rsidRDefault="00C01E24">
            <w:pPr>
              <w:widowControl w:val="0"/>
              <w:pBdr>
                <w:top w:val="nil"/>
                <w:left w:val="nil"/>
                <w:bottom w:val="nil"/>
                <w:right w:val="nil"/>
                <w:between w:val="nil"/>
              </w:pBdr>
              <w:jc w:val="center"/>
              <w:rPr>
                <w:color w:val="000000"/>
              </w:rPr>
            </w:pPr>
            <w:r>
              <w:rPr>
                <w:b/>
                <w:color w:val="000000"/>
              </w:rPr>
              <w:t>4</w:t>
            </w:r>
          </w:p>
        </w:tc>
        <w:tc>
          <w:tcPr>
            <w:tcW w:w="709" w:type="dxa"/>
            <w:tcBorders>
              <w:top w:val="single" w:sz="4" w:space="0" w:color="000000"/>
              <w:left w:val="single" w:sz="4" w:space="0" w:color="000000"/>
              <w:bottom w:val="single" w:sz="4" w:space="0" w:color="000000"/>
              <w:right w:val="single" w:sz="4" w:space="0" w:color="000000"/>
            </w:tcBorders>
          </w:tcPr>
          <w:p w14:paraId="5D992C56" w14:textId="77777777" w:rsidR="00A97703" w:rsidRDefault="00C01E24">
            <w:pPr>
              <w:widowControl w:val="0"/>
              <w:pBdr>
                <w:top w:val="nil"/>
                <w:left w:val="nil"/>
                <w:bottom w:val="nil"/>
                <w:right w:val="nil"/>
                <w:between w:val="nil"/>
              </w:pBdr>
              <w:jc w:val="center"/>
              <w:rPr>
                <w:color w:val="000000"/>
              </w:rPr>
            </w:pPr>
            <w:r>
              <w:rPr>
                <w:b/>
                <w:color w:val="000000"/>
              </w:rPr>
              <w:t>5</w:t>
            </w:r>
          </w:p>
        </w:tc>
        <w:tc>
          <w:tcPr>
            <w:tcW w:w="1418" w:type="dxa"/>
            <w:tcBorders>
              <w:top w:val="single" w:sz="4" w:space="0" w:color="000000"/>
              <w:left w:val="single" w:sz="4" w:space="0" w:color="000000"/>
              <w:bottom w:val="single" w:sz="4" w:space="0" w:color="000000"/>
              <w:right w:val="single" w:sz="4" w:space="0" w:color="000000"/>
            </w:tcBorders>
          </w:tcPr>
          <w:p w14:paraId="5846D4F4" w14:textId="77777777" w:rsidR="00A97703" w:rsidRDefault="00C01E24">
            <w:pPr>
              <w:widowControl w:val="0"/>
              <w:pBdr>
                <w:top w:val="nil"/>
                <w:left w:val="nil"/>
                <w:bottom w:val="nil"/>
                <w:right w:val="nil"/>
                <w:between w:val="nil"/>
              </w:pBdr>
              <w:jc w:val="center"/>
              <w:rPr>
                <w:color w:val="000000"/>
              </w:rPr>
            </w:pPr>
            <w:r>
              <w:rPr>
                <w:b/>
                <w:color w:val="000000"/>
              </w:rPr>
              <w:t>6</w:t>
            </w:r>
          </w:p>
        </w:tc>
        <w:tc>
          <w:tcPr>
            <w:tcW w:w="1417" w:type="dxa"/>
            <w:tcBorders>
              <w:top w:val="single" w:sz="4" w:space="0" w:color="000000"/>
              <w:left w:val="single" w:sz="4" w:space="0" w:color="000000"/>
              <w:bottom w:val="single" w:sz="4" w:space="0" w:color="000000"/>
              <w:right w:val="single" w:sz="4" w:space="0" w:color="000000"/>
            </w:tcBorders>
          </w:tcPr>
          <w:p w14:paraId="30647C31" w14:textId="77777777" w:rsidR="00A97703" w:rsidRDefault="00C01E24">
            <w:pPr>
              <w:widowControl w:val="0"/>
              <w:pBdr>
                <w:top w:val="nil"/>
                <w:left w:val="nil"/>
                <w:bottom w:val="nil"/>
                <w:right w:val="nil"/>
                <w:between w:val="nil"/>
              </w:pBdr>
              <w:jc w:val="center"/>
              <w:rPr>
                <w:color w:val="000000"/>
              </w:rPr>
            </w:pPr>
            <w:r>
              <w:rPr>
                <w:b/>
                <w:color w:val="000000"/>
              </w:rPr>
              <w:t>7</w:t>
            </w:r>
          </w:p>
        </w:tc>
        <w:tc>
          <w:tcPr>
            <w:tcW w:w="1276" w:type="dxa"/>
            <w:tcBorders>
              <w:top w:val="single" w:sz="4" w:space="0" w:color="000000"/>
              <w:left w:val="single" w:sz="4" w:space="0" w:color="000000"/>
              <w:bottom w:val="single" w:sz="4" w:space="0" w:color="000000"/>
              <w:right w:val="single" w:sz="4" w:space="0" w:color="000000"/>
            </w:tcBorders>
          </w:tcPr>
          <w:p w14:paraId="19FD3EB1" w14:textId="77777777" w:rsidR="00A97703" w:rsidRDefault="00C01E24">
            <w:pPr>
              <w:widowControl w:val="0"/>
              <w:pBdr>
                <w:top w:val="nil"/>
                <w:left w:val="nil"/>
                <w:bottom w:val="nil"/>
                <w:right w:val="nil"/>
                <w:between w:val="nil"/>
              </w:pBdr>
              <w:jc w:val="center"/>
              <w:rPr>
                <w:color w:val="000000"/>
              </w:rPr>
            </w:pPr>
            <w:r>
              <w:rPr>
                <w:b/>
                <w:color w:val="000000"/>
              </w:rPr>
              <w:t>8</w:t>
            </w:r>
          </w:p>
        </w:tc>
        <w:tc>
          <w:tcPr>
            <w:tcW w:w="1276" w:type="dxa"/>
            <w:tcBorders>
              <w:top w:val="single" w:sz="4" w:space="0" w:color="000000"/>
              <w:left w:val="single" w:sz="4" w:space="0" w:color="000000"/>
              <w:bottom w:val="single" w:sz="4" w:space="0" w:color="000000"/>
              <w:right w:val="single" w:sz="4" w:space="0" w:color="000000"/>
            </w:tcBorders>
          </w:tcPr>
          <w:p w14:paraId="235ACC71" w14:textId="77777777" w:rsidR="00A97703" w:rsidRDefault="00C01E24">
            <w:pPr>
              <w:widowControl w:val="0"/>
              <w:pBdr>
                <w:top w:val="nil"/>
                <w:left w:val="nil"/>
                <w:bottom w:val="nil"/>
                <w:right w:val="nil"/>
                <w:between w:val="nil"/>
              </w:pBdr>
              <w:jc w:val="center"/>
              <w:rPr>
                <w:color w:val="000000"/>
              </w:rPr>
            </w:pPr>
            <w:r>
              <w:rPr>
                <w:b/>
                <w:color w:val="000000"/>
              </w:rPr>
              <w:t>9</w:t>
            </w:r>
          </w:p>
        </w:tc>
      </w:tr>
      <w:tr w:rsidR="00A97703" w14:paraId="435E1AA3" w14:textId="77777777">
        <w:trPr>
          <w:trHeight w:val="880"/>
          <w:jc w:val="center"/>
        </w:trPr>
        <w:tc>
          <w:tcPr>
            <w:tcW w:w="674" w:type="dxa"/>
            <w:tcBorders>
              <w:top w:val="single" w:sz="4" w:space="0" w:color="000000"/>
              <w:left w:val="single" w:sz="4" w:space="0" w:color="000000"/>
              <w:bottom w:val="single" w:sz="4" w:space="0" w:color="000000"/>
              <w:right w:val="single" w:sz="4" w:space="0" w:color="000000"/>
            </w:tcBorders>
          </w:tcPr>
          <w:p w14:paraId="5C9FF2A4" w14:textId="77777777" w:rsidR="00A97703" w:rsidRPr="005B3957" w:rsidRDefault="00C01E24">
            <w:pPr>
              <w:widowControl w:val="0"/>
              <w:pBdr>
                <w:top w:val="nil"/>
                <w:left w:val="nil"/>
                <w:bottom w:val="nil"/>
                <w:right w:val="nil"/>
                <w:between w:val="nil"/>
              </w:pBdr>
              <w:jc w:val="center"/>
              <w:rPr>
                <w:color w:val="000000"/>
              </w:rPr>
            </w:pPr>
            <w:r w:rsidRPr="005B3957">
              <w:rPr>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7F2C64E7" w14:textId="2AF468CD" w:rsidR="00A97703" w:rsidRPr="005B3957" w:rsidRDefault="00935792" w:rsidP="00935792">
            <w:pPr>
              <w:widowControl w:val="0"/>
              <w:pBdr>
                <w:top w:val="nil"/>
                <w:left w:val="nil"/>
                <w:bottom w:val="nil"/>
                <w:right w:val="nil"/>
                <w:between w:val="nil"/>
              </w:pBdr>
              <w:rPr>
                <w:bCs/>
                <w:i/>
                <w:iCs/>
                <w:color w:val="000000"/>
              </w:rPr>
            </w:pPr>
            <w:proofErr w:type="spellStart"/>
            <w:r w:rsidRPr="005B3957">
              <w:rPr>
                <w:bCs/>
                <w:i/>
                <w:iCs/>
                <w:color w:val="000000"/>
              </w:rPr>
              <w:t>f</w:t>
            </w:r>
            <w:r w:rsidRPr="005B3957">
              <w:rPr>
                <w:bCs/>
                <w:i/>
                <w:iCs/>
                <w:color w:val="000000"/>
              </w:rPr>
              <w:t>ull</w:t>
            </w:r>
            <w:proofErr w:type="spellEnd"/>
            <w:r w:rsidRPr="005B3957">
              <w:rPr>
                <w:bCs/>
                <w:i/>
                <w:iCs/>
                <w:color w:val="000000"/>
              </w:rPr>
              <w:t xml:space="preserve"> </w:t>
            </w:r>
            <w:proofErr w:type="spellStart"/>
            <w:r w:rsidRPr="005B3957">
              <w:rPr>
                <w:bCs/>
                <w:i/>
                <w:iCs/>
                <w:color w:val="000000"/>
              </w:rPr>
              <w:t>automatical</w:t>
            </w:r>
            <w:proofErr w:type="spellEnd"/>
            <w:r w:rsidRPr="005B3957">
              <w:rPr>
                <w:bCs/>
                <w:i/>
                <w:iCs/>
                <w:color w:val="000000"/>
              </w:rPr>
              <w:t xml:space="preserve"> EPS </w:t>
            </w:r>
            <w:proofErr w:type="spellStart"/>
            <w:r w:rsidRPr="005B3957">
              <w:rPr>
                <w:bCs/>
                <w:i/>
                <w:iCs/>
                <w:color w:val="000000"/>
              </w:rPr>
              <w:t>foaming</w:t>
            </w:r>
            <w:proofErr w:type="spellEnd"/>
            <w:r w:rsidR="00C86526" w:rsidRPr="005B3957">
              <w:rPr>
                <w:bCs/>
                <w:i/>
                <w:iCs/>
                <w:color w:val="000000"/>
              </w:rPr>
              <w:t xml:space="preserve"> </w:t>
            </w:r>
            <w:proofErr w:type="spellStart"/>
            <w:r w:rsidR="00C86526" w:rsidRPr="005B3957">
              <w:rPr>
                <w:bCs/>
                <w:i/>
                <w:iCs/>
                <w:color w:val="000000"/>
              </w:rPr>
              <w:t>and</w:t>
            </w:r>
            <w:proofErr w:type="spellEnd"/>
            <w:r w:rsidR="00C86526" w:rsidRPr="005B3957">
              <w:rPr>
                <w:bCs/>
                <w:i/>
                <w:iCs/>
                <w:color w:val="000000"/>
              </w:rPr>
              <w:t xml:space="preserve"> </w:t>
            </w:r>
            <w:proofErr w:type="spellStart"/>
            <w:r w:rsidR="00C86526" w:rsidRPr="005B3957">
              <w:rPr>
                <w:bCs/>
                <w:i/>
                <w:iCs/>
                <w:color w:val="000000"/>
              </w:rPr>
              <w:t>forming</w:t>
            </w:r>
            <w:proofErr w:type="spellEnd"/>
            <w:r w:rsidRPr="005B3957">
              <w:rPr>
                <w:bCs/>
                <w:i/>
                <w:iCs/>
                <w:color w:val="000000"/>
              </w:rPr>
              <w:t xml:space="preserve"> </w:t>
            </w:r>
            <w:proofErr w:type="spellStart"/>
            <w:r w:rsidRPr="005B3957">
              <w:rPr>
                <w:bCs/>
                <w:i/>
                <w:iCs/>
                <w:color w:val="000000"/>
              </w:rPr>
              <w:t>machine</w:t>
            </w:r>
            <w:proofErr w:type="spellEnd"/>
            <w:r w:rsidRPr="005B3957">
              <w:rPr>
                <w:bCs/>
                <w:i/>
                <w:iCs/>
                <w:color w:val="000000"/>
              </w:rPr>
              <w:t xml:space="preserve"> </w:t>
            </w:r>
            <w:proofErr w:type="spellStart"/>
            <w:r w:rsidRPr="005B3957">
              <w:rPr>
                <w:bCs/>
                <w:i/>
                <w:iCs/>
                <w:color w:val="000000"/>
              </w:rPr>
              <w:t>with</w:t>
            </w:r>
            <w:proofErr w:type="spellEnd"/>
            <w:r w:rsidRPr="005B3957">
              <w:rPr>
                <w:bCs/>
                <w:i/>
                <w:iCs/>
                <w:color w:val="000000"/>
              </w:rPr>
              <w:t xml:space="preserve"> </w:t>
            </w:r>
            <w:proofErr w:type="spellStart"/>
            <w:r w:rsidRPr="005B3957">
              <w:rPr>
                <w:bCs/>
                <w:i/>
                <w:iCs/>
                <w:color w:val="000000"/>
              </w:rPr>
              <w:t>molds</w:t>
            </w:r>
            <w:proofErr w:type="spellEnd"/>
          </w:p>
        </w:tc>
        <w:tc>
          <w:tcPr>
            <w:tcW w:w="851" w:type="dxa"/>
            <w:tcBorders>
              <w:top w:val="single" w:sz="4" w:space="0" w:color="000000"/>
              <w:left w:val="single" w:sz="4" w:space="0" w:color="000000"/>
              <w:bottom w:val="single" w:sz="4" w:space="0" w:color="000000"/>
              <w:right w:val="single" w:sz="4" w:space="0" w:color="000000"/>
            </w:tcBorders>
          </w:tcPr>
          <w:p w14:paraId="6527DE43" w14:textId="77777777" w:rsidR="00A97703" w:rsidRDefault="00A97703">
            <w:pPr>
              <w:widowControl w:val="0"/>
              <w:pBdr>
                <w:top w:val="nil"/>
                <w:left w:val="nil"/>
                <w:bottom w:val="nil"/>
                <w:right w:val="nil"/>
                <w:between w:val="nil"/>
              </w:pBdr>
              <w:jc w:val="center"/>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4586A35B" w14:textId="77777777" w:rsidR="00A97703" w:rsidRDefault="00A97703">
            <w:pPr>
              <w:widowControl w:val="0"/>
              <w:pBdr>
                <w:top w:val="nil"/>
                <w:left w:val="nil"/>
                <w:bottom w:val="nil"/>
                <w:right w:val="nil"/>
                <w:between w:val="nil"/>
              </w:pBdr>
              <w:jc w:val="center"/>
              <w:rPr>
                <w:color w:val="000000"/>
              </w:rPr>
            </w:pPr>
          </w:p>
        </w:tc>
        <w:tc>
          <w:tcPr>
            <w:tcW w:w="709" w:type="dxa"/>
            <w:tcBorders>
              <w:top w:val="single" w:sz="4" w:space="0" w:color="000000"/>
              <w:left w:val="single" w:sz="4" w:space="0" w:color="000000"/>
              <w:bottom w:val="single" w:sz="4" w:space="0" w:color="000000"/>
              <w:right w:val="single" w:sz="4" w:space="0" w:color="000000"/>
            </w:tcBorders>
          </w:tcPr>
          <w:p w14:paraId="5935ACEE" w14:textId="77777777" w:rsidR="00A97703" w:rsidRDefault="00A97703">
            <w:pPr>
              <w:widowControl w:val="0"/>
              <w:pBdr>
                <w:top w:val="nil"/>
                <w:left w:val="nil"/>
                <w:bottom w:val="nil"/>
                <w:right w:val="nil"/>
                <w:between w:val="nil"/>
              </w:pBdr>
              <w:jc w:val="center"/>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7B37FC40" w14:textId="77777777" w:rsidR="000511F1" w:rsidRDefault="000511F1">
            <w:pPr>
              <w:widowControl w:val="0"/>
              <w:pBdr>
                <w:top w:val="nil"/>
                <w:left w:val="nil"/>
                <w:bottom w:val="nil"/>
                <w:right w:val="nil"/>
                <w:between w:val="nil"/>
              </w:pBdr>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14:paraId="2DD522A1" w14:textId="77777777" w:rsidR="000511F1" w:rsidRDefault="000511F1">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649E4C3C" w14:textId="77777777" w:rsidR="00A97703"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27DF7A28" w14:textId="77777777" w:rsidR="00A97703" w:rsidRDefault="00A97703">
            <w:pPr>
              <w:widowControl w:val="0"/>
              <w:pBdr>
                <w:top w:val="nil"/>
                <w:left w:val="nil"/>
                <w:bottom w:val="nil"/>
                <w:right w:val="nil"/>
                <w:between w:val="nil"/>
              </w:pBdr>
              <w:jc w:val="center"/>
              <w:rPr>
                <w:color w:val="000000"/>
              </w:rPr>
            </w:pPr>
          </w:p>
        </w:tc>
      </w:tr>
      <w:tr w:rsidR="00A97703" w14:paraId="6A561099" w14:textId="77777777">
        <w:trPr>
          <w:trHeight w:val="280"/>
          <w:jc w:val="center"/>
        </w:trPr>
        <w:tc>
          <w:tcPr>
            <w:tcW w:w="674" w:type="dxa"/>
            <w:tcBorders>
              <w:top w:val="single" w:sz="4" w:space="0" w:color="000000"/>
              <w:left w:val="single" w:sz="4" w:space="0" w:color="000000"/>
              <w:bottom w:val="single" w:sz="4" w:space="0" w:color="000000"/>
              <w:right w:val="single" w:sz="4" w:space="0" w:color="000000"/>
            </w:tcBorders>
          </w:tcPr>
          <w:p w14:paraId="0C30AB58" w14:textId="77777777" w:rsidR="00A97703" w:rsidRDefault="00A97703">
            <w:pPr>
              <w:widowControl w:val="0"/>
              <w:pBdr>
                <w:top w:val="nil"/>
                <w:left w:val="nil"/>
                <w:bottom w:val="nil"/>
                <w:right w:val="nil"/>
                <w:between w:val="nil"/>
              </w:pBdr>
              <w:jc w:val="center"/>
              <w:rPr>
                <w:color w:val="000000"/>
              </w:rPr>
            </w:pPr>
          </w:p>
        </w:tc>
        <w:tc>
          <w:tcPr>
            <w:tcW w:w="6834" w:type="dxa"/>
            <w:gridSpan w:val="6"/>
            <w:tcBorders>
              <w:top w:val="single" w:sz="4" w:space="0" w:color="000000"/>
              <w:left w:val="single" w:sz="4" w:space="0" w:color="000000"/>
              <w:bottom w:val="single" w:sz="4" w:space="0" w:color="000000"/>
              <w:right w:val="single" w:sz="4" w:space="0" w:color="000000"/>
            </w:tcBorders>
          </w:tcPr>
          <w:p w14:paraId="422A176D" w14:textId="77777777" w:rsidR="00A97703" w:rsidRDefault="00C01E24">
            <w:pPr>
              <w:widowControl w:val="0"/>
              <w:pBdr>
                <w:top w:val="nil"/>
                <w:left w:val="nil"/>
                <w:bottom w:val="nil"/>
                <w:right w:val="nil"/>
                <w:between w:val="nil"/>
              </w:pBdr>
              <w:jc w:val="right"/>
              <w:rPr>
                <w:color w:val="000000"/>
              </w:rPr>
            </w:pPr>
            <w:r>
              <w:rPr>
                <w:b/>
                <w:color w:val="000000"/>
              </w:rPr>
              <w:t>TOTAL (</w:t>
            </w:r>
            <w:proofErr w:type="spellStart"/>
            <w:r>
              <w:rPr>
                <w:b/>
                <w:color w:val="000000"/>
              </w:rPr>
              <w:t>total</w:t>
            </w:r>
            <w:proofErr w:type="spellEnd"/>
            <w:r>
              <w:rPr>
                <w:b/>
                <w:color w:val="000000"/>
              </w:rPr>
              <w:t xml:space="preserve"> </w:t>
            </w:r>
            <w:proofErr w:type="spellStart"/>
            <w:r>
              <w:rPr>
                <w:b/>
                <w:color w:val="000000"/>
              </w:rPr>
              <w:t>Tender</w:t>
            </w:r>
            <w:proofErr w:type="spellEnd"/>
            <w:r>
              <w:rPr>
                <w:b/>
                <w:color w:val="000000"/>
              </w:rPr>
              <w:t xml:space="preserve"> </w:t>
            </w:r>
            <w:proofErr w:type="spellStart"/>
            <w:r>
              <w:rPr>
                <w:b/>
                <w:color w:val="000000"/>
              </w:rPr>
              <w:t>Price</w:t>
            </w:r>
            <w:proofErr w:type="spellEnd"/>
            <w:r>
              <w:rPr>
                <w:b/>
                <w:color w:val="000000"/>
              </w:rPr>
              <w:t>)</w:t>
            </w:r>
          </w:p>
        </w:tc>
        <w:tc>
          <w:tcPr>
            <w:tcW w:w="1276" w:type="dxa"/>
            <w:tcBorders>
              <w:top w:val="single" w:sz="4" w:space="0" w:color="000000"/>
              <w:left w:val="single" w:sz="4" w:space="0" w:color="000000"/>
              <w:bottom w:val="single" w:sz="4" w:space="0" w:color="000000"/>
              <w:right w:val="single" w:sz="4" w:space="0" w:color="000000"/>
            </w:tcBorders>
          </w:tcPr>
          <w:p w14:paraId="63D17CDF" w14:textId="77777777" w:rsidR="00A97703"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76B073C4" w14:textId="77777777" w:rsidR="00A97703" w:rsidRDefault="00A97703">
            <w:pPr>
              <w:widowControl w:val="0"/>
              <w:pBdr>
                <w:top w:val="nil"/>
                <w:left w:val="nil"/>
                <w:bottom w:val="nil"/>
                <w:right w:val="nil"/>
                <w:between w:val="nil"/>
              </w:pBdr>
              <w:jc w:val="center"/>
              <w:rPr>
                <w:color w:val="000000"/>
              </w:rPr>
            </w:pPr>
          </w:p>
        </w:tc>
      </w:tr>
    </w:tbl>
    <w:p w14:paraId="02C7BB17" w14:textId="77777777" w:rsidR="00A97703" w:rsidRDefault="00A97703">
      <w:pPr>
        <w:widowControl w:val="0"/>
        <w:pBdr>
          <w:top w:val="nil"/>
          <w:left w:val="nil"/>
          <w:bottom w:val="nil"/>
          <w:right w:val="nil"/>
          <w:between w:val="nil"/>
        </w:pBdr>
        <w:ind w:firstLine="719"/>
        <w:jc w:val="both"/>
        <w:rPr>
          <w:color w:val="000000"/>
          <w:sz w:val="24"/>
          <w:szCs w:val="24"/>
        </w:rPr>
      </w:pPr>
    </w:p>
    <w:p w14:paraId="43611E59" w14:textId="77777777" w:rsidR="00A97703" w:rsidRDefault="00C01E24">
      <w:pPr>
        <w:widowControl w:val="0"/>
        <w:pBdr>
          <w:top w:val="nil"/>
          <w:left w:val="nil"/>
          <w:bottom w:val="nil"/>
          <w:right w:val="nil"/>
          <w:between w:val="nil"/>
        </w:pBdr>
        <w:ind w:firstLine="719"/>
        <w:jc w:val="both"/>
        <w:rPr>
          <w:color w:val="000000"/>
          <w:sz w:val="22"/>
          <w:szCs w:val="22"/>
        </w:rPr>
      </w:pP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Goods</w:t>
      </w:r>
      <w:proofErr w:type="spellEnd"/>
      <w:r>
        <w:rPr>
          <w:color w:val="000000"/>
          <w:sz w:val="22"/>
          <w:szCs w:val="22"/>
        </w:rPr>
        <w:t xml:space="preserve"> </w:t>
      </w:r>
      <w:proofErr w:type="spellStart"/>
      <w:r>
        <w:rPr>
          <w:color w:val="000000"/>
          <w:sz w:val="22"/>
          <w:szCs w:val="22"/>
        </w:rPr>
        <w:t>offered</w:t>
      </w:r>
      <w:proofErr w:type="spellEnd"/>
      <w:r>
        <w:rPr>
          <w:color w:val="000000"/>
          <w:sz w:val="22"/>
          <w:szCs w:val="22"/>
        </w:rPr>
        <w:t xml:space="preserve"> are </w:t>
      </w:r>
      <w:proofErr w:type="spellStart"/>
      <w:r>
        <w:rPr>
          <w:color w:val="000000"/>
          <w:sz w:val="22"/>
          <w:szCs w:val="22"/>
        </w:rPr>
        <w:t>fully</w:t>
      </w:r>
      <w:proofErr w:type="spellEnd"/>
      <w:r>
        <w:rPr>
          <w:color w:val="000000"/>
          <w:sz w:val="22"/>
          <w:szCs w:val="22"/>
        </w:rPr>
        <w:t xml:space="preserve"> </w:t>
      </w:r>
      <w:proofErr w:type="spellStart"/>
      <w:r>
        <w:rPr>
          <w:color w:val="000000"/>
          <w:sz w:val="22"/>
          <w:szCs w:val="22"/>
        </w:rPr>
        <w:t>compliant</w:t>
      </w:r>
      <w:proofErr w:type="spellEnd"/>
      <w:r>
        <w:rPr>
          <w:color w:val="000000"/>
          <w:sz w:val="22"/>
          <w:szCs w:val="22"/>
        </w:rPr>
        <w:t xml:space="preserve"> </w:t>
      </w:r>
      <w:proofErr w:type="spellStart"/>
      <w:r>
        <w:rPr>
          <w:color w:val="000000"/>
          <w:sz w:val="22"/>
          <w:szCs w:val="22"/>
        </w:rPr>
        <w:t>with</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requirements</w:t>
      </w:r>
      <w:proofErr w:type="spellEnd"/>
      <w:r>
        <w:rPr>
          <w:color w:val="000000"/>
          <w:sz w:val="22"/>
          <w:szCs w:val="22"/>
        </w:rPr>
        <w:t xml:space="preserve"> </w:t>
      </w:r>
      <w:proofErr w:type="spellStart"/>
      <w:r>
        <w:rPr>
          <w:color w:val="000000"/>
          <w:sz w:val="22"/>
          <w:szCs w:val="22"/>
        </w:rPr>
        <w:t>laid</w:t>
      </w:r>
      <w:proofErr w:type="spellEnd"/>
      <w:r>
        <w:rPr>
          <w:color w:val="000000"/>
          <w:sz w:val="22"/>
          <w:szCs w:val="22"/>
        </w:rPr>
        <w:t xml:space="preserve"> </w:t>
      </w:r>
      <w:proofErr w:type="spellStart"/>
      <w:r>
        <w:rPr>
          <w:color w:val="000000"/>
          <w:sz w:val="22"/>
          <w:szCs w:val="22"/>
        </w:rPr>
        <w:t>down</w:t>
      </w:r>
      <w:proofErr w:type="spellEnd"/>
      <w:r>
        <w:rPr>
          <w:color w:val="000000"/>
          <w:sz w:val="22"/>
          <w:szCs w:val="22"/>
        </w:rPr>
        <w:t xml:space="preserve"> </w:t>
      </w:r>
      <w:proofErr w:type="spellStart"/>
      <w:r>
        <w:rPr>
          <w:color w:val="000000"/>
          <w:sz w:val="22"/>
          <w:szCs w:val="22"/>
        </w:rPr>
        <w:t>in</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Procurement</w:t>
      </w:r>
      <w:proofErr w:type="spellEnd"/>
      <w:r>
        <w:rPr>
          <w:color w:val="000000"/>
          <w:sz w:val="22"/>
          <w:szCs w:val="22"/>
        </w:rPr>
        <w:t xml:space="preserve"> </w:t>
      </w:r>
      <w:proofErr w:type="spellStart"/>
      <w:r>
        <w:rPr>
          <w:color w:val="000000"/>
          <w:sz w:val="22"/>
          <w:szCs w:val="22"/>
        </w:rPr>
        <w:t>Documents</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their</w:t>
      </w:r>
      <w:proofErr w:type="spellEnd"/>
      <w:r>
        <w:rPr>
          <w:color w:val="000000"/>
          <w:sz w:val="22"/>
          <w:szCs w:val="22"/>
        </w:rPr>
        <w:t xml:space="preserve"> </w:t>
      </w:r>
      <w:proofErr w:type="spellStart"/>
      <w:r>
        <w:rPr>
          <w:color w:val="000000"/>
          <w:sz w:val="22"/>
          <w:szCs w:val="22"/>
        </w:rPr>
        <w:t>properties</w:t>
      </w:r>
      <w:proofErr w:type="spellEnd"/>
      <w:r>
        <w:rPr>
          <w:color w:val="000000"/>
          <w:sz w:val="22"/>
          <w:szCs w:val="22"/>
        </w:rPr>
        <w:t xml:space="preserve"> are </w:t>
      </w:r>
      <w:proofErr w:type="spellStart"/>
      <w:r>
        <w:rPr>
          <w:color w:val="000000"/>
          <w:sz w:val="22"/>
          <w:szCs w:val="22"/>
        </w:rPr>
        <w:t>as</w:t>
      </w:r>
      <w:proofErr w:type="spellEnd"/>
      <w:r>
        <w:rPr>
          <w:color w:val="000000"/>
          <w:sz w:val="22"/>
          <w:szCs w:val="22"/>
        </w:rPr>
        <w:t xml:space="preserve"> </w:t>
      </w:r>
      <w:proofErr w:type="spellStart"/>
      <w:r>
        <w:rPr>
          <w:color w:val="000000"/>
          <w:sz w:val="22"/>
          <w:szCs w:val="22"/>
        </w:rPr>
        <w:t>follows</w:t>
      </w:r>
      <w:proofErr w:type="spellEnd"/>
      <w:r>
        <w:rPr>
          <w:color w:val="000000"/>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5"/>
        <w:gridCol w:w="4170"/>
        <w:gridCol w:w="2599"/>
        <w:gridCol w:w="2149"/>
      </w:tblGrid>
      <w:tr w:rsidR="00003304" w:rsidRPr="00903F30" w14:paraId="14D47375" w14:textId="77777777" w:rsidTr="00003304">
        <w:tc>
          <w:tcPr>
            <w:tcW w:w="795" w:type="dxa"/>
            <w:shd w:val="clear" w:color="auto" w:fill="F2F2F2" w:themeFill="background1" w:themeFillShade="F2"/>
          </w:tcPr>
          <w:p w14:paraId="7FD610A0" w14:textId="77777777" w:rsidR="00003304" w:rsidRPr="00903F30" w:rsidRDefault="00003304" w:rsidP="00C64A99">
            <w:pPr>
              <w:pStyle w:val="linija"/>
              <w:tabs>
                <w:tab w:val="num" w:pos="1000"/>
                <w:tab w:val="left" w:pos="1560"/>
              </w:tabs>
              <w:ind w:left="0" w:hanging="2"/>
              <w:jc w:val="both"/>
              <w:outlineLvl w:val="1"/>
              <w:rPr>
                <w:b/>
                <w:bCs/>
                <w:sz w:val="22"/>
                <w:szCs w:val="22"/>
                <w:lang w:val="en-GB"/>
              </w:rPr>
            </w:pPr>
            <w:r>
              <w:rPr>
                <w:b/>
                <w:bCs/>
                <w:sz w:val="22"/>
                <w:szCs w:val="22"/>
                <w:lang w:val="en-GB"/>
              </w:rPr>
              <w:t>Item No</w:t>
            </w:r>
          </w:p>
        </w:tc>
        <w:tc>
          <w:tcPr>
            <w:tcW w:w="4170" w:type="dxa"/>
            <w:shd w:val="clear" w:color="auto" w:fill="F2F2F2" w:themeFill="background1" w:themeFillShade="F2"/>
          </w:tcPr>
          <w:p w14:paraId="5248C83B" w14:textId="77777777" w:rsidR="00003304" w:rsidRPr="00903F30" w:rsidRDefault="00003304" w:rsidP="00C64A99">
            <w:pPr>
              <w:pStyle w:val="linija"/>
              <w:tabs>
                <w:tab w:val="num" w:pos="1000"/>
                <w:tab w:val="left" w:pos="1560"/>
              </w:tabs>
              <w:ind w:left="0" w:hanging="2"/>
              <w:jc w:val="center"/>
              <w:outlineLvl w:val="1"/>
              <w:rPr>
                <w:b/>
                <w:bCs/>
                <w:sz w:val="22"/>
                <w:szCs w:val="22"/>
                <w:lang w:val="en-GB"/>
              </w:rPr>
            </w:pPr>
            <w:r>
              <w:rPr>
                <w:b/>
                <w:bCs/>
                <w:sz w:val="22"/>
                <w:szCs w:val="22"/>
                <w:lang w:val="en-GB"/>
              </w:rPr>
              <w:t>N</w:t>
            </w:r>
            <w:r w:rsidRPr="002C75C1">
              <w:rPr>
                <w:b/>
                <w:bCs/>
                <w:sz w:val="22"/>
                <w:szCs w:val="22"/>
                <w:lang w:val="en-GB"/>
              </w:rPr>
              <w:t>ame (</w:t>
            </w:r>
            <w:proofErr w:type="gramStart"/>
            <w:r w:rsidRPr="002C75C1">
              <w:rPr>
                <w:b/>
                <w:bCs/>
                <w:sz w:val="22"/>
                <w:szCs w:val="22"/>
                <w:lang w:val="en-GB"/>
              </w:rPr>
              <w:t>description)</w:t>
            </w:r>
            <w:r>
              <w:rPr>
                <w:b/>
                <w:bCs/>
                <w:sz w:val="22"/>
                <w:szCs w:val="22"/>
                <w:lang w:val="en-GB"/>
              </w:rPr>
              <w:t xml:space="preserve">  of</w:t>
            </w:r>
            <w:proofErr w:type="gramEnd"/>
            <w:r>
              <w:rPr>
                <w:b/>
                <w:bCs/>
                <w:sz w:val="22"/>
                <w:szCs w:val="22"/>
                <w:lang w:val="en-GB"/>
              </w:rPr>
              <w:t xml:space="preserve"> f</w:t>
            </w:r>
            <w:r w:rsidRPr="002C75C1">
              <w:rPr>
                <w:b/>
                <w:bCs/>
                <w:sz w:val="22"/>
                <w:szCs w:val="22"/>
                <w:lang w:val="en-GB"/>
              </w:rPr>
              <w:t>unctional and / or technological requirements (indicators)</w:t>
            </w:r>
          </w:p>
        </w:tc>
        <w:tc>
          <w:tcPr>
            <w:tcW w:w="2599" w:type="dxa"/>
            <w:shd w:val="clear" w:color="auto" w:fill="F2F2F2" w:themeFill="background1" w:themeFillShade="F2"/>
          </w:tcPr>
          <w:p w14:paraId="4D364DE2" w14:textId="77777777" w:rsidR="00003304" w:rsidRPr="00903F30" w:rsidRDefault="00003304" w:rsidP="00C64A99">
            <w:pPr>
              <w:pStyle w:val="linija"/>
              <w:tabs>
                <w:tab w:val="num" w:pos="1000"/>
                <w:tab w:val="left" w:pos="1560"/>
              </w:tabs>
              <w:ind w:left="0" w:hanging="2"/>
              <w:jc w:val="center"/>
              <w:outlineLvl w:val="1"/>
              <w:rPr>
                <w:b/>
                <w:bCs/>
                <w:sz w:val="22"/>
                <w:szCs w:val="22"/>
                <w:lang w:val="en-GB"/>
              </w:rPr>
            </w:pPr>
            <w:r w:rsidRPr="001007D4">
              <w:rPr>
                <w:b/>
                <w:bCs/>
                <w:sz w:val="22"/>
                <w:szCs w:val="22"/>
                <w:lang w:val="en-GB"/>
              </w:rPr>
              <w:t>Technical and / or functional requirements (indicators)</w:t>
            </w:r>
          </w:p>
        </w:tc>
        <w:tc>
          <w:tcPr>
            <w:tcW w:w="2149" w:type="dxa"/>
            <w:shd w:val="clear" w:color="auto" w:fill="F2F2F2" w:themeFill="background1" w:themeFillShade="F2"/>
          </w:tcPr>
          <w:p w14:paraId="3756B7C3" w14:textId="77777777" w:rsidR="00003304" w:rsidRPr="001007D4" w:rsidRDefault="00003304" w:rsidP="00C64A99">
            <w:pPr>
              <w:pStyle w:val="linija"/>
              <w:tabs>
                <w:tab w:val="num" w:pos="1000"/>
                <w:tab w:val="left" w:pos="1560"/>
              </w:tabs>
              <w:ind w:left="0" w:hanging="2"/>
              <w:jc w:val="center"/>
              <w:outlineLvl w:val="1"/>
              <w:rPr>
                <w:b/>
                <w:bCs/>
                <w:sz w:val="22"/>
                <w:szCs w:val="22"/>
                <w:lang w:val="en-GB"/>
              </w:rPr>
            </w:pPr>
            <w:r>
              <w:rPr>
                <w:b/>
                <w:bCs/>
                <w:sz w:val="22"/>
                <w:szCs w:val="22"/>
                <w:lang w:val="en-GB"/>
              </w:rPr>
              <w:t>Proposed values</w:t>
            </w:r>
          </w:p>
        </w:tc>
      </w:tr>
      <w:tr w:rsidR="00003304" w:rsidRPr="00903F30" w14:paraId="39184908" w14:textId="77777777" w:rsidTr="00003304">
        <w:tc>
          <w:tcPr>
            <w:tcW w:w="7564" w:type="dxa"/>
            <w:gridSpan w:val="3"/>
            <w:shd w:val="clear" w:color="auto" w:fill="auto"/>
          </w:tcPr>
          <w:p w14:paraId="355E0B26" w14:textId="77777777" w:rsidR="00003304" w:rsidRPr="00602E64" w:rsidDel="00EB6CBA" w:rsidRDefault="00003304" w:rsidP="00C64A99">
            <w:pPr>
              <w:pStyle w:val="linija"/>
              <w:tabs>
                <w:tab w:val="num" w:pos="1000"/>
                <w:tab w:val="left" w:pos="1560"/>
              </w:tabs>
              <w:ind w:left="0" w:hanging="2"/>
              <w:jc w:val="center"/>
              <w:outlineLvl w:val="1"/>
              <w:rPr>
                <w:b/>
                <w:sz w:val="22"/>
                <w:szCs w:val="22"/>
                <w:lang w:val="en-GB"/>
              </w:rPr>
            </w:pPr>
            <w:r w:rsidRPr="00602E64">
              <w:rPr>
                <w:b/>
                <w:sz w:val="22"/>
                <w:szCs w:val="22"/>
                <w:lang w:val="en-GB"/>
              </w:rPr>
              <w:t>General Requirements</w:t>
            </w:r>
          </w:p>
        </w:tc>
        <w:tc>
          <w:tcPr>
            <w:tcW w:w="2149" w:type="dxa"/>
          </w:tcPr>
          <w:p w14:paraId="73DE7AC2" w14:textId="77777777" w:rsidR="00003304" w:rsidRPr="00602E64" w:rsidRDefault="00003304" w:rsidP="00C64A99">
            <w:pPr>
              <w:pStyle w:val="linija"/>
              <w:tabs>
                <w:tab w:val="num" w:pos="1000"/>
                <w:tab w:val="left" w:pos="1560"/>
              </w:tabs>
              <w:ind w:left="0" w:hanging="2"/>
              <w:jc w:val="center"/>
              <w:outlineLvl w:val="1"/>
              <w:rPr>
                <w:b/>
                <w:sz w:val="22"/>
                <w:szCs w:val="22"/>
                <w:lang w:val="en-GB"/>
              </w:rPr>
            </w:pPr>
          </w:p>
        </w:tc>
      </w:tr>
      <w:tr w:rsidR="00003304" w:rsidRPr="00903F30" w14:paraId="4D8D0422" w14:textId="77777777" w:rsidTr="00003304">
        <w:tc>
          <w:tcPr>
            <w:tcW w:w="795" w:type="dxa"/>
            <w:shd w:val="clear" w:color="auto" w:fill="auto"/>
          </w:tcPr>
          <w:p w14:paraId="73B688C0" w14:textId="77777777" w:rsidR="00003304" w:rsidRPr="00903F30" w:rsidRDefault="00003304" w:rsidP="00C64A99">
            <w:pPr>
              <w:pStyle w:val="linija"/>
              <w:tabs>
                <w:tab w:val="num" w:pos="1000"/>
                <w:tab w:val="left" w:pos="1560"/>
              </w:tabs>
              <w:ind w:left="0" w:hanging="2"/>
              <w:jc w:val="both"/>
              <w:outlineLvl w:val="1"/>
              <w:rPr>
                <w:sz w:val="22"/>
                <w:szCs w:val="22"/>
                <w:lang w:val="en-GB"/>
              </w:rPr>
            </w:pPr>
            <w:r>
              <w:rPr>
                <w:sz w:val="22"/>
                <w:szCs w:val="22"/>
                <w:lang w:val="en-GB"/>
              </w:rPr>
              <w:t>1.</w:t>
            </w:r>
          </w:p>
        </w:tc>
        <w:tc>
          <w:tcPr>
            <w:tcW w:w="4170" w:type="dxa"/>
            <w:shd w:val="clear" w:color="auto" w:fill="auto"/>
          </w:tcPr>
          <w:p w14:paraId="3CA92D94" w14:textId="77777777" w:rsidR="00003304" w:rsidRPr="00903F30" w:rsidRDefault="00003304" w:rsidP="00C64A99">
            <w:pPr>
              <w:pStyle w:val="linija"/>
              <w:tabs>
                <w:tab w:val="num" w:pos="1000"/>
                <w:tab w:val="left" w:pos="1560"/>
              </w:tabs>
              <w:ind w:left="0" w:hanging="2"/>
              <w:jc w:val="both"/>
              <w:outlineLvl w:val="1"/>
              <w:rPr>
                <w:sz w:val="22"/>
                <w:szCs w:val="22"/>
                <w:lang w:val="en-GB"/>
              </w:rPr>
            </w:pPr>
            <w:r>
              <w:rPr>
                <w:sz w:val="22"/>
                <w:szCs w:val="22"/>
                <w:lang w:val="en-GB"/>
              </w:rPr>
              <w:t>Equipment is new and not used</w:t>
            </w:r>
          </w:p>
        </w:tc>
        <w:tc>
          <w:tcPr>
            <w:tcW w:w="2599" w:type="dxa"/>
            <w:shd w:val="clear" w:color="auto" w:fill="auto"/>
          </w:tcPr>
          <w:p w14:paraId="41465C1C" w14:textId="77777777" w:rsidR="00003304" w:rsidRPr="00903F30" w:rsidRDefault="00003304" w:rsidP="00C64A99">
            <w:pPr>
              <w:pStyle w:val="linija"/>
              <w:tabs>
                <w:tab w:val="num" w:pos="1000"/>
                <w:tab w:val="left" w:pos="1560"/>
              </w:tabs>
              <w:ind w:left="0" w:hanging="2"/>
              <w:jc w:val="center"/>
              <w:outlineLvl w:val="1"/>
              <w:rPr>
                <w:sz w:val="22"/>
                <w:szCs w:val="22"/>
                <w:lang w:val="en-GB"/>
              </w:rPr>
            </w:pPr>
            <w:r>
              <w:rPr>
                <w:sz w:val="22"/>
                <w:szCs w:val="22"/>
                <w:lang w:val="en-GB"/>
              </w:rPr>
              <w:t>Mandatory</w:t>
            </w:r>
          </w:p>
        </w:tc>
        <w:tc>
          <w:tcPr>
            <w:tcW w:w="2149" w:type="dxa"/>
          </w:tcPr>
          <w:p w14:paraId="434873BD" w14:textId="77777777" w:rsidR="00003304" w:rsidRDefault="00003304" w:rsidP="00C64A99">
            <w:pPr>
              <w:pStyle w:val="linija"/>
              <w:tabs>
                <w:tab w:val="num" w:pos="1000"/>
                <w:tab w:val="left" w:pos="1560"/>
              </w:tabs>
              <w:ind w:left="0" w:hanging="2"/>
              <w:jc w:val="center"/>
              <w:outlineLvl w:val="1"/>
              <w:rPr>
                <w:sz w:val="22"/>
                <w:szCs w:val="22"/>
                <w:lang w:val="en-GB"/>
              </w:rPr>
            </w:pPr>
          </w:p>
        </w:tc>
      </w:tr>
      <w:tr w:rsidR="00003304" w:rsidRPr="00903F30" w14:paraId="01ED720A" w14:textId="77777777" w:rsidTr="00003304">
        <w:tc>
          <w:tcPr>
            <w:tcW w:w="795" w:type="dxa"/>
            <w:shd w:val="clear" w:color="auto" w:fill="auto"/>
          </w:tcPr>
          <w:p w14:paraId="35E46A76" w14:textId="77777777" w:rsidR="00003304" w:rsidRPr="00903F30" w:rsidRDefault="00003304" w:rsidP="00C64A99">
            <w:pPr>
              <w:pStyle w:val="linija"/>
              <w:tabs>
                <w:tab w:val="num" w:pos="1000"/>
                <w:tab w:val="left" w:pos="1560"/>
              </w:tabs>
              <w:spacing w:before="0" w:beforeAutospacing="0" w:after="0" w:afterAutospacing="0" w:line="240" w:lineRule="auto"/>
              <w:ind w:left="0" w:hanging="2"/>
              <w:jc w:val="both"/>
              <w:outlineLvl w:val="1"/>
              <w:rPr>
                <w:sz w:val="22"/>
                <w:szCs w:val="22"/>
                <w:lang w:val="en-GB"/>
              </w:rPr>
            </w:pPr>
            <w:r>
              <w:rPr>
                <w:sz w:val="22"/>
                <w:szCs w:val="22"/>
                <w:lang w:val="en-GB"/>
              </w:rPr>
              <w:t>2.</w:t>
            </w:r>
          </w:p>
        </w:tc>
        <w:tc>
          <w:tcPr>
            <w:tcW w:w="4170" w:type="dxa"/>
            <w:shd w:val="clear" w:color="auto" w:fill="auto"/>
          </w:tcPr>
          <w:p w14:paraId="16D5101B" w14:textId="3DDBB1CA" w:rsidR="00003304" w:rsidRPr="00903F30" w:rsidRDefault="00003304" w:rsidP="00C64A99">
            <w:pPr>
              <w:pStyle w:val="linija"/>
              <w:tabs>
                <w:tab w:val="num" w:pos="1000"/>
                <w:tab w:val="left" w:pos="1560"/>
              </w:tabs>
              <w:spacing w:before="0" w:beforeAutospacing="0" w:after="0" w:afterAutospacing="0" w:line="240" w:lineRule="auto"/>
              <w:ind w:left="0" w:hanging="2"/>
              <w:jc w:val="both"/>
              <w:outlineLvl w:val="1"/>
              <w:rPr>
                <w:sz w:val="22"/>
                <w:szCs w:val="22"/>
                <w:lang w:val="en-GB"/>
              </w:rPr>
            </w:pPr>
            <w:r>
              <w:rPr>
                <w:sz w:val="22"/>
                <w:szCs w:val="22"/>
                <w:lang w:val="en-GB"/>
              </w:rPr>
              <w:t>Model of equipment is introduced to the market not earlier than 20</w:t>
            </w:r>
            <w:r w:rsidR="00467DAE">
              <w:rPr>
                <w:sz w:val="22"/>
                <w:szCs w:val="22"/>
                <w:lang w:val="en-GB"/>
              </w:rPr>
              <w:t>20</w:t>
            </w:r>
            <w:r>
              <w:rPr>
                <w:sz w:val="22"/>
                <w:szCs w:val="22"/>
                <w:lang w:val="en-GB"/>
              </w:rPr>
              <w:t>.</w:t>
            </w:r>
          </w:p>
        </w:tc>
        <w:tc>
          <w:tcPr>
            <w:tcW w:w="2599" w:type="dxa"/>
            <w:shd w:val="clear" w:color="auto" w:fill="auto"/>
          </w:tcPr>
          <w:p w14:paraId="06D78A1E" w14:textId="77777777" w:rsidR="00003304" w:rsidRDefault="00003304" w:rsidP="00C64A99">
            <w:pPr>
              <w:pStyle w:val="linija"/>
              <w:tabs>
                <w:tab w:val="num" w:pos="1000"/>
                <w:tab w:val="left" w:pos="1560"/>
              </w:tabs>
              <w:spacing w:before="0" w:beforeAutospacing="0" w:after="0" w:afterAutospacing="0" w:line="240" w:lineRule="auto"/>
              <w:ind w:left="0" w:hanging="2"/>
              <w:jc w:val="center"/>
              <w:outlineLvl w:val="1"/>
              <w:rPr>
                <w:sz w:val="22"/>
                <w:szCs w:val="22"/>
                <w:lang w:val="en-GB"/>
              </w:rPr>
            </w:pPr>
            <w:r>
              <w:rPr>
                <w:sz w:val="22"/>
                <w:szCs w:val="22"/>
                <w:lang w:val="en-GB"/>
              </w:rPr>
              <w:t>Mandatory</w:t>
            </w:r>
          </w:p>
          <w:p w14:paraId="15DA5E1E" w14:textId="77777777" w:rsidR="00003304" w:rsidRPr="00602E64" w:rsidRDefault="00003304" w:rsidP="00C64A99">
            <w:pPr>
              <w:pStyle w:val="linija"/>
              <w:tabs>
                <w:tab w:val="num" w:pos="1000"/>
                <w:tab w:val="left" w:pos="1560"/>
              </w:tabs>
              <w:spacing w:before="0" w:beforeAutospacing="0" w:after="0" w:afterAutospacing="0" w:line="240" w:lineRule="auto"/>
              <w:ind w:left="0" w:hanging="2"/>
              <w:jc w:val="center"/>
              <w:outlineLvl w:val="1"/>
              <w:rPr>
                <w:i/>
                <w:sz w:val="22"/>
                <w:szCs w:val="22"/>
                <w:lang w:val="en-GB"/>
              </w:rPr>
            </w:pPr>
            <w:r w:rsidRPr="00602E64">
              <w:rPr>
                <w:i/>
                <w:sz w:val="22"/>
                <w:szCs w:val="22"/>
                <w:lang w:val="en-GB"/>
              </w:rPr>
              <w:t>(</w:t>
            </w:r>
            <w:proofErr w:type="gramStart"/>
            <w:r w:rsidRPr="00602E64">
              <w:rPr>
                <w:i/>
                <w:sz w:val="22"/>
                <w:szCs w:val="22"/>
                <w:lang w:val="en-GB"/>
              </w:rPr>
              <w:t>please</w:t>
            </w:r>
            <w:proofErr w:type="gramEnd"/>
            <w:r w:rsidRPr="00602E64">
              <w:rPr>
                <w:i/>
                <w:sz w:val="22"/>
                <w:szCs w:val="22"/>
                <w:lang w:val="en-GB"/>
              </w:rPr>
              <w:t>, identify the exact year)</w:t>
            </w:r>
          </w:p>
        </w:tc>
        <w:tc>
          <w:tcPr>
            <w:tcW w:w="2149" w:type="dxa"/>
          </w:tcPr>
          <w:p w14:paraId="755967BB" w14:textId="77777777" w:rsidR="00003304" w:rsidRDefault="00003304" w:rsidP="00C64A99">
            <w:pPr>
              <w:pStyle w:val="linija"/>
              <w:tabs>
                <w:tab w:val="num" w:pos="1000"/>
                <w:tab w:val="left" w:pos="1560"/>
              </w:tabs>
              <w:spacing w:before="0" w:beforeAutospacing="0" w:after="0" w:afterAutospacing="0" w:line="240" w:lineRule="auto"/>
              <w:ind w:left="0" w:hanging="2"/>
              <w:jc w:val="center"/>
              <w:outlineLvl w:val="1"/>
              <w:rPr>
                <w:sz w:val="22"/>
                <w:szCs w:val="22"/>
                <w:lang w:val="en-GB"/>
              </w:rPr>
            </w:pPr>
          </w:p>
        </w:tc>
      </w:tr>
      <w:tr w:rsidR="00003304" w:rsidRPr="00903F30" w14:paraId="6A207BE6" w14:textId="77777777" w:rsidTr="00003304">
        <w:tc>
          <w:tcPr>
            <w:tcW w:w="795" w:type="dxa"/>
            <w:shd w:val="clear" w:color="auto" w:fill="auto"/>
          </w:tcPr>
          <w:p w14:paraId="0D3C9BEA" w14:textId="77777777" w:rsidR="00003304" w:rsidRPr="00903F30" w:rsidRDefault="00003304" w:rsidP="00C64A99">
            <w:pPr>
              <w:pStyle w:val="linija"/>
              <w:tabs>
                <w:tab w:val="num" w:pos="1000"/>
                <w:tab w:val="left" w:pos="1560"/>
              </w:tabs>
              <w:ind w:left="0" w:hanging="2"/>
              <w:jc w:val="both"/>
              <w:outlineLvl w:val="1"/>
              <w:rPr>
                <w:sz w:val="22"/>
                <w:szCs w:val="22"/>
                <w:lang w:val="en-GB"/>
              </w:rPr>
            </w:pPr>
            <w:r>
              <w:rPr>
                <w:sz w:val="22"/>
                <w:szCs w:val="22"/>
                <w:lang w:val="en-GB"/>
              </w:rPr>
              <w:t>3.</w:t>
            </w:r>
          </w:p>
        </w:tc>
        <w:tc>
          <w:tcPr>
            <w:tcW w:w="4170" w:type="dxa"/>
            <w:shd w:val="clear" w:color="auto" w:fill="auto"/>
          </w:tcPr>
          <w:p w14:paraId="69360EEA" w14:textId="77777777" w:rsidR="00003304" w:rsidRPr="00903F30" w:rsidRDefault="00003304" w:rsidP="00C64A99">
            <w:pPr>
              <w:pStyle w:val="linija"/>
              <w:tabs>
                <w:tab w:val="num" w:pos="1000"/>
                <w:tab w:val="left" w:pos="1560"/>
              </w:tabs>
              <w:ind w:left="0" w:hanging="2"/>
              <w:jc w:val="both"/>
              <w:outlineLvl w:val="1"/>
              <w:rPr>
                <w:sz w:val="22"/>
                <w:szCs w:val="22"/>
                <w:lang w:val="en-GB"/>
              </w:rPr>
            </w:pPr>
            <w:r>
              <w:rPr>
                <w:sz w:val="22"/>
                <w:szCs w:val="22"/>
                <w:lang w:val="en-GB"/>
              </w:rPr>
              <w:t>Warranty</w:t>
            </w:r>
          </w:p>
        </w:tc>
        <w:tc>
          <w:tcPr>
            <w:tcW w:w="2599" w:type="dxa"/>
            <w:shd w:val="clear" w:color="auto" w:fill="auto"/>
          </w:tcPr>
          <w:p w14:paraId="59E70C9A" w14:textId="77777777" w:rsidR="00003304" w:rsidRPr="00903F30" w:rsidRDefault="00003304" w:rsidP="00C64A99">
            <w:pPr>
              <w:pStyle w:val="linija"/>
              <w:tabs>
                <w:tab w:val="num" w:pos="1000"/>
                <w:tab w:val="left" w:pos="1560"/>
              </w:tabs>
              <w:ind w:left="0" w:hanging="2"/>
              <w:jc w:val="center"/>
              <w:outlineLvl w:val="1"/>
              <w:rPr>
                <w:sz w:val="22"/>
                <w:szCs w:val="22"/>
                <w:lang w:val="en-GB"/>
              </w:rPr>
            </w:pPr>
            <w:r>
              <w:rPr>
                <w:sz w:val="22"/>
                <w:szCs w:val="22"/>
                <w:lang w:val="en-GB"/>
              </w:rPr>
              <w:t>Not shorter than 12 months</w:t>
            </w:r>
          </w:p>
        </w:tc>
        <w:tc>
          <w:tcPr>
            <w:tcW w:w="2149" w:type="dxa"/>
          </w:tcPr>
          <w:p w14:paraId="0FDB4631" w14:textId="77777777" w:rsidR="00003304" w:rsidRDefault="00003304" w:rsidP="00C64A99">
            <w:pPr>
              <w:pStyle w:val="linija"/>
              <w:tabs>
                <w:tab w:val="num" w:pos="1000"/>
                <w:tab w:val="left" w:pos="1560"/>
              </w:tabs>
              <w:ind w:left="0" w:hanging="2"/>
              <w:jc w:val="center"/>
              <w:outlineLvl w:val="1"/>
              <w:rPr>
                <w:sz w:val="22"/>
                <w:szCs w:val="22"/>
                <w:lang w:val="en-GB"/>
              </w:rPr>
            </w:pPr>
          </w:p>
        </w:tc>
      </w:tr>
      <w:tr w:rsidR="00003304" w:rsidRPr="00903F30" w14:paraId="51B98576" w14:textId="77777777" w:rsidTr="00003304">
        <w:tc>
          <w:tcPr>
            <w:tcW w:w="795" w:type="dxa"/>
            <w:shd w:val="clear" w:color="auto" w:fill="auto"/>
          </w:tcPr>
          <w:p w14:paraId="7B3E05EF" w14:textId="77777777" w:rsidR="00003304" w:rsidRPr="00903F30" w:rsidRDefault="00003304" w:rsidP="00C64A99">
            <w:pPr>
              <w:pStyle w:val="linija"/>
              <w:tabs>
                <w:tab w:val="num" w:pos="1000"/>
                <w:tab w:val="left" w:pos="1560"/>
              </w:tabs>
              <w:ind w:left="0" w:hanging="2"/>
              <w:jc w:val="both"/>
              <w:outlineLvl w:val="1"/>
              <w:rPr>
                <w:sz w:val="22"/>
                <w:szCs w:val="22"/>
                <w:lang w:val="en-GB"/>
              </w:rPr>
            </w:pPr>
            <w:r>
              <w:rPr>
                <w:sz w:val="22"/>
                <w:szCs w:val="22"/>
                <w:lang w:val="en-GB"/>
              </w:rPr>
              <w:t>4.</w:t>
            </w:r>
          </w:p>
        </w:tc>
        <w:tc>
          <w:tcPr>
            <w:tcW w:w="4170" w:type="dxa"/>
            <w:shd w:val="clear" w:color="auto" w:fill="auto"/>
          </w:tcPr>
          <w:p w14:paraId="1576AACC" w14:textId="77777777" w:rsidR="00003304" w:rsidRPr="00903F30" w:rsidRDefault="00003304" w:rsidP="00C64A99">
            <w:pPr>
              <w:pStyle w:val="linija"/>
              <w:tabs>
                <w:tab w:val="num" w:pos="1000"/>
                <w:tab w:val="left" w:pos="1560"/>
              </w:tabs>
              <w:ind w:left="0" w:hanging="2"/>
              <w:jc w:val="both"/>
              <w:outlineLvl w:val="1"/>
              <w:rPr>
                <w:sz w:val="22"/>
                <w:szCs w:val="22"/>
                <w:lang w:val="en-GB"/>
              </w:rPr>
            </w:pPr>
            <w:r>
              <w:rPr>
                <w:sz w:val="22"/>
                <w:szCs w:val="22"/>
                <w:lang w:val="en-GB"/>
              </w:rPr>
              <w:t xml:space="preserve">Documents of equipment (certificates, user manuals, list of spare parts and </w:t>
            </w:r>
            <w:proofErr w:type="spellStart"/>
            <w:r>
              <w:rPr>
                <w:sz w:val="22"/>
                <w:szCs w:val="22"/>
                <w:lang w:val="en-GB"/>
              </w:rPr>
              <w:t>ect</w:t>
            </w:r>
            <w:proofErr w:type="spellEnd"/>
            <w:r>
              <w:rPr>
                <w:sz w:val="22"/>
                <w:szCs w:val="22"/>
                <w:lang w:val="en-GB"/>
              </w:rPr>
              <w:t>.) must be provided together with the equipment</w:t>
            </w:r>
          </w:p>
        </w:tc>
        <w:tc>
          <w:tcPr>
            <w:tcW w:w="2599" w:type="dxa"/>
            <w:shd w:val="clear" w:color="auto" w:fill="auto"/>
          </w:tcPr>
          <w:p w14:paraId="04830916" w14:textId="77777777" w:rsidR="00003304" w:rsidRPr="00903F30" w:rsidRDefault="00003304" w:rsidP="00C64A99">
            <w:pPr>
              <w:pStyle w:val="linija"/>
              <w:tabs>
                <w:tab w:val="num" w:pos="1000"/>
                <w:tab w:val="left" w:pos="1560"/>
              </w:tabs>
              <w:ind w:left="0" w:hanging="2"/>
              <w:jc w:val="center"/>
              <w:outlineLvl w:val="1"/>
              <w:rPr>
                <w:sz w:val="22"/>
                <w:szCs w:val="22"/>
                <w:lang w:val="en-GB"/>
              </w:rPr>
            </w:pPr>
            <w:r>
              <w:rPr>
                <w:sz w:val="22"/>
                <w:szCs w:val="22"/>
                <w:lang w:val="en-GB"/>
              </w:rPr>
              <w:t>Mandatory</w:t>
            </w:r>
          </w:p>
        </w:tc>
        <w:tc>
          <w:tcPr>
            <w:tcW w:w="2149" w:type="dxa"/>
          </w:tcPr>
          <w:p w14:paraId="32005494" w14:textId="77777777" w:rsidR="00003304" w:rsidRDefault="00003304" w:rsidP="00C64A99">
            <w:pPr>
              <w:pStyle w:val="linija"/>
              <w:tabs>
                <w:tab w:val="num" w:pos="1000"/>
                <w:tab w:val="left" w:pos="1560"/>
              </w:tabs>
              <w:ind w:left="0" w:hanging="2"/>
              <w:jc w:val="center"/>
              <w:outlineLvl w:val="1"/>
              <w:rPr>
                <w:sz w:val="22"/>
                <w:szCs w:val="22"/>
                <w:lang w:val="en-GB"/>
              </w:rPr>
            </w:pPr>
          </w:p>
        </w:tc>
      </w:tr>
      <w:tr w:rsidR="00003304" w:rsidRPr="00903F30" w14:paraId="5640992C" w14:textId="77777777" w:rsidTr="00003304">
        <w:tc>
          <w:tcPr>
            <w:tcW w:w="795" w:type="dxa"/>
            <w:shd w:val="clear" w:color="auto" w:fill="auto"/>
          </w:tcPr>
          <w:p w14:paraId="5541D596" w14:textId="77777777" w:rsidR="00003304" w:rsidRPr="00903F30" w:rsidRDefault="00003304" w:rsidP="00C64A99">
            <w:pPr>
              <w:pStyle w:val="linija"/>
              <w:tabs>
                <w:tab w:val="num" w:pos="1000"/>
                <w:tab w:val="left" w:pos="1560"/>
              </w:tabs>
              <w:ind w:left="0" w:hanging="2"/>
              <w:jc w:val="both"/>
              <w:outlineLvl w:val="1"/>
              <w:rPr>
                <w:sz w:val="22"/>
                <w:szCs w:val="22"/>
                <w:lang w:val="en-GB"/>
              </w:rPr>
            </w:pPr>
            <w:r>
              <w:rPr>
                <w:sz w:val="22"/>
                <w:szCs w:val="22"/>
                <w:lang w:val="en-GB"/>
              </w:rPr>
              <w:lastRenderedPageBreak/>
              <w:t>5.</w:t>
            </w:r>
          </w:p>
        </w:tc>
        <w:tc>
          <w:tcPr>
            <w:tcW w:w="4170" w:type="dxa"/>
            <w:shd w:val="clear" w:color="auto" w:fill="auto"/>
          </w:tcPr>
          <w:p w14:paraId="59ABAD8A" w14:textId="77777777" w:rsidR="00003304" w:rsidRPr="00903F30" w:rsidRDefault="00003304" w:rsidP="00C64A99">
            <w:pPr>
              <w:pStyle w:val="linija"/>
              <w:tabs>
                <w:tab w:val="num" w:pos="1000"/>
                <w:tab w:val="left" w:pos="1560"/>
              </w:tabs>
              <w:ind w:left="0" w:hanging="2"/>
              <w:jc w:val="both"/>
              <w:outlineLvl w:val="1"/>
              <w:rPr>
                <w:sz w:val="22"/>
                <w:szCs w:val="22"/>
                <w:lang w:val="en-GB"/>
              </w:rPr>
            </w:pPr>
            <w:r w:rsidRPr="00C60572">
              <w:rPr>
                <w:sz w:val="22"/>
                <w:szCs w:val="22"/>
                <w:lang w:val="en-GB"/>
              </w:rPr>
              <w:t>Possibility to check the operation of the equipment in the manufacturer's production bar before the transfer of the basic payment amount</w:t>
            </w:r>
          </w:p>
        </w:tc>
        <w:tc>
          <w:tcPr>
            <w:tcW w:w="2599" w:type="dxa"/>
            <w:shd w:val="clear" w:color="auto" w:fill="auto"/>
          </w:tcPr>
          <w:p w14:paraId="2A2D5D01" w14:textId="77777777" w:rsidR="00003304" w:rsidRPr="00903F30" w:rsidRDefault="00003304" w:rsidP="00C64A99">
            <w:pPr>
              <w:pStyle w:val="linija"/>
              <w:tabs>
                <w:tab w:val="num" w:pos="1000"/>
                <w:tab w:val="left" w:pos="1560"/>
              </w:tabs>
              <w:ind w:left="0" w:hanging="2"/>
              <w:jc w:val="center"/>
              <w:outlineLvl w:val="1"/>
              <w:rPr>
                <w:sz w:val="22"/>
                <w:szCs w:val="22"/>
                <w:lang w:val="en-GB"/>
              </w:rPr>
            </w:pPr>
            <w:r>
              <w:rPr>
                <w:sz w:val="22"/>
                <w:szCs w:val="22"/>
                <w:lang w:val="en-GB"/>
              </w:rPr>
              <w:t>Mandatory</w:t>
            </w:r>
          </w:p>
        </w:tc>
        <w:tc>
          <w:tcPr>
            <w:tcW w:w="2149" w:type="dxa"/>
          </w:tcPr>
          <w:p w14:paraId="2955A8FC" w14:textId="77777777" w:rsidR="00003304" w:rsidRDefault="00003304" w:rsidP="00C64A99">
            <w:pPr>
              <w:pStyle w:val="linija"/>
              <w:tabs>
                <w:tab w:val="num" w:pos="1000"/>
                <w:tab w:val="left" w:pos="1560"/>
              </w:tabs>
              <w:ind w:left="0" w:hanging="2"/>
              <w:jc w:val="center"/>
              <w:outlineLvl w:val="1"/>
              <w:rPr>
                <w:sz w:val="22"/>
                <w:szCs w:val="22"/>
                <w:lang w:val="en-GB"/>
              </w:rPr>
            </w:pPr>
          </w:p>
        </w:tc>
      </w:tr>
      <w:tr w:rsidR="00003304" w:rsidRPr="00903F30" w14:paraId="23D72BE9" w14:textId="77777777" w:rsidTr="00003304">
        <w:tc>
          <w:tcPr>
            <w:tcW w:w="795" w:type="dxa"/>
            <w:shd w:val="clear" w:color="auto" w:fill="auto"/>
          </w:tcPr>
          <w:p w14:paraId="07410DB8" w14:textId="77777777" w:rsidR="00003304" w:rsidRPr="00903F30" w:rsidRDefault="00003304" w:rsidP="00C64A99">
            <w:pPr>
              <w:pStyle w:val="linija"/>
              <w:tabs>
                <w:tab w:val="num" w:pos="1000"/>
                <w:tab w:val="left" w:pos="1560"/>
              </w:tabs>
              <w:ind w:left="0" w:hanging="2"/>
              <w:jc w:val="both"/>
              <w:outlineLvl w:val="1"/>
              <w:rPr>
                <w:sz w:val="22"/>
                <w:szCs w:val="22"/>
                <w:lang w:val="en-GB"/>
              </w:rPr>
            </w:pPr>
            <w:r>
              <w:rPr>
                <w:sz w:val="22"/>
                <w:szCs w:val="22"/>
                <w:lang w:val="en-GB"/>
              </w:rPr>
              <w:t>6.</w:t>
            </w:r>
          </w:p>
        </w:tc>
        <w:tc>
          <w:tcPr>
            <w:tcW w:w="4170" w:type="dxa"/>
            <w:shd w:val="clear" w:color="auto" w:fill="auto"/>
          </w:tcPr>
          <w:p w14:paraId="65B8126D" w14:textId="77777777" w:rsidR="00003304" w:rsidRPr="006321B9" w:rsidRDefault="00003304" w:rsidP="00C64A99">
            <w:pPr>
              <w:pStyle w:val="linija"/>
              <w:tabs>
                <w:tab w:val="num" w:pos="1000"/>
                <w:tab w:val="left" w:pos="1560"/>
              </w:tabs>
              <w:ind w:left="0" w:hanging="2"/>
              <w:jc w:val="both"/>
              <w:outlineLvl w:val="1"/>
              <w:rPr>
                <w:sz w:val="22"/>
                <w:szCs w:val="22"/>
                <w:lang w:val="en-GB"/>
              </w:rPr>
            </w:pPr>
            <w:proofErr w:type="spellStart"/>
            <w:r w:rsidRPr="006321B9">
              <w:rPr>
                <w:bCs/>
                <w:sz w:val="22"/>
                <w:szCs w:val="22"/>
              </w:rPr>
              <w:t>Packing</w:t>
            </w:r>
            <w:proofErr w:type="spellEnd"/>
            <w:r w:rsidRPr="006321B9">
              <w:rPr>
                <w:bCs/>
                <w:sz w:val="22"/>
                <w:szCs w:val="22"/>
              </w:rPr>
              <w:t xml:space="preserve">, </w:t>
            </w:r>
            <w:proofErr w:type="spellStart"/>
            <w:r w:rsidRPr="006321B9">
              <w:rPr>
                <w:bCs/>
                <w:sz w:val="22"/>
                <w:szCs w:val="22"/>
              </w:rPr>
              <w:t>transportation</w:t>
            </w:r>
            <w:proofErr w:type="spellEnd"/>
            <w:r w:rsidRPr="006321B9">
              <w:rPr>
                <w:bCs/>
                <w:sz w:val="22"/>
                <w:szCs w:val="22"/>
              </w:rPr>
              <w:t xml:space="preserve">, </w:t>
            </w:r>
            <w:proofErr w:type="spellStart"/>
            <w:r w:rsidRPr="006321B9">
              <w:rPr>
                <w:bCs/>
                <w:sz w:val="22"/>
                <w:szCs w:val="22"/>
              </w:rPr>
              <w:t>installation</w:t>
            </w:r>
            <w:proofErr w:type="spellEnd"/>
            <w:r w:rsidRPr="006321B9">
              <w:rPr>
                <w:bCs/>
                <w:sz w:val="22"/>
                <w:szCs w:val="22"/>
              </w:rPr>
              <w:t xml:space="preserve">, </w:t>
            </w:r>
            <w:proofErr w:type="spellStart"/>
            <w:r w:rsidRPr="006321B9">
              <w:rPr>
                <w:bCs/>
                <w:sz w:val="22"/>
                <w:szCs w:val="22"/>
              </w:rPr>
              <w:t>start-up</w:t>
            </w:r>
            <w:proofErr w:type="spellEnd"/>
            <w:r w:rsidRPr="006321B9">
              <w:rPr>
                <w:bCs/>
                <w:sz w:val="22"/>
                <w:szCs w:val="22"/>
              </w:rPr>
              <w:t xml:space="preserve">, </w:t>
            </w:r>
            <w:proofErr w:type="spellStart"/>
            <w:r w:rsidRPr="006321B9">
              <w:rPr>
                <w:bCs/>
                <w:sz w:val="22"/>
                <w:szCs w:val="22"/>
              </w:rPr>
              <w:t>staff</w:t>
            </w:r>
            <w:proofErr w:type="spellEnd"/>
            <w:r w:rsidRPr="006321B9">
              <w:rPr>
                <w:bCs/>
                <w:sz w:val="22"/>
                <w:szCs w:val="22"/>
              </w:rPr>
              <w:t xml:space="preserve"> </w:t>
            </w:r>
            <w:proofErr w:type="spellStart"/>
            <w:r w:rsidRPr="006321B9">
              <w:rPr>
                <w:bCs/>
                <w:sz w:val="22"/>
                <w:szCs w:val="22"/>
              </w:rPr>
              <w:t>training</w:t>
            </w:r>
            <w:proofErr w:type="spellEnd"/>
            <w:r w:rsidRPr="006321B9">
              <w:rPr>
                <w:bCs/>
                <w:sz w:val="22"/>
                <w:szCs w:val="22"/>
              </w:rPr>
              <w:t xml:space="preserve"> </w:t>
            </w:r>
          </w:p>
        </w:tc>
        <w:tc>
          <w:tcPr>
            <w:tcW w:w="2599" w:type="dxa"/>
            <w:shd w:val="clear" w:color="auto" w:fill="auto"/>
          </w:tcPr>
          <w:p w14:paraId="61A7BD7B" w14:textId="77777777" w:rsidR="00003304" w:rsidRPr="00903F30" w:rsidRDefault="00003304" w:rsidP="00C64A99">
            <w:pPr>
              <w:pStyle w:val="linija"/>
              <w:tabs>
                <w:tab w:val="num" w:pos="1000"/>
                <w:tab w:val="left" w:pos="1560"/>
              </w:tabs>
              <w:ind w:left="0" w:hanging="2"/>
              <w:jc w:val="center"/>
              <w:outlineLvl w:val="1"/>
              <w:rPr>
                <w:sz w:val="22"/>
                <w:szCs w:val="22"/>
                <w:lang w:val="en-GB"/>
              </w:rPr>
            </w:pPr>
            <w:r>
              <w:rPr>
                <w:sz w:val="22"/>
                <w:szCs w:val="22"/>
                <w:lang w:val="en-GB"/>
              </w:rPr>
              <w:t>Included in the price</w:t>
            </w:r>
          </w:p>
        </w:tc>
        <w:tc>
          <w:tcPr>
            <w:tcW w:w="2149" w:type="dxa"/>
          </w:tcPr>
          <w:p w14:paraId="7B1D085F" w14:textId="77777777" w:rsidR="00003304" w:rsidRDefault="00003304" w:rsidP="00C64A99">
            <w:pPr>
              <w:pStyle w:val="linija"/>
              <w:tabs>
                <w:tab w:val="num" w:pos="1000"/>
                <w:tab w:val="left" w:pos="1560"/>
              </w:tabs>
              <w:ind w:left="0" w:hanging="2"/>
              <w:jc w:val="center"/>
              <w:outlineLvl w:val="1"/>
              <w:rPr>
                <w:sz w:val="22"/>
                <w:szCs w:val="22"/>
                <w:lang w:val="en-GB"/>
              </w:rPr>
            </w:pPr>
          </w:p>
        </w:tc>
      </w:tr>
      <w:tr w:rsidR="00003304" w:rsidRPr="00903F30" w14:paraId="1FC96888" w14:textId="77777777" w:rsidTr="00003304">
        <w:tc>
          <w:tcPr>
            <w:tcW w:w="7564" w:type="dxa"/>
            <w:gridSpan w:val="3"/>
            <w:shd w:val="clear" w:color="auto" w:fill="auto"/>
          </w:tcPr>
          <w:p w14:paraId="10BC45D1" w14:textId="77777777" w:rsidR="00003304" w:rsidRPr="006321B9" w:rsidRDefault="00003304" w:rsidP="00C64A99">
            <w:pPr>
              <w:pStyle w:val="linija"/>
              <w:tabs>
                <w:tab w:val="num" w:pos="1000"/>
                <w:tab w:val="left" w:pos="1560"/>
              </w:tabs>
              <w:ind w:left="0" w:hanging="2"/>
              <w:jc w:val="center"/>
              <w:outlineLvl w:val="1"/>
              <w:rPr>
                <w:b/>
                <w:sz w:val="22"/>
                <w:szCs w:val="22"/>
                <w:lang w:val="en-GB"/>
              </w:rPr>
            </w:pPr>
            <w:r w:rsidRPr="00C60572">
              <w:rPr>
                <w:b/>
                <w:sz w:val="22"/>
                <w:szCs w:val="22"/>
                <w:lang w:val="en-GB"/>
              </w:rPr>
              <w:t xml:space="preserve">Equipment features and its </w:t>
            </w:r>
            <w:r>
              <w:rPr>
                <w:b/>
                <w:sz w:val="22"/>
                <w:szCs w:val="22"/>
                <w:lang w:val="en-GB"/>
              </w:rPr>
              <w:t>set</w:t>
            </w:r>
          </w:p>
        </w:tc>
        <w:tc>
          <w:tcPr>
            <w:tcW w:w="2149" w:type="dxa"/>
          </w:tcPr>
          <w:p w14:paraId="21CF10EF" w14:textId="77777777" w:rsidR="00003304" w:rsidRPr="00C60572" w:rsidRDefault="00003304" w:rsidP="00C64A99">
            <w:pPr>
              <w:pStyle w:val="linija"/>
              <w:tabs>
                <w:tab w:val="num" w:pos="1000"/>
                <w:tab w:val="left" w:pos="1560"/>
              </w:tabs>
              <w:ind w:left="0" w:hanging="2"/>
              <w:jc w:val="center"/>
              <w:outlineLvl w:val="1"/>
              <w:rPr>
                <w:b/>
                <w:sz w:val="22"/>
                <w:szCs w:val="22"/>
                <w:lang w:val="en-GB"/>
              </w:rPr>
            </w:pPr>
          </w:p>
        </w:tc>
      </w:tr>
      <w:tr w:rsidR="007D4FAD" w:rsidRPr="00903F30" w14:paraId="59D81D07" w14:textId="77777777" w:rsidTr="00003304">
        <w:tc>
          <w:tcPr>
            <w:tcW w:w="795" w:type="dxa"/>
            <w:shd w:val="clear" w:color="auto" w:fill="auto"/>
          </w:tcPr>
          <w:p w14:paraId="0CBBFCBB" w14:textId="77777777" w:rsidR="007D4FAD" w:rsidRPr="00903F30" w:rsidRDefault="007D4FAD" w:rsidP="007D4FAD">
            <w:pPr>
              <w:pStyle w:val="linija"/>
              <w:tabs>
                <w:tab w:val="num" w:pos="1000"/>
                <w:tab w:val="left" w:pos="1560"/>
              </w:tabs>
              <w:ind w:left="0" w:hanging="2"/>
              <w:jc w:val="both"/>
              <w:outlineLvl w:val="1"/>
              <w:rPr>
                <w:sz w:val="22"/>
                <w:szCs w:val="22"/>
                <w:lang w:val="en-GB"/>
              </w:rPr>
            </w:pPr>
            <w:r>
              <w:rPr>
                <w:sz w:val="22"/>
                <w:szCs w:val="22"/>
                <w:lang w:val="en-GB"/>
              </w:rPr>
              <w:t>7.</w:t>
            </w:r>
          </w:p>
        </w:tc>
        <w:tc>
          <w:tcPr>
            <w:tcW w:w="4170" w:type="dxa"/>
            <w:shd w:val="clear" w:color="auto" w:fill="auto"/>
          </w:tcPr>
          <w:p w14:paraId="22DB44D0" w14:textId="56BEEF7F" w:rsidR="007D4FAD" w:rsidRPr="00C45D7E" w:rsidRDefault="007D4FAD" w:rsidP="007D4FAD">
            <w:pPr>
              <w:pStyle w:val="linija"/>
              <w:tabs>
                <w:tab w:val="num" w:pos="1000"/>
                <w:tab w:val="left" w:pos="1560"/>
              </w:tabs>
              <w:ind w:left="0" w:hanging="2"/>
              <w:jc w:val="both"/>
              <w:outlineLvl w:val="1"/>
              <w:rPr>
                <w:sz w:val="22"/>
                <w:szCs w:val="22"/>
                <w:highlight w:val="yellow"/>
                <w:lang w:val="en-GB"/>
              </w:rPr>
            </w:pPr>
            <w:proofErr w:type="spellStart"/>
            <w:r w:rsidRPr="007D4FAD">
              <w:rPr>
                <w:bCs/>
                <w:sz w:val="22"/>
                <w:szCs w:val="22"/>
              </w:rPr>
              <w:t>Set</w:t>
            </w:r>
            <w:proofErr w:type="spellEnd"/>
            <w:r w:rsidRPr="007D4FAD">
              <w:rPr>
                <w:bCs/>
                <w:sz w:val="22"/>
                <w:szCs w:val="22"/>
              </w:rPr>
              <w:t xml:space="preserve"> </w:t>
            </w:r>
            <w:proofErr w:type="spellStart"/>
            <w:r w:rsidRPr="007D4FAD">
              <w:rPr>
                <w:bCs/>
                <w:sz w:val="22"/>
                <w:szCs w:val="22"/>
              </w:rPr>
              <w:t>includes</w:t>
            </w:r>
            <w:proofErr w:type="spellEnd"/>
            <w:r w:rsidRPr="007D4FAD">
              <w:rPr>
                <w:bCs/>
                <w:sz w:val="22"/>
                <w:szCs w:val="22"/>
              </w:rPr>
              <w:t xml:space="preserve"> </w:t>
            </w:r>
            <w:proofErr w:type="spellStart"/>
            <w:r w:rsidRPr="007D4FAD">
              <w:rPr>
                <w:bCs/>
                <w:sz w:val="22"/>
                <w:szCs w:val="22"/>
              </w:rPr>
              <w:t>form</w:t>
            </w:r>
            <w:proofErr w:type="spellEnd"/>
            <w:r w:rsidRPr="007D4FAD">
              <w:rPr>
                <w:bCs/>
                <w:sz w:val="22"/>
                <w:szCs w:val="22"/>
              </w:rPr>
              <w:t xml:space="preserve"> 2 (</w:t>
            </w:r>
            <w:proofErr w:type="spellStart"/>
            <w:r w:rsidRPr="007D4FAD">
              <w:rPr>
                <w:bCs/>
                <w:sz w:val="22"/>
                <w:szCs w:val="22"/>
              </w:rPr>
              <w:t>for</w:t>
            </w:r>
            <w:proofErr w:type="spellEnd"/>
            <w:r w:rsidRPr="007D4FAD">
              <w:rPr>
                <w:bCs/>
                <w:sz w:val="22"/>
                <w:szCs w:val="22"/>
              </w:rPr>
              <w:t xml:space="preserve"> </w:t>
            </w:r>
            <w:proofErr w:type="spellStart"/>
            <w:r w:rsidRPr="007D4FAD">
              <w:rPr>
                <w:bCs/>
                <w:sz w:val="22"/>
                <w:szCs w:val="22"/>
              </w:rPr>
              <w:t>two</w:t>
            </w:r>
            <w:proofErr w:type="spellEnd"/>
            <w:r w:rsidRPr="007D4FAD">
              <w:rPr>
                <w:bCs/>
                <w:sz w:val="22"/>
                <w:szCs w:val="22"/>
              </w:rPr>
              <w:t xml:space="preserve">) ICF </w:t>
            </w:r>
            <w:proofErr w:type="spellStart"/>
            <w:r w:rsidRPr="007D4FAD">
              <w:rPr>
                <w:bCs/>
                <w:sz w:val="22"/>
                <w:szCs w:val="22"/>
              </w:rPr>
              <w:t>blocks</w:t>
            </w:r>
            <w:proofErr w:type="spellEnd"/>
            <w:r w:rsidRPr="007D4FAD">
              <w:rPr>
                <w:bCs/>
                <w:sz w:val="22"/>
                <w:szCs w:val="22"/>
              </w:rPr>
              <w:t xml:space="preserve"> </w:t>
            </w:r>
            <w:proofErr w:type="spellStart"/>
            <w:r w:rsidRPr="007D4FAD">
              <w:rPr>
                <w:bCs/>
                <w:sz w:val="22"/>
                <w:szCs w:val="22"/>
              </w:rPr>
              <w:t>with</w:t>
            </w:r>
            <w:proofErr w:type="spellEnd"/>
            <w:r w:rsidRPr="007D4FAD">
              <w:rPr>
                <w:bCs/>
                <w:sz w:val="22"/>
                <w:szCs w:val="22"/>
              </w:rPr>
              <w:t xml:space="preserve"> a </w:t>
            </w:r>
            <w:proofErr w:type="spellStart"/>
            <w:r w:rsidRPr="007D4FAD">
              <w:rPr>
                <w:bCs/>
                <w:sz w:val="22"/>
                <w:szCs w:val="22"/>
              </w:rPr>
              <w:t>metal</w:t>
            </w:r>
            <w:proofErr w:type="spellEnd"/>
            <w:r w:rsidRPr="007D4FAD">
              <w:rPr>
                <w:bCs/>
                <w:sz w:val="22"/>
                <w:szCs w:val="22"/>
              </w:rPr>
              <w:t xml:space="preserve"> </w:t>
            </w:r>
            <w:proofErr w:type="spellStart"/>
            <w:r w:rsidRPr="007D4FAD">
              <w:rPr>
                <w:bCs/>
                <w:sz w:val="22"/>
                <w:szCs w:val="22"/>
              </w:rPr>
              <w:t>frame</w:t>
            </w:r>
            <w:proofErr w:type="spellEnd"/>
            <w:r w:rsidRPr="007D4FAD">
              <w:rPr>
                <w:bCs/>
                <w:sz w:val="22"/>
                <w:szCs w:val="22"/>
              </w:rPr>
              <w:t xml:space="preserve"> </w:t>
            </w:r>
            <w:proofErr w:type="spellStart"/>
            <w:r w:rsidRPr="007D4FAD">
              <w:rPr>
                <w:bCs/>
                <w:sz w:val="22"/>
                <w:szCs w:val="22"/>
              </w:rPr>
              <w:t>inside</w:t>
            </w:r>
            <w:proofErr w:type="spellEnd"/>
          </w:p>
        </w:tc>
        <w:tc>
          <w:tcPr>
            <w:tcW w:w="2599" w:type="dxa"/>
            <w:shd w:val="clear" w:color="auto" w:fill="auto"/>
          </w:tcPr>
          <w:p w14:paraId="50EB9FDA" w14:textId="1635F93A" w:rsidR="007D4FAD" w:rsidRPr="00C45D7E" w:rsidRDefault="007D4FAD" w:rsidP="007D4FAD">
            <w:pPr>
              <w:pStyle w:val="linija"/>
              <w:tabs>
                <w:tab w:val="num" w:pos="1000"/>
                <w:tab w:val="left" w:pos="1560"/>
              </w:tabs>
              <w:ind w:left="0" w:hanging="2"/>
              <w:jc w:val="center"/>
              <w:outlineLvl w:val="1"/>
              <w:rPr>
                <w:sz w:val="22"/>
                <w:szCs w:val="22"/>
                <w:highlight w:val="yellow"/>
                <w:lang w:val="en-GB"/>
              </w:rPr>
            </w:pPr>
            <w:r w:rsidRPr="00A33A0D">
              <w:rPr>
                <w:sz w:val="22"/>
                <w:szCs w:val="22"/>
                <w:lang w:val="en-GB"/>
              </w:rPr>
              <w:t>Mandatory</w:t>
            </w:r>
          </w:p>
        </w:tc>
        <w:tc>
          <w:tcPr>
            <w:tcW w:w="2149" w:type="dxa"/>
          </w:tcPr>
          <w:p w14:paraId="7A604230" w14:textId="0EE38A44" w:rsidR="007D4FAD" w:rsidRPr="00A33A0D" w:rsidRDefault="007D4FAD" w:rsidP="007D4FAD">
            <w:pPr>
              <w:pStyle w:val="linija"/>
              <w:tabs>
                <w:tab w:val="num" w:pos="1000"/>
                <w:tab w:val="left" w:pos="1560"/>
              </w:tabs>
              <w:ind w:left="0" w:hanging="2"/>
              <w:jc w:val="center"/>
              <w:outlineLvl w:val="1"/>
              <w:rPr>
                <w:sz w:val="22"/>
                <w:szCs w:val="22"/>
                <w:lang w:val="en-GB"/>
              </w:rPr>
            </w:pPr>
          </w:p>
        </w:tc>
      </w:tr>
      <w:tr w:rsidR="007D4FAD" w:rsidRPr="00903F30" w14:paraId="721BD513" w14:textId="77777777" w:rsidTr="00003304">
        <w:tc>
          <w:tcPr>
            <w:tcW w:w="795" w:type="dxa"/>
            <w:shd w:val="clear" w:color="auto" w:fill="auto"/>
          </w:tcPr>
          <w:p w14:paraId="52DE7D78" w14:textId="77777777" w:rsidR="007D4FAD" w:rsidRPr="00903F30" w:rsidRDefault="007D4FAD" w:rsidP="007D4FAD">
            <w:pPr>
              <w:pStyle w:val="linija"/>
              <w:tabs>
                <w:tab w:val="num" w:pos="1000"/>
                <w:tab w:val="left" w:pos="1560"/>
              </w:tabs>
              <w:ind w:left="0" w:hanging="2"/>
              <w:jc w:val="both"/>
              <w:outlineLvl w:val="1"/>
              <w:rPr>
                <w:sz w:val="22"/>
                <w:szCs w:val="22"/>
                <w:lang w:val="en-GB"/>
              </w:rPr>
            </w:pPr>
            <w:r>
              <w:rPr>
                <w:sz w:val="22"/>
                <w:szCs w:val="22"/>
                <w:lang w:val="en-GB"/>
              </w:rPr>
              <w:t>8.</w:t>
            </w:r>
          </w:p>
        </w:tc>
        <w:tc>
          <w:tcPr>
            <w:tcW w:w="4170" w:type="dxa"/>
            <w:shd w:val="clear" w:color="auto" w:fill="auto"/>
          </w:tcPr>
          <w:p w14:paraId="3C803BF6" w14:textId="2EDDA291" w:rsidR="007D4FAD" w:rsidRPr="00C45D7E" w:rsidRDefault="007D4FAD" w:rsidP="007D4FAD">
            <w:pPr>
              <w:pStyle w:val="linija"/>
              <w:tabs>
                <w:tab w:val="num" w:pos="1000"/>
                <w:tab w:val="left" w:pos="1560"/>
              </w:tabs>
              <w:ind w:left="0" w:hanging="2"/>
              <w:jc w:val="both"/>
              <w:outlineLvl w:val="1"/>
              <w:rPr>
                <w:sz w:val="22"/>
                <w:szCs w:val="22"/>
                <w:highlight w:val="yellow"/>
                <w:lang w:val="en-GB"/>
              </w:rPr>
            </w:pPr>
            <w:r w:rsidRPr="00355A23">
              <w:rPr>
                <w:sz w:val="22"/>
                <w:szCs w:val="22"/>
                <w:lang w:val="en-GB"/>
              </w:rPr>
              <w:t>Complete vacuum preparation unit in the equipment set</w:t>
            </w:r>
          </w:p>
        </w:tc>
        <w:tc>
          <w:tcPr>
            <w:tcW w:w="2599" w:type="dxa"/>
            <w:shd w:val="clear" w:color="auto" w:fill="auto"/>
          </w:tcPr>
          <w:p w14:paraId="1E891E44" w14:textId="626659B6" w:rsidR="007D4FAD" w:rsidRPr="00C45D7E" w:rsidRDefault="007D4FAD" w:rsidP="007D4FAD">
            <w:pPr>
              <w:pStyle w:val="linija"/>
              <w:tabs>
                <w:tab w:val="num" w:pos="1000"/>
                <w:tab w:val="left" w:pos="1560"/>
              </w:tabs>
              <w:ind w:left="0" w:hanging="2"/>
              <w:jc w:val="center"/>
              <w:outlineLvl w:val="1"/>
              <w:rPr>
                <w:sz w:val="22"/>
                <w:szCs w:val="22"/>
                <w:highlight w:val="yellow"/>
                <w:lang w:val="en-GB"/>
              </w:rPr>
            </w:pPr>
            <w:r w:rsidRPr="00A33A0D">
              <w:rPr>
                <w:sz w:val="22"/>
                <w:szCs w:val="22"/>
                <w:lang w:val="en-GB"/>
              </w:rPr>
              <w:t>Mandatory</w:t>
            </w:r>
          </w:p>
        </w:tc>
        <w:tc>
          <w:tcPr>
            <w:tcW w:w="2149" w:type="dxa"/>
          </w:tcPr>
          <w:p w14:paraId="0D5ADEA3" w14:textId="4A3BF9D1" w:rsidR="007D4FAD" w:rsidRPr="00A33A0D" w:rsidRDefault="007D4FAD" w:rsidP="007D4FAD">
            <w:pPr>
              <w:pStyle w:val="linija"/>
              <w:tabs>
                <w:tab w:val="num" w:pos="1000"/>
                <w:tab w:val="left" w:pos="1560"/>
              </w:tabs>
              <w:ind w:left="0" w:hanging="2"/>
              <w:jc w:val="center"/>
              <w:outlineLvl w:val="1"/>
              <w:rPr>
                <w:sz w:val="22"/>
                <w:szCs w:val="22"/>
                <w:lang w:val="en-GB"/>
              </w:rPr>
            </w:pPr>
          </w:p>
        </w:tc>
      </w:tr>
      <w:tr w:rsidR="007D4FAD" w:rsidRPr="00903F30" w14:paraId="3795B150" w14:textId="77777777" w:rsidTr="00003304">
        <w:tc>
          <w:tcPr>
            <w:tcW w:w="795" w:type="dxa"/>
            <w:shd w:val="clear" w:color="auto" w:fill="auto"/>
          </w:tcPr>
          <w:p w14:paraId="30CA2D25" w14:textId="77777777" w:rsidR="007D4FAD" w:rsidRPr="00903F30" w:rsidRDefault="007D4FAD" w:rsidP="007D4FAD">
            <w:pPr>
              <w:pStyle w:val="linija"/>
              <w:tabs>
                <w:tab w:val="num" w:pos="1000"/>
                <w:tab w:val="left" w:pos="1560"/>
              </w:tabs>
              <w:ind w:left="0" w:hanging="2"/>
              <w:jc w:val="both"/>
              <w:outlineLvl w:val="1"/>
              <w:rPr>
                <w:sz w:val="22"/>
                <w:szCs w:val="22"/>
                <w:lang w:val="en-GB"/>
              </w:rPr>
            </w:pPr>
            <w:r>
              <w:rPr>
                <w:sz w:val="22"/>
                <w:szCs w:val="22"/>
                <w:lang w:val="en-GB"/>
              </w:rPr>
              <w:t>9.</w:t>
            </w:r>
          </w:p>
        </w:tc>
        <w:tc>
          <w:tcPr>
            <w:tcW w:w="4170" w:type="dxa"/>
            <w:shd w:val="clear" w:color="auto" w:fill="auto"/>
          </w:tcPr>
          <w:p w14:paraId="5732A601" w14:textId="288C145D" w:rsidR="007D4FAD" w:rsidRPr="00C45D7E" w:rsidRDefault="007D4FAD" w:rsidP="007D4FAD">
            <w:pPr>
              <w:pStyle w:val="linija"/>
              <w:tabs>
                <w:tab w:val="num" w:pos="1000"/>
                <w:tab w:val="left" w:pos="1560"/>
              </w:tabs>
              <w:ind w:left="0" w:hanging="2"/>
              <w:jc w:val="both"/>
              <w:outlineLvl w:val="1"/>
              <w:rPr>
                <w:sz w:val="22"/>
                <w:szCs w:val="22"/>
                <w:highlight w:val="yellow"/>
                <w:lang w:val="en-GB"/>
              </w:rPr>
            </w:pPr>
            <w:r w:rsidRPr="00355A23">
              <w:rPr>
                <w:sz w:val="22"/>
                <w:szCs w:val="22"/>
                <w:lang w:val="en-GB"/>
              </w:rPr>
              <w:t>Complete form filling raw material pellet unit (filling silage, injectors, pneumatic transport)</w:t>
            </w:r>
          </w:p>
        </w:tc>
        <w:tc>
          <w:tcPr>
            <w:tcW w:w="2599" w:type="dxa"/>
            <w:shd w:val="clear" w:color="auto" w:fill="auto"/>
          </w:tcPr>
          <w:p w14:paraId="4D174BBB" w14:textId="1944D282" w:rsidR="007D4FAD" w:rsidRPr="00C45D7E" w:rsidRDefault="007D4FAD" w:rsidP="007D4FAD">
            <w:pPr>
              <w:pStyle w:val="linija"/>
              <w:tabs>
                <w:tab w:val="num" w:pos="1000"/>
                <w:tab w:val="left" w:pos="1560"/>
              </w:tabs>
              <w:ind w:left="0" w:hanging="2"/>
              <w:jc w:val="center"/>
              <w:outlineLvl w:val="1"/>
              <w:rPr>
                <w:sz w:val="22"/>
                <w:szCs w:val="22"/>
                <w:highlight w:val="yellow"/>
                <w:lang w:val="en-GB"/>
              </w:rPr>
            </w:pPr>
            <w:r w:rsidRPr="00A33A0D">
              <w:rPr>
                <w:sz w:val="22"/>
                <w:szCs w:val="22"/>
                <w:lang w:val="en-GB"/>
              </w:rPr>
              <w:t>Mandatory</w:t>
            </w:r>
          </w:p>
        </w:tc>
        <w:tc>
          <w:tcPr>
            <w:tcW w:w="2149" w:type="dxa"/>
          </w:tcPr>
          <w:p w14:paraId="11C116D5" w14:textId="79EB99B8" w:rsidR="007D4FAD" w:rsidRPr="00A33A0D" w:rsidRDefault="007D4FAD" w:rsidP="007D4FAD">
            <w:pPr>
              <w:pStyle w:val="linija"/>
              <w:tabs>
                <w:tab w:val="num" w:pos="1000"/>
                <w:tab w:val="left" w:pos="1560"/>
              </w:tabs>
              <w:ind w:left="0" w:hanging="2"/>
              <w:jc w:val="center"/>
              <w:outlineLvl w:val="1"/>
              <w:rPr>
                <w:sz w:val="22"/>
                <w:szCs w:val="22"/>
                <w:lang w:val="en-GB"/>
              </w:rPr>
            </w:pPr>
          </w:p>
        </w:tc>
      </w:tr>
      <w:tr w:rsidR="007D4FAD" w:rsidRPr="00903F30" w14:paraId="1EF65936" w14:textId="77777777" w:rsidTr="00003304">
        <w:tc>
          <w:tcPr>
            <w:tcW w:w="795" w:type="dxa"/>
            <w:shd w:val="clear" w:color="auto" w:fill="auto"/>
          </w:tcPr>
          <w:p w14:paraId="04C00BEE" w14:textId="77777777" w:rsidR="007D4FAD" w:rsidRPr="00903F30" w:rsidRDefault="007D4FAD" w:rsidP="007D4FAD">
            <w:pPr>
              <w:pStyle w:val="linija"/>
              <w:tabs>
                <w:tab w:val="num" w:pos="1000"/>
                <w:tab w:val="left" w:pos="1560"/>
              </w:tabs>
              <w:ind w:left="0" w:hanging="2"/>
              <w:jc w:val="both"/>
              <w:outlineLvl w:val="1"/>
              <w:rPr>
                <w:sz w:val="22"/>
                <w:szCs w:val="22"/>
                <w:lang w:val="en-GB"/>
              </w:rPr>
            </w:pPr>
            <w:r>
              <w:rPr>
                <w:sz w:val="22"/>
                <w:szCs w:val="22"/>
                <w:lang w:val="en-GB"/>
              </w:rPr>
              <w:t>10.</w:t>
            </w:r>
          </w:p>
        </w:tc>
        <w:tc>
          <w:tcPr>
            <w:tcW w:w="4170" w:type="dxa"/>
            <w:shd w:val="clear" w:color="auto" w:fill="auto"/>
          </w:tcPr>
          <w:p w14:paraId="56964FF9" w14:textId="12E74A3C" w:rsidR="007D4FAD" w:rsidRPr="00C45D7E" w:rsidRDefault="007D4FAD" w:rsidP="007D4FAD">
            <w:pPr>
              <w:pStyle w:val="linija"/>
              <w:tabs>
                <w:tab w:val="left" w:pos="1000"/>
              </w:tabs>
              <w:ind w:left="0" w:hanging="2"/>
              <w:jc w:val="both"/>
              <w:outlineLvl w:val="1"/>
              <w:rPr>
                <w:sz w:val="22"/>
                <w:szCs w:val="22"/>
                <w:highlight w:val="yellow"/>
                <w:lang w:val="en-GB"/>
              </w:rPr>
            </w:pPr>
            <w:proofErr w:type="spellStart"/>
            <w:r w:rsidRPr="007D4FAD">
              <w:rPr>
                <w:sz w:val="22"/>
                <w:szCs w:val="22"/>
              </w:rPr>
              <w:t>Maximum</w:t>
            </w:r>
            <w:proofErr w:type="spellEnd"/>
            <w:r w:rsidRPr="007D4FAD">
              <w:rPr>
                <w:sz w:val="22"/>
                <w:szCs w:val="22"/>
              </w:rPr>
              <w:t xml:space="preserve"> </w:t>
            </w:r>
            <w:proofErr w:type="spellStart"/>
            <w:r w:rsidRPr="007D4FAD">
              <w:rPr>
                <w:sz w:val="22"/>
                <w:szCs w:val="22"/>
              </w:rPr>
              <w:t>possible</w:t>
            </w:r>
            <w:proofErr w:type="spellEnd"/>
            <w:r w:rsidRPr="007D4FAD">
              <w:rPr>
                <w:sz w:val="22"/>
                <w:szCs w:val="22"/>
              </w:rPr>
              <w:t xml:space="preserve"> </w:t>
            </w:r>
            <w:proofErr w:type="spellStart"/>
            <w:r w:rsidRPr="007D4FAD">
              <w:rPr>
                <w:sz w:val="22"/>
                <w:szCs w:val="22"/>
              </w:rPr>
              <w:t>product</w:t>
            </w:r>
            <w:proofErr w:type="spellEnd"/>
            <w:r w:rsidRPr="007D4FAD">
              <w:rPr>
                <w:sz w:val="22"/>
                <w:szCs w:val="22"/>
              </w:rPr>
              <w:t>:</w:t>
            </w:r>
          </w:p>
        </w:tc>
        <w:tc>
          <w:tcPr>
            <w:tcW w:w="2599" w:type="dxa"/>
            <w:shd w:val="clear" w:color="auto" w:fill="auto"/>
          </w:tcPr>
          <w:p w14:paraId="5F86EB3B" w14:textId="7B906C69" w:rsidR="007D4FAD" w:rsidRPr="00C45D7E" w:rsidRDefault="007D4FAD" w:rsidP="007D4FAD">
            <w:pPr>
              <w:pStyle w:val="linija"/>
              <w:tabs>
                <w:tab w:val="num" w:pos="1000"/>
                <w:tab w:val="left" w:pos="1560"/>
              </w:tabs>
              <w:ind w:left="0" w:hanging="2"/>
              <w:jc w:val="center"/>
              <w:outlineLvl w:val="1"/>
              <w:rPr>
                <w:sz w:val="22"/>
                <w:szCs w:val="22"/>
                <w:highlight w:val="yellow"/>
                <w:lang w:val="en-GB"/>
              </w:rPr>
            </w:pPr>
            <w:r w:rsidRPr="007D4FAD">
              <w:rPr>
                <w:sz w:val="22"/>
                <w:szCs w:val="22"/>
                <w:lang w:val="en-GB"/>
              </w:rPr>
              <w:t xml:space="preserve">Not less than </w:t>
            </w:r>
            <w:r w:rsidRPr="007D4FAD">
              <w:rPr>
                <w:sz w:val="22"/>
                <w:szCs w:val="22"/>
              </w:rPr>
              <w:t>1</w:t>
            </w:r>
            <w:r w:rsidRPr="007D4FAD">
              <w:rPr>
                <w:sz w:val="22"/>
                <w:szCs w:val="22"/>
                <w:lang w:val="en-US"/>
              </w:rPr>
              <w:t>4</w:t>
            </w:r>
            <w:r w:rsidRPr="007D4FAD">
              <w:rPr>
                <w:sz w:val="22"/>
                <w:szCs w:val="22"/>
              </w:rPr>
              <w:t>00x1300x600 mm</w:t>
            </w:r>
          </w:p>
        </w:tc>
        <w:tc>
          <w:tcPr>
            <w:tcW w:w="2149" w:type="dxa"/>
          </w:tcPr>
          <w:p w14:paraId="55FB263A" w14:textId="5E751D08" w:rsidR="007D4FAD" w:rsidRPr="00A33A0D" w:rsidRDefault="007D4FAD" w:rsidP="007D4FAD">
            <w:pPr>
              <w:pStyle w:val="linija"/>
              <w:tabs>
                <w:tab w:val="num" w:pos="1000"/>
                <w:tab w:val="left" w:pos="1560"/>
              </w:tabs>
              <w:ind w:left="0" w:hanging="2"/>
              <w:jc w:val="center"/>
              <w:outlineLvl w:val="1"/>
              <w:rPr>
                <w:sz w:val="22"/>
                <w:szCs w:val="22"/>
                <w:lang w:val="en-GB"/>
              </w:rPr>
            </w:pPr>
          </w:p>
        </w:tc>
      </w:tr>
      <w:tr w:rsidR="007D4FAD" w:rsidRPr="00903F30" w14:paraId="17F4D63B" w14:textId="77777777" w:rsidTr="00003304">
        <w:tc>
          <w:tcPr>
            <w:tcW w:w="795" w:type="dxa"/>
            <w:shd w:val="clear" w:color="auto" w:fill="auto"/>
          </w:tcPr>
          <w:p w14:paraId="6BC933CC" w14:textId="77777777" w:rsidR="007D4FAD" w:rsidRDefault="007D4FAD" w:rsidP="007D4FAD">
            <w:pPr>
              <w:pStyle w:val="linija"/>
              <w:tabs>
                <w:tab w:val="num" w:pos="1000"/>
                <w:tab w:val="left" w:pos="1560"/>
              </w:tabs>
              <w:ind w:left="0" w:hanging="2"/>
              <w:jc w:val="both"/>
              <w:outlineLvl w:val="1"/>
              <w:rPr>
                <w:sz w:val="22"/>
                <w:szCs w:val="22"/>
                <w:lang w:val="en-GB"/>
              </w:rPr>
            </w:pPr>
            <w:r>
              <w:rPr>
                <w:sz w:val="22"/>
                <w:szCs w:val="22"/>
                <w:lang w:val="en-GB"/>
              </w:rPr>
              <w:t>11.</w:t>
            </w:r>
          </w:p>
        </w:tc>
        <w:tc>
          <w:tcPr>
            <w:tcW w:w="4170" w:type="dxa"/>
            <w:shd w:val="clear" w:color="auto" w:fill="auto"/>
          </w:tcPr>
          <w:p w14:paraId="20D50861" w14:textId="71149A2E" w:rsidR="007D4FAD" w:rsidRPr="00C45D7E" w:rsidRDefault="007D4FAD" w:rsidP="007D4FAD">
            <w:pPr>
              <w:pStyle w:val="linija"/>
              <w:tabs>
                <w:tab w:val="left" w:pos="1000"/>
              </w:tabs>
              <w:ind w:left="0" w:hanging="2"/>
              <w:jc w:val="both"/>
              <w:outlineLvl w:val="1"/>
              <w:rPr>
                <w:sz w:val="22"/>
                <w:szCs w:val="22"/>
                <w:highlight w:val="yellow"/>
                <w:lang w:val="en-GB"/>
              </w:rPr>
            </w:pPr>
            <w:r w:rsidRPr="00F67958">
              <w:rPr>
                <w:sz w:val="22"/>
                <w:szCs w:val="22"/>
                <w:lang w:val="en-GB"/>
              </w:rPr>
              <w:t xml:space="preserve">Included device / assembly for inserting the metal frame into the </w:t>
            </w:r>
            <w:proofErr w:type="spellStart"/>
            <w:r w:rsidRPr="00F67958">
              <w:rPr>
                <w:sz w:val="22"/>
                <w:szCs w:val="22"/>
                <w:lang w:val="en-GB"/>
              </w:rPr>
              <w:t>mold</w:t>
            </w:r>
            <w:proofErr w:type="spellEnd"/>
            <w:r w:rsidRPr="00F67958">
              <w:rPr>
                <w:sz w:val="22"/>
                <w:szCs w:val="22"/>
                <w:lang w:val="en-GB"/>
              </w:rPr>
              <w:t xml:space="preserve"> without entering the working area of the equipment </w:t>
            </w:r>
          </w:p>
        </w:tc>
        <w:tc>
          <w:tcPr>
            <w:tcW w:w="2599" w:type="dxa"/>
            <w:shd w:val="clear" w:color="auto" w:fill="auto"/>
          </w:tcPr>
          <w:p w14:paraId="27AF410A" w14:textId="4B069668" w:rsidR="007D4FAD" w:rsidRPr="00C45D7E" w:rsidRDefault="007D4FAD" w:rsidP="007D4FAD">
            <w:pPr>
              <w:pStyle w:val="linija"/>
              <w:tabs>
                <w:tab w:val="num" w:pos="1000"/>
                <w:tab w:val="left" w:pos="1560"/>
              </w:tabs>
              <w:ind w:left="0" w:hanging="2"/>
              <w:jc w:val="center"/>
              <w:outlineLvl w:val="1"/>
              <w:rPr>
                <w:sz w:val="22"/>
                <w:szCs w:val="22"/>
                <w:highlight w:val="yellow"/>
                <w:lang w:val="en-GB"/>
              </w:rPr>
            </w:pPr>
            <w:r w:rsidRPr="00A33A0D">
              <w:rPr>
                <w:sz w:val="22"/>
                <w:szCs w:val="22"/>
                <w:lang w:val="en-GB"/>
              </w:rPr>
              <w:t>Mandatory</w:t>
            </w:r>
          </w:p>
        </w:tc>
        <w:tc>
          <w:tcPr>
            <w:tcW w:w="2149" w:type="dxa"/>
          </w:tcPr>
          <w:p w14:paraId="095EE145" w14:textId="4DE7990B" w:rsidR="007D4FAD" w:rsidRPr="00A33A0D" w:rsidRDefault="007D4FAD" w:rsidP="007D4FAD">
            <w:pPr>
              <w:pStyle w:val="linija"/>
              <w:tabs>
                <w:tab w:val="num" w:pos="1000"/>
                <w:tab w:val="left" w:pos="1560"/>
              </w:tabs>
              <w:ind w:left="0" w:hanging="2"/>
              <w:jc w:val="center"/>
              <w:outlineLvl w:val="1"/>
              <w:rPr>
                <w:sz w:val="22"/>
                <w:szCs w:val="22"/>
                <w:lang w:val="en-GB"/>
              </w:rPr>
            </w:pPr>
          </w:p>
        </w:tc>
      </w:tr>
      <w:tr w:rsidR="007D4FAD" w:rsidRPr="00903F30" w14:paraId="2747FE5A" w14:textId="77777777" w:rsidTr="00003304">
        <w:tc>
          <w:tcPr>
            <w:tcW w:w="795" w:type="dxa"/>
            <w:shd w:val="clear" w:color="auto" w:fill="auto"/>
          </w:tcPr>
          <w:p w14:paraId="26CB57D2" w14:textId="77777777" w:rsidR="007D4FAD" w:rsidRPr="00903F30" w:rsidRDefault="007D4FAD" w:rsidP="007D4FAD">
            <w:pPr>
              <w:pStyle w:val="linija"/>
              <w:tabs>
                <w:tab w:val="num" w:pos="1000"/>
                <w:tab w:val="left" w:pos="1560"/>
              </w:tabs>
              <w:ind w:left="0" w:hanging="2"/>
              <w:jc w:val="both"/>
              <w:outlineLvl w:val="1"/>
              <w:rPr>
                <w:sz w:val="22"/>
                <w:szCs w:val="22"/>
                <w:lang w:val="en-GB"/>
              </w:rPr>
            </w:pPr>
            <w:r>
              <w:rPr>
                <w:sz w:val="22"/>
                <w:szCs w:val="22"/>
                <w:lang w:val="en-GB"/>
              </w:rPr>
              <w:t>12.</w:t>
            </w:r>
          </w:p>
        </w:tc>
        <w:tc>
          <w:tcPr>
            <w:tcW w:w="4170" w:type="dxa"/>
            <w:shd w:val="clear" w:color="auto" w:fill="auto"/>
          </w:tcPr>
          <w:p w14:paraId="61F4EA94" w14:textId="5F2CB848" w:rsidR="007D4FAD" w:rsidRPr="00C45D7E" w:rsidRDefault="007D4FAD" w:rsidP="007D4FAD">
            <w:pPr>
              <w:pStyle w:val="linija"/>
              <w:tabs>
                <w:tab w:val="num" w:pos="1000"/>
                <w:tab w:val="left" w:pos="1560"/>
              </w:tabs>
              <w:ind w:left="0" w:hanging="2"/>
              <w:jc w:val="both"/>
              <w:outlineLvl w:val="1"/>
              <w:rPr>
                <w:sz w:val="22"/>
                <w:szCs w:val="22"/>
                <w:highlight w:val="yellow"/>
                <w:lang w:val="en-GB"/>
              </w:rPr>
            </w:pPr>
            <w:r w:rsidRPr="007D4FAD">
              <w:rPr>
                <w:sz w:val="22"/>
                <w:szCs w:val="22"/>
                <w:lang w:val="en-GB"/>
              </w:rPr>
              <w:t>Possibility of remote control and diagnostics</w:t>
            </w:r>
          </w:p>
        </w:tc>
        <w:tc>
          <w:tcPr>
            <w:tcW w:w="2599" w:type="dxa"/>
            <w:shd w:val="clear" w:color="auto" w:fill="auto"/>
          </w:tcPr>
          <w:p w14:paraId="0BD82110" w14:textId="7CA78385" w:rsidR="007D4FAD" w:rsidRPr="00C45D7E" w:rsidRDefault="007D4FAD" w:rsidP="007D4FAD">
            <w:pPr>
              <w:pStyle w:val="linija"/>
              <w:tabs>
                <w:tab w:val="num" w:pos="1000"/>
                <w:tab w:val="left" w:pos="1560"/>
              </w:tabs>
              <w:ind w:left="0" w:hanging="2"/>
              <w:jc w:val="center"/>
              <w:outlineLvl w:val="1"/>
              <w:rPr>
                <w:sz w:val="22"/>
                <w:szCs w:val="22"/>
                <w:highlight w:val="yellow"/>
                <w:lang w:val="en-GB"/>
              </w:rPr>
            </w:pPr>
            <w:r w:rsidRPr="00A33A0D">
              <w:rPr>
                <w:sz w:val="22"/>
                <w:szCs w:val="22"/>
                <w:lang w:val="en-GB"/>
              </w:rPr>
              <w:t>Mandatory</w:t>
            </w:r>
          </w:p>
        </w:tc>
        <w:tc>
          <w:tcPr>
            <w:tcW w:w="2149" w:type="dxa"/>
          </w:tcPr>
          <w:p w14:paraId="7D79087F" w14:textId="48E70C5E" w:rsidR="007D4FAD" w:rsidRDefault="007D4FAD" w:rsidP="007D4FAD">
            <w:pPr>
              <w:pStyle w:val="linija"/>
              <w:tabs>
                <w:tab w:val="num" w:pos="1000"/>
                <w:tab w:val="left" w:pos="1560"/>
              </w:tabs>
              <w:ind w:left="0" w:hanging="2"/>
              <w:jc w:val="center"/>
              <w:outlineLvl w:val="1"/>
              <w:rPr>
                <w:sz w:val="22"/>
                <w:szCs w:val="22"/>
                <w:lang w:val="en-GB"/>
              </w:rPr>
            </w:pPr>
          </w:p>
        </w:tc>
      </w:tr>
      <w:tr w:rsidR="007D4FAD" w:rsidRPr="00903F30" w14:paraId="718BE7CA" w14:textId="77777777" w:rsidTr="00003304">
        <w:tc>
          <w:tcPr>
            <w:tcW w:w="795" w:type="dxa"/>
            <w:shd w:val="clear" w:color="auto" w:fill="auto"/>
          </w:tcPr>
          <w:p w14:paraId="0FF5933F" w14:textId="77777777" w:rsidR="007D4FAD" w:rsidRPr="00903F30" w:rsidRDefault="007D4FAD" w:rsidP="007D4FAD">
            <w:pPr>
              <w:pStyle w:val="linija"/>
              <w:tabs>
                <w:tab w:val="num" w:pos="1000"/>
                <w:tab w:val="left" w:pos="1560"/>
              </w:tabs>
              <w:ind w:left="0" w:hanging="2"/>
              <w:jc w:val="both"/>
              <w:outlineLvl w:val="1"/>
              <w:rPr>
                <w:sz w:val="22"/>
                <w:szCs w:val="22"/>
                <w:lang w:val="en-GB"/>
              </w:rPr>
            </w:pPr>
            <w:r>
              <w:rPr>
                <w:sz w:val="22"/>
                <w:szCs w:val="22"/>
                <w:lang w:val="en-GB"/>
              </w:rPr>
              <w:t>13.</w:t>
            </w:r>
          </w:p>
        </w:tc>
        <w:tc>
          <w:tcPr>
            <w:tcW w:w="4170" w:type="dxa"/>
            <w:shd w:val="clear" w:color="auto" w:fill="auto"/>
          </w:tcPr>
          <w:p w14:paraId="5B1E957A" w14:textId="1F15CEC2" w:rsidR="007D4FAD" w:rsidRPr="00C45D7E" w:rsidRDefault="007D4FAD" w:rsidP="007D4FAD">
            <w:pPr>
              <w:pStyle w:val="linija"/>
              <w:tabs>
                <w:tab w:val="num" w:pos="1000"/>
                <w:tab w:val="left" w:pos="1560"/>
              </w:tabs>
              <w:ind w:left="0" w:hanging="2"/>
              <w:jc w:val="both"/>
              <w:outlineLvl w:val="1"/>
              <w:rPr>
                <w:sz w:val="22"/>
                <w:szCs w:val="22"/>
                <w:highlight w:val="yellow"/>
                <w:lang w:val="en-GB"/>
              </w:rPr>
            </w:pPr>
            <w:r w:rsidRPr="00355A23">
              <w:rPr>
                <w:sz w:val="22"/>
                <w:szCs w:val="22"/>
                <w:lang w:val="en-GB"/>
              </w:rPr>
              <w:t>Machine control with touch screen monitor</w:t>
            </w:r>
          </w:p>
        </w:tc>
        <w:tc>
          <w:tcPr>
            <w:tcW w:w="2599" w:type="dxa"/>
            <w:shd w:val="clear" w:color="auto" w:fill="auto"/>
          </w:tcPr>
          <w:p w14:paraId="3F594F00" w14:textId="5F88D48B" w:rsidR="007D4FAD" w:rsidRPr="00C45D7E" w:rsidRDefault="007D4FAD" w:rsidP="007D4FAD">
            <w:pPr>
              <w:pStyle w:val="linija"/>
              <w:tabs>
                <w:tab w:val="num" w:pos="1000"/>
                <w:tab w:val="left" w:pos="1560"/>
              </w:tabs>
              <w:ind w:left="0" w:hanging="2"/>
              <w:jc w:val="center"/>
              <w:outlineLvl w:val="1"/>
              <w:rPr>
                <w:sz w:val="22"/>
                <w:szCs w:val="22"/>
                <w:highlight w:val="yellow"/>
                <w:lang w:val="en-GB"/>
              </w:rPr>
            </w:pPr>
            <w:r w:rsidRPr="00A33A0D">
              <w:rPr>
                <w:sz w:val="22"/>
                <w:szCs w:val="22"/>
                <w:lang w:val="en-GB"/>
              </w:rPr>
              <w:t>Mandatory</w:t>
            </w:r>
          </w:p>
        </w:tc>
        <w:tc>
          <w:tcPr>
            <w:tcW w:w="2149" w:type="dxa"/>
          </w:tcPr>
          <w:p w14:paraId="60387922" w14:textId="62D25607" w:rsidR="007D4FAD" w:rsidRDefault="007D4FAD" w:rsidP="007D4FAD">
            <w:pPr>
              <w:pStyle w:val="linija"/>
              <w:tabs>
                <w:tab w:val="num" w:pos="1000"/>
                <w:tab w:val="left" w:pos="1560"/>
              </w:tabs>
              <w:ind w:left="0" w:hanging="2"/>
              <w:jc w:val="center"/>
              <w:outlineLvl w:val="1"/>
              <w:rPr>
                <w:sz w:val="22"/>
                <w:szCs w:val="22"/>
              </w:rPr>
            </w:pPr>
          </w:p>
        </w:tc>
      </w:tr>
      <w:tr w:rsidR="007D4FAD" w:rsidRPr="00903F30" w14:paraId="17C1B107" w14:textId="77777777" w:rsidTr="00003304">
        <w:tc>
          <w:tcPr>
            <w:tcW w:w="795" w:type="dxa"/>
            <w:shd w:val="clear" w:color="auto" w:fill="auto"/>
          </w:tcPr>
          <w:p w14:paraId="1F481371" w14:textId="77777777" w:rsidR="007D4FAD" w:rsidRPr="00903F30" w:rsidRDefault="007D4FAD" w:rsidP="007D4FAD">
            <w:pPr>
              <w:pStyle w:val="linija"/>
              <w:tabs>
                <w:tab w:val="num" w:pos="1000"/>
                <w:tab w:val="left" w:pos="1560"/>
              </w:tabs>
              <w:ind w:left="0" w:hanging="2"/>
              <w:jc w:val="both"/>
              <w:outlineLvl w:val="1"/>
              <w:rPr>
                <w:sz w:val="22"/>
                <w:szCs w:val="22"/>
                <w:lang w:val="en-GB"/>
              </w:rPr>
            </w:pPr>
            <w:r>
              <w:rPr>
                <w:sz w:val="22"/>
                <w:szCs w:val="22"/>
                <w:lang w:val="en-GB"/>
              </w:rPr>
              <w:t>14.</w:t>
            </w:r>
          </w:p>
        </w:tc>
        <w:tc>
          <w:tcPr>
            <w:tcW w:w="4170" w:type="dxa"/>
            <w:shd w:val="clear" w:color="auto" w:fill="auto"/>
          </w:tcPr>
          <w:p w14:paraId="2B1E8EA0" w14:textId="2CFC124C" w:rsidR="007D4FAD" w:rsidRPr="00C45D7E" w:rsidRDefault="007D4FAD" w:rsidP="007D4FAD">
            <w:pPr>
              <w:pStyle w:val="linija"/>
              <w:tabs>
                <w:tab w:val="num" w:pos="1000"/>
                <w:tab w:val="left" w:pos="1560"/>
              </w:tabs>
              <w:ind w:leftChars="0" w:left="0" w:firstLineChars="0" w:firstLine="0"/>
              <w:jc w:val="both"/>
              <w:outlineLvl w:val="1"/>
              <w:rPr>
                <w:sz w:val="22"/>
                <w:szCs w:val="22"/>
                <w:highlight w:val="yellow"/>
                <w:lang w:val="en-GB"/>
              </w:rPr>
            </w:pPr>
            <w:r w:rsidRPr="00F67958">
              <w:rPr>
                <w:sz w:val="22"/>
                <w:szCs w:val="22"/>
                <w:lang w:val="en-GB"/>
              </w:rPr>
              <w:t>Includes light screen / limiter that automatically shuts off the entire device when a person exceeds that limit</w:t>
            </w:r>
          </w:p>
        </w:tc>
        <w:tc>
          <w:tcPr>
            <w:tcW w:w="2599" w:type="dxa"/>
            <w:shd w:val="clear" w:color="auto" w:fill="auto"/>
          </w:tcPr>
          <w:p w14:paraId="4E5248EC" w14:textId="64C3FD3B" w:rsidR="007D4FAD" w:rsidRPr="00C45D7E" w:rsidRDefault="007D4FAD" w:rsidP="007D4FAD">
            <w:pPr>
              <w:pStyle w:val="linija"/>
              <w:tabs>
                <w:tab w:val="num" w:pos="1000"/>
                <w:tab w:val="left" w:pos="1560"/>
              </w:tabs>
              <w:ind w:left="0" w:hanging="2"/>
              <w:jc w:val="center"/>
              <w:outlineLvl w:val="1"/>
              <w:rPr>
                <w:sz w:val="22"/>
                <w:szCs w:val="22"/>
                <w:highlight w:val="yellow"/>
                <w:lang w:val="en-GB"/>
              </w:rPr>
            </w:pPr>
            <w:r w:rsidRPr="00A33A0D">
              <w:rPr>
                <w:sz w:val="22"/>
                <w:szCs w:val="22"/>
                <w:lang w:val="en-GB"/>
              </w:rPr>
              <w:t>Mandatory</w:t>
            </w:r>
          </w:p>
        </w:tc>
        <w:tc>
          <w:tcPr>
            <w:tcW w:w="2149" w:type="dxa"/>
          </w:tcPr>
          <w:p w14:paraId="45C4536F" w14:textId="3A3B2941" w:rsidR="007D4FAD" w:rsidRPr="00A33A0D" w:rsidRDefault="007D4FAD" w:rsidP="007D4FAD">
            <w:pPr>
              <w:pStyle w:val="linija"/>
              <w:tabs>
                <w:tab w:val="num" w:pos="1000"/>
                <w:tab w:val="left" w:pos="1560"/>
              </w:tabs>
              <w:ind w:left="0" w:hanging="2"/>
              <w:jc w:val="center"/>
              <w:outlineLvl w:val="1"/>
              <w:rPr>
                <w:sz w:val="22"/>
                <w:szCs w:val="22"/>
                <w:lang w:val="en-GB"/>
              </w:rPr>
            </w:pPr>
          </w:p>
        </w:tc>
      </w:tr>
      <w:tr w:rsidR="007D4FAD" w:rsidRPr="00903F30" w14:paraId="4E72085C" w14:textId="77777777" w:rsidTr="00003304">
        <w:tc>
          <w:tcPr>
            <w:tcW w:w="795" w:type="dxa"/>
            <w:shd w:val="clear" w:color="auto" w:fill="auto"/>
          </w:tcPr>
          <w:p w14:paraId="7CB11C00" w14:textId="77777777" w:rsidR="007D4FAD" w:rsidRDefault="007D4FAD" w:rsidP="007D4FAD">
            <w:pPr>
              <w:pStyle w:val="linija"/>
              <w:tabs>
                <w:tab w:val="num" w:pos="1000"/>
                <w:tab w:val="left" w:pos="1560"/>
              </w:tabs>
              <w:ind w:left="0" w:hanging="2"/>
              <w:jc w:val="both"/>
              <w:outlineLvl w:val="1"/>
              <w:rPr>
                <w:sz w:val="22"/>
                <w:szCs w:val="22"/>
                <w:lang w:val="en-GB"/>
              </w:rPr>
            </w:pPr>
            <w:r>
              <w:rPr>
                <w:sz w:val="22"/>
                <w:szCs w:val="22"/>
                <w:lang w:val="en-GB"/>
              </w:rPr>
              <w:t>15.</w:t>
            </w:r>
          </w:p>
        </w:tc>
        <w:tc>
          <w:tcPr>
            <w:tcW w:w="4170" w:type="dxa"/>
            <w:shd w:val="clear" w:color="auto" w:fill="auto"/>
          </w:tcPr>
          <w:p w14:paraId="318C30A0" w14:textId="42726158" w:rsidR="007D4FAD" w:rsidRPr="00C45D7E" w:rsidRDefault="007D4FAD" w:rsidP="007D4FAD">
            <w:pPr>
              <w:pStyle w:val="linija"/>
              <w:tabs>
                <w:tab w:val="num" w:pos="1000"/>
                <w:tab w:val="left" w:pos="1560"/>
              </w:tabs>
              <w:ind w:left="0" w:hanging="2"/>
              <w:jc w:val="both"/>
              <w:outlineLvl w:val="1"/>
              <w:rPr>
                <w:sz w:val="22"/>
                <w:szCs w:val="22"/>
                <w:highlight w:val="yellow"/>
                <w:lang w:val="en-GB"/>
              </w:rPr>
            </w:pPr>
            <w:r w:rsidRPr="007D4FAD">
              <w:rPr>
                <w:sz w:val="22"/>
                <w:szCs w:val="22"/>
                <w:lang w:val="en-GB"/>
              </w:rPr>
              <w:t>Automatic lifting of products from the steam chamber on the desktop</w:t>
            </w:r>
          </w:p>
        </w:tc>
        <w:tc>
          <w:tcPr>
            <w:tcW w:w="2599" w:type="dxa"/>
            <w:shd w:val="clear" w:color="auto" w:fill="auto"/>
          </w:tcPr>
          <w:p w14:paraId="6A323114" w14:textId="4D8D62EE" w:rsidR="007D4FAD" w:rsidRPr="00C45D7E" w:rsidRDefault="007D4FAD" w:rsidP="007D4FAD">
            <w:pPr>
              <w:pStyle w:val="linija"/>
              <w:tabs>
                <w:tab w:val="num" w:pos="1000"/>
                <w:tab w:val="left" w:pos="1560"/>
              </w:tabs>
              <w:ind w:left="0" w:hanging="2"/>
              <w:jc w:val="center"/>
              <w:outlineLvl w:val="1"/>
              <w:rPr>
                <w:sz w:val="22"/>
                <w:szCs w:val="22"/>
                <w:highlight w:val="yellow"/>
                <w:lang w:val="en-GB"/>
              </w:rPr>
            </w:pPr>
            <w:r w:rsidRPr="00A33A0D">
              <w:rPr>
                <w:sz w:val="22"/>
                <w:szCs w:val="22"/>
                <w:lang w:val="en-GB"/>
              </w:rPr>
              <w:t>Mandatory</w:t>
            </w:r>
          </w:p>
        </w:tc>
        <w:tc>
          <w:tcPr>
            <w:tcW w:w="2149" w:type="dxa"/>
          </w:tcPr>
          <w:p w14:paraId="2291CCFF" w14:textId="0AAA6CDF" w:rsidR="007D4FAD" w:rsidRPr="00A33A0D" w:rsidRDefault="007D4FAD" w:rsidP="007D4FAD">
            <w:pPr>
              <w:pStyle w:val="linija"/>
              <w:tabs>
                <w:tab w:val="num" w:pos="1000"/>
                <w:tab w:val="left" w:pos="1560"/>
              </w:tabs>
              <w:ind w:left="0" w:hanging="2"/>
              <w:jc w:val="center"/>
              <w:outlineLvl w:val="1"/>
              <w:rPr>
                <w:sz w:val="22"/>
                <w:szCs w:val="22"/>
                <w:lang w:val="en-GB"/>
              </w:rPr>
            </w:pPr>
          </w:p>
        </w:tc>
      </w:tr>
    </w:tbl>
    <w:p w14:paraId="5661940D" w14:textId="77777777" w:rsidR="00A97703" w:rsidRDefault="00A97703">
      <w:pPr>
        <w:widowControl w:val="0"/>
        <w:pBdr>
          <w:top w:val="nil"/>
          <w:left w:val="nil"/>
          <w:bottom w:val="nil"/>
          <w:right w:val="nil"/>
          <w:between w:val="nil"/>
        </w:pBdr>
        <w:ind w:firstLine="720"/>
        <w:rPr>
          <w:color w:val="000000"/>
          <w:sz w:val="16"/>
          <w:szCs w:val="16"/>
        </w:rPr>
      </w:pPr>
    </w:p>
    <w:p w14:paraId="78799774" w14:textId="77777777" w:rsidR="00A97703" w:rsidRDefault="00C01E24">
      <w:pPr>
        <w:widowControl w:val="0"/>
        <w:pBdr>
          <w:top w:val="nil"/>
          <w:left w:val="nil"/>
          <w:bottom w:val="nil"/>
          <w:right w:val="nil"/>
          <w:between w:val="nil"/>
        </w:pBdr>
        <w:ind w:firstLine="720"/>
        <w:rPr>
          <w:color w:val="000000"/>
          <w:sz w:val="22"/>
          <w:szCs w:val="22"/>
        </w:rPr>
      </w:pP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following</w:t>
      </w:r>
      <w:proofErr w:type="spellEnd"/>
      <w:r>
        <w:rPr>
          <w:color w:val="000000"/>
          <w:sz w:val="22"/>
          <w:szCs w:val="22"/>
        </w:rPr>
        <w:t xml:space="preserve"> </w:t>
      </w:r>
      <w:proofErr w:type="spellStart"/>
      <w:r>
        <w:rPr>
          <w:color w:val="000000"/>
          <w:sz w:val="22"/>
          <w:szCs w:val="22"/>
        </w:rPr>
        <w:t>documents</w:t>
      </w:r>
      <w:proofErr w:type="spellEnd"/>
      <w:r>
        <w:rPr>
          <w:color w:val="000000"/>
          <w:sz w:val="22"/>
          <w:szCs w:val="22"/>
        </w:rPr>
        <w:t xml:space="preserve"> </w:t>
      </w:r>
      <w:proofErr w:type="spellStart"/>
      <w:r>
        <w:rPr>
          <w:color w:val="000000"/>
          <w:sz w:val="22"/>
          <w:szCs w:val="22"/>
        </w:rPr>
        <w:t>shall</w:t>
      </w:r>
      <w:proofErr w:type="spellEnd"/>
      <w:r>
        <w:rPr>
          <w:color w:val="000000"/>
          <w:sz w:val="22"/>
          <w:szCs w:val="22"/>
        </w:rPr>
        <w:t xml:space="preserve"> be </w:t>
      </w:r>
      <w:proofErr w:type="spellStart"/>
      <w:r>
        <w:rPr>
          <w:color w:val="000000"/>
          <w:sz w:val="22"/>
          <w:szCs w:val="22"/>
        </w:rPr>
        <w:t>submitted</w:t>
      </w:r>
      <w:proofErr w:type="spellEnd"/>
      <w:r>
        <w:rPr>
          <w:color w:val="000000"/>
          <w:sz w:val="22"/>
          <w:szCs w:val="22"/>
        </w:rPr>
        <w:t xml:space="preserve"> </w:t>
      </w:r>
      <w:proofErr w:type="spellStart"/>
      <w:r>
        <w:rPr>
          <w:color w:val="000000"/>
          <w:sz w:val="22"/>
          <w:szCs w:val="22"/>
        </w:rPr>
        <w:t>together</w:t>
      </w:r>
      <w:proofErr w:type="spellEnd"/>
      <w:r>
        <w:rPr>
          <w:color w:val="000000"/>
          <w:sz w:val="22"/>
          <w:szCs w:val="22"/>
        </w:rPr>
        <w:t xml:space="preserve"> </w:t>
      </w:r>
      <w:proofErr w:type="spellStart"/>
      <w:r>
        <w:rPr>
          <w:color w:val="000000"/>
          <w:sz w:val="22"/>
          <w:szCs w:val="22"/>
        </w:rPr>
        <w:t>with</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Tender</w:t>
      </w:r>
      <w:proofErr w:type="spellEnd"/>
      <w:r>
        <w:rPr>
          <w:color w:val="000000"/>
          <w:sz w:val="22"/>
          <w:szCs w:val="22"/>
        </w:rPr>
        <w:t>:</w:t>
      </w:r>
    </w:p>
    <w:tbl>
      <w:tblPr>
        <w:tblStyle w:val="af2"/>
        <w:tblW w:w="9923" w:type="dxa"/>
        <w:tblInd w:w="-147" w:type="dxa"/>
        <w:tblLayout w:type="fixed"/>
        <w:tblLook w:val="0000" w:firstRow="0" w:lastRow="0" w:firstColumn="0" w:lastColumn="0" w:noHBand="0" w:noVBand="0"/>
      </w:tblPr>
      <w:tblGrid>
        <w:gridCol w:w="568"/>
        <w:gridCol w:w="6814"/>
        <w:gridCol w:w="2541"/>
      </w:tblGrid>
      <w:tr w:rsidR="00A97703" w14:paraId="7D1A5DEE" w14:textId="77777777" w:rsidTr="00E73376">
        <w:trPr>
          <w:trHeight w:val="560"/>
        </w:trPr>
        <w:tc>
          <w:tcPr>
            <w:tcW w:w="568" w:type="dxa"/>
            <w:tcBorders>
              <w:top w:val="single" w:sz="4" w:space="0" w:color="000000"/>
              <w:left w:val="single" w:sz="4" w:space="0" w:color="000000"/>
              <w:bottom w:val="single" w:sz="4" w:space="0" w:color="000000"/>
              <w:right w:val="single" w:sz="4" w:space="0" w:color="000000"/>
            </w:tcBorders>
          </w:tcPr>
          <w:p w14:paraId="6BB42A16" w14:textId="77777777" w:rsidR="00A97703" w:rsidRDefault="00C01E24">
            <w:pPr>
              <w:widowControl w:val="0"/>
              <w:pBdr>
                <w:top w:val="nil"/>
                <w:left w:val="nil"/>
                <w:bottom w:val="nil"/>
                <w:right w:val="nil"/>
                <w:between w:val="nil"/>
              </w:pBdr>
              <w:spacing w:line="256" w:lineRule="auto"/>
              <w:ind w:hanging="15"/>
              <w:jc w:val="center"/>
              <w:rPr>
                <w:color w:val="000000"/>
              </w:rPr>
            </w:pPr>
            <w:proofErr w:type="spellStart"/>
            <w:r>
              <w:rPr>
                <w:b/>
                <w:color w:val="000000"/>
              </w:rPr>
              <w:t>No</w:t>
            </w:r>
            <w:proofErr w:type="spellEnd"/>
            <w:r>
              <w:rPr>
                <w:b/>
                <w:color w:val="000000"/>
              </w:rPr>
              <w:t>.</w:t>
            </w:r>
          </w:p>
        </w:tc>
        <w:tc>
          <w:tcPr>
            <w:tcW w:w="6814" w:type="dxa"/>
            <w:tcBorders>
              <w:top w:val="single" w:sz="4" w:space="0" w:color="000000"/>
              <w:left w:val="single" w:sz="4" w:space="0" w:color="000000"/>
              <w:bottom w:val="single" w:sz="4" w:space="0" w:color="000000"/>
              <w:right w:val="single" w:sz="4" w:space="0" w:color="000000"/>
            </w:tcBorders>
          </w:tcPr>
          <w:p w14:paraId="79BF6C06" w14:textId="77777777" w:rsidR="00A97703" w:rsidRDefault="00C01E24">
            <w:pPr>
              <w:widowControl w:val="0"/>
              <w:pBdr>
                <w:top w:val="nil"/>
                <w:left w:val="nil"/>
                <w:bottom w:val="nil"/>
                <w:right w:val="nil"/>
                <w:between w:val="nil"/>
              </w:pBdr>
              <w:spacing w:line="256" w:lineRule="auto"/>
              <w:jc w:val="center"/>
              <w:rPr>
                <w:color w:val="000000"/>
              </w:rPr>
            </w:pPr>
            <w:proofErr w:type="spellStart"/>
            <w:r>
              <w:rPr>
                <w:b/>
                <w:color w:val="000000"/>
              </w:rPr>
              <w:t>Title</w:t>
            </w:r>
            <w:proofErr w:type="spellEnd"/>
            <w:r>
              <w:rPr>
                <w:b/>
                <w:color w:val="000000"/>
              </w:rPr>
              <w:t xml:space="preserve"> </w:t>
            </w:r>
            <w:proofErr w:type="spellStart"/>
            <w:r>
              <w:rPr>
                <w:b/>
                <w:color w:val="000000"/>
              </w:rPr>
              <w:t>of</w:t>
            </w:r>
            <w:proofErr w:type="spellEnd"/>
            <w:r>
              <w:rPr>
                <w:b/>
                <w:color w:val="000000"/>
              </w:rPr>
              <w:t xml:space="preserve"> </w:t>
            </w:r>
            <w:proofErr w:type="spellStart"/>
            <w:r>
              <w:rPr>
                <w:b/>
                <w:color w:val="000000"/>
              </w:rPr>
              <w:t>the</w:t>
            </w:r>
            <w:proofErr w:type="spellEnd"/>
            <w:r>
              <w:rPr>
                <w:b/>
                <w:color w:val="000000"/>
              </w:rPr>
              <w:t xml:space="preserve"> </w:t>
            </w:r>
            <w:proofErr w:type="spellStart"/>
            <w:r>
              <w:rPr>
                <w:b/>
                <w:color w:val="000000"/>
              </w:rPr>
              <w:t>Document</w:t>
            </w:r>
            <w:proofErr w:type="spellEnd"/>
          </w:p>
        </w:tc>
        <w:tc>
          <w:tcPr>
            <w:tcW w:w="2541" w:type="dxa"/>
            <w:tcBorders>
              <w:top w:val="single" w:sz="4" w:space="0" w:color="000000"/>
              <w:left w:val="single" w:sz="4" w:space="0" w:color="000000"/>
              <w:bottom w:val="single" w:sz="4" w:space="0" w:color="000000"/>
              <w:right w:val="single" w:sz="4" w:space="0" w:color="000000"/>
            </w:tcBorders>
          </w:tcPr>
          <w:p w14:paraId="3FA020E2" w14:textId="77777777" w:rsidR="00A97703" w:rsidRDefault="00C01E24">
            <w:pPr>
              <w:widowControl w:val="0"/>
              <w:pBdr>
                <w:top w:val="nil"/>
                <w:left w:val="nil"/>
                <w:bottom w:val="nil"/>
                <w:right w:val="nil"/>
                <w:between w:val="nil"/>
              </w:pBdr>
              <w:spacing w:line="256" w:lineRule="auto"/>
              <w:ind w:left="158" w:right="76"/>
              <w:jc w:val="center"/>
              <w:rPr>
                <w:color w:val="000000"/>
              </w:rPr>
            </w:pPr>
            <w:proofErr w:type="spellStart"/>
            <w:r>
              <w:rPr>
                <w:b/>
                <w:color w:val="000000"/>
              </w:rPr>
              <w:t>Number</w:t>
            </w:r>
            <w:proofErr w:type="spellEnd"/>
            <w:r>
              <w:rPr>
                <w:b/>
                <w:color w:val="000000"/>
              </w:rPr>
              <w:t xml:space="preserve"> </w:t>
            </w:r>
            <w:proofErr w:type="spellStart"/>
            <w:r>
              <w:rPr>
                <w:b/>
                <w:color w:val="000000"/>
              </w:rPr>
              <w:t>of</w:t>
            </w:r>
            <w:proofErr w:type="spellEnd"/>
            <w:r>
              <w:rPr>
                <w:b/>
                <w:color w:val="000000"/>
              </w:rPr>
              <w:t xml:space="preserve"> Pages </w:t>
            </w:r>
            <w:proofErr w:type="spellStart"/>
            <w:r>
              <w:rPr>
                <w:b/>
                <w:color w:val="000000"/>
              </w:rPr>
              <w:t>in</w:t>
            </w:r>
            <w:proofErr w:type="spellEnd"/>
            <w:r>
              <w:rPr>
                <w:b/>
                <w:color w:val="000000"/>
              </w:rPr>
              <w:t xml:space="preserve"> </w:t>
            </w:r>
            <w:proofErr w:type="spellStart"/>
            <w:r>
              <w:rPr>
                <w:b/>
                <w:color w:val="000000"/>
              </w:rPr>
              <w:t>the</w:t>
            </w:r>
            <w:proofErr w:type="spellEnd"/>
            <w:r>
              <w:rPr>
                <w:b/>
                <w:color w:val="000000"/>
              </w:rPr>
              <w:t xml:space="preserve"> </w:t>
            </w:r>
            <w:proofErr w:type="spellStart"/>
            <w:r>
              <w:rPr>
                <w:b/>
                <w:color w:val="000000"/>
              </w:rPr>
              <w:t>Document</w:t>
            </w:r>
            <w:proofErr w:type="spellEnd"/>
          </w:p>
        </w:tc>
      </w:tr>
      <w:tr w:rsidR="00A97703" w14:paraId="59AB129F" w14:textId="77777777" w:rsidTr="00E73376">
        <w:trPr>
          <w:trHeight w:val="860"/>
        </w:trPr>
        <w:tc>
          <w:tcPr>
            <w:tcW w:w="568" w:type="dxa"/>
            <w:tcBorders>
              <w:top w:val="single" w:sz="4" w:space="0" w:color="000000"/>
              <w:left w:val="single" w:sz="4" w:space="0" w:color="000000"/>
              <w:bottom w:val="single" w:sz="4" w:space="0" w:color="000000"/>
              <w:right w:val="single" w:sz="4" w:space="0" w:color="000000"/>
            </w:tcBorders>
          </w:tcPr>
          <w:p w14:paraId="77927FE0" w14:textId="77777777" w:rsidR="00A97703" w:rsidRDefault="00C01E24">
            <w:pPr>
              <w:widowControl w:val="0"/>
              <w:pBdr>
                <w:top w:val="nil"/>
                <w:left w:val="nil"/>
                <w:bottom w:val="nil"/>
                <w:right w:val="nil"/>
                <w:between w:val="nil"/>
              </w:pBdr>
              <w:spacing w:line="256" w:lineRule="auto"/>
              <w:rPr>
                <w:color w:val="000000"/>
              </w:rPr>
            </w:pPr>
            <w:r>
              <w:rPr>
                <w:color w:val="000000"/>
              </w:rPr>
              <w:t>1</w:t>
            </w:r>
          </w:p>
        </w:tc>
        <w:tc>
          <w:tcPr>
            <w:tcW w:w="6814" w:type="dxa"/>
            <w:tcBorders>
              <w:top w:val="single" w:sz="4" w:space="0" w:color="000000"/>
              <w:left w:val="single" w:sz="4" w:space="0" w:color="000000"/>
              <w:bottom w:val="single" w:sz="4" w:space="0" w:color="000000"/>
              <w:right w:val="single" w:sz="4" w:space="0" w:color="000000"/>
            </w:tcBorders>
          </w:tcPr>
          <w:p w14:paraId="4A409D80" w14:textId="77777777" w:rsidR="00A97703" w:rsidRDefault="00C01E24">
            <w:pPr>
              <w:widowControl w:val="0"/>
              <w:pBdr>
                <w:top w:val="nil"/>
                <w:left w:val="nil"/>
                <w:bottom w:val="nil"/>
                <w:right w:val="nil"/>
                <w:between w:val="nil"/>
              </w:pBdr>
              <w:spacing w:line="256" w:lineRule="auto"/>
              <w:rPr>
                <w:color w:val="000000"/>
              </w:rPr>
            </w:pPr>
            <w:proofErr w:type="spellStart"/>
            <w:r>
              <w:rPr>
                <w:color w:val="000000"/>
              </w:rPr>
              <w:t>Authorization</w:t>
            </w:r>
            <w:proofErr w:type="spellEnd"/>
            <w:r>
              <w:rPr>
                <w:color w:val="000000"/>
              </w:rPr>
              <w:t xml:space="preserve"> to </w:t>
            </w:r>
            <w:proofErr w:type="spellStart"/>
            <w:r>
              <w:rPr>
                <w:color w:val="000000"/>
              </w:rPr>
              <w:t>sign</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tender</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the</w:t>
            </w:r>
            <w:proofErr w:type="spellEnd"/>
            <w:r>
              <w:rPr>
                <w:color w:val="000000"/>
              </w:rPr>
              <w:t xml:space="preserve"> sale-</w:t>
            </w:r>
            <w:proofErr w:type="spellStart"/>
            <w:r>
              <w:rPr>
                <w:color w:val="000000"/>
              </w:rPr>
              <w:t>purchase</w:t>
            </w:r>
            <w:proofErr w:type="spellEnd"/>
            <w:r>
              <w:rPr>
                <w:color w:val="000000"/>
              </w:rPr>
              <w:t xml:space="preserve"> </w:t>
            </w:r>
            <w:proofErr w:type="spellStart"/>
            <w:r>
              <w:rPr>
                <w:color w:val="000000"/>
              </w:rPr>
              <w:t>contract</w:t>
            </w:r>
            <w:proofErr w:type="spellEnd"/>
            <w:r>
              <w:rPr>
                <w:color w:val="000000"/>
              </w:rPr>
              <w:t>) (</w:t>
            </w:r>
            <w:proofErr w:type="spellStart"/>
            <w:r>
              <w:rPr>
                <w:color w:val="000000"/>
              </w:rPr>
              <w:t>where</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tender</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signed</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by</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manager</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legal</w:t>
            </w:r>
            <w:proofErr w:type="spellEnd"/>
            <w:r>
              <w:rPr>
                <w:color w:val="000000"/>
              </w:rPr>
              <w:t xml:space="preserve"> </w:t>
            </w:r>
            <w:proofErr w:type="spellStart"/>
            <w:r>
              <w:rPr>
                <w:color w:val="000000"/>
              </w:rPr>
              <w:t>entity</w:t>
            </w:r>
            <w:proofErr w:type="spellEnd"/>
            <w:r>
              <w:rPr>
                <w:color w:val="000000"/>
              </w:rPr>
              <w:t>)</w:t>
            </w:r>
          </w:p>
        </w:tc>
        <w:tc>
          <w:tcPr>
            <w:tcW w:w="2541" w:type="dxa"/>
            <w:tcBorders>
              <w:top w:val="single" w:sz="4" w:space="0" w:color="000000"/>
              <w:left w:val="single" w:sz="4" w:space="0" w:color="000000"/>
              <w:bottom w:val="single" w:sz="4" w:space="0" w:color="000000"/>
              <w:right w:val="single" w:sz="4" w:space="0" w:color="000000"/>
            </w:tcBorders>
          </w:tcPr>
          <w:p w14:paraId="2BE70B59" w14:textId="77777777" w:rsidR="00A97703" w:rsidRDefault="00A97703">
            <w:pPr>
              <w:widowControl w:val="0"/>
              <w:pBdr>
                <w:top w:val="nil"/>
                <w:left w:val="nil"/>
                <w:bottom w:val="nil"/>
                <w:right w:val="nil"/>
                <w:between w:val="nil"/>
              </w:pBdr>
              <w:spacing w:line="256" w:lineRule="auto"/>
              <w:rPr>
                <w:color w:val="000000"/>
              </w:rPr>
            </w:pPr>
          </w:p>
        </w:tc>
      </w:tr>
      <w:tr w:rsidR="00A97703" w14:paraId="732FFE08" w14:textId="77777777" w:rsidTr="00E73376">
        <w:trPr>
          <w:trHeight w:val="1080"/>
        </w:trPr>
        <w:tc>
          <w:tcPr>
            <w:tcW w:w="568" w:type="dxa"/>
            <w:tcBorders>
              <w:top w:val="single" w:sz="4" w:space="0" w:color="000000"/>
              <w:left w:val="single" w:sz="4" w:space="0" w:color="000000"/>
              <w:bottom w:val="single" w:sz="4" w:space="0" w:color="000000"/>
              <w:right w:val="single" w:sz="4" w:space="0" w:color="000000"/>
            </w:tcBorders>
          </w:tcPr>
          <w:p w14:paraId="12F64DEF" w14:textId="77777777" w:rsidR="00A97703" w:rsidRDefault="00C01E24">
            <w:pPr>
              <w:widowControl w:val="0"/>
              <w:pBdr>
                <w:top w:val="nil"/>
                <w:left w:val="nil"/>
                <w:bottom w:val="nil"/>
                <w:right w:val="nil"/>
                <w:between w:val="nil"/>
              </w:pBdr>
              <w:spacing w:line="256" w:lineRule="auto"/>
              <w:rPr>
                <w:color w:val="000000"/>
              </w:rPr>
            </w:pPr>
            <w:r>
              <w:rPr>
                <w:color w:val="000000"/>
              </w:rPr>
              <w:t>2</w:t>
            </w:r>
          </w:p>
        </w:tc>
        <w:tc>
          <w:tcPr>
            <w:tcW w:w="6814" w:type="dxa"/>
            <w:tcBorders>
              <w:top w:val="single" w:sz="4" w:space="0" w:color="000000"/>
              <w:left w:val="single" w:sz="4" w:space="0" w:color="000000"/>
              <w:bottom w:val="single" w:sz="4" w:space="0" w:color="000000"/>
              <w:right w:val="single" w:sz="4" w:space="0" w:color="000000"/>
            </w:tcBorders>
          </w:tcPr>
          <w:p w14:paraId="0E187A15" w14:textId="77777777" w:rsidR="00A97703" w:rsidRDefault="00C01E24">
            <w:pPr>
              <w:widowControl w:val="0"/>
              <w:pBdr>
                <w:top w:val="nil"/>
                <w:left w:val="nil"/>
                <w:bottom w:val="nil"/>
                <w:right w:val="nil"/>
                <w:between w:val="nil"/>
              </w:pBdr>
              <w:spacing w:line="256" w:lineRule="auto"/>
              <w:rPr>
                <w:color w:val="000000"/>
              </w:rPr>
            </w:pPr>
            <w:proofErr w:type="spellStart"/>
            <w:r>
              <w:rPr>
                <w:color w:val="000000"/>
              </w:rPr>
              <w:t>Documents</w:t>
            </w:r>
            <w:proofErr w:type="spellEnd"/>
            <w:r>
              <w:rPr>
                <w:color w:val="000000"/>
              </w:rPr>
              <w:t xml:space="preserve"> </w:t>
            </w:r>
            <w:proofErr w:type="spellStart"/>
            <w:r>
              <w:rPr>
                <w:color w:val="000000"/>
              </w:rPr>
              <w:t>confirming</w:t>
            </w:r>
            <w:proofErr w:type="spellEnd"/>
            <w:r>
              <w:rPr>
                <w:color w:val="000000"/>
              </w:rPr>
              <w:t xml:space="preserve"> </w:t>
            </w:r>
            <w:proofErr w:type="spellStart"/>
            <w:r>
              <w:rPr>
                <w:color w:val="000000"/>
              </w:rPr>
              <w:t>compliance</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specified</w:t>
            </w:r>
            <w:proofErr w:type="spellEnd"/>
            <w:r>
              <w:rPr>
                <w:color w:val="000000"/>
              </w:rPr>
              <w:t xml:space="preserve"> </w:t>
            </w:r>
            <w:proofErr w:type="spellStart"/>
            <w:r>
              <w:rPr>
                <w:color w:val="000000"/>
              </w:rPr>
              <w:t>minimum</w:t>
            </w:r>
            <w:proofErr w:type="spellEnd"/>
            <w:r>
              <w:rPr>
                <w:color w:val="000000"/>
              </w:rPr>
              <w:t xml:space="preserve"> </w:t>
            </w:r>
            <w:proofErr w:type="spellStart"/>
            <w:r>
              <w:rPr>
                <w:color w:val="000000"/>
              </w:rPr>
              <w:t>general</w:t>
            </w:r>
            <w:proofErr w:type="spellEnd"/>
            <w:r>
              <w:rPr>
                <w:color w:val="000000"/>
              </w:rPr>
              <w:t xml:space="preserve"> </w:t>
            </w:r>
            <w:proofErr w:type="spellStart"/>
            <w:r>
              <w:rPr>
                <w:color w:val="000000"/>
              </w:rPr>
              <w:t>qualification</w:t>
            </w:r>
            <w:proofErr w:type="spellEnd"/>
            <w:r>
              <w:rPr>
                <w:color w:val="000000"/>
              </w:rPr>
              <w:t xml:space="preserve"> </w:t>
            </w:r>
            <w:proofErr w:type="spellStart"/>
            <w:r>
              <w:rPr>
                <w:color w:val="000000"/>
              </w:rPr>
              <w:t>requirements</w:t>
            </w:r>
            <w:proofErr w:type="spellEnd"/>
            <w:r>
              <w:rPr>
                <w:color w:val="000000"/>
              </w:rPr>
              <w:t xml:space="preserve"> </w:t>
            </w:r>
            <w:proofErr w:type="spellStart"/>
            <w:r>
              <w:rPr>
                <w:color w:val="000000"/>
              </w:rPr>
              <w:t>for</w:t>
            </w:r>
            <w:proofErr w:type="spellEnd"/>
            <w:r>
              <w:rPr>
                <w:color w:val="000000"/>
              </w:rPr>
              <w:t xml:space="preserve"> </w:t>
            </w:r>
            <w:proofErr w:type="spellStart"/>
            <w:r>
              <w:rPr>
                <w:color w:val="000000"/>
              </w:rPr>
              <w:t>suppliers</w:t>
            </w:r>
            <w:proofErr w:type="spellEnd"/>
            <w:r>
              <w:rPr>
                <w:color w:val="000000"/>
              </w:rPr>
              <w:t xml:space="preserve"> (</w:t>
            </w:r>
            <w:proofErr w:type="spellStart"/>
            <w:r>
              <w:rPr>
                <w:color w:val="000000"/>
              </w:rPr>
              <w:t>paragraph</w:t>
            </w:r>
            <w:proofErr w:type="spellEnd"/>
            <w:r>
              <w:rPr>
                <w:color w:val="000000"/>
              </w:rPr>
              <w:t xml:space="preserve"> 3.1.1.1) </w:t>
            </w:r>
            <w:proofErr w:type="spellStart"/>
            <w:r>
              <w:rPr>
                <w:color w:val="000000"/>
              </w:rPr>
              <w:t>or</w:t>
            </w:r>
            <w:proofErr w:type="spellEnd"/>
            <w:r>
              <w:rPr>
                <w:color w:val="000000"/>
              </w:rPr>
              <w:t xml:space="preserve"> </w:t>
            </w:r>
            <w:proofErr w:type="spellStart"/>
            <w:r>
              <w:rPr>
                <w:color w:val="000000"/>
              </w:rPr>
              <w:t>declaration</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compliance</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qualification</w:t>
            </w:r>
            <w:proofErr w:type="spellEnd"/>
            <w:r>
              <w:rPr>
                <w:color w:val="000000"/>
              </w:rPr>
              <w:t xml:space="preserve"> </w:t>
            </w:r>
            <w:proofErr w:type="spellStart"/>
            <w:r>
              <w:rPr>
                <w:color w:val="000000"/>
              </w:rPr>
              <w:t>requirements</w:t>
            </w:r>
            <w:proofErr w:type="spellEnd"/>
          </w:p>
        </w:tc>
        <w:tc>
          <w:tcPr>
            <w:tcW w:w="2541" w:type="dxa"/>
            <w:tcBorders>
              <w:top w:val="single" w:sz="4" w:space="0" w:color="000000"/>
              <w:left w:val="single" w:sz="4" w:space="0" w:color="000000"/>
              <w:bottom w:val="single" w:sz="4" w:space="0" w:color="000000"/>
              <w:right w:val="single" w:sz="4" w:space="0" w:color="000000"/>
            </w:tcBorders>
          </w:tcPr>
          <w:p w14:paraId="5C102A34" w14:textId="77777777" w:rsidR="00A97703" w:rsidRDefault="00A97703">
            <w:pPr>
              <w:widowControl w:val="0"/>
              <w:pBdr>
                <w:top w:val="nil"/>
                <w:left w:val="nil"/>
                <w:bottom w:val="nil"/>
                <w:right w:val="nil"/>
                <w:between w:val="nil"/>
              </w:pBdr>
              <w:spacing w:line="256" w:lineRule="auto"/>
              <w:rPr>
                <w:color w:val="000000"/>
              </w:rPr>
            </w:pPr>
          </w:p>
        </w:tc>
      </w:tr>
      <w:tr w:rsidR="00A97703" w14:paraId="28D0F804" w14:textId="77777777" w:rsidTr="00E73376">
        <w:trPr>
          <w:trHeight w:val="860"/>
        </w:trPr>
        <w:tc>
          <w:tcPr>
            <w:tcW w:w="568" w:type="dxa"/>
            <w:tcBorders>
              <w:top w:val="single" w:sz="4" w:space="0" w:color="000000"/>
              <w:left w:val="single" w:sz="4" w:space="0" w:color="000000"/>
              <w:bottom w:val="single" w:sz="4" w:space="0" w:color="000000"/>
              <w:right w:val="single" w:sz="4" w:space="0" w:color="000000"/>
            </w:tcBorders>
          </w:tcPr>
          <w:p w14:paraId="13315D63" w14:textId="77777777" w:rsidR="00A97703" w:rsidRDefault="00C01E24">
            <w:pPr>
              <w:widowControl w:val="0"/>
              <w:pBdr>
                <w:top w:val="nil"/>
                <w:left w:val="nil"/>
                <w:bottom w:val="nil"/>
                <w:right w:val="nil"/>
                <w:between w:val="nil"/>
              </w:pBdr>
              <w:spacing w:line="256" w:lineRule="auto"/>
              <w:rPr>
                <w:color w:val="000000"/>
              </w:rPr>
            </w:pPr>
            <w:r>
              <w:rPr>
                <w:color w:val="000000"/>
              </w:rPr>
              <w:t>3</w:t>
            </w:r>
          </w:p>
        </w:tc>
        <w:tc>
          <w:tcPr>
            <w:tcW w:w="6814" w:type="dxa"/>
            <w:tcBorders>
              <w:top w:val="single" w:sz="4" w:space="0" w:color="000000"/>
              <w:left w:val="single" w:sz="4" w:space="0" w:color="000000"/>
              <w:bottom w:val="single" w:sz="4" w:space="0" w:color="000000"/>
              <w:right w:val="single" w:sz="4" w:space="0" w:color="000000"/>
            </w:tcBorders>
          </w:tcPr>
          <w:p w14:paraId="67D868C4" w14:textId="1DBF0915" w:rsidR="00A97703" w:rsidRDefault="00C01E24">
            <w:pPr>
              <w:widowControl w:val="0"/>
              <w:pBdr>
                <w:top w:val="nil"/>
                <w:left w:val="nil"/>
                <w:bottom w:val="nil"/>
                <w:right w:val="nil"/>
                <w:between w:val="nil"/>
              </w:pBdr>
              <w:spacing w:line="256" w:lineRule="auto"/>
              <w:rPr>
                <w:color w:val="000000"/>
              </w:rPr>
            </w:pPr>
            <w:proofErr w:type="spellStart"/>
            <w:r>
              <w:rPr>
                <w:color w:val="000000"/>
              </w:rPr>
              <w:t>Documents</w:t>
            </w:r>
            <w:proofErr w:type="spellEnd"/>
            <w:r>
              <w:rPr>
                <w:color w:val="000000"/>
              </w:rPr>
              <w:t xml:space="preserve"> </w:t>
            </w:r>
            <w:proofErr w:type="spellStart"/>
            <w:r>
              <w:rPr>
                <w:color w:val="000000"/>
              </w:rPr>
              <w:t>confirming</w:t>
            </w:r>
            <w:proofErr w:type="spellEnd"/>
            <w:r>
              <w:rPr>
                <w:color w:val="000000"/>
              </w:rPr>
              <w:t xml:space="preserve"> </w:t>
            </w:r>
            <w:proofErr w:type="spellStart"/>
            <w:r>
              <w:rPr>
                <w:color w:val="000000"/>
              </w:rPr>
              <w:t>compliance</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specified</w:t>
            </w:r>
            <w:proofErr w:type="spellEnd"/>
            <w:r>
              <w:rPr>
                <w:color w:val="000000"/>
              </w:rPr>
              <w:t xml:space="preserve"> </w:t>
            </w:r>
            <w:proofErr w:type="spellStart"/>
            <w:r>
              <w:rPr>
                <w:color w:val="000000"/>
              </w:rPr>
              <w:t>minimum</w:t>
            </w:r>
            <w:proofErr w:type="spellEnd"/>
            <w:r>
              <w:rPr>
                <w:color w:val="000000"/>
              </w:rPr>
              <w:t xml:space="preserve"> </w:t>
            </w:r>
            <w:proofErr w:type="spellStart"/>
            <w:r>
              <w:rPr>
                <w:color w:val="000000"/>
              </w:rPr>
              <w:t>economical</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financial</w:t>
            </w:r>
            <w:proofErr w:type="spellEnd"/>
            <w:r>
              <w:rPr>
                <w:color w:val="000000"/>
              </w:rPr>
              <w:t xml:space="preserve"> status, </w:t>
            </w:r>
            <w:proofErr w:type="spellStart"/>
            <w:r>
              <w:rPr>
                <w:color w:val="000000"/>
              </w:rPr>
              <w:t>technical</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professional</w:t>
            </w:r>
            <w:proofErr w:type="spellEnd"/>
            <w:r>
              <w:rPr>
                <w:color w:val="000000"/>
              </w:rPr>
              <w:t xml:space="preserve"> </w:t>
            </w:r>
            <w:proofErr w:type="spellStart"/>
            <w:r>
              <w:rPr>
                <w:color w:val="000000"/>
              </w:rPr>
              <w:t>capacity</w:t>
            </w:r>
            <w:proofErr w:type="spellEnd"/>
            <w:r>
              <w:rPr>
                <w:color w:val="000000"/>
              </w:rPr>
              <w:t xml:space="preserve"> </w:t>
            </w:r>
            <w:proofErr w:type="spellStart"/>
            <w:r>
              <w:rPr>
                <w:color w:val="000000"/>
              </w:rPr>
              <w:t>requirements</w:t>
            </w:r>
            <w:proofErr w:type="spellEnd"/>
            <w:r>
              <w:rPr>
                <w:color w:val="000000"/>
              </w:rPr>
              <w:t xml:space="preserve"> (</w:t>
            </w:r>
            <w:proofErr w:type="spellStart"/>
            <w:r>
              <w:rPr>
                <w:color w:val="000000"/>
              </w:rPr>
              <w:t>paragraph</w:t>
            </w:r>
            <w:proofErr w:type="spellEnd"/>
            <w:r>
              <w:rPr>
                <w:color w:val="000000"/>
              </w:rPr>
              <w:t xml:space="preserve"> 3.1.2.1</w:t>
            </w:r>
            <w:r w:rsidR="00003304">
              <w:rPr>
                <w:color w:val="000000"/>
              </w:rPr>
              <w:t>-3.1.2.</w:t>
            </w:r>
            <w:r w:rsidR="000D387C">
              <w:rPr>
                <w:color w:val="000000"/>
              </w:rPr>
              <w:t>3</w:t>
            </w:r>
            <w:r>
              <w:rPr>
                <w:color w:val="000000"/>
              </w:rPr>
              <w:t xml:space="preserve">) - </w:t>
            </w:r>
            <w:proofErr w:type="spellStart"/>
            <w:r>
              <w:rPr>
                <w:color w:val="000000"/>
              </w:rPr>
              <w:t>declaration</w:t>
            </w:r>
            <w:proofErr w:type="spellEnd"/>
          </w:p>
        </w:tc>
        <w:tc>
          <w:tcPr>
            <w:tcW w:w="2541" w:type="dxa"/>
            <w:tcBorders>
              <w:top w:val="single" w:sz="4" w:space="0" w:color="000000"/>
              <w:left w:val="single" w:sz="4" w:space="0" w:color="000000"/>
              <w:bottom w:val="single" w:sz="4" w:space="0" w:color="000000"/>
              <w:right w:val="single" w:sz="4" w:space="0" w:color="000000"/>
            </w:tcBorders>
          </w:tcPr>
          <w:p w14:paraId="7438242E" w14:textId="77777777" w:rsidR="00A97703" w:rsidRDefault="00A97703">
            <w:pPr>
              <w:widowControl w:val="0"/>
              <w:pBdr>
                <w:top w:val="nil"/>
                <w:left w:val="nil"/>
                <w:bottom w:val="nil"/>
                <w:right w:val="nil"/>
                <w:between w:val="nil"/>
              </w:pBdr>
              <w:spacing w:line="256" w:lineRule="auto"/>
              <w:rPr>
                <w:color w:val="000000"/>
              </w:rPr>
            </w:pPr>
          </w:p>
        </w:tc>
      </w:tr>
      <w:tr w:rsidR="00A97703" w14:paraId="3D1DA341" w14:textId="77777777" w:rsidTr="00E73376">
        <w:trPr>
          <w:trHeight w:val="560"/>
        </w:trPr>
        <w:tc>
          <w:tcPr>
            <w:tcW w:w="568" w:type="dxa"/>
            <w:tcBorders>
              <w:top w:val="single" w:sz="4" w:space="0" w:color="000000"/>
              <w:left w:val="single" w:sz="4" w:space="0" w:color="000000"/>
              <w:bottom w:val="single" w:sz="4" w:space="0" w:color="000000"/>
              <w:right w:val="single" w:sz="4" w:space="0" w:color="000000"/>
            </w:tcBorders>
          </w:tcPr>
          <w:p w14:paraId="73C77C4E" w14:textId="77777777" w:rsidR="00A97703" w:rsidRDefault="00C01E24">
            <w:pPr>
              <w:widowControl w:val="0"/>
              <w:pBdr>
                <w:top w:val="nil"/>
                <w:left w:val="nil"/>
                <w:bottom w:val="nil"/>
                <w:right w:val="nil"/>
                <w:between w:val="nil"/>
              </w:pBdr>
              <w:spacing w:line="256" w:lineRule="auto"/>
              <w:rPr>
                <w:color w:val="000000"/>
              </w:rPr>
            </w:pPr>
            <w:r>
              <w:rPr>
                <w:color w:val="000000"/>
              </w:rPr>
              <w:t>4</w:t>
            </w:r>
          </w:p>
        </w:tc>
        <w:tc>
          <w:tcPr>
            <w:tcW w:w="6814" w:type="dxa"/>
            <w:tcBorders>
              <w:top w:val="single" w:sz="4" w:space="0" w:color="000000"/>
              <w:left w:val="single" w:sz="4" w:space="0" w:color="000000"/>
              <w:bottom w:val="single" w:sz="4" w:space="0" w:color="000000"/>
              <w:right w:val="single" w:sz="4" w:space="0" w:color="000000"/>
            </w:tcBorders>
          </w:tcPr>
          <w:p w14:paraId="46F8A7C8" w14:textId="77777777" w:rsidR="00A97703" w:rsidRDefault="00C01E24">
            <w:pPr>
              <w:widowControl w:val="0"/>
              <w:pBdr>
                <w:top w:val="nil"/>
                <w:left w:val="nil"/>
                <w:bottom w:val="nil"/>
                <w:right w:val="nil"/>
                <w:between w:val="nil"/>
              </w:pBdr>
              <w:spacing w:line="256" w:lineRule="auto"/>
              <w:rPr>
                <w:color w:val="000000"/>
              </w:rPr>
            </w:pPr>
            <w:proofErr w:type="spellStart"/>
            <w:r>
              <w:rPr>
                <w:color w:val="000000"/>
              </w:rPr>
              <w:t>Other</w:t>
            </w:r>
            <w:proofErr w:type="spellEnd"/>
            <w:r>
              <w:rPr>
                <w:color w:val="000000"/>
              </w:rPr>
              <w:t xml:space="preserve"> </w:t>
            </w:r>
            <w:proofErr w:type="spellStart"/>
            <w:r>
              <w:rPr>
                <w:color w:val="000000"/>
              </w:rPr>
              <w:t>information</w:t>
            </w:r>
            <w:proofErr w:type="spellEnd"/>
            <w:r>
              <w:rPr>
                <w:color w:val="000000"/>
              </w:rPr>
              <w:t xml:space="preserve"> </w:t>
            </w:r>
            <w:proofErr w:type="spellStart"/>
            <w:r>
              <w:rPr>
                <w:color w:val="000000"/>
              </w:rPr>
              <w:t>and</w:t>
            </w:r>
            <w:proofErr w:type="spellEnd"/>
            <w:r>
              <w:rPr>
                <w:color w:val="000000"/>
              </w:rPr>
              <w:t>/</w:t>
            </w:r>
            <w:proofErr w:type="spellStart"/>
            <w:r>
              <w:rPr>
                <w:color w:val="000000"/>
              </w:rPr>
              <w:t>or</w:t>
            </w:r>
            <w:proofErr w:type="spellEnd"/>
            <w:r>
              <w:rPr>
                <w:color w:val="000000"/>
              </w:rPr>
              <w:t xml:space="preserve"> </w:t>
            </w:r>
            <w:proofErr w:type="spellStart"/>
            <w:r>
              <w:rPr>
                <w:color w:val="000000"/>
              </w:rPr>
              <w:t>documents</w:t>
            </w:r>
            <w:proofErr w:type="spellEnd"/>
            <w:r>
              <w:rPr>
                <w:color w:val="000000"/>
              </w:rPr>
              <w:t xml:space="preserve"> </w:t>
            </w:r>
            <w:proofErr w:type="spellStart"/>
            <w:r>
              <w:rPr>
                <w:color w:val="000000"/>
              </w:rPr>
              <w:t>requested</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tender</w:t>
            </w:r>
            <w:proofErr w:type="spellEnd"/>
            <w:r>
              <w:rPr>
                <w:color w:val="000000"/>
              </w:rPr>
              <w:t xml:space="preserve"> </w:t>
            </w:r>
            <w:proofErr w:type="spellStart"/>
            <w:r>
              <w:rPr>
                <w:color w:val="000000"/>
              </w:rPr>
              <w:t>terms</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conditions</w:t>
            </w:r>
            <w:proofErr w:type="spellEnd"/>
          </w:p>
        </w:tc>
        <w:tc>
          <w:tcPr>
            <w:tcW w:w="2541" w:type="dxa"/>
            <w:tcBorders>
              <w:top w:val="single" w:sz="4" w:space="0" w:color="000000"/>
              <w:left w:val="single" w:sz="4" w:space="0" w:color="000000"/>
              <w:bottom w:val="single" w:sz="4" w:space="0" w:color="000000"/>
              <w:right w:val="single" w:sz="4" w:space="0" w:color="000000"/>
            </w:tcBorders>
          </w:tcPr>
          <w:p w14:paraId="4C498FC7" w14:textId="77777777" w:rsidR="00A97703" w:rsidRDefault="00A97703">
            <w:pPr>
              <w:widowControl w:val="0"/>
              <w:pBdr>
                <w:top w:val="nil"/>
                <w:left w:val="nil"/>
                <w:bottom w:val="nil"/>
                <w:right w:val="nil"/>
                <w:between w:val="nil"/>
              </w:pBdr>
              <w:spacing w:line="256" w:lineRule="auto"/>
              <w:rPr>
                <w:color w:val="000000"/>
              </w:rPr>
            </w:pPr>
          </w:p>
        </w:tc>
      </w:tr>
    </w:tbl>
    <w:p w14:paraId="350CC5E9" w14:textId="77777777" w:rsidR="00A97703" w:rsidRDefault="00A97703">
      <w:pPr>
        <w:widowControl w:val="0"/>
        <w:pBdr>
          <w:top w:val="nil"/>
          <w:left w:val="nil"/>
          <w:bottom w:val="nil"/>
          <w:right w:val="nil"/>
          <w:between w:val="nil"/>
        </w:pBdr>
        <w:jc w:val="both"/>
        <w:rPr>
          <w:color w:val="000000"/>
          <w:sz w:val="24"/>
          <w:szCs w:val="24"/>
        </w:rPr>
      </w:pPr>
    </w:p>
    <w:p w14:paraId="4611588E" w14:textId="6972A991" w:rsidR="00A97703" w:rsidRDefault="00C01E24">
      <w:pPr>
        <w:widowControl w:val="0"/>
        <w:pBdr>
          <w:top w:val="nil"/>
          <w:left w:val="nil"/>
          <w:bottom w:val="nil"/>
          <w:right w:val="nil"/>
          <w:between w:val="nil"/>
        </w:pBdr>
        <w:jc w:val="both"/>
        <w:rPr>
          <w:color w:val="000000"/>
          <w:sz w:val="22"/>
          <w:szCs w:val="22"/>
        </w:rPr>
      </w:pPr>
      <w:proofErr w:type="spellStart"/>
      <w:r>
        <w:rPr>
          <w:color w:val="000000"/>
          <w:sz w:val="22"/>
          <w:szCs w:val="22"/>
        </w:rPr>
        <w:t>This</w:t>
      </w:r>
      <w:proofErr w:type="spellEnd"/>
      <w:r>
        <w:rPr>
          <w:color w:val="000000"/>
          <w:sz w:val="22"/>
          <w:szCs w:val="22"/>
        </w:rPr>
        <w:t xml:space="preserve"> </w:t>
      </w:r>
      <w:proofErr w:type="spellStart"/>
      <w:r>
        <w:rPr>
          <w:color w:val="000000"/>
          <w:sz w:val="22"/>
          <w:szCs w:val="22"/>
        </w:rPr>
        <w:t>Tender</w:t>
      </w:r>
      <w:proofErr w:type="spellEnd"/>
      <w:r>
        <w:rPr>
          <w:color w:val="000000"/>
          <w:sz w:val="22"/>
          <w:szCs w:val="22"/>
        </w:rPr>
        <w:t xml:space="preserve"> </w:t>
      </w:r>
      <w:proofErr w:type="spellStart"/>
      <w:r>
        <w:rPr>
          <w:color w:val="000000"/>
          <w:sz w:val="22"/>
          <w:szCs w:val="22"/>
        </w:rPr>
        <w:t>shall</w:t>
      </w:r>
      <w:proofErr w:type="spellEnd"/>
      <w:r>
        <w:rPr>
          <w:color w:val="000000"/>
          <w:sz w:val="22"/>
          <w:szCs w:val="22"/>
        </w:rPr>
        <w:t xml:space="preserve"> be </w:t>
      </w:r>
      <w:proofErr w:type="spellStart"/>
      <w:r>
        <w:rPr>
          <w:color w:val="000000"/>
          <w:sz w:val="22"/>
          <w:szCs w:val="22"/>
        </w:rPr>
        <w:t>valid</w:t>
      </w:r>
      <w:proofErr w:type="spellEnd"/>
      <w:r>
        <w:rPr>
          <w:color w:val="000000"/>
          <w:sz w:val="22"/>
          <w:szCs w:val="22"/>
        </w:rPr>
        <w:t xml:space="preserve"> </w:t>
      </w:r>
      <w:proofErr w:type="spellStart"/>
      <w:r>
        <w:rPr>
          <w:color w:val="000000"/>
          <w:sz w:val="22"/>
          <w:szCs w:val="22"/>
        </w:rPr>
        <w:t>until</w:t>
      </w:r>
      <w:proofErr w:type="spellEnd"/>
      <w:r>
        <w:rPr>
          <w:color w:val="000000"/>
          <w:sz w:val="22"/>
          <w:szCs w:val="22"/>
        </w:rPr>
        <w:t xml:space="preserve">        </w:t>
      </w:r>
      <w:r>
        <w:rPr>
          <w:color w:val="000000"/>
          <w:sz w:val="22"/>
          <w:szCs w:val="22"/>
          <w:u w:val="single"/>
        </w:rPr>
        <w:tab/>
      </w:r>
      <w:r>
        <w:rPr>
          <w:color w:val="000000"/>
          <w:sz w:val="22"/>
          <w:szCs w:val="22"/>
        </w:rPr>
        <w:t>-</w:t>
      </w:r>
      <w:r>
        <w:rPr>
          <w:color w:val="000000"/>
          <w:sz w:val="22"/>
          <w:szCs w:val="22"/>
          <w:u w:val="single"/>
        </w:rPr>
        <w:tab/>
      </w:r>
      <w:r>
        <w:rPr>
          <w:color w:val="000000"/>
          <w:sz w:val="22"/>
          <w:szCs w:val="22"/>
        </w:rPr>
        <w:t>-20</w:t>
      </w:r>
      <w:r w:rsidR="00935792">
        <w:rPr>
          <w:color w:val="000000"/>
          <w:sz w:val="22"/>
          <w:szCs w:val="22"/>
        </w:rPr>
        <w:t>22</w:t>
      </w:r>
    </w:p>
    <w:p w14:paraId="227F226B" w14:textId="77777777" w:rsidR="00A97703" w:rsidRDefault="00C01E24">
      <w:pPr>
        <w:widowControl w:val="0"/>
        <w:pBdr>
          <w:top w:val="nil"/>
          <w:left w:val="nil"/>
          <w:bottom w:val="nil"/>
          <w:right w:val="nil"/>
          <w:between w:val="nil"/>
        </w:pBdr>
        <w:jc w:val="both"/>
        <w:rPr>
          <w:color w:val="000000"/>
          <w:sz w:val="22"/>
          <w:szCs w:val="22"/>
        </w:rPr>
      </w:pPr>
      <w:r>
        <w:rPr>
          <w:color w:val="000000"/>
          <w:sz w:val="22"/>
          <w:szCs w:val="22"/>
        </w:rPr>
        <w:t xml:space="preserve">I,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undersigned</w:t>
      </w:r>
      <w:proofErr w:type="spellEnd"/>
      <w:r>
        <w:rPr>
          <w:color w:val="000000"/>
          <w:sz w:val="22"/>
          <w:szCs w:val="22"/>
        </w:rPr>
        <w:t xml:space="preserve">, </w:t>
      </w:r>
      <w:proofErr w:type="spellStart"/>
      <w:r>
        <w:rPr>
          <w:color w:val="000000"/>
          <w:sz w:val="22"/>
          <w:szCs w:val="22"/>
        </w:rPr>
        <w:t>hereby</w:t>
      </w:r>
      <w:proofErr w:type="spellEnd"/>
      <w:r>
        <w:rPr>
          <w:color w:val="000000"/>
          <w:sz w:val="22"/>
          <w:szCs w:val="22"/>
        </w:rPr>
        <w:t xml:space="preserve"> </w:t>
      </w:r>
      <w:proofErr w:type="spellStart"/>
      <w:r>
        <w:rPr>
          <w:color w:val="000000"/>
          <w:sz w:val="22"/>
          <w:szCs w:val="22"/>
        </w:rPr>
        <w:t>confirm</w:t>
      </w:r>
      <w:proofErr w:type="spellEnd"/>
      <w:r>
        <w:rPr>
          <w:color w:val="000000"/>
          <w:sz w:val="22"/>
          <w:szCs w:val="22"/>
        </w:rPr>
        <w:t xml:space="preserve"> </w:t>
      </w:r>
      <w:proofErr w:type="spellStart"/>
      <w:r>
        <w:rPr>
          <w:color w:val="000000"/>
          <w:sz w:val="22"/>
          <w:szCs w:val="22"/>
        </w:rPr>
        <w:t>that</w:t>
      </w:r>
      <w:proofErr w:type="spellEnd"/>
      <w:r>
        <w:rPr>
          <w:color w:val="000000"/>
          <w:sz w:val="22"/>
          <w:szCs w:val="22"/>
        </w:rPr>
        <w:t xml:space="preserve"> </w:t>
      </w:r>
      <w:proofErr w:type="spellStart"/>
      <w:r>
        <w:rPr>
          <w:color w:val="000000"/>
          <w:sz w:val="22"/>
          <w:szCs w:val="22"/>
        </w:rPr>
        <w:t>all</w:t>
      </w:r>
      <w:proofErr w:type="spellEnd"/>
      <w:r>
        <w:rPr>
          <w:color w:val="000000"/>
          <w:sz w:val="22"/>
          <w:szCs w:val="22"/>
        </w:rPr>
        <w:t xml:space="preserve"> </w:t>
      </w:r>
      <w:proofErr w:type="spellStart"/>
      <w:r>
        <w:rPr>
          <w:color w:val="000000"/>
          <w:sz w:val="22"/>
          <w:szCs w:val="22"/>
        </w:rPr>
        <w:t>information</w:t>
      </w:r>
      <w:proofErr w:type="spellEnd"/>
      <w:r>
        <w:rPr>
          <w:color w:val="000000"/>
          <w:sz w:val="22"/>
          <w:szCs w:val="22"/>
        </w:rPr>
        <w:t xml:space="preserve"> </w:t>
      </w:r>
      <w:proofErr w:type="spellStart"/>
      <w:r>
        <w:rPr>
          <w:color w:val="000000"/>
          <w:sz w:val="22"/>
          <w:szCs w:val="22"/>
        </w:rPr>
        <w:t>provided</w:t>
      </w:r>
      <w:proofErr w:type="spellEnd"/>
      <w:r>
        <w:rPr>
          <w:color w:val="000000"/>
          <w:sz w:val="22"/>
          <w:szCs w:val="22"/>
        </w:rPr>
        <w:t xml:space="preserve"> </w:t>
      </w:r>
      <w:proofErr w:type="spellStart"/>
      <w:r>
        <w:rPr>
          <w:color w:val="000000"/>
          <w:sz w:val="22"/>
          <w:szCs w:val="22"/>
        </w:rPr>
        <w:t>in</w:t>
      </w:r>
      <w:proofErr w:type="spellEnd"/>
      <w:r>
        <w:rPr>
          <w:color w:val="000000"/>
          <w:sz w:val="22"/>
          <w:szCs w:val="22"/>
        </w:rPr>
        <w:t xml:space="preserve"> </w:t>
      </w:r>
      <w:proofErr w:type="spellStart"/>
      <w:r>
        <w:rPr>
          <w:color w:val="000000"/>
          <w:sz w:val="22"/>
          <w:szCs w:val="22"/>
        </w:rPr>
        <w:t>our</w:t>
      </w:r>
      <w:proofErr w:type="spellEnd"/>
      <w:r>
        <w:rPr>
          <w:color w:val="000000"/>
          <w:sz w:val="22"/>
          <w:szCs w:val="22"/>
        </w:rPr>
        <w:t xml:space="preserve"> </w:t>
      </w:r>
      <w:proofErr w:type="spellStart"/>
      <w:r>
        <w:rPr>
          <w:color w:val="000000"/>
          <w:sz w:val="22"/>
          <w:szCs w:val="22"/>
        </w:rPr>
        <w:t>Tender</w:t>
      </w:r>
      <w:proofErr w:type="spellEnd"/>
      <w:r>
        <w:rPr>
          <w:color w:val="000000"/>
          <w:sz w:val="22"/>
          <w:szCs w:val="22"/>
        </w:rPr>
        <w:t xml:space="preserve"> </w:t>
      </w:r>
      <w:proofErr w:type="spellStart"/>
      <w:r>
        <w:rPr>
          <w:color w:val="000000"/>
          <w:sz w:val="22"/>
          <w:szCs w:val="22"/>
        </w:rPr>
        <w:t>is</w:t>
      </w:r>
      <w:proofErr w:type="spellEnd"/>
      <w:r>
        <w:rPr>
          <w:color w:val="000000"/>
          <w:sz w:val="22"/>
          <w:szCs w:val="22"/>
        </w:rPr>
        <w:t xml:space="preserve"> </w:t>
      </w:r>
      <w:proofErr w:type="spellStart"/>
      <w:r>
        <w:rPr>
          <w:color w:val="000000"/>
          <w:sz w:val="22"/>
          <w:szCs w:val="22"/>
        </w:rPr>
        <w:t>true</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we</w:t>
      </w:r>
      <w:proofErr w:type="spellEnd"/>
      <w:r>
        <w:rPr>
          <w:color w:val="000000"/>
          <w:sz w:val="22"/>
          <w:szCs w:val="22"/>
        </w:rPr>
        <w:t xml:space="preserve"> </w:t>
      </w:r>
      <w:proofErr w:type="spellStart"/>
      <w:r>
        <w:rPr>
          <w:color w:val="000000"/>
          <w:sz w:val="22"/>
          <w:szCs w:val="22"/>
        </w:rPr>
        <w:t>have</w:t>
      </w:r>
      <w:proofErr w:type="spellEnd"/>
      <w:r>
        <w:rPr>
          <w:color w:val="000000"/>
          <w:sz w:val="22"/>
          <w:szCs w:val="22"/>
        </w:rPr>
        <w:t xml:space="preserve"> </w:t>
      </w:r>
      <w:proofErr w:type="spellStart"/>
      <w:r>
        <w:rPr>
          <w:color w:val="000000"/>
          <w:sz w:val="22"/>
          <w:szCs w:val="22"/>
        </w:rPr>
        <w:t>not</w:t>
      </w:r>
      <w:proofErr w:type="spellEnd"/>
      <w:r>
        <w:rPr>
          <w:color w:val="000000"/>
          <w:sz w:val="22"/>
          <w:szCs w:val="22"/>
        </w:rPr>
        <w:t xml:space="preserve"> </w:t>
      </w:r>
      <w:proofErr w:type="spellStart"/>
      <w:r>
        <w:rPr>
          <w:color w:val="000000"/>
          <w:sz w:val="22"/>
          <w:szCs w:val="22"/>
        </w:rPr>
        <w:t>concealed</w:t>
      </w:r>
      <w:proofErr w:type="spellEnd"/>
      <w:r>
        <w:rPr>
          <w:color w:val="000000"/>
          <w:sz w:val="22"/>
          <w:szCs w:val="22"/>
        </w:rPr>
        <w:t xml:space="preserve"> </w:t>
      </w:r>
      <w:proofErr w:type="spellStart"/>
      <w:r>
        <w:rPr>
          <w:color w:val="000000"/>
          <w:sz w:val="22"/>
          <w:szCs w:val="22"/>
        </w:rPr>
        <w:t>any</w:t>
      </w:r>
      <w:proofErr w:type="spellEnd"/>
      <w:r>
        <w:rPr>
          <w:color w:val="000000"/>
          <w:sz w:val="22"/>
          <w:szCs w:val="22"/>
        </w:rPr>
        <w:t xml:space="preserve"> </w:t>
      </w:r>
      <w:proofErr w:type="spellStart"/>
      <w:r>
        <w:rPr>
          <w:color w:val="000000"/>
          <w:sz w:val="22"/>
          <w:szCs w:val="22"/>
        </w:rPr>
        <w:t>information</w:t>
      </w:r>
      <w:proofErr w:type="spellEnd"/>
      <w:r>
        <w:rPr>
          <w:color w:val="000000"/>
          <w:sz w:val="22"/>
          <w:szCs w:val="22"/>
        </w:rPr>
        <w:t xml:space="preserve"> </w:t>
      </w:r>
      <w:proofErr w:type="spellStart"/>
      <w:r>
        <w:rPr>
          <w:color w:val="000000"/>
          <w:sz w:val="22"/>
          <w:szCs w:val="22"/>
        </w:rPr>
        <w:t>that</w:t>
      </w:r>
      <w:proofErr w:type="spellEnd"/>
      <w:r>
        <w:rPr>
          <w:color w:val="000000"/>
          <w:sz w:val="22"/>
          <w:szCs w:val="22"/>
        </w:rPr>
        <w:t xml:space="preserve"> </w:t>
      </w:r>
      <w:proofErr w:type="spellStart"/>
      <w:r>
        <w:rPr>
          <w:color w:val="000000"/>
          <w:sz w:val="22"/>
          <w:szCs w:val="22"/>
        </w:rPr>
        <w:t>was</w:t>
      </w:r>
      <w:proofErr w:type="spellEnd"/>
      <w:r>
        <w:rPr>
          <w:color w:val="000000"/>
          <w:sz w:val="22"/>
          <w:szCs w:val="22"/>
        </w:rPr>
        <w:t xml:space="preserve"> </w:t>
      </w:r>
      <w:proofErr w:type="spellStart"/>
      <w:r>
        <w:rPr>
          <w:color w:val="000000"/>
          <w:sz w:val="22"/>
          <w:szCs w:val="22"/>
        </w:rPr>
        <w:t>requested</w:t>
      </w:r>
      <w:proofErr w:type="spellEnd"/>
      <w:r>
        <w:rPr>
          <w:color w:val="000000"/>
          <w:sz w:val="22"/>
          <w:szCs w:val="22"/>
        </w:rPr>
        <w:t xml:space="preserve"> to be </w:t>
      </w:r>
      <w:proofErr w:type="spellStart"/>
      <w:r>
        <w:rPr>
          <w:color w:val="000000"/>
          <w:sz w:val="22"/>
          <w:szCs w:val="22"/>
        </w:rPr>
        <w:t>submitted</w:t>
      </w:r>
      <w:proofErr w:type="spellEnd"/>
      <w:r>
        <w:rPr>
          <w:color w:val="000000"/>
          <w:sz w:val="22"/>
          <w:szCs w:val="22"/>
        </w:rPr>
        <w:t xml:space="preserve"> </w:t>
      </w:r>
      <w:proofErr w:type="spellStart"/>
      <w:r>
        <w:rPr>
          <w:color w:val="000000"/>
          <w:sz w:val="22"/>
          <w:szCs w:val="22"/>
        </w:rPr>
        <w:t>by</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Tenderers</w:t>
      </w:r>
      <w:proofErr w:type="spellEnd"/>
      <w:r>
        <w:rPr>
          <w:color w:val="000000"/>
          <w:sz w:val="22"/>
          <w:szCs w:val="22"/>
        </w:rPr>
        <w:t>.</w:t>
      </w:r>
    </w:p>
    <w:p w14:paraId="02582CC1" w14:textId="77777777" w:rsidR="00A97703" w:rsidRDefault="00C01E24">
      <w:pPr>
        <w:widowControl w:val="0"/>
        <w:pBdr>
          <w:top w:val="nil"/>
          <w:left w:val="nil"/>
          <w:bottom w:val="nil"/>
          <w:right w:val="nil"/>
          <w:between w:val="nil"/>
        </w:pBdr>
        <w:jc w:val="both"/>
        <w:rPr>
          <w:color w:val="000000"/>
          <w:sz w:val="22"/>
          <w:szCs w:val="22"/>
        </w:rPr>
      </w:pPr>
      <w:r>
        <w:rPr>
          <w:color w:val="000000"/>
          <w:sz w:val="22"/>
          <w:szCs w:val="22"/>
        </w:rPr>
        <w:t xml:space="preserve">I </w:t>
      </w:r>
      <w:proofErr w:type="spellStart"/>
      <w:r>
        <w:rPr>
          <w:color w:val="000000"/>
          <w:sz w:val="22"/>
          <w:szCs w:val="22"/>
        </w:rPr>
        <w:t>hereby</w:t>
      </w:r>
      <w:proofErr w:type="spellEnd"/>
      <w:r>
        <w:rPr>
          <w:color w:val="000000"/>
          <w:sz w:val="22"/>
          <w:szCs w:val="22"/>
        </w:rPr>
        <w:t xml:space="preserve"> </w:t>
      </w:r>
      <w:proofErr w:type="spellStart"/>
      <w:r>
        <w:rPr>
          <w:color w:val="000000"/>
          <w:sz w:val="22"/>
          <w:szCs w:val="22"/>
        </w:rPr>
        <w:t>confirm</w:t>
      </w:r>
      <w:proofErr w:type="spellEnd"/>
      <w:r>
        <w:rPr>
          <w:color w:val="000000"/>
          <w:sz w:val="22"/>
          <w:szCs w:val="22"/>
        </w:rPr>
        <w:t xml:space="preserve"> </w:t>
      </w:r>
      <w:proofErr w:type="spellStart"/>
      <w:r>
        <w:rPr>
          <w:color w:val="000000"/>
          <w:sz w:val="22"/>
          <w:szCs w:val="22"/>
        </w:rPr>
        <w:t>that</w:t>
      </w:r>
      <w:proofErr w:type="spellEnd"/>
      <w:r>
        <w:rPr>
          <w:color w:val="000000"/>
          <w:sz w:val="22"/>
          <w:szCs w:val="22"/>
        </w:rPr>
        <w:t xml:space="preserve"> I </w:t>
      </w:r>
      <w:proofErr w:type="spellStart"/>
      <w:r>
        <w:rPr>
          <w:color w:val="000000"/>
          <w:sz w:val="22"/>
          <w:szCs w:val="22"/>
        </w:rPr>
        <w:t>have</w:t>
      </w:r>
      <w:proofErr w:type="spellEnd"/>
      <w:r>
        <w:rPr>
          <w:color w:val="000000"/>
          <w:sz w:val="22"/>
          <w:szCs w:val="22"/>
        </w:rPr>
        <w:t xml:space="preserve"> </w:t>
      </w:r>
      <w:proofErr w:type="spellStart"/>
      <w:r>
        <w:rPr>
          <w:color w:val="000000"/>
          <w:sz w:val="22"/>
          <w:szCs w:val="22"/>
        </w:rPr>
        <w:t>not</w:t>
      </w:r>
      <w:proofErr w:type="spellEnd"/>
      <w:r>
        <w:rPr>
          <w:color w:val="000000"/>
          <w:sz w:val="22"/>
          <w:szCs w:val="22"/>
        </w:rPr>
        <w:t xml:space="preserve"> </w:t>
      </w:r>
      <w:proofErr w:type="spellStart"/>
      <w:r>
        <w:rPr>
          <w:color w:val="000000"/>
          <w:sz w:val="22"/>
          <w:szCs w:val="22"/>
        </w:rPr>
        <w:t>participated</w:t>
      </w:r>
      <w:proofErr w:type="spellEnd"/>
      <w:r>
        <w:rPr>
          <w:color w:val="000000"/>
          <w:sz w:val="22"/>
          <w:szCs w:val="22"/>
        </w:rPr>
        <w:t xml:space="preserve"> </w:t>
      </w:r>
      <w:proofErr w:type="spellStart"/>
      <w:r>
        <w:rPr>
          <w:color w:val="000000"/>
          <w:sz w:val="22"/>
          <w:szCs w:val="22"/>
        </w:rPr>
        <w:t>in</w:t>
      </w:r>
      <w:proofErr w:type="spellEnd"/>
      <w:r>
        <w:rPr>
          <w:color w:val="000000"/>
          <w:sz w:val="22"/>
          <w:szCs w:val="22"/>
        </w:rPr>
        <w:t xml:space="preserve"> </w:t>
      </w:r>
      <w:proofErr w:type="spellStart"/>
      <w:r>
        <w:rPr>
          <w:color w:val="000000"/>
          <w:sz w:val="22"/>
          <w:szCs w:val="22"/>
        </w:rPr>
        <w:t>preparation</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Procurement</w:t>
      </w:r>
      <w:proofErr w:type="spellEnd"/>
      <w:r>
        <w:rPr>
          <w:color w:val="000000"/>
          <w:sz w:val="22"/>
          <w:szCs w:val="22"/>
        </w:rPr>
        <w:t xml:space="preserve"> </w:t>
      </w:r>
      <w:proofErr w:type="spellStart"/>
      <w:r>
        <w:rPr>
          <w:color w:val="000000"/>
          <w:sz w:val="22"/>
          <w:szCs w:val="22"/>
        </w:rPr>
        <w:t>Documents</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I am </w:t>
      </w:r>
      <w:proofErr w:type="spellStart"/>
      <w:r>
        <w:rPr>
          <w:color w:val="000000"/>
          <w:sz w:val="22"/>
          <w:szCs w:val="22"/>
        </w:rPr>
        <w:t>not</w:t>
      </w:r>
      <w:proofErr w:type="spellEnd"/>
      <w:r>
        <w:rPr>
          <w:color w:val="000000"/>
          <w:sz w:val="22"/>
          <w:szCs w:val="22"/>
        </w:rPr>
        <w:t xml:space="preserve"> </w:t>
      </w:r>
      <w:proofErr w:type="spellStart"/>
      <w:r>
        <w:rPr>
          <w:color w:val="000000"/>
          <w:sz w:val="22"/>
          <w:szCs w:val="22"/>
        </w:rPr>
        <w:t>connected</w:t>
      </w:r>
      <w:proofErr w:type="spellEnd"/>
      <w:r>
        <w:rPr>
          <w:color w:val="000000"/>
          <w:sz w:val="22"/>
          <w:szCs w:val="22"/>
        </w:rPr>
        <w:t xml:space="preserve"> to </w:t>
      </w:r>
      <w:proofErr w:type="spellStart"/>
      <w:r>
        <w:rPr>
          <w:color w:val="000000"/>
          <w:sz w:val="22"/>
          <w:szCs w:val="22"/>
        </w:rPr>
        <w:t>any</w:t>
      </w:r>
      <w:proofErr w:type="spellEnd"/>
      <w:r>
        <w:rPr>
          <w:color w:val="000000"/>
          <w:sz w:val="22"/>
          <w:szCs w:val="22"/>
        </w:rPr>
        <w:t xml:space="preserve"> </w:t>
      </w:r>
      <w:proofErr w:type="spellStart"/>
      <w:r>
        <w:rPr>
          <w:color w:val="000000"/>
          <w:sz w:val="22"/>
          <w:szCs w:val="22"/>
        </w:rPr>
        <w:t>other</w:t>
      </w:r>
      <w:proofErr w:type="spellEnd"/>
      <w:r>
        <w:rPr>
          <w:color w:val="000000"/>
          <w:sz w:val="22"/>
          <w:szCs w:val="22"/>
        </w:rPr>
        <w:t xml:space="preserve"> </w:t>
      </w:r>
      <w:proofErr w:type="spellStart"/>
      <w:r>
        <w:rPr>
          <w:color w:val="000000"/>
          <w:sz w:val="22"/>
          <w:szCs w:val="22"/>
        </w:rPr>
        <w:t>company</w:t>
      </w:r>
      <w:proofErr w:type="spellEnd"/>
      <w:r>
        <w:rPr>
          <w:color w:val="000000"/>
          <w:sz w:val="22"/>
          <w:szCs w:val="22"/>
        </w:rPr>
        <w:t xml:space="preserve"> </w:t>
      </w:r>
      <w:proofErr w:type="spellStart"/>
      <w:r>
        <w:rPr>
          <w:color w:val="000000"/>
          <w:sz w:val="22"/>
          <w:szCs w:val="22"/>
        </w:rPr>
        <w:t>participating</w:t>
      </w:r>
      <w:proofErr w:type="spellEnd"/>
      <w:r>
        <w:rPr>
          <w:color w:val="000000"/>
          <w:sz w:val="22"/>
          <w:szCs w:val="22"/>
        </w:rPr>
        <w:t xml:space="preserve"> </w:t>
      </w:r>
      <w:proofErr w:type="spellStart"/>
      <w:r>
        <w:rPr>
          <w:color w:val="000000"/>
          <w:sz w:val="22"/>
          <w:szCs w:val="22"/>
        </w:rPr>
        <w:t>in</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Tendering</w:t>
      </w:r>
      <w:proofErr w:type="spellEnd"/>
      <w:r>
        <w:rPr>
          <w:color w:val="000000"/>
          <w:sz w:val="22"/>
          <w:szCs w:val="22"/>
        </w:rPr>
        <w:t xml:space="preserve"> </w:t>
      </w:r>
      <w:proofErr w:type="spellStart"/>
      <w:r>
        <w:rPr>
          <w:color w:val="000000"/>
          <w:sz w:val="22"/>
          <w:szCs w:val="22"/>
        </w:rPr>
        <w:t>Process</w:t>
      </w:r>
      <w:proofErr w:type="spellEnd"/>
      <w:r>
        <w:rPr>
          <w:color w:val="000000"/>
          <w:sz w:val="22"/>
          <w:szCs w:val="22"/>
        </w:rPr>
        <w:t xml:space="preserve"> </w:t>
      </w:r>
      <w:proofErr w:type="spellStart"/>
      <w:r>
        <w:rPr>
          <w:color w:val="000000"/>
          <w:sz w:val="22"/>
          <w:szCs w:val="22"/>
        </w:rPr>
        <w:t>or</w:t>
      </w:r>
      <w:proofErr w:type="spellEnd"/>
      <w:r>
        <w:rPr>
          <w:color w:val="000000"/>
          <w:sz w:val="22"/>
          <w:szCs w:val="22"/>
        </w:rPr>
        <w:t xml:space="preserve"> </w:t>
      </w:r>
      <w:proofErr w:type="spellStart"/>
      <w:r>
        <w:rPr>
          <w:color w:val="000000"/>
          <w:sz w:val="22"/>
          <w:szCs w:val="22"/>
        </w:rPr>
        <w:t>any</w:t>
      </w:r>
      <w:proofErr w:type="spellEnd"/>
      <w:r>
        <w:rPr>
          <w:color w:val="000000"/>
          <w:sz w:val="22"/>
          <w:szCs w:val="22"/>
        </w:rPr>
        <w:t xml:space="preserve"> </w:t>
      </w:r>
      <w:proofErr w:type="spellStart"/>
      <w:r>
        <w:rPr>
          <w:color w:val="000000"/>
          <w:sz w:val="22"/>
          <w:szCs w:val="22"/>
        </w:rPr>
        <w:t>other</w:t>
      </w:r>
      <w:proofErr w:type="spellEnd"/>
      <w:r>
        <w:rPr>
          <w:color w:val="000000"/>
          <w:sz w:val="22"/>
          <w:szCs w:val="22"/>
        </w:rPr>
        <w:t xml:space="preserve"> </w:t>
      </w:r>
      <w:proofErr w:type="spellStart"/>
      <w:r>
        <w:rPr>
          <w:color w:val="000000"/>
          <w:sz w:val="22"/>
          <w:szCs w:val="22"/>
        </w:rPr>
        <w:t>stakeholder</w:t>
      </w:r>
      <w:proofErr w:type="spellEnd"/>
      <w:r>
        <w:rPr>
          <w:color w:val="000000"/>
          <w:sz w:val="22"/>
          <w:szCs w:val="22"/>
        </w:rPr>
        <w:t>.</w:t>
      </w:r>
    </w:p>
    <w:p w14:paraId="0BB99F57" w14:textId="77777777" w:rsidR="00A97703" w:rsidRDefault="00A97703">
      <w:pPr>
        <w:widowControl w:val="0"/>
        <w:pBdr>
          <w:top w:val="nil"/>
          <w:left w:val="nil"/>
          <w:bottom w:val="nil"/>
          <w:right w:val="nil"/>
          <w:between w:val="nil"/>
        </w:pBdr>
        <w:jc w:val="both"/>
        <w:rPr>
          <w:color w:val="000000"/>
          <w:sz w:val="22"/>
          <w:szCs w:val="22"/>
        </w:rPr>
      </w:pPr>
    </w:p>
    <w:p w14:paraId="6B227B10" w14:textId="77777777" w:rsidR="00A97703" w:rsidRDefault="00C01E24">
      <w:pPr>
        <w:widowControl w:val="0"/>
        <w:pBdr>
          <w:top w:val="nil"/>
          <w:left w:val="nil"/>
          <w:bottom w:val="nil"/>
          <w:right w:val="nil"/>
          <w:between w:val="nil"/>
        </w:pBdr>
        <w:jc w:val="both"/>
        <w:rPr>
          <w:color w:val="000000"/>
          <w:sz w:val="22"/>
          <w:szCs w:val="22"/>
        </w:rPr>
      </w:pPr>
      <w:r>
        <w:rPr>
          <w:color w:val="000000"/>
          <w:sz w:val="22"/>
          <w:szCs w:val="22"/>
        </w:rPr>
        <w:t xml:space="preserve">I </w:t>
      </w:r>
      <w:proofErr w:type="spellStart"/>
      <w:r>
        <w:rPr>
          <w:color w:val="000000"/>
          <w:sz w:val="22"/>
          <w:szCs w:val="22"/>
        </w:rPr>
        <w:t>understand</w:t>
      </w:r>
      <w:proofErr w:type="spellEnd"/>
      <w:r>
        <w:rPr>
          <w:color w:val="000000"/>
          <w:sz w:val="22"/>
          <w:szCs w:val="22"/>
        </w:rPr>
        <w:t xml:space="preserve"> </w:t>
      </w:r>
      <w:proofErr w:type="spellStart"/>
      <w:r>
        <w:rPr>
          <w:color w:val="000000"/>
          <w:sz w:val="22"/>
          <w:szCs w:val="22"/>
        </w:rPr>
        <w:t>that</w:t>
      </w:r>
      <w:proofErr w:type="spellEnd"/>
      <w:r>
        <w:rPr>
          <w:color w:val="000000"/>
          <w:sz w:val="22"/>
          <w:szCs w:val="22"/>
        </w:rPr>
        <w:t xml:space="preserve"> </w:t>
      </w:r>
      <w:proofErr w:type="spellStart"/>
      <w:r>
        <w:rPr>
          <w:color w:val="000000"/>
          <w:sz w:val="22"/>
          <w:szCs w:val="22"/>
        </w:rPr>
        <w:t>if</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above-mentioned</w:t>
      </w:r>
      <w:proofErr w:type="spellEnd"/>
      <w:r>
        <w:rPr>
          <w:color w:val="000000"/>
          <w:sz w:val="22"/>
          <w:szCs w:val="22"/>
        </w:rPr>
        <w:t xml:space="preserve"> </w:t>
      </w:r>
      <w:proofErr w:type="spellStart"/>
      <w:r>
        <w:rPr>
          <w:color w:val="000000"/>
          <w:sz w:val="22"/>
          <w:szCs w:val="22"/>
        </w:rPr>
        <w:t>circumstances</w:t>
      </w:r>
      <w:proofErr w:type="spellEnd"/>
      <w:r>
        <w:rPr>
          <w:color w:val="000000"/>
          <w:sz w:val="22"/>
          <w:szCs w:val="22"/>
        </w:rPr>
        <w:t xml:space="preserve"> are </w:t>
      </w:r>
      <w:proofErr w:type="spellStart"/>
      <w:r>
        <w:rPr>
          <w:color w:val="000000"/>
          <w:sz w:val="22"/>
          <w:szCs w:val="22"/>
        </w:rPr>
        <w:t>discovered</w:t>
      </w:r>
      <w:proofErr w:type="spellEnd"/>
      <w:r>
        <w:rPr>
          <w:color w:val="000000"/>
          <w:sz w:val="22"/>
          <w:szCs w:val="22"/>
        </w:rPr>
        <w:t xml:space="preserve">, I </w:t>
      </w:r>
      <w:proofErr w:type="spellStart"/>
      <w:r>
        <w:rPr>
          <w:color w:val="000000"/>
          <w:sz w:val="22"/>
          <w:szCs w:val="22"/>
        </w:rPr>
        <w:t>shall</w:t>
      </w:r>
      <w:proofErr w:type="spellEnd"/>
      <w:r>
        <w:rPr>
          <w:color w:val="000000"/>
          <w:sz w:val="22"/>
          <w:szCs w:val="22"/>
        </w:rPr>
        <w:t xml:space="preserve"> be </w:t>
      </w:r>
      <w:proofErr w:type="spellStart"/>
      <w:r>
        <w:rPr>
          <w:color w:val="000000"/>
          <w:sz w:val="22"/>
          <w:szCs w:val="22"/>
        </w:rPr>
        <w:t>removed</w:t>
      </w:r>
      <w:proofErr w:type="spellEnd"/>
      <w:r>
        <w:rPr>
          <w:color w:val="000000"/>
          <w:sz w:val="22"/>
          <w:szCs w:val="22"/>
        </w:rPr>
        <w:t xml:space="preserve"> </w:t>
      </w:r>
      <w:proofErr w:type="spellStart"/>
      <w:r>
        <w:rPr>
          <w:color w:val="000000"/>
          <w:sz w:val="22"/>
          <w:szCs w:val="22"/>
        </w:rPr>
        <w:t>from</w:t>
      </w:r>
      <w:proofErr w:type="spellEnd"/>
      <w:r>
        <w:rPr>
          <w:color w:val="000000"/>
          <w:sz w:val="22"/>
          <w:szCs w:val="22"/>
        </w:rPr>
        <w:t xml:space="preserve"> </w:t>
      </w:r>
      <w:proofErr w:type="spellStart"/>
      <w:r>
        <w:rPr>
          <w:color w:val="000000"/>
          <w:sz w:val="22"/>
          <w:szCs w:val="22"/>
        </w:rPr>
        <w:t>this</w:t>
      </w:r>
      <w:proofErr w:type="spellEnd"/>
      <w:r>
        <w:rPr>
          <w:color w:val="000000"/>
          <w:sz w:val="22"/>
          <w:szCs w:val="22"/>
        </w:rPr>
        <w:t xml:space="preserve"> </w:t>
      </w:r>
      <w:proofErr w:type="spellStart"/>
      <w:r>
        <w:rPr>
          <w:color w:val="000000"/>
          <w:sz w:val="22"/>
          <w:szCs w:val="22"/>
        </w:rPr>
        <w:t>tender</w:t>
      </w:r>
      <w:proofErr w:type="spellEnd"/>
      <w:r>
        <w:rPr>
          <w:color w:val="000000"/>
          <w:sz w:val="22"/>
          <w:szCs w:val="22"/>
        </w:rPr>
        <w:t xml:space="preserve"> </w:t>
      </w:r>
      <w:proofErr w:type="spellStart"/>
      <w:r>
        <w:rPr>
          <w:color w:val="000000"/>
          <w:sz w:val="22"/>
          <w:szCs w:val="22"/>
        </w:rPr>
        <w:t>procedure</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my</w:t>
      </w:r>
      <w:proofErr w:type="spellEnd"/>
      <w:r>
        <w:rPr>
          <w:color w:val="000000"/>
          <w:sz w:val="22"/>
          <w:szCs w:val="22"/>
        </w:rPr>
        <w:t xml:space="preserve"> </w:t>
      </w:r>
      <w:proofErr w:type="spellStart"/>
      <w:r>
        <w:rPr>
          <w:color w:val="000000"/>
          <w:sz w:val="22"/>
          <w:szCs w:val="22"/>
        </w:rPr>
        <w:t>proposal</w:t>
      </w:r>
      <w:proofErr w:type="spellEnd"/>
      <w:r>
        <w:rPr>
          <w:color w:val="000000"/>
          <w:sz w:val="22"/>
          <w:szCs w:val="22"/>
        </w:rPr>
        <w:t xml:space="preserve"> </w:t>
      </w:r>
      <w:proofErr w:type="spellStart"/>
      <w:r>
        <w:rPr>
          <w:color w:val="000000"/>
          <w:sz w:val="22"/>
          <w:szCs w:val="22"/>
        </w:rPr>
        <w:t>shall</w:t>
      </w:r>
      <w:proofErr w:type="spellEnd"/>
      <w:r>
        <w:rPr>
          <w:color w:val="000000"/>
          <w:sz w:val="22"/>
          <w:szCs w:val="22"/>
        </w:rPr>
        <w:t xml:space="preserve"> be </w:t>
      </w:r>
      <w:proofErr w:type="spellStart"/>
      <w:r>
        <w:rPr>
          <w:color w:val="000000"/>
          <w:sz w:val="22"/>
          <w:szCs w:val="22"/>
        </w:rPr>
        <w:t>rejected</w:t>
      </w:r>
      <w:proofErr w:type="spellEnd"/>
      <w:r>
        <w:rPr>
          <w:color w:val="000000"/>
          <w:sz w:val="22"/>
          <w:szCs w:val="22"/>
        </w:rPr>
        <w:t>.</w:t>
      </w:r>
    </w:p>
    <w:p w14:paraId="24D7F6F6" w14:textId="77777777" w:rsidR="000511F1" w:rsidRPr="000511F1" w:rsidRDefault="000511F1">
      <w:pPr>
        <w:widowControl w:val="0"/>
        <w:pBdr>
          <w:top w:val="nil"/>
          <w:left w:val="nil"/>
          <w:bottom w:val="nil"/>
          <w:right w:val="nil"/>
          <w:between w:val="nil"/>
        </w:pBdr>
        <w:rPr>
          <w:color w:val="000000"/>
          <w:sz w:val="22"/>
          <w:szCs w:val="22"/>
        </w:rPr>
      </w:pPr>
    </w:p>
    <w:p w14:paraId="0C2A0420" w14:textId="77777777" w:rsidR="00A97703" w:rsidRDefault="00C01E24">
      <w:pPr>
        <w:pBdr>
          <w:top w:val="nil"/>
          <w:left w:val="nil"/>
          <w:bottom w:val="nil"/>
          <w:right w:val="nil"/>
          <w:between w:val="nil"/>
        </w:pBdr>
        <w:jc w:val="both"/>
        <w:rPr>
          <w:color w:val="000000"/>
          <w:sz w:val="18"/>
          <w:szCs w:val="18"/>
        </w:rPr>
      </w:pPr>
      <w:r>
        <w:rPr>
          <w:color w:val="000000"/>
          <w:sz w:val="18"/>
          <w:szCs w:val="18"/>
        </w:rPr>
        <w:t>__________________________________</w:t>
      </w:r>
      <w:r>
        <w:rPr>
          <w:color w:val="000000"/>
          <w:sz w:val="18"/>
          <w:szCs w:val="18"/>
        </w:rPr>
        <w:tab/>
      </w:r>
      <w:r>
        <w:rPr>
          <w:color w:val="000000"/>
          <w:sz w:val="18"/>
          <w:szCs w:val="18"/>
        </w:rPr>
        <w:tab/>
      </w:r>
      <w:r>
        <w:rPr>
          <w:color w:val="000000"/>
          <w:sz w:val="18"/>
          <w:szCs w:val="18"/>
        </w:rPr>
        <w:tab/>
      </w:r>
      <w:r w:rsidR="00E94278">
        <w:rPr>
          <w:color w:val="000000"/>
          <w:sz w:val="18"/>
          <w:szCs w:val="18"/>
        </w:rPr>
        <w:t xml:space="preserve">                                  </w:t>
      </w:r>
      <w:r>
        <w:rPr>
          <w:color w:val="000000"/>
          <w:sz w:val="18"/>
          <w:szCs w:val="18"/>
        </w:rPr>
        <w:t>__</w:t>
      </w:r>
      <w:r w:rsidR="000511F1">
        <w:rPr>
          <w:color w:val="000000"/>
          <w:sz w:val="18"/>
          <w:szCs w:val="18"/>
        </w:rPr>
        <w:t>__________________</w:t>
      </w:r>
      <w:r>
        <w:rPr>
          <w:color w:val="000000"/>
          <w:sz w:val="18"/>
          <w:szCs w:val="18"/>
        </w:rPr>
        <w:t>_____</w:t>
      </w:r>
    </w:p>
    <w:p w14:paraId="195C056B" w14:textId="18BE9983" w:rsidR="00A97703" w:rsidRPr="005B3957" w:rsidRDefault="00C01E24" w:rsidP="005B3957">
      <w:pPr>
        <w:pBdr>
          <w:top w:val="nil"/>
          <w:left w:val="nil"/>
          <w:bottom w:val="nil"/>
          <w:right w:val="nil"/>
          <w:between w:val="nil"/>
        </w:pBdr>
        <w:jc w:val="both"/>
        <w:rPr>
          <w:color w:val="000000"/>
          <w:sz w:val="18"/>
          <w:szCs w:val="18"/>
        </w:rPr>
      </w:pPr>
      <w:r>
        <w:rPr>
          <w:color w:val="000000"/>
          <w:sz w:val="18"/>
          <w:szCs w:val="18"/>
        </w:rPr>
        <w:t>(</w:t>
      </w:r>
      <w:proofErr w:type="spellStart"/>
      <w:r>
        <w:rPr>
          <w:color w:val="000000"/>
          <w:sz w:val="18"/>
          <w:szCs w:val="18"/>
        </w:rPr>
        <w:t>Position</w:t>
      </w:r>
      <w:proofErr w:type="spellEnd"/>
      <w:r>
        <w:rPr>
          <w:color w:val="000000"/>
          <w:sz w:val="18"/>
          <w:szCs w:val="18"/>
        </w:rPr>
        <w:t xml:space="preserve"> </w:t>
      </w:r>
      <w:proofErr w:type="spellStart"/>
      <w:r>
        <w:rPr>
          <w:color w:val="000000"/>
          <w:sz w:val="18"/>
          <w:szCs w:val="18"/>
        </w:rPr>
        <w:t>of</w:t>
      </w:r>
      <w:proofErr w:type="spellEnd"/>
      <w:r>
        <w:rPr>
          <w:color w:val="000000"/>
          <w:sz w:val="18"/>
          <w:szCs w:val="18"/>
        </w:rPr>
        <w:t xml:space="preserve"> </w:t>
      </w:r>
      <w:proofErr w:type="spellStart"/>
      <w:r>
        <w:rPr>
          <w:color w:val="000000"/>
          <w:sz w:val="18"/>
          <w:szCs w:val="18"/>
        </w:rPr>
        <w:t>the</w:t>
      </w:r>
      <w:proofErr w:type="spellEnd"/>
      <w:r>
        <w:rPr>
          <w:color w:val="000000"/>
          <w:sz w:val="18"/>
          <w:szCs w:val="18"/>
        </w:rPr>
        <w:t xml:space="preserve"> </w:t>
      </w:r>
      <w:proofErr w:type="spellStart"/>
      <w:r>
        <w:rPr>
          <w:color w:val="000000"/>
          <w:sz w:val="18"/>
          <w:szCs w:val="18"/>
        </w:rPr>
        <w:t>supplier</w:t>
      </w:r>
      <w:proofErr w:type="spellEnd"/>
      <w:r>
        <w:rPr>
          <w:color w:val="000000"/>
          <w:sz w:val="18"/>
          <w:szCs w:val="18"/>
        </w:rPr>
        <w:t xml:space="preserve"> </w:t>
      </w:r>
      <w:proofErr w:type="spellStart"/>
      <w:r>
        <w:rPr>
          <w:color w:val="000000"/>
          <w:sz w:val="18"/>
          <w:szCs w:val="18"/>
        </w:rPr>
        <w:t>or</w:t>
      </w:r>
      <w:proofErr w:type="spellEnd"/>
      <w:r>
        <w:rPr>
          <w:color w:val="000000"/>
          <w:sz w:val="18"/>
          <w:szCs w:val="18"/>
        </w:rPr>
        <w:t xml:space="preserve"> </w:t>
      </w:r>
      <w:proofErr w:type="spellStart"/>
      <w:r>
        <w:rPr>
          <w:color w:val="000000"/>
          <w:sz w:val="18"/>
          <w:szCs w:val="18"/>
        </w:rPr>
        <w:t>his</w:t>
      </w:r>
      <w:proofErr w:type="spellEnd"/>
      <w:r>
        <w:rPr>
          <w:color w:val="000000"/>
          <w:sz w:val="18"/>
          <w:szCs w:val="18"/>
        </w:rPr>
        <w:t xml:space="preserve"> </w:t>
      </w:r>
      <w:proofErr w:type="spellStart"/>
      <w:r>
        <w:rPr>
          <w:color w:val="000000"/>
          <w:sz w:val="18"/>
          <w:szCs w:val="18"/>
        </w:rPr>
        <w:t>authorized</w:t>
      </w:r>
      <w:proofErr w:type="spellEnd"/>
      <w:r>
        <w:rPr>
          <w:color w:val="000000"/>
          <w:sz w:val="18"/>
          <w:szCs w:val="18"/>
        </w:rPr>
        <w:t xml:space="preserve"> </w:t>
      </w:r>
      <w:proofErr w:type="spellStart"/>
      <w:r>
        <w:rPr>
          <w:color w:val="000000"/>
          <w:sz w:val="18"/>
          <w:szCs w:val="18"/>
        </w:rPr>
        <w:t>person</w:t>
      </w:r>
      <w:proofErr w:type="spellEnd"/>
      <w:r>
        <w:rPr>
          <w:color w:val="000000"/>
          <w:sz w:val="18"/>
          <w:szCs w:val="18"/>
        </w:rPr>
        <w:t>)                 (</w:t>
      </w:r>
      <w:proofErr w:type="spellStart"/>
      <w:r>
        <w:rPr>
          <w:color w:val="000000"/>
          <w:sz w:val="18"/>
          <w:szCs w:val="18"/>
        </w:rPr>
        <w:t>Signature</w:t>
      </w:r>
      <w:proofErr w:type="spellEnd"/>
      <w:r>
        <w:rPr>
          <w:color w:val="000000"/>
          <w:sz w:val="18"/>
          <w:szCs w:val="18"/>
        </w:rPr>
        <w:t>)</w:t>
      </w:r>
      <w:r>
        <w:rPr>
          <w:color w:val="000000"/>
          <w:sz w:val="18"/>
          <w:szCs w:val="18"/>
        </w:rPr>
        <w:tab/>
      </w:r>
      <w:r>
        <w:rPr>
          <w:color w:val="000000"/>
          <w:sz w:val="18"/>
          <w:szCs w:val="18"/>
        </w:rPr>
        <w:tab/>
        <w:t xml:space="preserve">                          (Name, </w:t>
      </w:r>
      <w:proofErr w:type="spellStart"/>
      <w:r>
        <w:rPr>
          <w:color w:val="000000"/>
          <w:sz w:val="18"/>
          <w:szCs w:val="18"/>
        </w:rPr>
        <w:t>Surname</w:t>
      </w:r>
      <w:proofErr w:type="spellEnd"/>
      <w:r>
        <w:rPr>
          <w:color w:val="000000"/>
          <w:sz w:val="18"/>
          <w:szCs w:val="18"/>
        </w:rPr>
        <w:t>)</w:t>
      </w:r>
    </w:p>
    <w:p w14:paraId="7A489F67" w14:textId="77777777" w:rsidR="00A97703" w:rsidRDefault="00C01E24">
      <w:pPr>
        <w:pBdr>
          <w:top w:val="nil"/>
          <w:left w:val="nil"/>
          <w:bottom w:val="nil"/>
          <w:right w:val="nil"/>
          <w:between w:val="nil"/>
        </w:pBdr>
        <w:tabs>
          <w:tab w:val="left" w:pos="1560"/>
        </w:tabs>
        <w:jc w:val="right"/>
        <w:rPr>
          <w:color w:val="000000"/>
          <w:sz w:val="22"/>
          <w:szCs w:val="22"/>
        </w:rPr>
      </w:pPr>
      <w:r>
        <w:rPr>
          <w:b/>
          <w:color w:val="000000"/>
          <w:sz w:val="22"/>
          <w:szCs w:val="22"/>
        </w:rPr>
        <w:lastRenderedPageBreak/>
        <w:t>JSC „</w:t>
      </w:r>
      <w:proofErr w:type="spellStart"/>
      <w:r w:rsidR="007E4AE7">
        <w:rPr>
          <w:b/>
          <w:color w:val="000000"/>
          <w:sz w:val="22"/>
          <w:szCs w:val="22"/>
        </w:rPr>
        <w:t>Šilputa</w:t>
      </w:r>
      <w:proofErr w:type="spellEnd"/>
      <w:r>
        <w:rPr>
          <w:b/>
          <w:color w:val="000000"/>
          <w:sz w:val="22"/>
          <w:szCs w:val="22"/>
        </w:rPr>
        <w:t>“</w:t>
      </w:r>
    </w:p>
    <w:p w14:paraId="4F1821D6" w14:textId="77777777" w:rsidR="00A97703" w:rsidRDefault="00C01E24">
      <w:pPr>
        <w:widowControl w:val="0"/>
        <w:pBdr>
          <w:top w:val="nil"/>
          <w:left w:val="nil"/>
          <w:bottom w:val="nil"/>
          <w:right w:val="nil"/>
          <w:between w:val="nil"/>
        </w:pBdr>
        <w:jc w:val="right"/>
        <w:rPr>
          <w:color w:val="000000"/>
          <w:sz w:val="22"/>
          <w:szCs w:val="22"/>
        </w:rPr>
      </w:pPr>
      <w:proofErr w:type="spellStart"/>
      <w:r>
        <w:rPr>
          <w:color w:val="000000"/>
          <w:sz w:val="22"/>
          <w:szCs w:val="22"/>
        </w:rPr>
        <w:t>Annex</w:t>
      </w:r>
      <w:proofErr w:type="spellEnd"/>
      <w:r>
        <w:rPr>
          <w:color w:val="000000"/>
          <w:sz w:val="22"/>
          <w:szCs w:val="22"/>
        </w:rPr>
        <w:t xml:space="preserve"> </w:t>
      </w:r>
      <w:proofErr w:type="spellStart"/>
      <w:r>
        <w:rPr>
          <w:color w:val="000000"/>
          <w:sz w:val="22"/>
          <w:szCs w:val="22"/>
        </w:rPr>
        <w:t>No</w:t>
      </w:r>
      <w:proofErr w:type="spellEnd"/>
      <w:r>
        <w:rPr>
          <w:color w:val="000000"/>
          <w:sz w:val="22"/>
          <w:szCs w:val="22"/>
        </w:rPr>
        <w:t xml:space="preserve"> 3 to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Terms</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Conditions</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Tender</w:t>
      </w:r>
      <w:proofErr w:type="spellEnd"/>
    </w:p>
    <w:p w14:paraId="6BD6EC7A" w14:textId="77777777" w:rsidR="000511F1" w:rsidRDefault="00C01E24" w:rsidP="000E21D9">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w:t>
      </w:r>
    </w:p>
    <w:p w14:paraId="2F3AE714"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w:t>
      </w:r>
      <w:r>
        <w:rPr>
          <w:i/>
          <w:color w:val="000000"/>
          <w:sz w:val="22"/>
          <w:szCs w:val="22"/>
        </w:rPr>
        <w:t xml:space="preserve">(Name, </w:t>
      </w:r>
      <w:proofErr w:type="spellStart"/>
      <w:r>
        <w:rPr>
          <w:i/>
          <w:color w:val="000000"/>
          <w:sz w:val="22"/>
          <w:szCs w:val="22"/>
        </w:rPr>
        <w:t>code</w:t>
      </w:r>
      <w:proofErr w:type="spellEnd"/>
      <w:r>
        <w:rPr>
          <w:i/>
          <w:color w:val="000000"/>
          <w:sz w:val="22"/>
          <w:szCs w:val="22"/>
        </w:rPr>
        <w:t xml:space="preserve">, </w:t>
      </w:r>
      <w:proofErr w:type="spellStart"/>
      <w:r>
        <w:rPr>
          <w:i/>
          <w:color w:val="000000"/>
          <w:sz w:val="22"/>
          <w:szCs w:val="22"/>
        </w:rPr>
        <w:t>contact</w:t>
      </w:r>
      <w:proofErr w:type="spellEnd"/>
      <w:r>
        <w:rPr>
          <w:i/>
          <w:color w:val="000000"/>
          <w:sz w:val="22"/>
          <w:szCs w:val="22"/>
        </w:rPr>
        <w:t xml:space="preserve"> </w:t>
      </w:r>
      <w:proofErr w:type="spellStart"/>
      <w:r>
        <w:rPr>
          <w:i/>
          <w:color w:val="000000"/>
          <w:sz w:val="22"/>
          <w:szCs w:val="22"/>
        </w:rPr>
        <w:t>information</w:t>
      </w:r>
      <w:proofErr w:type="spellEnd"/>
      <w:r>
        <w:rPr>
          <w:i/>
          <w:color w:val="000000"/>
          <w:sz w:val="22"/>
          <w:szCs w:val="22"/>
        </w:rPr>
        <w:t xml:space="preserv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supplier</w:t>
      </w:r>
      <w:proofErr w:type="spellEnd"/>
      <w:r>
        <w:rPr>
          <w:i/>
          <w:color w:val="000000"/>
          <w:sz w:val="22"/>
          <w:szCs w:val="22"/>
        </w:rPr>
        <w:t>)</w:t>
      </w:r>
    </w:p>
    <w:p w14:paraId="01BFAD55" w14:textId="77777777" w:rsidR="00A97703" w:rsidRDefault="00A97703">
      <w:pPr>
        <w:pBdr>
          <w:top w:val="nil"/>
          <w:left w:val="nil"/>
          <w:bottom w:val="nil"/>
          <w:right w:val="nil"/>
          <w:between w:val="nil"/>
        </w:pBdr>
        <w:ind w:right="-178"/>
        <w:rPr>
          <w:color w:val="000000"/>
          <w:sz w:val="22"/>
          <w:szCs w:val="22"/>
        </w:rPr>
      </w:pPr>
    </w:p>
    <w:p w14:paraId="316938CC" w14:textId="77777777" w:rsidR="00003304" w:rsidRDefault="00003304" w:rsidP="00003304">
      <w:pPr>
        <w:pBdr>
          <w:top w:val="nil"/>
          <w:left w:val="nil"/>
          <w:bottom w:val="nil"/>
          <w:right w:val="nil"/>
          <w:between w:val="nil"/>
        </w:pBdr>
        <w:jc w:val="both"/>
        <w:rPr>
          <w:color w:val="000000"/>
          <w:sz w:val="22"/>
          <w:szCs w:val="22"/>
        </w:rPr>
      </w:pPr>
      <w:r>
        <w:rPr>
          <w:b/>
          <w:color w:val="000000"/>
          <w:sz w:val="22"/>
          <w:szCs w:val="22"/>
        </w:rPr>
        <w:t>UAB „</w:t>
      </w:r>
      <w:proofErr w:type="spellStart"/>
      <w:r>
        <w:rPr>
          <w:b/>
          <w:color w:val="000000"/>
          <w:sz w:val="22"/>
          <w:szCs w:val="22"/>
        </w:rPr>
        <w:t>Šilputa</w:t>
      </w:r>
      <w:proofErr w:type="spellEnd"/>
      <w:r>
        <w:rPr>
          <w:b/>
          <w:color w:val="000000"/>
          <w:sz w:val="22"/>
          <w:szCs w:val="22"/>
        </w:rPr>
        <w:t>“</w:t>
      </w:r>
      <w:r>
        <w:rPr>
          <w:color w:val="000000"/>
          <w:sz w:val="22"/>
          <w:szCs w:val="22"/>
        </w:rPr>
        <w:t xml:space="preserve"> </w:t>
      </w:r>
    </w:p>
    <w:p w14:paraId="2CB4B651" w14:textId="77777777" w:rsidR="00003304" w:rsidRDefault="00003304" w:rsidP="00003304">
      <w:pPr>
        <w:pBdr>
          <w:top w:val="nil"/>
          <w:left w:val="nil"/>
          <w:bottom w:val="nil"/>
          <w:right w:val="nil"/>
          <w:between w:val="nil"/>
        </w:pBdr>
        <w:ind w:right="-178"/>
        <w:rPr>
          <w:color w:val="000000"/>
          <w:sz w:val="22"/>
          <w:szCs w:val="22"/>
        </w:rPr>
      </w:pPr>
      <w:r w:rsidRPr="0041619A">
        <w:rPr>
          <w:color w:val="000000"/>
          <w:sz w:val="22"/>
          <w:szCs w:val="22"/>
        </w:rPr>
        <w:t xml:space="preserve">Sodų g. 14, </w:t>
      </w:r>
      <w:proofErr w:type="spellStart"/>
      <w:r w:rsidRPr="0041619A">
        <w:rPr>
          <w:color w:val="000000"/>
          <w:sz w:val="22"/>
          <w:szCs w:val="22"/>
        </w:rPr>
        <w:t>Skaidiškių</w:t>
      </w:r>
      <w:proofErr w:type="spellEnd"/>
      <w:r w:rsidRPr="0041619A">
        <w:rPr>
          <w:color w:val="000000"/>
          <w:sz w:val="22"/>
          <w:szCs w:val="22"/>
        </w:rPr>
        <w:t xml:space="preserve"> k., LT-13270 Vilniaus r.</w:t>
      </w:r>
    </w:p>
    <w:p w14:paraId="2BC3017E" w14:textId="77777777" w:rsidR="00003304" w:rsidRDefault="00003304" w:rsidP="00003304">
      <w:pPr>
        <w:pBdr>
          <w:top w:val="nil"/>
          <w:left w:val="nil"/>
          <w:bottom w:val="nil"/>
          <w:right w:val="nil"/>
          <w:between w:val="nil"/>
        </w:pBdr>
        <w:ind w:right="-178"/>
        <w:rPr>
          <w:color w:val="000000"/>
          <w:sz w:val="22"/>
          <w:szCs w:val="22"/>
        </w:rPr>
      </w:pPr>
      <w:r>
        <w:rPr>
          <w:color w:val="000000"/>
          <w:sz w:val="22"/>
          <w:szCs w:val="22"/>
        </w:rPr>
        <w:t xml:space="preserve">Įmonės kodas </w:t>
      </w:r>
      <w:r w:rsidRPr="0041619A">
        <w:rPr>
          <w:color w:val="000000"/>
          <w:sz w:val="22"/>
          <w:szCs w:val="22"/>
        </w:rPr>
        <w:t>110830643</w:t>
      </w:r>
    </w:p>
    <w:p w14:paraId="731CFDDC" w14:textId="77777777" w:rsidR="00003304" w:rsidRDefault="00003304" w:rsidP="00003304">
      <w:pPr>
        <w:pBdr>
          <w:top w:val="nil"/>
          <w:left w:val="nil"/>
          <w:bottom w:val="nil"/>
          <w:right w:val="nil"/>
          <w:between w:val="nil"/>
        </w:pBdr>
        <w:shd w:val="clear" w:color="auto" w:fill="FFFFFF"/>
        <w:rPr>
          <w:color w:val="000000"/>
          <w:sz w:val="22"/>
          <w:szCs w:val="22"/>
        </w:rPr>
      </w:pPr>
      <w:r>
        <w:rPr>
          <w:color w:val="000000"/>
          <w:sz w:val="22"/>
          <w:szCs w:val="22"/>
        </w:rPr>
        <w:t xml:space="preserve">el. p. </w:t>
      </w:r>
      <w:hyperlink r:id="rId23" w:history="1">
        <w:r w:rsidRPr="00CD0A91">
          <w:rPr>
            <w:rStyle w:val="Hyperlink"/>
            <w:sz w:val="22"/>
            <w:szCs w:val="22"/>
          </w:rPr>
          <w:t>info@silputa.lt</w:t>
        </w:r>
      </w:hyperlink>
    </w:p>
    <w:p w14:paraId="3A43DEE1" w14:textId="77777777" w:rsidR="00A97703" w:rsidRDefault="00A97703">
      <w:pPr>
        <w:pBdr>
          <w:top w:val="nil"/>
          <w:left w:val="nil"/>
          <w:bottom w:val="nil"/>
          <w:right w:val="nil"/>
          <w:between w:val="nil"/>
        </w:pBdr>
        <w:shd w:val="clear" w:color="auto" w:fill="FFFFFF"/>
        <w:rPr>
          <w:color w:val="000000"/>
          <w:sz w:val="22"/>
          <w:szCs w:val="22"/>
        </w:rPr>
      </w:pPr>
    </w:p>
    <w:p w14:paraId="58CA1E40" w14:textId="77777777" w:rsidR="00A97703" w:rsidRDefault="00A97703">
      <w:pPr>
        <w:pBdr>
          <w:top w:val="nil"/>
          <w:left w:val="nil"/>
          <w:bottom w:val="nil"/>
          <w:right w:val="nil"/>
          <w:between w:val="nil"/>
        </w:pBdr>
        <w:shd w:val="clear" w:color="auto" w:fill="FFFFFF"/>
        <w:rPr>
          <w:color w:val="000000"/>
          <w:sz w:val="22"/>
          <w:szCs w:val="22"/>
        </w:rPr>
      </w:pPr>
    </w:p>
    <w:p w14:paraId="5CF76626"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 xml:space="preserve">DECLARATION OF </w:t>
      </w:r>
      <w:r w:rsidRPr="005B3957">
        <w:rPr>
          <w:b/>
          <w:color w:val="000000"/>
          <w:sz w:val="22"/>
          <w:szCs w:val="22"/>
        </w:rPr>
        <w:t>COMPLIANCE WITH</w:t>
      </w:r>
      <w:r>
        <w:rPr>
          <w:b/>
          <w:color w:val="000000"/>
          <w:sz w:val="22"/>
          <w:szCs w:val="22"/>
        </w:rPr>
        <w:t xml:space="preserve"> MINIMUM QUALIFICATION REQUIREMENTS </w:t>
      </w:r>
    </w:p>
    <w:p w14:paraId="1A16A509" w14:textId="77777777" w:rsidR="00A97703" w:rsidRDefault="000E21D9">
      <w:pPr>
        <w:pBdr>
          <w:top w:val="nil"/>
          <w:left w:val="nil"/>
          <w:bottom w:val="nil"/>
          <w:right w:val="nil"/>
          <w:between w:val="nil"/>
        </w:pBdr>
        <w:jc w:val="center"/>
        <w:rPr>
          <w:color w:val="000000"/>
          <w:sz w:val="22"/>
          <w:szCs w:val="22"/>
        </w:rPr>
      </w:pPr>
      <w:r>
        <w:rPr>
          <w:color w:val="000000"/>
          <w:sz w:val="22"/>
          <w:szCs w:val="22"/>
        </w:rPr>
        <w:t>____________________</w:t>
      </w:r>
      <w:r w:rsidR="00C01E24">
        <w:rPr>
          <w:color w:val="000000"/>
          <w:sz w:val="22"/>
          <w:szCs w:val="22"/>
        </w:rPr>
        <w:t>____________________</w:t>
      </w:r>
    </w:p>
    <w:p w14:paraId="71C60CF4" w14:textId="77777777" w:rsidR="00A97703" w:rsidRDefault="00C01E24">
      <w:pPr>
        <w:pBdr>
          <w:top w:val="nil"/>
          <w:left w:val="nil"/>
          <w:bottom w:val="nil"/>
          <w:right w:val="nil"/>
          <w:between w:val="nil"/>
        </w:pBdr>
        <w:jc w:val="center"/>
        <w:rPr>
          <w:color w:val="000000"/>
          <w:sz w:val="22"/>
          <w:szCs w:val="22"/>
        </w:rPr>
      </w:pPr>
      <w:r>
        <w:rPr>
          <w:color w:val="000000"/>
          <w:sz w:val="22"/>
          <w:szCs w:val="22"/>
        </w:rPr>
        <w:t>(</w:t>
      </w:r>
      <w:proofErr w:type="spellStart"/>
      <w:r>
        <w:rPr>
          <w:color w:val="000000"/>
          <w:sz w:val="22"/>
          <w:szCs w:val="22"/>
        </w:rPr>
        <w:t>Date</w:t>
      </w:r>
      <w:proofErr w:type="spellEnd"/>
      <w:r>
        <w:rPr>
          <w:color w:val="000000"/>
          <w:sz w:val="22"/>
          <w:szCs w:val="22"/>
        </w:rPr>
        <w:t>)</w:t>
      </w:r>
    </w:p>
    <w:p w14:paraId="55EBDFCE" w14:textId="77777777" w:rsidR="00A97703" w:rsidRPr="000511F1" w:rsidRDefault="000511F1">
      <w:pPr>
        <w:pBdr>
          <w:top w:val="nil"/>
          <w:left w:val="nil"/>
          <w:bottom w:val="nil"/>
          <w:right w:val="nil"/>
          <w:between w:val="nil"/>
        </w:pBdr>
        <w:jc w:val="center"/>
        <w:rPr>
          <w:color w:val="000000"/>
          <w:sz w:val="22"/>
          <w:szCs w:val="22"/>
          <w:u w:val="single"/>
        </w:rPr>
      </w:pPr>
      <w:r>
        <w:rPr>
          <w:color w:val="000000"/>
          <w:sz w:val="22"/>
          <w:szCs w:val="22"/>
          <w:u w:val="single"/>
        </w:rPr>
        <w:t>____________</w:t>
      </w:r>
      <w:r w:rsidR="000E21D9">
        <w:rPr>
          <w:color w:val="000000"/>
          <w:sz w:val="22"/>
          <w:szCs w:val="22"/>
          <w:u w:val="single"/>
        </w:rPr>
        <w:t xml:space="preserve"> </w:t>
      </w:r>
      <w:r>
        <w:rPr>
          <w:color w:val="000000"/>
          <w:sz w:val="22"/>
          <w:szCs w:val="22"/>
          <w:u w:val="single"/>
        </w:rPr>
        <w:t xml:space="preserve">_____________________     </w:t>
      </w:r>
    </w:p>
    <w:p w14:paraId="54F5C2B8" w14:textId="77777777" w:rsidR="00A97703" w:rsidRDefault="00C01E24">
      <w:pPr>
        <w:pBdr>
          <w:top w:val="nil"/>
          <w:left w:val="nil"/>
          <w:bottom w:val="nil"/>
          <w:right w:val="nil"/>
          <w:between w:val="nil"/>
        </w:pBdr>
        <w:jc w:val="center"/>
        <w:rPr>
          <w:color w:val="000000"/>
          <w:sz w:val="22"/>
          <w:szCs w:val="22"/>
        </w:rPr>
      </w:pPr>
      <w:r>
        <w:rPr>
          <w:color w:val="000000"/>
          <w:sz w:val="22"/>
          <w:szCs w:val="22"/>
        </w:rPr>
        <w:t>(</w:t>
      </w:r>
      <w:proofErr w:type="spellStart"/>
      <w:r>
        <w:rPr>
          <w:color w:val="000000"/>
          <w:sz w:val="22"/>
          <w:szCs w:val="22"/>
        </w:rPr>
        <w:t>Place</w:t>
      </w:r>
      <w:proofErr w:type="spellEnd"/>
      <w:r>
        <w:rPr>
          <w:color w:val="000000"/>
          <w:sz w:val="22"/>
          <w:szCs w:val="22"/>
        </w:rPr>
        <w:t>)</w:t>
      </w:r>
    </w:p>
    <w:p w14:paraId="733BE15C" w14:textId="77777777" w:rsidR="00A97703" w:rsidRDefault="00A97703">
      <w:pPr>
        <w:pBdr>
          <w:top w:val="nil"/>
          <w:left w:val="nil"/>
          <w:bottom w:val="nil"/>
          <w:right w:val="nil"/>
          <w:between w:val="nil"/>
        </w:pBdr>
        <w:rPr>
          <w:color w:val="000000"/>
          <w:sz w:val="22"/>
          <w:szCs w:val="22"/>
        </w:rPr>
      </w:pPr>
    </w:p>
    <w:tbl>
      <w:tblPr>
        <w:tblStyle w:val="af3"/>
        <w:tblW w:w="9973" w:type="dxa"/>
        <w:tblInd w:w="-34" w:type="dxa"/>
        <w:tblLayout w:type="fixed"/>
        <w:tblLook w:val="0000" w:firstRow="0" w:lastRow="0" w:firstColumn="0" w:lastColumn="0" w:noHBand="0" w:noVBand="0"/>
      </w:tblPr>
      <w:tblGrid>
        <w:gridCol w:w="1135"/>
        <w:gridCol w:w="7087"/>
        <w:gridCol w:w="992"/>
        <w:gridCol w:w="759"/>
      </w:tblGrid>
      <w:tr w:rsidR="00A97703" w14:paraId="7B35811C" w14:textId="77777777">
        <w:tc>
          <w:tcPr>
            <w:tcW w:w="9973" w:type="dxa"/>
            <w:gridSpan w:val="4"/>
          </w:tcPr>
          <w:p w14:paraId="5B41826D" w14:textId="77777777" w:rsidR="00A97703" w:rsidRDefault="00C01E24" w:rsidP="000E21D9">
            <w:pPr>
              <w:pBdr>
                <w:top w:val="nil"/>
                <w:left w:val="nil"/>
                <w:bottom w:val="nil"/>
                <w:right w:val="nil"/>
                <w:between w:val="nil"/>
              </w:pBdr>
              <w:ind w:right="-82" w:firstLine="567"/>
              <w:jc w:val="both"/>
              <w:rPr>
                <w:color w:val="000000"/>
                <w:sz w:val="22"/>
                <w:szCs w:val="22"/>
              </w:rPr>
            </w:pPr>
            <w:r>
              <w:rPr>
                <w:color w:val="000000"/>
                <w:sz w:val="22"/>
                <w:szCs w:val="22"/>
              </w:rPr>
              <w:t>I, _________________________________________________________________ ,</w:t>
            </w:r>
          </w:p>
        </w:tc>
      </w:tr>
      <w:tr w:rsidR="00A97703" w14:paraId="32208A9B" w14:textId="77777777">
        <w:tc>
          <w:tcPr>
            <w:tcW w:w="9973" w:type="dxa"/>
            <w:gridSpan w:val="4"/>
          </w:tcPr>
          <w:p w14:paraId="4EA7167E"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w:t>
            </w:r>
            <w:proofErr w:type="spellStart"/>
            <w:r>
              <w:rPr>
                <w:i/>
                <w:color w:val="000000"/>
                <w:sz w:val="22"/>
                <w:szCs w:val="22"/>
              </w:rPr>
              <w:t>position</w:t>
            </w:r>
            <w:proofErr w:type="spellEnd"/>
            <w:r>
              <w:rPr>
                <w:i/>
                <w:color w:val="000000"/>
                <w:sz w:val="22"/>
                <w:szCs w:val="22"/>
              </w:rPr>
              <w:t xml:space="preserve">, name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the</w:t>
            </w:r>
            <w:proofErr w:type="spellEnd"/>
            <w:r>
              <w:rPr>
                <w:i/>
                <w:color w:val="000000"/>
                <w:sz w:val="22"/>
                <w:szCs w:val="22"/>
              </w:rPr>
              <w:t xml:space="preserve"> </w:t>
            </w:r>
            <w:proofErr w:type="spellStart"/>
            <w:r>
              <w:rPr>
                <w:i/>
                <w:color w:val="000000"/>
                <w:sz w:val="22"/>
                <w:szCs w:val="22"/>
              </w:rPr>
              <w:t>manager</w:t>
            </w:r>
            <w:proofErr w:type="spellEnd"/>
            <w:r>
              <w:rPr>
                <w:i/>
                <w:color w:val="000000"/>
                <w:sz w:val="22"/>
                <w:szCs w:val="22"/>
              </w:rPr>
              <w:t xml:space="preserv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the</w:t>
            </w:r>
            <w:proofErr w:type="spellEnd"/>
            <w:r>
              <w:rPr>
                <w:i/>
                <w:color w:val="000000"/>
                <w:sz w:val="22"/>
                <w:szCs w:val="22"/>
              </w:rPr>
              <w:t xml:space="preserve"> </w:t>
            </w:r>
            <w:proofErr w:type="spellStart"/>
            <w:r>
              <w:rPr>
                <w:i/>
                <w:color w:val="000000"/>
                <w:sz w:val="22"/>
                <w:szCs w:val="22"/>
              </w:rPr>
              <w:t>supplier</w:t>
            </w:r>
            <w:proofErr w:type="spellEnd"/>
            <w:r>
              <w:rPr>
                <w:i/>
                <w:color w:val="000000"/>
                <w:sz w:val="22"/>
                <w:szCs w:val="22"/>
              </w:rPr>
              <w:t xml:space="preserve"> </w:t>
            </w:r>
            <w:proofErr w:type="spellStart"/>
            <w:r>
              <w:rPr>
                <w:i/>
                <w:color w:val="000000"/>
                <w:sz w:val="22"/>
                <w:szCs w:val="22"/>
              </w:rPr>
              <w:t>or</w:t>
            </w:r>
            <w:proofErr w:type="spellEnd"/>
            <w:r>
              <w:rPr>
                <w:i/>
                <w:color w:val="000000"/>
                <w:sz w:val="22"/>
                <w:szCs w:val="22"/>
              </w:rPr>
              <w:t xml:space="preserve"> </w:t>
            </w:r>
            <w:proofErr w:type="spellStart"/>
            <w:r>
              <w:rPr>
                <w:i/>
                <w:color w:val="000000"/>
                <w:sz w:val="22"/>
                <w:szCs w:val="22"/>
              </w:rPr>
              <w:t>his</w:t>
            </w:r>
            <w:proofErr w:type="spellEnd"/>
            <w:r>
              <w:rPr>
                <w:i/>
                <w:color w:val="000000"/>
                <w:sz w:val="22"/>
                <w:szCs w:val="22"/>
              </w:rPr>
              <w:t xml:space="preserve"> </w:t>
            </w:r>
            <w:proofErr w:type="spellStart"/>
            <w:r>
              <w:rPr>
                <w:i/>
                <w:color w:val="000000"/>
                <w:sz w:val="22"/>
                <w:szCs w:val="22"/>
              </w:rPr>
              <w:t>authorized</w:t>
            </w:r>
            <w:proofErr w:type="spellEnd"/>
            <w:r>
              <w:rPr>
                <w:i/>
                <w:color w:val="000000"/>
                <w:sz w:val="22"/>
                <w:szCs w:val="22"/>
              </w:rPr>
              <w:t xml:space="preserve"> </w:t>
            </w:r>
            <w:proofErr w:type="spellStart"/>
            <w:r>
              <w:rPr>
                <w:i/>
                <w:color w:val="000000"/>
                <w:sz w:val="22"/>
                <w:szCs w:val="22"/>
              </w:rPr>
              <w:t>person</w:t>
            </w:r>
            <w:proofErr w:type="spellEnd"/>
            <w:r>
              <w:rPr>
                <w:i/>
                <w:color w:val="000000"/>
                <w:sz w:val="22"/>
                <w:szCs w:val="22"/>
              </w:rPr>
              <w:t xml:space="preserve">) </w:t>
            </w:r>
          </w:p>
          <w:p w14:paraId="7B16BB68" w14:textId="77777777" w:rsidR="00A97703" w:rsidRDefault="00A97703">
            <w:pPr>
              <w:pBdr>
                <w:top w:val="nil"/>
                <w:left w:val="nil"/>
                <w:bottom w:val="nil"/>
                <w:right w:val="nil"/>
                <w:between w:val="nil"/>
              </w:pBdr>
              <w:ind w:right="-82"/>
              <w:jc w:val="center"/>
              <w:rPr>
                <w:color w:val="000000"/>
                <w:sz w:val="22"/>
                <w:szCs w:val="22"/>
              </w:rPr>
            </w:pPr>
          </w:p>
        </w:tc>
      </w:tr>
      <w:tr w:rsidR="00A97703" w14:paraId="78510782" w14:textId="77777777">
        <w:tc>
          <w:tcPr>
            <w:tcW w:w="9973" w:type="dxa"/>
            <w:gridSpan w:val="4"/>
            <w:tcBorders>
              <w:bottom w:val="single" w:sz="4" w:space="0" w:color="000000"/>
            </w:tcBorders>
          </w:tcPr>
          <w:p w14:paraId="25721FAC" w14:textId="77777777" w:rsidR="00A97703" w:rsidRDefault="00C01E24">
            <w:pPr>
              <w:pBdr>
                <w:top w:val="nil"/>
                <w:left w:val="nil"/>
                <w:bottom w:val="nil"/>
                <w:right w:val="nil"/>
                <w:between w:val="nil"/>
              </w:pBdr>
              <w:ind w:right="-82"/>
              <w:rPr>
                <w:color w:val="000000"/>
                <w:sz w:val="22"/>
                <w:szCs w:val="22"/>
              </w:rPr>
            </w:pPr>
            <w:proofErr w:type="spellStart"/>
            <w:r>
              <w:rPr>
                <w:color w:val="000000"/>
                <w:sz w:val="22"/>
                <w:szCs w:val="22"/>
              </w:rPr>
              <w:t>confirm</w:t>
            </w:r>
            <w:proofErr w:type="spellEnd"/>
            <w:r>
              <w:rPr>
                <w:color w:val="000000"/>
                <w:sz w:val="22"/>
                <w:szCs w:val="22"/>
              </w:rPr>
              <w:t xml:space="preserve"> </w:t>
            </w:r>
            <w:proofErr w:type="spellStart"/>
            <w:r>
              <w:rPr>
                <w:color w:val="000000"/>
                <w:sz w:val="22"/>
                <w:szCs w:val="22"/>
              </w:rPr>
              <w:t>that</w:t>
            </w:r>
            <w:proofErr w:type="spellEnd"/>
            <w:r>
              <w:rPr>
                <w:color w:val="000000"/>
                <w:sz w:val="22"/>
                <w:szCs w:val="22"/>
              </w:rPr>
              <w:t xml:space="preserve"> </w:t>
            </w:r>
          </w:p>
          <w:p w14:paraId="2635C847"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______________________________________________________________________________ ,</w:t>
            </w:r>
          </w:p>
        </w:tc>
      </w:tr>
      <w:tr w:rsidR="00A97703" w14:paraId="499F6B06" w14:textId="77777777">
        <w:tc>
          <w:tcPr>
            <w:tcW w:w="9973" w:type="dxa"/>
            <w:gridSpan w:val="4"/>
            <w:tcBorders>
              <w:top w:val="single" w:sz="4" w:space="0" w:color="000000"/>
            </w:tcBorders>
          </w:tcPr>
          <w:p w14:paraId="5799FD83"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 xml:space="preserve">(name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supplier</w:t>
            </w:r>
            <w:proofErr w:type="spellEnd"/>
            <w:r>
              <w:rPr>
                <w:i/>
                <w:color w:val="000000"/>
                <w:sz w:val="22"/>
                <w:szCs w:val="22"/>
              </w:rPr>
              <w:t>)</w:t>
            </w:r>
          </w:p>
        </w:tc>
      </w:tr>
      <w:tr w:rsidR="00A97703" w14:paraId="5DA5B397" w14:textId="77777777">
        <w:tc>
          <w:tcPr>
            <w:tcW w:w="9973" w:type="dxa"/>
            <w:gridSpan w:val="4"/>
          </w:tcPr>
          <w:p w14:paraId="03D99642" w14:textId="77777777" w:rsidR="00A97703" w:rsidRDefault="00A97703">
            <w:pPr>
              <w:pBdr>
                <w:top w:val="nil"/>
                <w:left w:val="nil"/>
                <w:bottom w:val="nil"/>
                <w:right w:val="nil"/>
                <w:between w:val="nil"/>
              </w:pBdr>
              <w:ind w:right="-82"/>
              <w:jc w:val="both"/>
              <w:rPr>
                <w:color w:val="000000"/>
                <w:sz w:val="22"/>
                <w:szCs w:val="22"/>
              </w:rPr>
            </w:pPr>
          </w:p>
          <w:p w14:paraId="4D66039E" w14:textId="052C4E77" w:rsidR="00A97703" w:rsidRDefault="00C01E24" w:rsidP="00706887">
            <w:pPr>
              <w:pBdr>
                <w:top w:val="nil"/>
                <w:left w:val="nil"/>
                <w:bottom w:val="nil"/>
                <w:right w:val="nil"/>
                <w:between w:val="nil"/>
              </w:pBdr>
              <w:ind w:right="-82"/>
              <w:jc w:val="both"/>
              <w:rPr>
                <w:color w:val="000000"/>
                <w:sz w:val="22"/>
                <w:szCs w:val="22"/>
              </w:rPr>
            </w:pPr>
            <w:proofErr w:type="spellStart"/>
            <w:r w:rsidRPr="00322C70">
              <w:rPr>
                <w:i/>
                <w:color w:val="000000"/>
                <w:sz w:val="22"/>
                <w:szCs w:val="22"/>
              </w:rPr>
              <w:t>that</w:t>
            </w:r>
            <w:proofErr w:type="spellEnd"/>
            <w:r w:rsidRPr="00322C70">
              <w:rPr>
                <w:i/>
                <w:color w:val="000000"/>
                <w:sz w:val="22"/>
                <w:szCs w:val="22"/>
              </w:rPr>
              <w:t xml:space="preserve"> I </w:t>
            </w:r>
            <w:proofErr w:type="spellStart"/>
            <w:r w:rsidRPr="00322C70">
              <w:rPr>
                <w:i/>
                <w:color w:val="000000"/>
                <w:sz w:val="22"/>
                <w:szCs w:val="22"/>
              </w:rPr>
              <w:t>manage</w:t>
            </w:r>
            <w:proofErr w:type="spellEnd"/>
            <w:r w:rsidRPr="00322C70">
              <w:rPr>
                <w:i/>
                <w:color w:val="000000"/>
                <w:sz w:val="22"/>
                <w:szCs w:val="22"/>
              </w:rPr>
              <w:t>/</w:t>
            </w:r>
            <w:proofErr w:type="spellStart"/>
            <w:r w:rsidRPr="00322C70">
              <w:rPr>
                <w:i/>
                <w:color w:val="000000"/>
                <w:sz w:val="22"/>
                <w:szCs w:val="22"/>
              </w:rPr>
              <w:t>represent</w:t>
            </w:r>
            <w:proofErr w:type="spellEnd"/>
            <w:r w:rsidRPr="00322C70">
              <w:rPr>
                <w:color w:val="000000"/>
                <w:sz w:val="22"/>
                <w:szCs w:val="22"/>
              </w:rPr>
              <w:t xml:space="preserve"> </w:t>
            </w:r>
            <w:proofErr w:type="spellStart"/>
            <w:r w:rsidRPr="00322C70">
              <w:rPr>
                <w:color w:val="000000"/>
                <w:sz w:val="22"/>
                <w:szCs w:val="22"/>
              </w:rPr>
              <w:t>and</w:t>
            </w:r>
            <w:proofErr w:type="spellEnd"/>
            <w:r w:rsidRPr="00322C70">
              <w:rPr>
                <w:color w:val="000000"/>
                <w:sz w:val="22"/>
                <w:szCs w:val="22"/>
              </w:rPr>
              <w:t xml:space="preserve"> </w:t>
            </w:r>
            <w:proofErr w:type="spellStart"/>
            <w:r w:rsidRPr="00322C70">
              <w:rPr>
                <w:color w:val="000000"/>
                <w:sz w:val="22"/>
                <w:szCs w:val="22"/>
              </w:rPr>
              <w:t>which</w:t>
            </w:r>
            <w:proofErr w:type="spellEnd"/>
            <w:r w:rsidRPr="00322C70">
              <w:rPr>
                <w:color w:val="000000"/>
                <w:sz w:val="22"/>
                <w:szCs w:val="22"/>
              </w:rPr>
              <w:t xml:space="preserve"> </w:t>
            </w:r>
            <w:proofErr w:type="spellStart"/>
            <w:r w:rsidRPr="00322C70">
              <w:rPr>
                <w:color w:val="000000"/>
                <w:sz w:val="22"/>
                <w:szCs w:val="22"/>
              </w:rPr>
              <w:t>is</w:t>
            </w:r>
            <w:proofErr w:type="spellEnd"/>
            <w:r w:rsidRPr="00322C70">
              <w:rPr>
                <w:color w:val="000000"/>
                <w:sz w:val="22"/>
                <w:szCs w:val="22"/>
              </w:rPr>
              <w:t xml:space="preserve"> </w:t>
            </w:r>
            <w:proofErr w:type="spellStart"/>
            <w:r w:rsidRPr="00322C70">
              <w:rPr>
                <w:color w:val="000000"/>
                <w:sz w:val="22"/>
                <w:szCs w:val="22"/>
              </w:rPr>
              <w:t>taking</w:t>
            </w:r>
            <w:proofErr w:type="spellEnd"/>
            <w:r w:rsidRPr="00322C70">
              <w:rPr>
                <w:color w:val="000000"/>
                <w:sz w:val="22"/>
                <w:szCs w:val="22"/>
              </w:rPr>
              <w:t xml:space="preserve"> </w:t>
            </w:r>
            <w:proofErr w:type="spellStart"/>
            <w:r w:rsidRPr="00322C70">
              <w:rPr>
                <w:color w:val="000000"/>
                <w:sz w:val="22"/>
                <w:szCs w:val="22"/>
              </w:rPr>
              <w:t>part</w:t>
            </w:r>
            <w:proofErr w:type="spellEnd"/>
            <w:r w:rsidRPr="00322C70">
              <w:rPr>
                <w:color w:val="000000"/>
                <w:sz w:val="22"/>
                <w:szCs w:val="22"/>
              </w:rPr>
              <w:t xml:space="preserve"> </w:t>
            </w:r>
            <w:proofErr w:type="spellStart"/>
            <w:r w:rsidRPr="00322C70">
              <w:rPr>
                <w:color w:val="000000"/>
                <w:sz w:val="22"/>
                <w:szCs w:val="22"/>
              </w:rPr>
              <w:t>in</w:t>
            </w:r>
            <w:proofErr w:type="spellEnd"/>
            <w:r w:rsidRPr="00322C70">
              <w:rPr>
                <w:color w:val="000000"/>
                <w:sz w:val="22"/>
                <w:szCs w:val="22"/>
              </w:rPr>
              <w:t xml:space="preserve"> </w:t>
            </w:r>
            <w:proofErr w:type="spellStart"/>
            <w:r w:rsidRPr="005B3957">
              <w:rPr>
                <w:color w:val="000000"/>
                <w:sz w:val="22"/>
                <w:szCs w:val="22"/>
              </w:rPr>
              <w:t>procurement</w:t>
            </w:r>
            <w:proofErr w:type="spellEnd"/>
            <w:r w:rsidRPr="005B3957">
              <w:rPr>
                <w:color w:val="000000"/>
                <w:sz w:val="22"/>
                <w:szCs w:val="22"/>
              </w:rPr>
              <w:t xml:space="preserve"> </w:t>
            </w:r>
            <w:proofErr w:type="spellStart"/>
            <w:r w:rsidRPr="005B3957">
              <w:rPr>
                <w:color w:val="000000"/>
                <w:sz w:val="22"/>
                <w:szCs w:val="22"/>
              </w:rPr>
              <w:t>of</w:t>
            </w:r>
            <w:proofErr w:type="spellEnd"/>
            <w:r w:rsidRPr="005B3957">
              <w:rPr>
                <w:color w:val="000000"/>
                <w:sz w:val="22"/>
                <w:szCs w:val="22"/>
              </w:rPr>
              <w:t xml:space="preserve"> </w:t>
            </w:r>
            <w:proofErr w:type="spellStart"/>
            <w:r w:rsidR="00003304" w:rsidRPr="005B3957">
              <w:rPr>
                <w:b/>
                <w:color w:val="000000"/>
                <w:sz w:val="22"/>
                <w:szCs w:val="22"/>
              </w:rPr>
              <w:t>full</w:t>
            </w:r>
            <w:proofErr w:type="spellEnd"/>
            <w:r w:rsidR="00003304" w:rsidRPr="005B3957">
              <w:rPr>
                <w:b/>
                <w:color w:val="000000"/>
                <w:sz w:val="22"/>
                <w:szCs w:val="22"/>
              </w:rPr>
              <w:t xml:space="preserve"> </w:t>
            </w:r>
            <w:proofErr w:type="spellStart"/>
            <w:r w:rsidR="00003304" w:rsidRPr="005B3957">
              <w:rPr>
                <w:b/>
                <w:color w:val="000000"/>
                <w:sz w:val="22"/>
                <w:szCs w:val="22"/>
              </w:rPr>
              <w:t>automatical</w:t>
            </w:r>
            <w:proofErr w:type="spellEnd"/>
            <w:r w:rsidR="00003304" w:rsidRPr="00003304">
              <w:rPr>
                <w:b/>
                <w:color w:val="000000"/>
                <w:sz w:val="22"/>
                <w:szCs w:val="22"/>
              </w:rPr>
              <w:t xml:space="preserve"> EPS </w:t>
            </w:r>
            <w:proofErr w:type="spellStart"/>
            <w:r w:rsidR="00003304" w:rsidRPr="00003304">
              <w:rPr>
                <w:b/>
                <w:color w:val="000000"/>
                <w:sz w:val="22"/>
                <w:szCs w:val="22"/>
              </w:rPr>
              <w:t>foaming</w:t>
            </w:r>
            <w:proofErr w:type="spellEnd"/>
            <w:r w:rsidR="00C86526">
              <w:rPr>
                <w:b/>
                <w:color w:val="000000"/>
                <w:sz w:val="22"/>
                <w:szCs w:val="22"/>
              </w:rPr>
              <w:t xml:space="preserve"> </w:t>
            </w:r>
            <w:proofErr w:type="spellStart"/>
            <w:r w:rsidR="00C86526">
              <w:rPr>
                <w:b/>
                <w:color w:val="000000"/>
                <w:sz w:val="22"/>
                <w:szCs w:val="22"/>
              </w:rPr>
              <w:t>and</w:t>
            </w:r>
            <w:proofErr w:type="spellEnd"/>
            <w:r w:rsidR="00C86526">
              <w:rPr>
                <w:b/>
                <w:color w:val="000000"/>
                <w:sz w:val="22"/>
                <w:szCs w:val="22"/>
              </w:rPr>
              <w:t xml:space="preserve"> </w:t>
            </w:r>
            <w:proofErr w:type="spellStart"/>
            <w:r w:rsidR="00C86526">
              <w:rPr>
                <w:b/>
                <w:color w:val="000000"/>
                <w:sz w:val="22"/>
                <w:szCs w:val="22"/>
              </w:rPr>
              <w:t>forming</w:t>
            </w:r>
            <w:proofErr w:type="spellEnd"/>
            <w:r w:rsidR="00003304" w:rsidRPr="00003304">
              <w:rPr>
                <w:b/>
                <w:color w:val="000000"/>
                <w:sz w:val="22"/>
                <w:szCs w:val="22"/>
              </w:rPr>
              <w:t xml:space="preserve"> </w:t>
            </w:r>
            <w:proofErr w:type="spellStart"/>
            <w:r w:rsidR="00003304" w:rsidRPr="00003304">
              <w:rPr>
                <w:b/>
                <w:color w:val="000000"/>
                <w:sz w:val="22"/>
                <w:szCs w:val="22"/>
              </w:rPr>
              <w:t>machine</w:t>
            </w:r>
            <w:proofErr w:type="spellEnd"/>
            <w:r w:rsidR="00003304" w:rsidRPr="00003304">
              <w:rPr>
                <w:b/>
                <w:color w:val="000000"/>
                <w:sz w:val="22"/>
                <w:szCs w:val="22"/>
              </w:rPr>
              <w:t xml:space="preserve"> </w:t>
            </w:r>
            <w:proofErr w:type="spellStart"/>
            <w:r w:rsidR="00003304" w:rsidRPr="00003304">
              <w:rPr>
                <w:b/>
                <w:color w:val="000000"/>
                <w:sz w:val="22"/>
                <w:szCs w:val="22"/>
              </w:rPr>
              <w:t>with</w:t>
            </w:r>
            <w:proofErr w:type="spellEnd"/>
            <w:r w:rsidR="00003304" w:rsidRPr="00003304">
              <w:rPr>
                <w:b/>
                <w:color w:val="000000"/>
                <w:sz w:val="22"/>
                <w:szCs w:val="22"/>
              </w:rPr>
              <w:t xml:space="preserve"> </w:t>
            </w:r>
            <w:proofErr w:type="spellStart"/>
            <w:r w:rsidR="00003304" w:rsidRPr="00003304">
              <w:rPr>
                <w:b/>
                <w:color w:val="000000"/>
                <w:sz w:val="22"/>
                <w:szCs w:val="22"/>
              </w:rPr>
              <w:t>molds</w:t>
            </w:r>
            <w:proofErr w:type="spellEnd"/>
            <w:r w:rsidR="00003304" w:rsidRPr="00003304">
              <w:rPr>
                <w:b/>
                <w:color w:val="000000"/>
                <w:sz w:val="22"/>
                <w:szCs w:val="22"/>
              </w:rPr>
              <w:t xml:space="preserve"> (1 </w:t>
            </w:r>
            <w:proofErr w:type="spellStart"/>
            <w:r w:rsidR="00003304" w:rsidRPr="00003304">
              <w:rPr>
                <w:b/>
                <w:color w:val="000000"/>
                <w:sz w:val="22"/>
                <w:szCs w:val="22"/>
              </w:rPr>
              <w:t>unit</w:t>
            </w:r>
            <w:proofErr w:type="spellEnd"/>
            <w:r w:rsidR="00003304" w:rsidRPr="00003304">
              <w:rPr>
                <w:b/>
                <w:color w:val="000000"/>
                <w:sz w:val="22"/>
                <w:szCs w:val="22"/>
              </w:rPr>
              <w:t>)</w:t>
            </w:r>
            <w:r w:rsidRPr="00322C70">
              <w:rPr>
                <w:color w:val="000000"/>
                <w:sz w:val="22"/>
                <w:szCs w:val="22"/>
              </w:rPr>
              <w:t xml:space="preserve"> </w:t>
            </w:r>
            <w:proofErr w:type="spellStart"/>
            <w:r w:rsidRPr="00322C70">
              <w:rPr>
                <w:color w:val="000000"/>
                <w:sz w:val="22"/>
                <w:szCs w:val="22"/>
              </w:rPr>
              <w:t>organized</w:t>
            </w:r>
            <w:proofErr w:type="spellEnd"/>
            <w:r w:rsidRPr="00322C70">
              <w:rPr>
                <w:color w:val="000000"/>
                <w:sz w:val="22"/>
                <w:szCs w:val="22"/>
              </w:rPr>
              <w:t xml:space="preserve"> </w:t>
            </w:r>
            <w:proofErr w:type="spellStart"/>
            <w:r w:rsidRPr="00322C70">
              <w:rPr>
                <w:color w:val="000000"/>
                <w:sz w:val="22"/>
                <w:szCs w:val="22"/>
              </w:rPr>
              <w:t>by</w:t>
            </w:r>
            <w:proofErr w:type="spellEnd"/>
            <w:r w:rsidRPr="00322C70">
              <w:rPr>
                <w:color w:val="000000"/>
                <w:sz w:val="22"/>
                <w:szCs w:val="22"/>
              </w:rPr>
              <w:t xml:space="preserve"> JSC „</w:t>
            </w:r>
            <w:proofErr w:type="spellStart"/>
            <w:r w:rsidR="007E4AE7">
              <w:rPr>
                <w:color w:val="000000"/>
                <w:sz w:val="22"/>
                <w:szCs w:val="22"/>
              </w:rPr>
              <w:t>Šilputa</w:t>
            </w:r>
            <w:proofErr w:type="spellEnd"/>
            <w:r w:rsidRPr="00322C70">
              <w:rPr>
                <w:color w:val="000000"/>
                <w:sz w:val="22"/>
                <w:szCs w:val="22"/>
              </w:rPr>
              <w:t xml:space="preserve">“, </w:t>
            </w:r>
            <w:proofErr w:type="spellStart"/>
            <w:r w:rsidRPr="00322C70">
              <w:rPr>
                <w:color w:val="000000"/>
                <w:sz w:val="22"/>
                <w:szCs w:val="22"/>
              </w:rPr>
              <w:t>as</w:t>
            </w:r>
            <w:proofErr w:type="spellEnd"/>
            <w:r w:rsidRPr="00322C70">
              <w:rPr>
                <w:color w:val="000000"/>
                <w:sz w:val="22"/>
                <w:szCs w:val="22"/>
              </w:rPr>
              <w:t xml:space="preserve"> </w:t>
            </w:r>
            <w:proofErr w:type="spellStart"/>
            <w:r w:rsidRPr="00322C70">
              <w:rPr>
                <w:color w:val="000000"/>
                <w:sz w:val="22"/>
                <w:szCs w:val="22"/>
              </w:rPr>
              <w:t>published</w:t>
            </w:r>
            <w:proofErr w:type="spellEnd"/>
            <w:r w:rsidRPr="00322C70">
              <w:rPr>
                <w:color w:val="000000"/>
                <w:sz w:val="22"/>
                <w:szCs w:val="22"/>
              </w:rPr>
              <w:t xml:space="preserve"> </w:t>
            </w:r>
            <w:proofErr w:type="spellStart"/>
            <w:r w:rsidRPr="00322C70">
              <w:rPr>
                <w:color w:val="000000"/>
                <w:sz w:val="22"/>
                <w:szCs w:val="22"/>
              </w:rPr>
              <w:t>on</w:t>
            </w:r>
            <w:proofErr w:type="spellEnd"/>
            <w:r w:rsidRPr="00322C70">
              <w:rPr>
                <w:color w:val="000000"/>
                <w:sz w:val="22"/>
                <w:szCs w:val="22"/>
              </w:rPr>
              <w:t xml:space="preserve"> </w:t>
            </w:r>
            <w:proofErr w:type="spellStart"/>
            <w:r w:rsidRPr="00322C70">
              <w:rPr>
                <w:color w:val="000000"/>
                <w:sz w:val="22"/>
                <w:szCs w:val="22"/>
              </w:rPr>
              <w:t>European</w:t>
            </w:r>
            <w:proofErr w:type="spellEnd"/>
            <w:r w:rsidRPr="00322C70">
              <w:rPr>
                <w:color w:val="000000"/>
                <w:sz w:val="22"/>
                <w:szCs w:val="22"/>
              </w:rPr>
              <w:t xml:space="preserve"> </w:t>
            </w:r>
            <w:proofErr w:type="spellStart"/>
            <w:r w:rsidRPr="00322C70">
              <w:rPr>
                <w:color w:val="000000"/>
                <w:sz w:val="22"/>
                <w:szCs w:val="22"/>
              </w:rPr>
              <w:t>Union</w:t>
            </w:r>
            <w:proofErr w:type="spellEnd"/>
            <w:r w:rsidRPr="00322C70">
              <w:rPr>
                <w:color w:val="000000"/>
                <w:sz w:val="22"/>
                <w:szCs w:val="22"/>
              </w:rPr>
              <w:t xml:space="preserve"> </w:t>
            </w:r>
            <w:proofErr w:type="spellStart"/>
            <w:r w:rsidRPr="00322C70">
              <w:rPr>
                <w:color w:val="000000"/>
                <w:sz w:val="22"/>
                <w:szCs w:val="22"/>
              </w:rPr>
              <w:t>structural</w:t>
            </w:r>
            <w:proofErr w:type="spellEnd"/>
            <w:r w:rsidRPr="00322C70">
              <w:rPr>
                <w:color w:val="000000"/>
                <w:sz w:val="22"/>
                <w:szCs w:val="22"/>
              </w:rPr>
              <w:t xml:space="preserve"> </w:t>
            </w:r>
            <w:proofErr w:type="spellStart"/>
            <w:r w:rsidRPr="00322C70">
              <w:rPr>
                <w:color w:val="000000"/>
                <w:sz w:val="22"/>
                <w:szCs w:val="22"/>
              </w:rPr>
              <w:t>assistance</w:t>
            </w:r>
            <w:proofErr w:type="spellEnd"/>
            <w:r w:rsidRPr="00322C70">
              <w:rPr>
                <w:color w:val="000000"/>
                <w:sz w:val="22"/>
                <w:szCs w:val="22"/>
              </w:rPr>
              <w:t xml:space="preserve"> </w:t>
            </w:r>
            <w:proofErr w:type="spellStart"/>
            <w:r w:rsidRPr="00322C70">
              <w:rPr>
                <w:color w:val="000000"/>
                <w:sz w:val="22"/>
                <w:szCs w:val="22"/>
              </w:rPr>
              <w:t>website</w:t>
            </w:r>
            <w:proofErr w:type="spellEnd"/>
            <w:r w:rsidRPr="00322C70">
              <w:rPr>
                <w:color w:val="000000"/>
                <w:sz w:val="22"/>
                <w:szCs w:val="22"/>
              </w:rPr>
              <w:t xml:space="preserve"> www. </w:t>
            </w:r>
            <w:proofErr w:type="spellStart"/>
            <w:r w:rsidRPr="00322C70">
              <w:rPr>
                <w:color w:val="000000"/>
                <w:sz w:val="22"/>
                <w:szCs w:val="22"/>
              </w:rPr>
              <w:t>esinvesticijos.lt</w:t>
            </w:r>
            <w:proofErr w:type="spellEnd"/>
            <w:r w:rsidRPr="00322C70">
              <w:rPr>
                <w:color w:val="000000"/>
                <w:sz w:val="22"/>
                <w:szCs w:val="22"/>
              </w:rPr>
              <w:t xml:space="preserve">, </w:t>
            </w:r>
            <w:proofErr w:type="spellStart"/>
            <w:r w:rsidRPr="00935792">
              <w:rPr>
                <w:color w:val="000000"/>
                <w:sz w:val="22"/>
                <w:szCs w:val="22"/>
              </w:rPr>
              <w:t>on</w:t>
            </w:r>
            <w:proofErr w:type="spellEnd"/>
            <w:r w:rsidRPr="00935792">
              <w:rPr>
                <w:color w:val="000000"/>
                <w:sz w:val="22"/>
                <w:szCs w:val="22"/>
              </w:rPr>
              <w:t xml:space="preserve"> </w:t>
            </w:r>
            <w:r w:rsidR="00935792" w:rsidRPr="00935792">
              <w:rPr>
                <w:b/>
                <w:color w:val="000000"/>
                <w:sz w:val="22"/>
                <w:szCs w:val="22"/>
              </w:rPr>
              <w:t>04</w:t>
            </w:r>
            <w:r w:rsidR="00CE52D0" w:rsidRPr="00935792">
              <w:rPr>
                <w:b/>
                <w:color w:val="000000"/>
                <w:sz w:val="22"/>
                <w:szCs w:val="22"/>
              </w:rPr>
              <w:t>/</w:t>
            </w:r>
            <w:r w:rsidR="00935792" w:rsidRPr="00935792">
              <w:rPr>
                <w:b/>
                <w:color w:val="000000"/>
                <w:sz w:val="22"/>
                <w:szCs w:val="22"/>
              </w:rPr>
              <w:t>0</w:t>
            </w:r>
            <w:r w:rsidR="008D47EB" w:rsidRPr="00935792">
              <w:rPr>
                <w:b/>
                <w:color w:val="000000"/>
                <w:sz w:val="22"/>
                <w:szCs w:val="22"/>
              </w:rPr>
              <w:t>1</w:t>
            </w:r>
            <w:r w:rsidR="00CE52D0" w:rsidRPr="00935792">
              <w:rPr>
                <w:b/>
                <w:color w:val="000000"/>
                <w:sz w:val="22"/>
                <w:szCs w:val="22"/>
              </w:rPr>
              <w:t>/202</w:t>
            </w:r>
            <w:r w:rsidR="00935792" w:rsidRPr="00935792">
              <w:rPr>
                <w:b/>
                <w:color w:val="000000"/>
                <w:sz w:val="22"/>
                <w:szCs w:val="22"/>
              </w:rPr>
              <w:t>2</w:t>
            </w:r>
            <w:r w:rsidRPr="00935792">
              <w:rPr>
                <w:color w:val="000000"/>
                <w:sz w:val="22"/>
                <w:szCs w:val="22"/>
              </w:rPr>
              <w:t>,</w:t>
            </w:r>
            <w:r w:rsidRPr="00322C70">
              <w:rPr>
                <w:color w:val="000000"/>
                <w:sz w:val="22"/>
                <w:szCs w:val="22"/>
              </w:rPr>
              <w:t xml:space="preserve"> </w:t>
            </w:r>
            <w:proofErr w:type="spellStart"/>
            <w:r w:rsidRPr="00322C70">
              <w:rPr>
                <w:color w:val="000000"/>
                <w:sz w:val="22"/>
                <w:szCs w:val="22"/>
              </w:rPr>
              <w:t>has</w:t>
            </w:r>
            <w:proofErr w:type="spellEnd"/>
            <w:r w:rsidRPr="00322C70">
              <w:rPr>
                <w:color w:val="000000"/>
                <w:sz w:val="22"/>
                <w:szCs w:val="22"/>
              </w:rPr>
              <w:t xml:space="preserve"> </w:t>
            </w:r>
            <w:proofErr w:type="spellStart"/>
            <w:r w:rsidRPr="00322C70">
              <w:rPr>
                <w:color w:val="000000"/>
                <w:sz w:val="22"/>
                <w:szCs w:val="22"/>
              </w:rPr>
              <w:t>the</w:t>
            </w:r>
            <w:proofErr w:type="spellEnd"/>
            <w:r w:rsidRPr="00322C70">
              <w:rPr>
                <w:color w:val="000000"/>
                <w:sz w:val="22"/>
                <w:szCs w:val="22"/>
              </w:rPr>
              <w:t xml:space="preserve"> </w:t>
            </w:r>
            <w:proofErr w:type="spellStart"/>
            <w:r w:rsidRPr="00322C70">
              <w:rPr>
                <w:color w:val="000000"/>
                <w:sz w:val="22"/>
                <w:szCs w:val="22"/>
              </w:rPr>
              <w:t>required</w:t>
            </w:r>
            <w:proofErr w:type="spellEnd"/>
            <w:r w:rsidRPr="00322C70">
              <w:rPr>
                <w:color w:val="000000"/>
                <w:sz w:val="22"/>
                <w:szCs w:val="22"/>
              </w:rPr>
              <w:t xml:space="preserve"> </w:t>
            </w:r>
            <w:proofErr w:type="spellStart"/>
            <w:r w:rsidRPr="00322C70">
              <w:rPr>
                <w:color w:val="000000"/>
                <w:sz w:val="22"/>
                <w:szCs w:val="22"/>
              </w:rPr>
              <w:t>qualification</w:t>
            </w:r>
            <w:proofErr w:type="spellEnd"/>
            <w:r w:rsidRPr="00322C70">
              <w:rPr>
                <w:color w:val="000000"/>
                <w:sz w:val="22"/>
                <w:szCs w:val="22"/>
              </w:rPr>
              <w:t xml:space="preserve"> </w:t>
            </w:r>
            <w:r w:rsidRPr="00322C70">
              <w:rPr>
                <w:i/>
                <w:color w:val="000000"/>
                <w:sz w:val="22"/>
                <w:szCs w:val="22"/>
              </w:rPr>
              <w:t>(</w:t>
            </w:r>
            <w:proofErr w:type="spellStart"/>
            <w:r w:rsidRPr="00322C70">
              <w:rPr>
                <w:i/>
                <w:color w:val="000000"/>
                <w:sz w:val="22"/>
                <w:szCs w:val="22"/>
              </w:rPr>
              <w:t>the</w:t>
            </w:r>
            <w:proofErr w:type="spellEnd"/>
            <w:r w:rsidRPr="00322C70">
              <w:rPr>
                <w:i/>
                <w:color w:val="000000"/>
                <w:sz w:val="22"/>
                <w:szCs w:val="22"/>
              </w:rPr>
              <w:t xml:space="preserve"> </w:t>
            </w:r>
            <w:proofErr w:type="spellStart"/>
            <w:r w:rsidRPr="00322C70">
              <w:rPr>
                <w:i/>
                <w:color w:val="000000"/>
                <w:sz w:val="22"/>
                <w:szCs w:val="22"/>
              </w:rPr>
              <w:t>supplier</w:t>
            </w:r>
            <w:proofErr w:type="spellEnd"/>
            <w:r w:rsidRPr="00322C70">
              <w:rPr>
                <w:i/>
                <w:color w:val="000000"/>
                <w:sz w:val="22"/>
                <w:szCs w:val="22"/>
              </w:rPr>
              <w:t xml:space="preserve"> </w:t>
            </w:r>
            <w:proofErr w:type="spellStart"/>
            <w:r w:rsidRPr="00322C70">
              <w:rPr>
                <w:i/>
                <w:color w:val="000000"/>
                <w:sz w:val="22"/>
                <w:szCs w:val="22"/>
              </w:rPr>
              <w:t>shall</w:t>
            </w:r>
            <w:proofErr w:type="spellEnd"/>
            <w:r w:rsidRPr="00322C70">
              <w:rPr>
                <w:i/>
                <w:color w:val="000000"/>
                <w:sz w:val="22"/>
                <w:szCs w:val="22"/>
              </w:rPr>
              <w:t xml:space="preserve"> </w:t>
            </w:r>
            <w:proofErr w:type="spellStart"/>
            <w:r w:rsidRPr="00322C70">
              <w:rPr>
                <w:i/>
                <w:color w:val="000000"/>
                <w:sz w:val="22"/>
                <w:szCs w:val="22"/>
              </w:rPr>
              <w:t>indicate</w:t>
            </w:r>
            <w:proofErr w:type="spellEnd"/>
            <w:r w:rsidRPr="00322C70">
              <w:rPr>
                <w:i/>
                <w:color w:val="000000"/>
                <w:sz w:val="22"/>
                <w:szCs w:val="22"/>
              </w:rPr>
              <w:t xml:space="preserve"> </w:t>
            </w:r>
            <w:proofErr w:type="spellStart"/>
            <w:r w:rsidRPr="00322C70">
              <w:rPr>
                <w:i/>
                <w:color w:val="000000"/>
                <w:sz w:val="22"/>
                <w:szCs w:val="22"/>
              </w:rPr>
              <w:t>compliance</w:t>
            </w:r>
            <w:proofErr w:type="spellEnd"/>
            <w:r w:rsidRPr="00322C70">
              <w:rPr>
                <w:i/>
                <w:color w:val="000000"/>
                <w:sz w:val="22"/>
                <w:szCs w:val="22"/>
              </w:rPr>
              <w:t xml:space="preserve"> to </w:t>
            </w:r>
            <w:proofErr w:type="spellStart"/>
            <w:r w:rsidRPr="00322C70">
              <w:rPr>
                <w:i/>
                <w:color w:val="000000"/>
                <w:sz w:val="22"/>
                <w:szCs w:val="22"/>
              </w:rPr>
              <w:t>the</w:t>
            </w:r>
            <w:proofErr w:type="spellEnd"/>
            <w:r w:rsidRPr="00322C70">
              <w:rPr>
                <w:i/>
                <w:color w:val="000000"/>
                <w:sz w:val="22"/>
                <w:szCs w:val="22"/>
              </w:rPr>
              <w:t xml:space="preserve"> </w:t>
            </w:r>
            <w:proofErr w:type="spellStart"/>
            <w:r w:rsidRPr="00322C70">
              <w:rPr>
                <w:i/>
                <w:color w:val="000000"/>
                <w:sz w:val="22"/>
                <w:szCs w:val="22"/>
              </w:rPr>
              <w:t>specified</w:t>
            </w:r>
            <w:proofErr w:type="spellEnd"/>
            <w:r w:rsidRPr="00322C70">
              <w:rPr>
                <w:i/>
                <w:color w:val="000000"/>
                <w:sz w:val="22"/>
                <w:szCs w:val="22"/>
              </w:rPr>
              <w:t xml:space="preserve"> </w:t>
            </w:r>
            <w:proofErr w:type="spellStart"/>
            <w:r w:rsidRPr="00322C70">
              <w:rPr>
                <w:i/>
                <w:color w:val="000000"/>
                <w:sz w:val="22"/>
                <w:szCs w:val="22"/>
              </w:rPr>
              <w:t>qualification</w:t>
            </w:r>
            <w:proofErr w:type="spellEnd"/>
            <w:r w:rsidRPr="00322C70">
              <w:rPr>
                <w:i/>
                <w:color w:val="000000"/>
                <w:sz w:val="22"/>
                <w:szCs w:val="22"/>
              </w:rPr>
              <w:t xml:space="preserve"> </w:t>
            </w:r>
            <w:proofErr w:type="spellStart"/>
            <w:r w:rsidRPr="00322C70">
              <w:rPr>
                <w:i/>
                <w:color w:val="000000"/>
                <w:sz w:val="22"/>
                <w:szCs w:val="22"/>
              </w:rPr>
              <w:t>requirements</w:t>
            </w:r>
            <w:proofErr w:type="spellEnd"/>
            <w:r w:rsidRPr="00322C70">
              <w:rPr>
                <w:i/>
                <w:color w:val="000000"/>
                <w:sz w:val="22"/>
                <w:szCs w:val="22"/>
              </w:rPr>
              <w:t xml:space="preserve"> </w:t>
            </w:r>
            <w:proofErr w:type="spellStart"/>
            <w:r w:rsidRPr="00322C70">
              <w:rPr>
                <w:i/>
                <w:color w:val="000000"/>
                <w:sz w:val="22"/>
                <w:szCs w:val="22"/>
              </w:rPr>
              <w:t>by</w:t>
            </w:r>
            <w:proofErr w:type="spellEnd"/>
            <w:r w:rsidRPr="00322C70">
              <w:rPr>
                <w:i/>
                <w:color w:val="000000"/>
                <w:sz w:val="22"/>
                <w:szCs w:val="22"/>
              </w:rPr>
              <w:t xml:space="preserve"> </w:t>
            </w:r>
            <w:proofErr w:type="spellStart"/>
            <w:r w:rsidRPr="00322C70">
              <w:rPr>
                <w:i/>
                <w:color w:val="000000"/>
                <w:sz w:val="22"/>
                <w:szCs w:val="22"/>
              </w:rPr>
              <w:t>stating</w:t>
            </w:r>
            <w:proofErr w:type="spellEnd"/>
            <w:r w:rsidRPr="00322C70">
              <w:rPr>
                <w:i/>
                <w:color w:val="000000"/>
                <w:sz w:val="22"/>
                <w:szCs w:val="22"/>
              </w:rPr>
              <w:t xml:space="preserve"> </w:t>
            </w:r>
            <w:proofErr w:type="spellStart"/>
            <w:r w:rsidRPr="00322C70">
              <w:rPr>
                <w:i/>
                <w:color w:val="000000"/>
                <w:sz w:val="22"/>
                <w:szCs w:val="22"/>
              </w:rPr>
              <w:t>Yes</w:t>
            </w:r>
            <w:proofErr w:type="spellEnd"/>
            <w:r w:rsidRPr="00322C70">
              <w:rPr>
                <w:i/>
                <w:color w:val="000000"/>
                <w:sz w:val="22"/>
                <w:szCs w:val="22"/>
              </w:rPr>
              <w:t xml:space="preserve"> </w:t>
            </w:r>
            <w:proofErr w:type="spellStart"/>
            <w:r w:rsidRPr="00322C70">
              <w:rPr>
                <w:i/>
                <w:color w:val="000000"/>
                <w:sz w:val="22"/>
                <w:szCs w:val="22"/>
              </w:rPr>
              <w:t>or</w:t>
            </w:r>
            <w:proofErr w:type="spellEnd"/>
            <w:r w:rsidRPr="00322C70">
              <w:rPr>
                <w:i/>
                <w:color w:val="000000"/>
                <w:sz w:val="22"/>
                <w:szCs w:val="22"/>
              </w:rPr>
              <w:t xml:space="preserve"> </w:t>
            </w:r>
            <w:proofErr w:type="spellStart"/>
            <w:r w:rsidRPr="00322C70">
              <w:rPr>
                <w:i/>
                <w:color w:val="000000"/>
                <w:sz w:val="22"/>
                <w:szCs w:val="22"/>
              </w:rPr>
              <w:t>No</w:t>
            </w:r>
            <w:proofErr w:type="spellEnd"/>
            <w:r w:rsidRPr="00322C70">
              <w:rPr>
                <w:i/>
                <w:color w:val="000000"/>
                <w:sz w:val="22"/>
                <w:szCs w:val="22"/>
              </w:rPr>
              <w:t xml:space="preserve"> </w:t>
            </w:r>
            <w:proofErr w:type="spellStart"/>
            <w:r w:rsidRPr="00322C70">
              <w:rPr>
                <w:i/>
                <w:color w:val="000000"/>
                <w:sz w:val="22"/>
                <w:szCs w:val="22"/>
              </w:rPr>
              <w:t>in</w:t>
            </w:r>
            <w:proofErr w:type="spellEnd"/>
            <w:r w:rsidRPr="00322C70">
              <w:rPr>
                <w:i/>
                <w:color w:val="000000"/>
                <w:sz w:val="22"/>
                <w:szCs w:val="22"/>
              </w:rPr>
              <w:t xml:space="preserve"> </w:t>
            </w:r>
            <w:proofErr w:type="spellStart"/>
            <w:r w:rsidRPr="00322C70">
              <w:rPr>
                <w:i/>
                <w:color w:val="000000"/>
                <w:sz w:val="22"/>
                <w:szCs w:val="22"/>
              </w:rPr>
              <w:t>the</w:t>
            </w:r>
            <w:proofErr w:type="spellEnd"/>
            <w:r w:rsidRPr="00322C70">
              <w:rPr>
                <w:i/>
                <w:color w:val="000000"/>
                <w:sz w:val="22"/>
                <w:szCs w:val="22"/>
              </w:rPr>
              <w:t xml:space="preserve"> </w:t>
            </w:r>
            <w:proofErr w:type="spellStart"/>
            <w:r w:rsidRPr="00322C70">
              <w:rPr>
                <w:i/>
                <w:color w:val="000000"/>
                <w:sz w:val="22"/>
                <w:szCs w:val="22"/>
              </w:rPr>
              <w:t>respective</w:t>
            </w:r>
            <w:proofErr w:type="spellEnd"/>
            <w:r w:rsidRPr="00322C70">
              <w:rPr>
                <w:i/>
                <w:color w:val="000000"/>
                <w:sz w:val="22"/>
                <w:szCs w:val="22"/>
              </w:rPr>
              <w:t xml:space="preserve"> </w:t>
            </w:r>
            <w:proofErr w:type="spellStart"/>
            <w:r w:rsidRPr="00322C70">
              <w:rPr>
                <w:i/>
                <w:color w:val="000000"/>
                <w:sz w:val="22"/>
                <w:szCs w:val="22"/>
              </w:rPr>
              <w:t>column</w:t>
            </w:r>
            <w:proofErr w:type="spellEnd"/>
            <w:r w:rsidRPr="00322C70">
              <w:rPr>
                <w:i/>
                <w:color w:val="000000"/>
                <w:sz w:val="22"/>
                <w:szCs w:val="22"/>
              </w:rPr>
              <w:t>)</w:t>
            </w:r>
            <w:r w:rsidRPr="00322C70">
              <w:rPr>
                <w:color w:val="000000"/>
                <w:sz w:val="22"/>
                <w:szCs w:val="22"/>
              </w:rPr>
              <w:t>:</w:t>
            </w:r>
          </w:p>
        </w:tc>
      </w:tr>
      <w:tr w:rsidR="00A97703" w14:paraId="2797B69C" w14:textId="77777777" w:rsidTr="00322C70">
        <w:tc>
          <w:tcPr>
            <w:tcW w:w="9973" w:type="dxa"/>
            <w:gridSpan w:val="4"/>
            <w:tcBorders>
              <w:bottom w:val="single" w:sz="4" w:space="0" w:color="auto"/>
            </w:tcBorders>
          </w:tcPr>
          <w:p w14:paraId="38E796FA" w14:textId="77777777" w:rsidR="00A97703" w:rsidRDefault="00A97703">
            <w:pPr>
              <w:pBdr>
                <w:top w:val="nil"/>
                <w:left w:val="nil"/>
                <w:bottom w:val="nil"/>
                <w:right w:val="nil"/>
                <w:between w:val="nil"/>
              </w:pBdr>
              <w:ind w:right="-82"/>
              <w:jc w:val="both"/>
              <w:rPr>
                <w:color w:val="000000"/>
                <w:sz w:val="22"/>
                <w:szCs w:val="22"/>
              </w:rPr>
            </w:pPr>
          </w:p>
        </w:tc>
      </w:tr>
      <w:tr w:rsidR="00A97703" w14:paraId="1BC0F6CB"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02454496"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3664CDAA"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 xml:space="preserve">General </w:t>
            </w:r>
            <w:proofErr w:type="spellStart"/>
            <w:r>
              <w:rPr>
                <w:b/>
                <w:color w:val="000000"/>
                <w:sz w:val="22"/>
                <w:szCs w:val="22"/>
              </w:rPr>
              <w:t>qualification</w:t>
            </w:r>
            <w:proofErr w:type="spellEnd"/>
            <w:r>
              <w:rPr>
                <w:b/>
                <w:color w:val="000000"/>
                <w:sz w:val="22"/>
                <w:szCs w:val="22"/>
              </w:rPr>
              <w:t xml:space="preserve"> </w:t>
            </w:r>
            <w:proofErr w:type="spellStart"/>
            <w:r>
              <w:rPr>
                <w:b/>
                <w:color w:val="000000"/>
                <w:sz w:val="22"/>
                <w:szCs w:val="22"/>
              </w:rPr>
              <w:t>requirements</w:t>
            </w:r>
            <w:proofErr w:type="spellEnd"/>
            <w:r>
              <w:rPr>
                <w:b/>
                <w:color w:val="000000"/>
                <w:sz w:val="22"/>
                <w:szCs w:val="22"/>
              </w:rPr>
              <w:t xml:space="preserve"> </w:t>
            </w:r>
            <w:proofErr w:type="spellStart"/>
            <w:r>
              <w:rPr>
                <w:b/>
                <w:color w:val="000000"/>
                <w:sz w:val="22"/>
                <w:szCs w:val="22"/>
              </w:rPr>
              <w:t>for</w:t>
            </w:r>
            <w:proofErr w:type="spellEnd"/>
            <w:r>
              <w:rPr>
                <w:b/>
                <w:color w:val="000000"/>
                <w:sz w:val="22"/>
                <w:szCs w:val="22"/>
              </w:rPr>
              <w:t xml:space="preserve"> </w:t>
            </w:r>
            <w:proofErr w:type="spellStart"/>
            <w:r>
              <w:rPr>
                <w:b/>
                <w:color w:val="000000"/>
                <w:sz w:val="22"/>
                <w:szCs w:val="22"/>
              </w:rPr>
              <w:t>suppliers</w:t>
            </w:r>
            <w:proofErr w:type="spellEnd"/>
            <w:r>
              <w:rPr>
                <w:b/>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5432BBD0" w14:textId="77777777" w:rsidR="00A97703" w:rsidRDefault="00C01E24">
            <w:pPr>
              <w:pBdr>
                <w:top w:val="nil"/>
                <w:left w:val="nil"/>
                <w:bottom w:val="nil"/>
                <w:right w:val="nil"/>
                <w:between w:val="nil"/>
              </w:pBdr>
              <w:jc w:val="center"/>
              <w:rPr>
                <w:color w:val="000000"/>
                <w:sz w:val="22"/>
                <w:szCs w:val="22"/>
              </w:rPr>
            </w:pPr>
            <w:proofErr w:type="spellStart"/>
            <w:r>
              <w:rPr>
                <w:b/>
                <w:color w:val="000000"/>
                <w:sz w:val="22"/>
                <w:szCs w:val="22"/>
              </w:rPr>
              <w:t>Yes</w:t>
            </w:r>
            <w:proofErr w:type="spellEnd"/>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395C0F3A" w14:textId="77777777" w:rsidR="00A97703" w:rsidRDefault="00C01E24">
            <w:pPr>
              <w:pBdr>
                <w:top w:val="nil"/>
                <w:left w:val="nil"/>
                <w:bottom w:val="nil"/>
                <w:right w:val="nil"/>
                <w:between w:val="nil"/>
              </w:pBdr>
              <w:jc w:val="center"/>
              <w:rPr>
                <w:color w:val="000000"/>
                <w:sz w:val="22"/>
                <w:szCs w:val="22"/>
              </w:rPr>
            </w:pPr>
            <w:proofErr w:type="spellStart"/>
            <w:r>
              <w:rPr>
                <w:b/>
                <w:color w:val="000000"/>
                <w:sz w:val="22"/>
                <w:szCs w:val="22"/>
              </w:rPr>
              <w:t>No</w:t>
            </w:r>
            <w:proofErr w:type="spellEnd"/>
          </w:p>
        </w:tc>
      </w:tr>
      <w:tr w:rsidR="00A97703" w14:paraId="28E94D9A"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54C8919A"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2D86A234" w14:textId="77777777" w:rsidR="00A97703" w:rsidRDefault="00C01E24">
            <w:pPr>
              <w:pBdr>
                <w:top w:val="nil"/>
                <w:left w:val="nil"/>
                <w:bottom w:val="nil"/>
                <w:right w:val="nil"/>
                <w:between w:val="nil"/>
              </w:pBdr>
              <w:jc w:val="both"/>
              <w:rPr>
                <w:color w:val="000000"/>
                <w:sz w:val="22"/>
                <w:szCs w:val="22"/>
              </w:rPr>
            </w:pP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Supplier</w:t>
            </w:r>
            <w:proofErr w:type="spellEnd"/>
            <w:r>
              <w:rPr>
                <w:color w:val="000000"/>
                <w:sz w:val="22"/>
                <w:szCs w:val="22"/>
              </w:rPr>
              <w:t xml:space="preserve"> </w:t>
            </w:r>
            <w:proofErr w:type="spellStart"/>
            <w:r>
              <w:rPr>
                <w:color w:val="000000"/>
                <w:sz w:val="22"/>
                <w:szCs w:val="22"/>
              </w:rPr>
              <w:t>is</w:t>
            </w:r>
            <w:proofErr w:type="spellEnd"/>
            <w:r>
              <w:rPr>
                <w:color w:val="000000"/>
                <w:sz w:val="22"/>
                <w:szCs w:val="22"/>
              </w:rPr>
              <w:t xml:space="preserve"> </w:t>
            </w:r>
            <w:proofErr w:type="spellStart"/>
            <w:r>
              <w:rPr>
                <w:color w:val="000000"/>
                <w:sz w:val="22"/>
                <w:szCs w:val="22"/>
              </w:rPr>
              <w:t>not</w:t>
            </w:r>
            <w:proofErr w:type="spellEnd"/>
            <w:r>
              <w:rPr>
                <w:color w:val="000000"/>
                <w:sz w:val="22"/>
                <w:szCs w:val="22"/>
              </w:rPr>
              <w:t xml:space="preserve"> </w:t>
            </w:r>
            <w:proofErr w:type="spellStart"/>
            <w:r>
              <w:rPr>
                <w:color w:val="000000"/>
                <w:sz w:val="22"/>
                <w:szCs w:val="22"/>
              </w:rPr>
              <w:t>bankrupt</w:t>
            </w:r>
            <w:proofErr w:type="spellEnd"/>
            <w:r>
              <w:rPr>
                <w:color w:val="000000"/>
                <w:sz w:val="22"/>
                <w:szCs w:val="22"/>
              </w:rPr>
              <w:t xml:space="preserve"> </w:t>
            </w:r>
            <w:proofErr w:type="spellStart"/>
            <w:r>
              <w:rPr>
                <w:color w:val="000000"/>
                <w:sz w:val="22"/>
                <w:szCs w:val="22"/>
              </w:rPr>
              <w:t>or</w:t>
            </w:r>
            <w:proofErr w:type="spellEnd"/>
            <w:r>
              <w:rPr>
                <w:color w:val="000000"/>
                <w:sz w:val="22"/>
                <w:szCs w:val="22"/>
              </w:rPr>
              <w:t xml:space="preserve"> </w:t>
            </w:r>
            <w:proofErr w:type="spellStart"/>
            <w:r>
              <w:rPr>
                <w:color w:val="000000"/>
                <w:sz w:val="22"/>
                <w:szCs w:val="22"/>
              </w:rPr>
              <w:t>being</w:t>
            </w:r>
            <w:proofErr w:type="spellEnd"/>
            <w:r>
              <w:rPr>
                <w:color w:val="000000"/>
                <w:sz w:val="22"/>
                <w:szCs w:val="22"/>
              </w:rPr>
              <w:t xml:space="preserve"> </w:t>
            </w:r>
            <w:proofErr w:type="spellStart"/>
            <w:r>
              <w:rPr>
                <w:color w:val="000000"/>
                <w:sz w:val="22"/>
                <w:szCs w:val="22"/>
              </w:rPr>
              <w:t>liquidated</w:t>
            </w:r>
            <w:proofErr w:type="spellEnd"/>
            <w:r>
              <w:rPr>
                <w:color w:val="000000"/>
                <w:sz w:val="22"/>
                <w:szCs w:val="22"/>
              </w:rPr>
              <w:t xml:space="preserve">, it </w:t>
            </w:r>
            <w:proofErr w:type="spellStart"/>
            <w:r>
              <w:rPr>
                <w:color w:val="000000"/>
                <w:sz w:val="22"/>
                <w:szCs w:val="22"/>
              </w:rPr>
              <w:t>has</w:t>
            </w:r>
            <w:proofErr w:type="spellEnd"/>
            <w:r>
              <w:rPr>
                <w:color w:val="000000"/>
                <w:sz w:val="22"/>
                <w:szCs w:val="22"/>
              </w:rPr>
              <w:t xml:space="preserve"> </w:t>
            </w:r>
            <w:proofErr w:type="spellStart"/>
            <w:r>
              <w:rPr>
                <w:color w:val="000000"/>
                <w:sz w:val="22"/>
                <w:szCs w:val="22"/>
              </w:rPr>
              <w:t>not</w:t>
            </w:r>
            <w:proofErr w:type="spellEnd"/>
            <w:r>
              <w:rPr>
                <w:color w:val="000000"/>
                <w:sz w:val="22"/>
                <w:szCs w:val="22"/>
              </w:rPr>
              <w:t xml:space="preserve"> </w:t>
            </w:r>
            <w:proofErr w:type="spellStart"/>
            <w:r>
              <w:rPr>
                <w:color w:val="000000"/>
                <w:sz w:val="22"/>
                <w:szCs w:val="22"/>
              </w:rPr>
              <w:t>entered</w:t>
            </w:r>
            <w:proofErr w:type="spellEnd"/>
            <w:r>
              <w:rPr>
                <w:color w:val="000000"/>
                <w:sz w:val="22"/>
                <w:szCs w:val="22"/>
              </w:rPr>
              <w:t xml:space="preserve"> </w:t>
            </w:r>
            <w:proofErr w:type="spellStart"/>
            <w:r>
              <w:rPr>
                <w:color w:val="000000"/>
                <w:sz w:val="22"/>
                <w:szCs w:val="22"/>
              </w:rPr>
              <w:t>into</w:t>
            </w:r>
            <w:proofErr w:type="spellEnd"/>
            <w:r>
              <w:rPr>
                <w:color w:val="000000"/>
                <w:sz w:val="22"/>
                <w:szCs w:val="22"/>
              </w:rPr>
              <w:t xml:space="preserve"> </w:t>
            </w:r>
            <w:proofErr w:type="spellStart"/>
            <w:r>
              <w:rPr>
                <w:color w:val="000000"/>
                <w:sz w:val="22"/>
                <w:szCs w:val="22"/>
              </w:rPr>
              <w:t>peace</w:t>
            </w:r>
            <w:proofErr w:type="spellEnd"/>
            <w:r>
              <w:rPr>
                <w:color w:val="000000"/>
                <w:sz w:val="22"/>
                <w:szCs w:val="22"/>
              </w:rPr>
              <w:t xml:space="preserve"> </w:t>
            </w:r>
            <w:proofErr w:type="spellStart"/>
            <w:r>
              <w:rPr>
                <w:color w:val="000000"/>
                <w:sz w:val="22"/>
                <w:szCs w:val="22"/>
              </w:rPr>
              <w:t>agreements</w:t>
            </w:r>
            <w:proofErr w:type="spellEnd"/>
            <w:r>
              <w:rPr>
                <w:color w:val="000000"/>
                <w:sz w:val="22"/>
                <w:szCs w:val="22"/>
              </w:rPr>
              <w:t xml:space="preserve"> </w:t>
            </w:r>
            <w:proofErr w:type="spellStart"/>
            <w:r>
              <w:rPr>
                <w:color w:val="000000"/>
                <w:sz w:val="22"/>
                <w:szCs w:val="22"/>
              </w:rPr>
              <w:t>with</w:t>
            </w:r>
            <w:proofErr w:type="spellEnd"/>
            <w:r>
              <w:rPr>
                <w:color w:val="000000"/>
                <w:sz w:val="22"/>
                <w:szCs w:val="22"/>
              </w:rPr>
              <w:t xml:space="preserve"> </w:t>
            </w:r>
            <w:proofErr w:type="spellStart"/>
            <w:r>
              <w:rPr>
                <w:color w:val="000000"/>
                <w:sz w:val="22"/>
                <w:szCs w:val="22"/>
              </w:rPr>
              <w:t>creditors</w:t>
            </w:r>
            <w:proofErr w:type="spellEnd"/>
            <w:r>
              <w:rPr>
                <w:color w:val="000000"/>
                <w:sz w:val="22"/>
                <w:szCs w:val="22"/>
              </w:rPr>
              <w:t xml:space="preserve"> </w:t>
            </w:r>
            <w:proofErr w:type="spellStart"/>
            <w:r>
              <w:rPr>
                <w:color w:val="000000"/>
                <w:sz w:val="22"/>
                <w:szCs w:val="22"/>
              </w:rPr>
              <w:t>or</w:t>
            </w:r>
            <w:proofErr w:type="spellEnd"/>
            <w:r>
              <w:rPr>
                <w:color w:val="000000"/>
                <w:sz w:val="22"/>
                <w:szCs w:val="22"/>
              </w:rPr>
              <w:t xml:space="preserve"> </w:t>
            </w:r>
            <w:proofErr w:type="spellStart"/>
            <w:r>
              <w:rPr>
                <w:color w:val="000000"/>
                <w:sz w:val="22"/>
                <w:szCs w:val="22"/>
              </w:rPr>
              <w:t>suspended</w:t>
            </w:r>
            <w:proofErr w:type="spellEnd"/>
            <w:r>
              <w:rPr>
                <w:color w:val="000000"/>
                <w:sz w:val="22"/>
                <w:szCs w:val="22"/>
              </w:rPr>
              <w:t xml:space="preserve"> </w:t>
            </w:r>
            <w:proofErr w:type="spellStart"/>
            <w:r>
              <w:rPr>
                <w:color w:val="000000"/>
                <w:sz w:val="22"/>
                <w:szCs w:val="22"/>
              </w:rPr>
              <w:t>or</w:t>
            </w:r>
            <w:proofErr w:type="spellEnd"/>
            <w:r>
              <w:rPr>
                <w:color w:val="000000"/>
                <w:sz w:val="22"/>
                <w:szCs w:val="22"/>
              </w:rPr>
              <w:t xml:space="preserve"> </w:t>
            </w:r>
            <w:proofErr w:type="spellStart"/>
            <w:r>
              <w:rPr>
                <w:color w:val="000000"/>
                <w:sz w:val="22"/>
                <w:szCs w:val="22"/>
              </w:rPr>
              <w:t>limited</w:t>
            </w:r>
            <w:proofErr w:type="spellEnd"/>
            <w:r>
              <w:rPr>
                <w:color w:val="000000"/>
                <w:sz w:val="22"/>
                <w:szCs w:val="22"/>
              </w:rPr>
              <w:t xml:space="preserve"> </w:t>
            </w:r>
            <w:proofErr w:type="spellStart"/>
            <w:r>
              <w:rPr>
                <w:color w:val="000000"/>
                <w:sz w:val="22"/>
                <w:szCs w:val="22"/>
              </w:rPr>
              <w:t>its</w:t>
            </w:r>
            <w:proofErr w:type="spellEnd"/>
            <w:r>
              <w:rPr>
                <w:color w:val="000000"/>
                <w:sz w:val="22"/>
                <w:szCs w:val="22"/>
              </w:rPr>
              <w:t xml:space="preserve"> </w:t>
            </w:r>
            <w:proofErr w:type="spellStart"/>
            <w:r>
              <w:rPr>
                <w:color w:val="000000"/>
                <w:sz w:val="22"/>
                <w:szCs w:val="22"/>
              </w:rPr>
              <w:t>operations</w:t>
            </w:r>
            <w:proofErr w:type="spellEnd"/>
            <w:r>
              <w:rPr>
                <w:color w:val="000000"/>
                <w:sz w:val="22"/>
                <w:szCs w:val="22"/>
              </w:rPr>
              <w:t xml:space="preserve"> </w:t>
            </w:r>
            <w:proofErr w:type="spellStart"/>
            <w:r>
              <w:rPr>
                <w:color w:val="000000"/>
                <w:sz w:val="22"/>
                <w:szCs w:val="22"/>
              </w:rPr>
              <w:t>or</w:t>
            </w:r>
            <w:proofErr w:type="spellEnd"/>
            <w:r>
              <w:rPr>
                <w:color w:val="000000"/>
                <w:sz w:val="22"/>
                <w:szCs w:val="22"/>
              </w:rPr>
              <w:t xml:space="preserve"> </w:t>
            </w:r>
            <w:proofErr w:type="spellStart"/>
            <w:r>
              <w:rPr>
                <w:color w:val="000000"/>
                <w:sz w:val="22"/>
                <w:szCs w:val="22"/>
              </w:rPr>
              <w:t>is</w:t>
            </w:r>
            <w:proofErr w:type="spellEnd"/>
            <w:r>
              <w:rPr>
                <w:color w:val="000000"/>
                <w:sz w:val="22"/>
                <w:szCs w:val="22"/>
              </w:rPr>
              <w:t xml:space="preserve"> </w:t>
            </w:r>
            <w:proofErr w:type="spellStart"/>
            <w:r>
              <w:rPr>
                <w:color w:val="000000"/>
                <w:sz w:val="22"/>
                <w:szCs w:val="22"/>
              </w:rPr>
              <w:t>not</w:t>
            </w:r>
            <w:proofErr w:type="spellEnd"/>
            <w:r>
              <w:rPr>
                <w:color w:val="000000"/>
                <w:sz w:val="22"/>
                <w:szCs w:val="22"/>
              </w:rPr>
              <w:t xml:space="preserve"> </w:t>
            </w:r>
            <w:proofErr w:type="spellStart"/>
            <w:r>
              <w:rPr>
                <w:color w:val="000000"/>
                <w:sz w:val="22"/>
                <w:szCs w:val="22"/>
              </w:rPr>
              <w:t>in</w:t>
            </w:r>
            <w:proofErr w:type="spellEnd"/>
            <w:r>
              <w:rPr>
                <w:color w:val="000000"/>
                <w:sz w:val="22"/>
                <w:szCs w:val="22"/>
              </w:rPr>
              <w:t xml:space="preserve"> </w:t>
            </w:r>
            <w:proofErr w:type="spellStart"/>
            <w:r>
              <w:rPr>
                <w:color w:val="000000"/>
                <w:sz w:val="22"/>
                <w:szCs w:val="22"/>
              </w:rPr>
              <w:t>any</w:t>
            </w:r>
            <w:proofErr w:type="spellEnd"/>
            <w:r>
              <w:rPr>
                <w:color w:val="000000"/>
                <w:sz w:val="22"/>
                <w:szCs w:val="22"/>
              </w:rPr>
              <w:t xml:space="preserve"> </w:t>
            </w:r>
            <w:proofErr w:type="spellStart"/>
            <w:r>
              <w:rPr>
                <w:color w:val="000000"/>
                <w:sz w:val="22"/>
                <w:szCs w:val="22"/>
              </w:rPr>
              <w:t>analogous</w:t>
            </w:r>
            <w:proofErr w:type="spellEnd"/>
            <w:r>
              <w:rPr>
                <w:color w:val="000000"/>
                <w:sz w:val="22"/>
                <w:szCs w:val="22"/>
              </w:rPr>
              <w:t xml:space="preserve"> </w:t>
            </w:r>
            <w:proofErr w:type="spellStart"/>
            <w:r>
              <w:rPr>
                <w:color w:val="000000"/>
                <w:sz w:val="22"/>
                <w:szCs w:val="22"/>
              </w:rPr>
              <w:t>or</w:t>
            </w:r>
            <w:proofErr w:type="spellEnd"/>
            <w:r>
              <w:rPr>
                <w:color w:val="000000"/>
                <w:sz w:val="22"/>
                <w:szCs w:val="22"/>
              </w:rPr>
              <w:t xml:space="preserve"> </w:t>
            </w:r>
            <w:proofErr w:type="spellStart"/>
            <w:r>
              <w:rPr>
                <w:color w:val="000000"/>
                <w:sz w:val="22"/>
                <w:szCs w:val="22"/>
              </w:rPr>
              <w:t>similar</w:t>
            </w:r>
            <w:proofErr w:type="spellEnd"/>
            <w:r>
              <w:rPr>
                <w:color w:val="000000"/>
                <w:sz w:val="22"/>
                <w:szCs w:val="22"/>
              </w:rPr>
              <w:t xml:space="preserve"> </w:t>
            </w:r>
            <w:proofErr w:type="spellStart"/>
            <w:r>
              <w:rPr>
                <w:color w:val="000000"/>
                <w:sz w:val="22"/>
                <w:szCs w:val="22"/>
              </w:rPr>
              <w:t>situation</w:t>
            </w:r>
            <w:proofErr w:type="spellEnd"/>
            <w:r>
              <w:rPr>
                <w:color w:val="000000"/>
                <w:sz w:val="22"/>
                <w:szCs w:val="22"/>
              </w:rPr>
              <w:t xml:space="preserve"> </w:t>
            </w:r>
            <w:proofErr w:type="spellStart"/>
            <w:r>
              <w:rPr>
                <w:color w:val="000000"/>
                <w:sz w:val="22"/>
                <w:szCs w:val="22"/>
              </w:rPr>
              <w:t>under</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national</w:t>
            </w:r>
            <w:proofErr w:type="spellEnd"/>
            <w:r>
              <w:rPr>
                <w:color w:val="000000"/>
                <w:sz w:val="22"/>
                <w:szCs w:val="22"/>
              </w:rPr>
              <w:t xml:space="preserve"> </w:t>
            </w:r>
            <w:proofErr w:type="spellStart"/>
            <w:r>
              <w:rPr>
                <w:color w:val="000000"/>
                <w:sz w:val="22"/>
                <w:szCs w:val="22"/>
              </w:rPr>
              <w:t>laws</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country</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Supplier</w:t>
            </w:r>
            <w:proofErr w:type="spellEnd"/>
            <w:r>
              <w:rPr>
                <w:color w:val="000000"/>
                <w:sz w:val="22"/>
                <w:szCs w:val="22"/>
              </w:rPr>
              <w:t xml:space="preserve"> </w:t>
            </w:r>
            <w:proofErr w:type="spellStart"/>
            <w:r>
              <w:rPr>
                <w:color w:val="000000"/>
                <w:sz w:val="22"/>
                <w:szCs w:val="22"/>
              </w:rPr>
              <w:t>is</w:t>
            </w:r>
            <w:proofErr w:type="spellEnd"/>
            <w:r>
              <w:rPr>
                <w:color w:val="000000"/>
                <w:sz w:val="22"/>
                <w:szCs w:val="22"/>
              </w:rPr>
              <w:t xml:space="preserve"> </w:t>
            </w:r>
            <w:proofErr w:type="spellStart"/>
            <w:r>
              <w:rPr>
                <w:color w:val="000000"/>
                <w:sz w:val="22"/>
                <w:szCs w:val="22"/>
              </w:rPr>
              <w:t>registered</w:t>
            </w:r>
            <w:proofErr w:type="spellEnd"/>
            <w:r>
              <w:rPr>
                <w:color w:val="000000"/>
                <w:sz w:val="22"/>
                <w:szCs w:val="22"/>
              </w:rPr>
              <w:t xml:space="preserve"> </w:t>
            </w:r>
            <w:proofErr w:type="spellStart"/>
            <w:r>
              <w:rPr>
                <w:color w:val="000000"/>
                <w:sz w:val="22"/>
                <w:szCs w:val="22"/>
              </w:rPr>
              <w:t>in</w:t>
            </w:r>
            <w:proofErr w:type="spellEnd"/>
            <w:r>
              <w:rPr>
                <w:color w:val="000000"/>
                <w:sz w:val="22"/>
                <w:szCs w:val="22"/>
              </w:rPr>
              <w:t xml:space="preserve">. It </w:t>
            </w:r>
            <w:proofErr w:type="spellStart"/>
            <w:r>
              <w:rPr>
                <w:color w:val="000000"/>
                <w:sz w:val="22"/>
                <w:szCs w:val="22"/>
              </w:rPr>
              <w:t>is</w:t>
            </w:r>
            <w:proofErr w:type="spellEnd"/>
            <w:r>
              <w:rPr>
                <w:color w:val="000000"/>
                <w:sz w:val="22"/>
                <w:szCs w:val="22"/>
              </w:rPr>
              <w:t xml:space="preserve"> </w:t>
            </w:r>
            <w:proofErr w:type="spellStart"/>
            <w:r>
              <w:rPr>
                <w:color w:val="000000"/>
                <w:sz w:val="22"/>
                <w:szCs w:val="22"/>
              </w:rPr>
              <w:t>not</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subject</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restructuring</w:t>
            </w:r>
            <w:proofErr w:type="spellEnd"/>
            <w:r>
              <w:rPr>
                <w:color w:val="000000"/>
                <w:sz w:val="22"/>
                <w:szCs w:val="22"/>
              </w:rPr>
              <w:t xml:space="preserve">, </w:t>
            </w:r>
            <w:proofErr w:type="spellStart"/>
            <w:r>
              <w:rPr>
                <w:color w:val="000000"/>
                <w:sz w:val="22"/>
                <w:szCs w:val="22"/>
              </w:rPr>
              <w:t>bankruptcy</w:t>
            </w:r>
            <w:proofErr w:type="spellEnd"/>
            <w:r>
              <w:rPr>
                <w:color w:val="000000"/>
                <w:sz w:val="22"/>
                <w:szCs w:val="22"/>
              </w:rPr>
              <w:t xml:space="preserve"> </w:t>
            </w:r>
            <w:proofErr w:type="spellStart"/>
            <w:r>
              <w:rPr>
                <w:color w:val="000000"/>
                <w:sz w:val="22"/>
                <w:szCs w:val="22"/>
              </w:rPr>
              <w:t>proceedings</w:t>
            </w:r>
            <w:proofErr w:type="spellEnd"/>
            <w:r>
              <w:rPr>
                <w:color w:val="000000"/>
                <w:sz w:val="22"/>
                <w:szCs w:val="22"/>
              </w:rPr>
              <w:t xml:space="preserve"> </w:t>
            </w:r>
            <w:proofErr w:type="spellStart"/>
            <w:r>
              <w:rPr>
                <w:color w:val="000000"/>
                <w:sz w:val="22"/>
                <w:szCs w:val="22"/>
              </w:rPr>
              <w:t>or</w:t>
            </w:r>
            <w:proofErr w:type="spellEnd"/>
            <w:r>
              <w:rPr>
                <w:color w:val="000000"/>
                <w:sz w:val="22"/>
                <w:szCs w:val="22"/>
              </w:rPr>
              <w:t xml:space="preserve"> </w:t>
            </w:r>
            <w:proofErr w:type="spellStart"/>
            <w:r>
              <w:rPr>
                <w:color w:val="000000"/>
                <w:sz w:val="22"/>
                <w:szCs w:val="22"/>
              </w:rPr>
              <w:t>out</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court</w:t>
            </w:r>
            <w:proofErr w:type="spellEnd"/>
            <w:r>
              <w:rPr>
                <w:color w:val="000000"/>
                <w:sz w:val="22"/>
                <w:szCs w:val="22"/>
              </w:rPr>
              <w:t xml:space="preserve"> </w:t>
            </w:r>
            <w:proofErr w:type="spellStart"/>
            <w:r>
              <w:rPr>
                <w:color w:val="000000"/>
                <w:sz w:val="22"/>
                <w:szCs w:val="22"/>
              </w:rPr>
              <w:t>proceedings</w:t>
            </w:r>
            <w:proofErr w:type="spellEnd"/>
            <w:r>
              <w:rPr>
                <w:color w:val="000000"/>
                <w:sz w:val="22"/>
                <w:szCs w:val="22"/>
              </w:rPr>
              <w:t xml:space="preserve"> </w:t>
            </w:r>
            <w:proofErr w:type="spellStart"/>
            <w:r>
              <w:rPr>
                <w:color w:val="000000"/>
                <w:sz w:val="22"/>
                <w:szCs w:val="22"/>
              </w:rPr>
              <w:t>for</w:t>
            </w:r>
            <w:proofErr w:type="spellEnd"/>
            <w:r>
              <w:rPr>
                <w:color w:val="000000"/>
                <w:sz w:val="22"/>
                <w:szCs w:val="22"/>
              </w:rPr>
              <w:t xml:space="preserve"> a </w:t>
            </w:r>
            <w:proofErr w:type="spellStart"/>
            <w:r>
              <w:rPr>
                <w:color w:val="000000"/>
                <w:sz w:val="22"/>
                <w:szCs w:val="22"/>
              </w:rPr>
              <w:t>declaration</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bankruptcy</w:t>
            </w:r>
            <w:proofErr w:type="spellEnd"/>
            <w:r>
              <w:rPr>
                <w:color w:val="000000"/>
                <w:sz w:val="22"/>
                <w:szCs w:val="22"/>
              </w:rPr>
              <w:t xml:space="preserve"> </w:t>
            </w:r>
            <w:proofErr w:type="spellStart"/>
            <w:r>
              <w:rPr>
                <w:color w:val="000000"/>
                <w:sz w:val="22"/>
                <w:szCs w:val="22"/>
              </w:rPr>
              <w:t>or</w:t>
            </w:r>
            <w:proofErr w:type="spellEnd"/>
            <w:r>
              <w:rPr>
                <w:color w:val="000000"/>
                <w:sz w:val="22"/>
                <w:szCs w:val="22"/>
              </w:rPr>
              <w:t xml:space="preserve"> </w:t>
            </w:r>
            <w:proofErr w:type="spellStart"/>
            <w:r>
              <w:rPr>
                <w:color w:val="000000"/>
                <w:sz w:val="22"/>
                <w:szCs w:val="22"/>
              </w:rPr>
              <w:t>is</w:t>
            </w:r>
            <w:proofErr w:type="spellEnd"/>
            <w:r>
              <w:rPr>
                <w:color w:val="000000"/>
                <w:sz w:val="22"/>
                <w:szCs w:val="22"/>
              </w:rPr>
              <w:t xml:space="preserve"> </w:t>
            </w:r>
            <w:proofErr w:type="spellStart"/>
            <w:r>
              <w:rPr>
                <w:color w:val="000000"/>
                <w:sz w:val="22"/>
                <w:szCs w:val="22"/>
              </w:rPr>
              <w:t>not</w:t>
            </w:r>
            <w:proofErr w:type="spellEnd"/>
            <w:r>
              <w:rPr>
                <w:color w:val="000000"/>
                <w:sz w:val="22"/>
                <w:szCs w:val="22"/>
              </w:rPr>
              <w:t xml:space="preserve"> </w:t>
            </w:r>
            <w:proofErr w:type="spellStart"/>
            <w:r>
              <w:rPr>
                <w:color w:val="000000"/>
                <w:sz w:val="22"/>
                <w:szCs w:val="22"/>
              </w:rPr>
              <w:t>seeking</w:t>
            </w:r>
            <w:proofErr w:type="spellEnd"/>
            <w:r>
              <w:rPr>
                <w:color w:val="000000"/>
                <w:sz w:val="22"/>
                <w:szCs w:val="22"/>
              </w:rPr>
              <w:t xml:space="preserve"> </w:t>
            </w:r>
            <w:proofErr w:type="spellStart"/>
            <w:r>
              <w:rPr>
                <w:color w:val="000000"/>
                <w:sz w:val="22"/>
                <w:szCs w:val="22"/>
              </w:rPr>
              <w:t>for</w:t>
            </w:r>
            <w:proofErr w:type="spellEnd"/>
            <w:r>
              <w:rPr>
                <w:color w:val="000000"/>
                <w:sz w:val="22"/>
                <w:szCs w:val="22"/>
              </w:rPr>
              <w:t xml:space="preserve"> </w:t>
            </w:r>
            <w:proofErr w:type="spellStart"/>
            <w:r>
              <w:rPr>
                <w:color w:val="000000"/>
                <w:sz w:val="22"/>
                <w:szCs w:val="22"/>
              </w:rPr>
              <w:t>compulsory</w:t>
            </w:r>
            <w:proofErr w:type="spellEnd"/>
            <w:r>
              <w:rPr>
                <w:color w:val="000000"/>
                <w:sz w:val="22"/>
                <w:szCs w:val="22"/>
              </w:rPr>
              <w:t xml:space="preserve"> </w:t>
            </w:r>
            <w:proofErr w:type="spellStart"/>
            <w:r>
              <w:rPr>
                <w:color w:val="000000"/>
                <w:sz w:val="22"/>
                <w:szCs w:val="22"/>
              </w:rPr>
              <w:t>liquidation</w:t>
            </w:r>
            <w:proofErr w:type="spellEnd"/>
            <w:r>
              <w:rPr>
                <w:color w:val="000000"/>
                <w:sz w:val="22"/>
                <w:szCs w:val="22"/>
              </w:rPr>
              <w:t xml:space="preserve"> </w:t>
            </w:r>
            <w:proofErr w:type="spellStart"/>
            <w:r>
              <w:rPr>
                <w:color w:val="000000"/>
                <w:sz w:val="22"/>
                <w:szCs w:val="22"/>
              </w:rPr>
              <w:t>procedure</w:t>
            </w:r>
            <w:proofErr w:type="spellEnd"/>
            <w:r>
              <w:rPr>
                <w:color w:val="000000"/>
                <w:sz w:val="22"/>
                <w:szCs w:val="22"/>
              </w:rPr>
              <w:t xml:space="preserve"> </w:t>
            </w:r>
            <w:proofErr w:type="spellStart"/>
            <w:r>
              <w:rPr>
                <w:color w:val="000000"/>
                <w:sz w:val="22"/>
                <w:szCs w:val="22"/>
              </w:rPr>
              <w:t>or</w:t>
            </w:r>
            <w:proofErr w:type="spellEnd"/>
            <w:r>
              <w:rPr>
                <w:color w:val="000000"/>
                <w:sz w:val="22"/>
                <w:szCs w:val="22"/>
              </w:rPr>
              <w:t xml:space="preserve"> </w:t>
            </w:r>
            <w:proofErr w:type="spellStart"/>
            <w:r>
              <w:rPr>
                <w:color w:val="000000"/>
                <w:sz w:val="22"/>
                <w:szCs w:val="22"/>
              </w:rPr>
              <w:t>for</w:t>
            </w:r>
            <w:proofErr w:type="spellEnd"/>
            <w:r>
              <w:rPr>
                <w:color w:val="000000"/>
                <w:sz w:val="22"/>
                <w:szCs w:val="22"/>
              </w:rPr>
              <w:t xml:space="preserve"> </w:t>
            </w:r>
            <w:proofErr w:type="spellStart"/>
            <w:r>
              <w:rPr>
                <w:color w:val="000000"/>
                <w:sz w:val="22"/>
                <w:szCs w:val="22"/>
              </w:rPr>
              <w:t>an</w:t>
            </w:r>
            <w:proofErr w:type="spellEnd"/>
            <w:r>
              <w:rPr>
                <w:color w:val="000000"/>
                <w:sz w:val="22"/>
                <w:szCs w:val="22"/>
              </w:rPr>
              <w:t xml:space="preserve"> </w:t>
            </w:r>
            <w:proofErr w:type="spellStart"/>
            <w:r>
              <w:rPr>
                <w:color w:val="000000"/>
                <w:sz w:val="22"/>
                <w:szCs w:val="22"/>
              </w:rPr>
              <w:t>agreement</w:t>
            </w:r>
            <w:proofErr w:type="spellEnd"/>
            <w:r>
              <w:rPr>
                <w:color w:val="000000"/>
                <w:sz w:val="22"/>
                <w:szCs w:val="22"/>
              </w:rPr>
              <w:t xml:space="preserve"> </w:t>
            </w:r>
            <w:proofErr w:type="spellStart"/>
            <w:r>
              <w:rPr>
                <w:color w:val="000000"/>
                <w:sz w:val="22"/>
                <w:szCs w:val="22"/>
              </w:rPr>
              <w:t>with</w:t>
            </w:r>
            <w:proofErr w:type="spellEnd"/>
            <w:r>
              <w:rPr>
                <w:color w:val="000000"/>
                <w:sz w:val="22"/>
                <w:szCs w:val="22"/>
              </w:rPr>
              <w:t xml:space="preserve"> </w:t>
            </w:r>
            <w:proofErr w:type="spellStart"/>
            <w:r>
              <w:rPr>
                <w:color w:val="000000"/>
                <w:sz w:val="22"/>
                <w:szCs w:val="22"/>
              </w:rPr>
              <w:t>creditors</w:t>
            </w:r>
            <w:proofErr w:type="spellEnd"/>
            <w:r>
              <w:rPr>
                <w:color w:val="000000"/>
                <w:sz w:val="22"/>
                <w:szCs w:val="22"/>
              </w:rPr>
              <w:t xml:space="preserve"> </w:t>
            </w:r>
            <w:proofErr w:type="spellStart"/>
            <w:r>
              <w:rPr>
                <w:color w:val="000000"/>
                <w:sz w:val="22"/>
                <w:szCs w:val="22"/>
              </w:rPr>
              <w:t>or</w:t>
            </w:r>
            <w:proofErr w:type="spellEnd"/>
            <w:r>
              <w:rPr>
                <w:color w:val="000000"/>
                <w:sz w:val="22"/>
                <w:szCs w:val="22"/>
              </w:rPr>
              <w:t xml:space="preserve"> </w:t>
            </w:r>
            <w:proofErr w:type="spellStart"/>
            <w:r>
              <w:rPr>
                <w:color w:val="000000"/>
                <w:sz w:val="22"/>
                <w:szCs w:val="22"/>
              </w:rPr>
              <w:t>any</w:t>
            </w:r>
            <w:proofErr w:type="spellEnd"/>
            <w:r>
              <w:rPr>
                <w:color w:val="000000"/>
                <w:sz w:val="22"/>
                <w:szCs w:val="22"/>
              </w:rPr>
              <w:t xml:space="preserve"> </w:t>
            </w:r>
            <w:proofErr w:type="spellStart"/>
            <w:r>
              <w:rPr>
                <w:color w:val="000000"/>
                <w:sz w:val="22"/>
                <w:szCs w:val="22"/>
              </w:rPr>
              <w:t>analogous</w:t>
            </w:r>
            <w:proofErr w:type="spellEnd"/>
            <w:r>
              <w:rPr>
                <w:color w:val="000000"/>
                <w:sz w:val="22"/>
                <w:szCs w:val="22"/>
              </w:rPr>
              <w:t xml:space="preserve"> </w:t>
            </w:r>
            <w:proofErr w:type="spellStart"/>
            <w:r>
              <w:rPr>
                <w:color w:val="000000"/>
                <w:sz w:val="22"/>
                <w:szCs w:val="22"/>
              </w:rPr>
              <w:t>proceedings</w:t>
            </w:r>
            <w:proofErr w:type="spellEnd"/>
            <w:r>
              <w:rPr>
                <w:color w:val="000000"/>
                <w:sz w:val="22"/>
                <w:szCs w:val="22"/>
              </w:rPr>
              <w:t xml:space="preserve"> </w:t>
            </w:r>
            <w:proofErr w:type="spellStart"/>
            <w:r>
              <w:rPr>
                <w:color w:val="000000"/>
                <w:sz w:val="22"/>
                <w:szCs w:val="22"/>
              </w:rPr>
              <w:t>under</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laws</w:t>
            </w:r>
            <w:proofErr w:type="spellEnd"/>
            <w:r>
              <w:rPr>
                <w:color w:val="000000"/>
                <w:sz w:val="22"/>
                <w:szCs w:val="22"/>
              </w:rPr>
              <w:t xml:space="preserve"> </w:t>
            </w:r>
            <w:proofErr w:type="spellStart"/>
            <w:r>
              <w:rPr>
                <w:color w:val="000000"/>
                <w:sz w:val="22"/>
                <w:szCs w:val="22"/>
              </w:rPr>
              <w:t>in</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country</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its</w:t>
            </w:r>
            <w:proofErr w:type="spellEnd"/>
            <w:r>
              <w:rPr>
                <w:color w:val="000000"/>
                <w:sz w:val="22"/>
                <w:szCs w:val="22"/>
              </w:rPr>
              <w:t xml:space="preserve"> </w:t>
            </w:r>
            <w:proofErr w:type="spellStart"/>
            <w:r>
              <w:rPr>
                <w:color w:val="000000"/>
                <w:sz w:val="22"/>
                <w:szCs w:val="22"/>
              </w:rPr>
              <w:t>registration</w:t>
            </w:r>
            <w:proofErr w:type="spellEnd"/>
            <w:r>
              <w:rPr>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210975E4" w14:textId="31D73FBD" w:rsidR="00A97703"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02FC6CDF" w14:textId="77777777" w:rsidR="00A97703" w:rsidRDefault="00A97703">
            <w:pPr>
              <w:pBdr>
                <w:top w:val="nil"/>
                <w:left w:val="nil"/>
                <w:bottom w:val="nil"/>
                <w:right w:val="nil"/>
                <w:between w:val="nil"/>
              </w:pBdr>
              <w:jc w:val="center"/>
              <w:rPr>
                <w:color w:val="000000"/>
                <w:sz w:val="22"/>
                <w:szCs w:val="22"/>
              </w:rPr>
            </w:pPr>
          </w:p>
        </w:tc>
      </w:tr>
    </w:tbl>
    <w:p w14:paraId="1952D555" w14:textId="77777777" w:rsidR="00A97703" w:rsidRDefault="00A97703">
      <w:pPr>
        <w:pBdr>
          <w:top w:val="nil"/>
          <w:left w:val="nil"/>
          <w:bottom w:val="nil"/>
          <w:right w:val="nil"/>
          <w:between w:val="nil"/>
        </w:pBdr>
        <w:jc w:val="both"/>
        <w:rPr>
          <w:color w:val="000000"/>
          <w:sz w:val="22"/>
          <w:szCs w:val="22"/>
        </w:rPr>
      </w:pPr>
    </w:p>
    <w:p w14:paraId="19CED3D4" w14:textId="77777777" w:rsidR="00A97703" w:rsidRDefault="00C01E24">
      <w:pPr>
        <w:pBdr>
          <w:top w:val="nil"/>
          <w:left w:val="nil"/>
          <w:bottom w:val="nil"/>
          <w:right w:val="nil"/>
          <w:between w:val="nil"/>
        </w:pBdr>
        <w:ind w:firstLine="567"/>
        <w:jc w:val="both"/>
        <w:rPr>
          <w:color w:val="000000"/>
          <w:sz w:val="22"/>
          <w:szCs w:val="22"/>
        </w:rPr>
      </w:pPr>
      <w:r>
        <w:rPr>
          <w:color w:val="000000"/>
          <w:sz w:val="22"/>
          <w:szCs w:val="22"/>
        </w:rPr>
        <w:t xml:space="preserve">I am </w:t>
      </w:r>
      <w:proofErr w:type="spellStart"/>
      <w:r>
        <w:rPr>
          <w:color w:val="000000"/>
          <w:sz w:val="22"/>
          <w:szCs w:val="22"/>
        </w:rPr>
        <w:t>aware</w:t>
      </w:r>
      <w:proofErr w:type="spellEnd"/>
      <w:r>
        <w:rPr>
          <w:color w:val="000000"/>
          <w:sz w:val="22"/>
          <w:szCs w:val="22"/>
        </w:rPr>
        <w:t xml:space="preserve"> </w:t>
      </w:r>
      <w:proofErr w:type="spellStart"/>
      <w:r>
        <w:rPr>
          <w:color w:val="000000"/>
          <w:sz w:val="22"/>
          <w:szCs w:val="22"/>
        </w:rPr>
        <w:t>that</w:t>
      </w:r>
      <w:proofErr w:type="spellEnd"/>
      <w:r>
        <w:rPr>
          <w:color w:val="000000"/>
          <w:sz w:val="22"/>
          <w:szCs w:val="22"/>
        </w:rPr>
        <w:t xml:space="preserve"> </w:t>
      </w:r>
      <w:proofErr w:type="spellStart"/>
      <w:r>
        <w:rPr>
          <w:color w:val="000000"/>
          <w:sz w:val="22"/>
          <w:szCs w:val="22"/>
        </w:rPr>
        <w:t>should</w:t>
      </w:r>
      <w:proofErr w:type="spellEnd"/>
      <w:r>
        <w:rPr>
          <w:color w:val="000000"/>
          <w:sz w:val="22"/>
          <w:szCs w:val="22"/>
        </w:rPr>
        <w:t xml:space="preserve"> JSC “</w:t>
      </w:r>
      <w:proofErr w:type="spellStart"/>
      <w:r w:rsidR="007E4AE7">
        <w:rPr>
          <w:color w:val="000000"/>
          <w:sz w:val="22"/>
          <w:szCs w:val="22"/>
        </w:rPr>
        <w:t>Šilputa</w:t>
      </w:r>
      <w:proofErr w:type="spellEnd"/>
      <w:r>
        <w:rPr>
          <w:color w:val="000000"/>
          <w:sz w:val="22"/>
          <w:szCs w:val="22"/>
        </w:rPr>
        <w:t xml:space="preserve">”, </w:t>
      </w:r>
      <w:proofErr w:type="spellStart"/>
      <w:r>
        <w:rPr>
          <w:color w:val="000000"/>
          <w:sz w:val="22"/>
          <w:szCs w:val="22"/>
        </w:rPr>
        <w:t>determine</w:t>
      </w:r>
      <w:proofErr w:type="spellEnd"/>
      <w:r>
        <w:rPr>
          <w:color w:val="000000"/>
          <w:sz w:val="22"/>
          <w:szCs w:val="22"/>
        </w:rPr>
        <w:t xml:space="preserve"> </w:t>
      </w:r>
      <w:proofErr w:type="spellStart"/>
      <w:r>
        <w:rPr>
          <w:color w:val="000000"/>
          <w:sz w:val="22"/>
          <w:szCs w:val="22"/>
        </w:rPr>
        <w:t>that</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provided</w:t>
      </w:r>
      <w:proofErr w:type="spellEnd"/>
      <w:r>
        <w:rPr>
          <w:color w:val="000000"/>
          <w:sz w:val="22"/>
          <w:szCs w:val="22"/>
        </w:rPr>
        <w:t xml:space="preserve"> data are </w:t>
      </w:r>
      <w:proofErr w:type="spellStart"/>
      <w:r>
        <w:rPr>
          <w:color w:val="000000"/>
          <w:sz w:val="22"/>
          <w:szCs w:val="22"/>
        </w:rPr>
        <w:t>false</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submitted</w:t>
      </w:r>
      <w:proofErr w:type="spellEnd"/>
      <w:r>
        <w:rPr>
          <w:color w:val="000000"/>
          <w:sz w:val="22"/>
          <w:szCs w:val="22"/>
        </w:rPr>
        <w:t xml:space="preserve"> </w:t>
      </w:r>
      <w:proofErr w:type="spellStart"/>
      <w:r>
        <w:rPr>
          <w:color w:val="000000"/>
          <w:sz w:val="22"/>
          <w:szCs w:val="22"/>
        </w:rPr>
        <w:t>tender</w:t>
      </w:r>
      <w:proofErr w:type="spellEnd"/>
      <w:r>
        <w:rPr>
          <w:color w:val="000000"/>
          <w:sz w:val="22"/>
          <w:szCs w:val="22"/>
        </w:rPr>
        <w:t xml:space="preserve"> </w:t>
      </w:r>
      <w:proofErr w:type="spellStart"/>
      <w:r>
        <w:rPr>
          <w:color w:val="000000"/>
          <w:sz w:val="22"/>
          <w:szCs w:val="22"/>
        </w:rPr>
        <w:t>will</w:t>
      </w:r>
      <w:proofErr w:type="spellEnd"/>
      <w:r>
        <w:rPr>
          <w:color w:val="000000"/>
          <w:sz w:val="22"/>
          <w:szCs w:val="22"/>
        </w:rPr>
        <w:t xml:space="preserve"> </w:t>
      </w:r>
      <w:proofErr w:type="spellStart"/>
      <w:r>
        <w:rPr>
          <w:color w:val="000000"/>
          <w:sz w:val="22"/>
          <w:szCs w:val="22"/>
        </w:rPr>
        <w:t>not</w:t>
      </w:r>
      <w:proofErr w:type="spellEnd"/>
      <w:r>
        <w:rPr>
          <w:color w:val="000000"/>
          <w:sz w:val="22"/>
          <w:szCs w:val="22"/>
        </w:rPr>
        <w:t xml:space="preserve"> be </w:t>
      </w:r>
      <w:proofErr w:type="spellStart"/>
      <w:r>
        <w:rPr>
          <w:color w:val="000000"/>
          <w:sz w:val="22"/>
          <w:szCs w:val="22"/>
        </w:rPr>
        <w:t>analyzed</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will</w:t>
      </w:r>
      <w:proofErr w:type="spellEnd"/>
      <w:r>
        <w:rPr>
          <w:color w:val="000000"/>
          <w:sz w:val="22"/>
          <w:szCs w:val="22"/>
        </w:rPr>
        <w:t xml:space="preserve"> be </w:t>
      </w:r>
      <w:proofErr w:type="spellStart"/>
      <w:r>
        <w:rPr>
          <w:color w:val="000000"/>
          <w:sz w:val="22"/>
          <w:szCs w:val="22"/>
        </w:rPr>
        <w:t>rejected</w:t>
      </w:r>
      <w:proofErr w:type="spellEnd"/>
      <w:r>
        <w:rPr>
          <w:color w:val="000000"/>
          <w:sz w:val="22"/>
          <w:szCs w:val="22"/>
        </w:rPr>
        <w:t>.</w:t>
      </w:r>
    </w:p>
    <w:p w14:paraId="2EA13D77" w14:textId="77777777" w:rsidR="00A97703" w:rsidRDefault="00A97703">
      <w:pPr>
        <w:pBdr>
          <w:top w:val="nil"/>
          <w:left w:val="nil"/>
          <w:bottom w:val="nil"/>
          <w:right w:val="nil"/>
          <w:between w:val="nil"/>
        </w:pBdr>
        <w:jc w:val="both"/>
        <w:rPr>
          <w:color w:val="000000"/>
          <w:sz w:val="24"/>
          <w:szCs w:val="24"/>
        </w:rPr>
      </w:pPr>
    </w:p>
    <w:p w14:paraId="7ABFC2B6" w14:textId="77777777" w:rsidR="00A97703" w:rsidRDefault="00C01E24">
      <w:pPr>
        <w:pBdr>
          <w:top w:val="nil"/>
          <w:left w:val="nil"/>
          <w:bottom w:val="nil"/>
          <w:right w:val="nil"/>
          <w:between w:val="nil"/>
        </w:pBdr>
        <w:jc w:val="both"/>
        <w:rPr>
          <w:color w:val="000000"/>
          <w:sz w:val="18"/>
          <w:szCs w:val="18"/>
        </w:rPr>
      </w:pPr>
      <w:r>
        <w:rPr>
          <w:color w:val="000000"/>
          <w:sz w:val="18"/>
          <w:szCs w:val="18"/>
        </w:rPr>
        <w:t>____</w:t>
      </w:r>
      <w:r w:rsidR="00A9696F">
        <w:rPr>
          <w:color w:val="000000"/>
          <w:sz w:val="18"/>
          <w:szCs w:val="18"/>
        </w:rPr>
        <w:t>______________________________</w:t>
      </w:r>
      <w:r w:rsidR="00A9696F">
        <w:rPr>
          <w:color w:val="000000"/>
          <w:sz w:val="18"/>
          <w:szCs w:val="18"/>
        </w:rPr>
        <w:tab/>
      </w:r>
      <w:r w:rsidR="00A9696F">
        <w:rPr>
          <w:color w:val="000000"/>
          <w:sz w:val="18"/>
          <w:szCs w:val="18"/>
        </w:rPr>
        <w:tab/>
      </w:r>
      <w:r w:rsidR="00A9696F">
        <w:rPr>
          <w:color w:val="000000"/>
          <w:sz w:val="18"/>
          <w:szCs w:val="18"/>
        </w:rPr>
        <w:tab/>
      </w:r>
      <w:r w:rsidR="00A9696F">
        <w:rPr>
          <w:color w:val="000000"/>
          <w:sz w:val="18"/>
          <w:szCs w:val="18"/>
        </w:rPr>
        <w:tab/>
      </w:r>
      <w:r>
        <w:rPr>
          <w:color w:val="000000"/>
          <w:sz w:val="18"/>
          <w:szCs w:val="18"/>
        </w:rPr>
        <w:tab/>
        <w:t>______________________________</w:t>
      </w:r>
    </w:p>
    <w:p w14:paraId="299DC112" w14:textId="77777777" w:rsidR="00A97703" w:rsidRDefault="00C01E24">
      <w:pPr>
        <w:pBdr>
          <w:top w:val="nil"/>
          <w:left w:val="nil"/>
          <w:bottom w:val="nil"/>
          <w:right w:val="nil"/>
          <w:between w:val="nil"/>
        </w:pBdr>
        <w:jc w:val="both"/>
        <w:rPr>
          <w:color w:val="000000"/>
          <w:sz w:val="18"/>
          <w:szCs w:val="18"/>
        </w:rPr>
      </w:pPr>
      <w:r>
        <w:rPr>
          <w:color w:val="000000"/>
          <w:sz w:val="18"/>
          <w:szCs w:val="18"/>
        </w:rPr>
        <w:t>(</w:t>
      </w:r>
      <w:proofErr w:type="spellStart"/>
      <w:r>
        <w:rPr>
          <w:color w:val="000000"/>
          <w:sz w:val="18"/>
          <w:szCs w:val="18"/>
        </w:rPr>
        <w:t>Position</w:t>
      </w:r>
      <w:proofErr w:type="spellEnd"/>
      <w:r>
        <w:rPr>
          <w:color w:val="000000"/>
          <w:sz w:val="18"/>
          <w:szCs w:val="18"/>
        </w:rPr>
        <w:t xml:space="preserve"> </w:t>
      </w:r>
      <w:proofErr w:type="spellStart"/>
      <w:r>
        <w:rPr>
          <w:color w:val="000000"/>
          <w:sz w:val="18"/>
          <w:szCs w:val="18"/>
        </w:rPr>
        <w:t>of</w:t>
      </w:r>
      <w:proofErr w:type="spellEnd"/>
      <w:r>
        <w:rPr>
          <w:color w:val="000000"/>
          <w:sz w:val="18"/>
          <w:szCs w:val="18"/>
        </w:rPr>
        <w:t xml:space="preserve"> </w:t>
      </w:r>
      <w:proofErr w:type="spellStart"/>
      <w:r>
        <w:rPr>
          <w:color w:val="000000"/>
          <w:sz w:val="18"/>
          <w:szCs w:val="18"/>
        </w:rPr>
        <w:t>the</w:t>
      </w:r>
      <w:proofErr w:type="spellEnd"/>
      <w:r>
        <w:rPr>
          <w:color w:val="000000"/>
          <w:sz w:val="18"/>
          <w:szCs w:val="18"/>
        </w:rPr>
        <w:t xml:space="preserve"> </w:t>
      </w:r>
      <w:proofErr w:type="spellStart"/>
      <w:r>
        <w:rPr>
          <w:color w:val="000000"/>
          <w:sz w:val="18"/>
          <w:szCs w:val="18"/>
        </w:rPr>
        <w:t>supplier</w:t>
      </w:r>
      <w:proofErr w:type="spellEnd"/>
      <w:r>
        <w:rPr>
          <w:color w:val="000000"/>
          <w:sz w:val="18"/>
          <w:szCs w:val="18"/>
        </w:rPr>
        <w:t xml:space="preserve"> </w:t>
      </w:r>
      <w:proofErr w:type="spellStart"/>
      <w:r>
        <w:rPr>
          <w:color w:val="000000"/>
          <w:sz w:val="18"/>
          <w:szCs w:val="18"/>
        </w:rPr>
        <w:t>or</w:t>
      </w:r>
      <w:proofErr w:type="spellEnd"/>
      <w:r>
        <w:rPr>
          <w:color w:val="000000"/>
          <w:sz w:val="18"/>
          <w:szCs w:val="18"/>
        </w:rPr>
        <w:t xml:space="preserve"> </w:t>
      </w:r>
      <w:proofErr w:type="spellStart"/>
      <w:r>
        <w:rPr>
          <w:color w:val="000000"/>
          <w:sz w:val="18"/>
          <w:szCs w:val="18"/>
        </w:rPr>
        <w:t>h</w:t>
      </w:r>
      <w:r w:rsidR="00A9696F">
        <w:rPr>
          <w:color w:val="000000"/>
          <w:sz w:val="18"/>
          <w:szCs w:val="18"/>
        </w:rPr>
        <w:t>is</w:t>
      </w:r>
      <w:proofErr w:type="spellEnd"/>
      <w:r w:rsidR="00A9696F">
        <w:rPr>
          <w:color w:val="000000"/>
          <w:sz w:val="18"/>
          <w:szCs w:val="18"/>
        </w:rPr>
        <w:t xml:space="preserve"> </w:t>
      </w:r>
      <w:proofErr w:type="spellStart"/>
      <w:r w:rsidR="00A9696F">
        <w:rPr>
          <w:color w:val="000000"/>
          <w:sz w:val="18"/>
          <w:szCs w:val="18"/>
        </w:rPr>
        <w:t>authorized</w:t>
      </w:r>
      <w:proofErr w:type="spellEnd"/>
      <w:r w:rsidR="00A9696F">
        <w:rPr>
          <w:color w:val="000000"/>
          <w:sz w:val="18"/>
          <w:szCs w:val="18"/>
        </w:rPr>
        <w:t xml:space="preserve"> </w:t>
      </w:r>
      <w:proofErr w:type="spellStart"/>
      <w:r w:rsidR="00A9696F">
        <w:rPr>
          <w:color w:val="000000"/>
          <w:sz w:val="18"/>
          <w:szCs w:val="18"/>
        </w:rPr>
        <w:t>person</w:t>
      </w:r>
      <w:proofErr w:type="spellEnd"/>
      <w:r w:rsidR="00A9696F">
        <w:rPr>
          <w:color w:val="000000"/>
          <w:sz w:val="18"/>
          <w:szCs w:val="18"/>
        </w:rPr>
        <w:t xml:space="preserve">)  </w:t>
      </w:r>
      <w:r w:rsidR="00E94278">
        <w:rPr>
          <w:color w:val="000000"/>
          <w:sz w:val="18"/>
          <w:szCs w:val="18"/>
        </w:rPr>
        <w:t xml:space="preserve">      </w:t>
      </w:r>
      <w:r>
        <w:rPr>
          <w:color w:val="000000"/>
          <w:sz w:val="18"/>
          <w:szCs w:val="18"/>
        </w:rPr>
        <w:t xml:space="preserve">      (</w:t>
      </w:r>
      <w:proofErr w:type="spellStart"/>
      <w:r>
        <w:rPr>
          <w:color w:val="000000"/>
          <w:sz w:val="18"/>
          <w:szCs w:val="18"/>
        </w:rPr>
        <w:t>Signature</w:t>
      </w:r>
      <w:proofErr w:type="spellEnd"/>
      <w:r>
        <w:rPr>
          <w:color w:val="000000"/>
          <w:sz w:val="18"/>
          <w:szCs w:val="18"/>
        </w:rPr>
        <w:t>)</w:t>
      </w:r>
      <w:r>
        <w:rPr>
          <w:color w:val="000000"/>
          <w:sz w:val="18"/>
          <w:szCs w:val="18"/>
        </w:rPr>
        <w:tab/>
      </w:r>
      <w:r>
        <w:rPr>
          <w:color w:val="000000"/>
          <w:sz w:val="18"/>
          <w:szCs w:val="18"/>
        </w:rPr>
        <w:tab/>
        <w:t xml:space="preserve">                    </w:t>
      </w:r>
      <w:r w:rsidR="00E94278">
        <w:rPr>
          <w:color w:val="000000"/>
          <w:sz w:val="18"/>
          <w:szCs w:val="18"/>
        </w:rPr>
        <w:t xml:space="preserve">           </w:t>
      </w:r>
      <w:r>
        <w:rPr>
          <w:color w:val="000000"/>
          <w:sz w:val="18"/>
          <w:szCs w:val="18"/>
        </w:rPr>
        <w:t xml:space="preserve">      (Name, </w:t>
      </w:r>
      <w:proofErr w:type="spellStart"/>
      <w:r>
        <w:rPr>
          <w:color w:val="000000"/>
          <w:sz w:val="18"/>
          <w:szCs w:val="18"/>
        </w:rPr>
        <w:t>Surname</w:t>
      </w:r>
      <w:proofErr w:type="spellEnd"/>
      <w:r>
        <w:rPr>
          <w:color w:val="000000"/>
          <w:sz w:val="18"/>
          <w:szCs w:val="18"/>
        </w:rPr>
        <w:t>)</w:t>
      </w:r>
    </w:p>
    <w:p w14:paraId="24049A3F" w14:textId="77777777" w:rsidR="00A97703" w:rsidRDefault="00C01E24">
      <w:pPr>
        <w:pBdr>
          <w:top w:val="nil"/>
          <w:left w:val="nil"/>
          <w:bottom w:val="nil"/>
          <w:right w:val="nil"/>
          <w:between w:val="nil"/>
        </w:pBdr>
        <w:tabs>
          <w:tab w:val="left" w:pos="1560"/>
        </w:tabs>
        <w:jc w:val="right"/>
        <w:rPr>
          <w:color w:val="000000"/>
          <w:sz w:val="22"/>
          <w:szCs w:val="22"/>
        </w:rPr>
      </w:pPr>
      <w:r>
        <w:br w:type="page"/>
      </w:r>
      <w:r>
        <w:rPr>
          <w:b/>
          <w:color w:val="000000"/>
          <w:sz w:val="22"/>
          <w:szCs w:val="22"/>
        </w:rPr>
        <w:lastRenderedPageBreak/>
        <w:t>JSC „</w:t>
      </w:r>
      <w:proofErr w:type="spellStart"/>
      <w:r w:rsidR="007E4AE7">
        <w:rPr>
          <w:b/>
          <w:color w:val="000000"/>
          <w:sz w:val="22"/>
          <w:szCs w:val="22"/>
        </w:rPr>
        <w:t>Šilputa</w:t>
      </w:r>
      <w:proofErr w:type="spellEnd"/>
      <w:r>
        <w:rPr>
          <w:b/>
          <w:color w:val="000000"/>
          <w:sz w:val="22"/>
          <w:szCs w:val="22"/>
        </w:rPr>
        <w:t>“</w:t>
      </w:r>
    </w:p>
    <w:p w14:paraId="5F9E1A08" w14:textId="77777777" w:rsidR="00A97703" w:rsidRDefault="00C01E24">
      <w:pPr>
        <w:pBdr>
          <w:top w:val="nil"/>
          <w:left w:val="nil"/>
          <w:bottom w:val="nil"/>
          <w:right w:val="nil"/>
          <w:between w:val="nil"/>
        </w:pBdr>
        <w:ind w:right="-178"/>
        <w:jc w:val="right"/>
        <w:rPr>
          <w:color w:val="000000"/>
          <w:sz w:val="22"/>
          <w:szCs w:val="22"/>
        </w:rPr>
      </w:pPr>
      <w:proofErr w:type="spellStart"/>
      <w:r>
        <w:rPr>
          <w:color w:val="000000"/>
          <w:sz w:val="22"/>
          <w:szCs w:val="22"/>
        </w:rPr>
        <w:t>Annex</w:t>
      </w:r>
      <w:proofErr w:type="spellEnd"/>
      <w:r>
        <w:rPr>
          <w:color w:val="000000"/>
          <w:sz w:val="22"/>
          <w:szCs w:val="22"/>
        </w:rPr>
        <w:t xml:space="preserve"> </w:t>
      </w:r>
      <w:proofErr w:type="spellStart"/>
      <w:r>
        <w:rPr>
          <w:color w:val="000000"/>
          <w:sz w:val="22"/>
          <w:szCs w:val="22"/>
        </w:rPr>
        <w:t>No</w:t>
      </w:r>
      <w:proofErr w:type="spellEnd"/>
      <w:r>
        <w:rPr>
          <w:color w:val="000000"/>
          <w:sz w:val="22"/>
          <w:szCs w:val="22"/>
        </w:rPr>
        <w:t xml:space="preserve"> 4 to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Terms</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Conditions</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Tender</w:t>
      </w:r>
      <w:proofErr w:type="spellEnd"/>
      <w:r>
        <w:rPr>
          <w:color w:val="000000"/>
          <w:sz w:val="22"/>
          <w:szCs w:val="22"/>
        </w:rPr>
        <w:t xml:space="preserve"> </w:t>
      </w:r>
    </w:p>
    <w:p w14:paraId="4F59991F" w14:textId="77777777" w:rsidR="000511F1" w:rsidRDefault="00C01E24" w:rsidP="000511F1">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w:t>
      </w:r>
      <w:r w:rsidR="000511F1">
        <w:rPr>
          <w:color w:val="000000"/>
          <w:sz w:val="22"/>
          <w:szCs w:val="22"/>
        </w:rPr>
        <w:t>_______________________</w:t>
      </w:r>
      <w:r>
        <w:rPr>
          <w:color w:val="000000"/>
          <w:sz w:val="22"/>
          <w:szCs w:val="22"/>
        </w:rPr>
        <w:t>_</w:t>
      </w:r>
      <w:r w:rsidR="000511F1" w:rsidRPr="000511F1">
        <w:rPr>
          <w:color w:val="000000"/>
          <w:sz w:val="22"/>
          <w:szCs w:val="22"/>
        </w:rPr>
        <w:t xml:space="preserve"> </w:t>
      </w:r>
      <w:r w:rsidR="000511F1">
        <w:rPr>
          <w:color w:val="000000"/>
          <w:sz w:val="22"/>
          <w:szCs w:val="22"/>
        </w:rPr>
        <w:br/>
      </w:r>
    </w:p>
    <w:p w14:paraId="3B540989" w14:textId="77777777" w:rsidR="00A97703" w:rsidRDefault="00C01E24" w:rsidP="000511F1">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w:t>
      </w:r>
    </w:p>
    <w:p w14:paraId="21FEAD5B"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 xml:space="preserve">(Name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supplier</w:t>
      </w:r>
      <w:proofErr w:type="spellEnd"/>
      <w:r>
        <w:rPr>
          <w:i/>
          <w:color w:val="000000"/>
          <w:sz w:val="22"/>
          <w:szCs w:val="22"/>
        </w:rPr>
        <w:t xml:space="preserve">, </w:t>
      </w:r>
      <w:proofErr w:type="spellStart"/>
      <w:r>
        <w:rPr>
          <w:i/>
          <w:color w:val="000000"/>
          <w:sz w:val="22"/>
          <w:szCs w:val="22"/>
        </w:rPr>
        <w:t>address</w:t>
      </w:r>
      <w:proofErr w:type="spellEnd"/>
      <w:r>
        <w:rPr>
          <w:i/>
          <w:color w:val="000000"/>
          <w:sz w:val="22"/>
          <w:szCs w:val="22"/>
        </w:rPr>
        <w:t xml:space="preserve">, </w:t>
      </w:r>
      <w:proofErr w:type="spellStart"/>
      <w:r>
        <w:rPr>
          <w:i/>
          <w:color w:val="000000"/>
          <w:sz w:val="22"/>
          <w:szCs w:val="22"/>
        </w:rPr>
        <w:t>other</w:t>
      </w:r>
      <w:proofErr w:type="spellEnd"/>
      <w:r>
        <w:rPr>
          <w:i/>
          <w:color w:val="000000"/>
          <w:sz w:val="22"/>
          <w:szCs w:val="22"/>
        </w:rPr>
        <w:t xml:space="preserve"> </w:t>
      </w:r>
      <w:proofErr w:type="spellStart"/>
      <w:r>
        <w:rPr>
          <w:i/>
          <w:color w:val="000000"/>
          <w:sz w:val="22"/>
          <w:szCs w:val="22"/>
        </w:rPr>
        <w:t>contact</w:t>
      </w:r>
      <w:proofErr w:type="spellEnd"/>
      <w:r>
        <w:rPr>
          <w:i/>
          <w:color w:val="000000"/>
          <w:sz w:val="22"/>
          <w:szCs w:val="22"/>
        </w:rPr>
        <w:t xml:space="preserve"> </w:t>
      </w:r>
      <w:proofErr w:type="spellStart"/>
      <w:r>
        <w:rPr>
          <w:i/>
          <w:color w:val="000000"/>
          <w:sz w:val="22"/>
          <w:szCs w:val="22"/>
        </w:rPr>
        <w:t>information</w:t>
      </w:r>
      <w:proofErr w:type="spellEnd"/>
      <w:r>
        <w:rPr>
          <w:i/>
          <w:color w:val="000000"/>
          <w:sz w:val="22"/>
          <w:szCs w:val="22"/>
        </w:rPr>
        <w:t>)</w:t>
      </w:r>
    </w:p>
    <w:p w14:paraId="424D34B4" w14:textId="77777777" w:rsidR="00FE76B0" w:rsidRDefault="00FE76B0" w:rsidP="00FE76B0">
      <w:pPr>
        <w:pBdr>
          <w:top w:val="nil"/>
          <w:left w:val="nil"/>
          <w:bottom w:val="nil"/>
          <w:right w:val="nil"/>
          <w:between w:val="nil"/>
        </w:pBdr>
        <w:jc w:val="both"/>
        <w:rPr>
          <w:color w:val="000000"/>
          <w:sz w:val="22"/>
          <w:szCs w:val="22"/>
        </w:rPr>
      </w:pPr>
      <w:r>
        <w:rPr>
          <w:b/>
          <w:color w:val="000000"/>
          <w:sz w:val="22"/>
          <w:szCs w:val="22"/>
        </w:rPr>
        <w:t>UAB „</w:t>
      </w:r>
      <w:proofErr w:type="spellStart"/>
      <w:r>
        <w:rPr>
          <w:b/>
          <w:color w:val="000000"/>
          <w:sz w:val="22"/>
          <w:szCs w:val="22"/>
        </w:rPr>
        <w:t>Šilputa</w:t>
      </w:r>
      <w:proofErr w:type="spellEnd"/>
      <w:r>
        <w:rPr>
          <w:b/>
          <w:color w:val="000000"/>
          <w:sz w:val="22"/>
          <w:szCs w:val="22"/>
        </w:rPr>
        <w:t>“</w:t>
      </w:r>
      <w:r>
        <w:rPr>
          <w:color w:val="000000"/>
          <w:sz w:val="22"/>
          <w:szCs w:val="22"/>
        </w:rPr>
        <w:t xml:space="preserve"> </w:t>
      </w:r>
    </w:p>
    <w:p w14:paraId="26EBC385" w14:textId="77777777" w:rsidR="00FE76B0" w:rsidRDefault="00FE76B0" w:rsidP="00FE76B0">
      <w:pPr>
        <w:pBdr>
          <w:top w:val="nil"/>
          <w:left w:val="nil"/>
          <w:bottom w:val="nil"/>
          <w:right w:val="nil"/>
          <w:between w:val="nil"/>
        </w:pBdr>
        <w:ind w:right="-178"/>
        <w:rPr>
          <w:color w:val="000000"/>
          <w:sz w:val="22"/>
          <w:szCs w:val="22"/>
        </w:rPr>
      </w:pPr>
      <w:r w:rsidRPr="0041619A">
        <w:rPr>
          <w:color w:val="000000"/>
          <w:sz w:val="22"/>
          <w:szCs w:val="22"/>
        </w:rPr>
        <w:t xml:space="preserve">Sodų g. 14, </w:t>
      </w:r>
      <w:proofErr w:type="spellStart"/>
      <w:r w:rsidRPr="0041619A">
        <w:rPr>
          <w:color w:val="000000"/>
          <w:sz w:val="22"/>
          <w:szCs w:val="22"/>
        </w:rPr>
        <w:t>Skaidiškių</w:t>
      </w:r>
      <w:proofErr w:type="spellEnd"/>
      <w:r w:rsidRPr="0041619A">
        <w:rPr>
          <w:color w:val="000000"/>
          <w:sz w:val="22"/>
          <w:szCs w:val="22"/>
        </w:rPr>
        <w:t xml:space="preserve"> k., LT-13270 Vilniaus r.</w:t>
      </w:r>
    </w:p>
    <w:p w14:paraId="3DB88EE5" w14:textId="77777777" w:rsidR="00FE76B0" w:rsidRDefault="00FE76B0" w:rsidP="00FE76B0">
      <w:pPr>
        <w:pBdr>
          <w:top w:val="nil"/>
          <w:left w:val="nil"/>
          <w:bottom w:val="nil"/>
          <w:right w:val="nil"/>
          <w:between w:val="nil"/>
        </w:pBdr>
        <w:ind w:right="-178"/>
        <w:rPr>
          <w:color w:val="000000"/>
          <w:sz w:val="22"/>
          <w:szCs w:val="22"/>
        </w:rPr>
      </w:pPr>
      <w:r>
        <w:rPr>
          <w:color w:val="000000"/>
          <w:sz w:val="22"/>
          <w:szCs w:val="22"/>
        </w:rPr>
        <w:t xml:space="preserve">Įmonės kodas </w:t>
      </w:r>
      <w:r w:rsidRPr="0041619A">
        <w:rPr>
          <w:color w:val="000000"/>
          <w:sz w:val="22"/>
          <w:szCs w:val="22"/>
        </w:rPr>
        <w:t>110830643</w:t>
      </w:r>
    </w:p>
    <w:p w14:paraId="6C4ECF44" w14:textId="77777777" w:rsidR="00FE76B0" w:rsidRDefault="00FE76B0" w:rsidP="00FE76B0">
      <w:pPr>
        <w:pBdr>
          <w:top w:val="nil"/>
          <w:left w:val="nil"/>
          <w:bottom w:val="nil"/>
          <w:right w:val="nil"/>
          <w:between w:val="nil"/>
        </w:pBdr>
        <w:shd w:val="clear" w:color="auto" w:fill="FFFFFF"/>
        <w:rPr>
          <w:color w:val="000000"/>
          <w:sz w:val="22"/>
          <w:szCs w:val="22"/>
        </w:rPr>
      </w:pPr>
      <w:r>
        <w:rPr>
          <w:color w:val="000000"/>
          <w:sz w:val="22"/>
          <w:szCs w:val="22"/>
        </w:rPr>
        <w:t xml:space="preserve">el. p. </w:t>
      </w:r>
      <w:hyperlink r:id="rId24" w:history="1">
        <w:r w:rsidRPr="00CD0A91">
          <w:rPr>
            <w:rStyle w:val="Hyperlink"/>
            <w:sz w:val="22"/>
            <w:szCs w:val="22"/>
          </w:rPr>
          <w:t>info@silputa.lt</w:t>
        </w:r>
      </w:hyperlink>
    </w:p>
    <w:p w14:paraId="26724902" w14:textId="77777777" w:rsidR="00A97703" w:rsidRDefault="00A97703">
      <w:pPr>
        <w:pBdr>
          <w:top w:val="nil"/>
          <w:left w:val="nil"/>
          <w:bottom w:val="nil"/>
          <w:right w:val="nil"/>
          <w:between w:val="nil"/>
        </w:pBdr>
        <w:tabs>
          <w:tab w:val="left" w:pos="1560"/>
        </w:tabs>
        <w:spacing w:before="280" w:after="280"/>
        <w:jc w:val="both"/>
        <w:rPr>
          <w:color w:val="000000"/>
          <w:sz w:val="22"/>
          <w:szCs w:val="22"/>
        </w:rPr>
      </w:pPr>
    </w:p>
    <w:p w14:paraId="09679B62" w14:textId="77777777" w:rsidR="00A97703" w:rsidRDefault="00C01E24">
      <w:pPr>
        <w:pBdr>
          <w:top w:val="nil"/>
          <w:left w:val="nil"/>
          <w:bottom w:val="nil"/>
          <w:right w:val="nil"/>
          <w:between w:val="nil"/>
        </w:pBdr>
        <w:tabs>
          <w:tab w:val="left" w:pos="1560"/>
        </w:tabs>
        <w:spacing w:before="280" w:after="280"/>
        <w:jc w:val="center"/>
        <w:rPr>
          <w:color w:val="000000"/>
          <w:sz w:val="24"/>
          <w:szCs w:val="24"/>
        </w:rPr>
      </w:pPr>
      <w:r>
        <w:rPr>
          <w:b/>
          <w:smallCaps/>
          <w:color w:val="000000"/>
          <w:sz w:val="24"/>
          <w:szCs w:val="24"/>
        </w:rPr>
        <w:t>SUPPLIER’S DECLARATION</w:t>
      </w:r>
    </w:p>
    <w:p w14:paraId="66C0C748" w14:textId="77777777" w:rsidR="00A97703" w:rsidRDefault="00B04EB7">
      <w:pPr>
        <w:pBdr>
          <w:top w:val="nil"/>
          <w:left w:val="nil"/>
          <w:bottom w:val="nil"/>
          <w:right w:val="nil"/>
          <w:between w:val="nil"/>
        </w:pBdr>
        <w:jc w:val="center"/>
        <w:rPr>
          <w:color w:val="000000"/>
          <w:sz w:val="22"/>
          <w:szCs w:val="22"/>
        </w:rPr>
      </w:pPr>
      <w:r>
        <w:rPr>
          <w:color w:val="000000"/>
          <w:sz w:val="22"/>
          <w:szCs w:val="22"/>
        </w:rPr>
        <w:t>____________________</w:t>
      </w:r>
      <w:r w:rsidR="00C01E24">
        <w:rPr>
          <w:color w:val="000000"/>
          <w:sz w:val="22"/>
          <w:szCs w:val="22"/>
        </w:rPr>
        <w:t>_____________</w:t>
      </w:r>
    </w:p>
    <w:p w14:paraId="0CA9F657" w14:textId="77777777" w:rsidR="00A97703" w:rsidRDefault="00C01E24">
      <w:pPr>
        <w:pBdr>
          <w:top w:val="nil"/>
          <w:left w:val="nil"/>
          <w:bottom w:val="nil"/>
          <w:right w:val="nil"/>
          <w:between w:val="nil"/>
        </w:pBdr>
        <w:jc w:val="center"/>
        <w:rPr>
          <w:color w:val="000000"/>
          <w:sz w:val="22"/>
          <w:szCs w:val="22"/>
        </w:rPr>
      </w:pPr>
      <w:r>
        <w:rPr>
          <w:color w:val="000000"/>
          <w:sz w:val="22"/>
          <w:szCs w:val="22"/>
        </w:rPr>
        <w:t>(</w:t>
      </w:r>
      <w:proofErr w:type="spellStart"/>
      <w:r>
        <w:rPr>
          <w:color w:val="000000"/>
          <w:sz w:val="22"/>
          <w:szCs w:val="22"/>
        </w:rPr>
        <w:t>Date</w:t>
      </w:r>
      <w:proofErr w:type="spellEnd"/>
      <w:r>
        <w:rPr>
          <w:color w:val="000000"/>
          <w:sz w:val="22"/>
          <w:szCs w:val="22"/>
        </w:rPr>
        <w:t>)</w:t>
      </w:r>
    </w:p>
    <w:p w14:paraId="6F5C31A2"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w:t>
      </w:r>
    </w:p>
    <w:p w14:paraId="3EE8FF60" w14:textId="77777777" w:rsidR="00A97703" w:rsidRDefault="00C01E24">
      <w:pPr>
        <w:pBdr>
          <w:top w:val="nil"/>
          <w:left w:val="nil"/>
          <w:bottom w:val="nil"/>
          <w:right w:val="nil"/>
          <w:between w:val="nil"/>
        </w:pBdr>
        <w:jc w:val="center"/>
        <w:rPr>
          <w:color w:val="000000"/>
          <w:sz w:val="22"/>
          <w:szCs w:val="22"/>
        </w:rPr>
      </w:pPr>
      <w:r>
        <w:rPr>
          <w:color w:val="000000"/>
          <w:sz w:val="22"/>
          <w:szCs w:val="22"/>
        </w:rPr>
        <w:t>(</w:t>
      </w:r>
      <w:proofErr w:type="spellStart"/>
      <w:r>
        <w:rPr>
          <w:color w:val="000000"/>
          <w:sz w:val="22"/>
          <w:szCs w:val="22"/>
        </w:rPr>
        <w:t>Place</w:t>
      </w:r>
      <w:proofErr w:type="spellEnd"/>
      <w:r>
        <w:rPr>
          <w:color w:val="000000"/>
          <w:sz w:val="22"/>
          <w:szCs w:val="22"/>
        </w:rPr>
        <w:t>)</w:t>
      </w:r>
    </w:p>
    <w:p w14:paraId="0B99D288" w14:textId="77777777" w:rsidR="00A97703" w:rsidRDefault="00A97703">
      <w:pPr>
        <w:pBdr>
          <w:top w:val="nil"/>
          <w:left w:val="nil"/>
          <w:bottom w:val="nil"/>
          <w:right w:val="nil"/>
          <w:between w:val="nil"/>
        </w:pBdr>
        <w:rPr>
          <w:color w:val="000000"/>
          <w:sz w:val="22"/>
          <w:szCs w:val="22"/>
        </w:rPr>
      </w:pPr>
    </w:p>
    <w:tbl>
      <w:tblPr>
        <w:tblStyle w:val="af4"/>
        <w:tblW w:w="9973" w:type="dxa"/>
        <w:tblInd w:w="-34" w:type="dxa"/>
        <w:tblLayout w:type="fixed"/>
        <w:tblLook w:val="0000" w:firstRow="0" w:lastRow="0" w:firstColumn="0" w:lastColumn="0" w:noHBand="0" w:noVBand="0"/>
      </w:tblPr>
      <w:tblGrid>
        <w:gridCol w:w="9973"/>
      </w:tblGrid>
      <w:tr w:rsidR="00A97703" w14:paraId="37EF81CD" w14:textId="77777777">
        <w:tc>
          <w:tcPr>
            <w:tcW w:w="9973" w:type="dxa"/>
          </w:tcPr>
          <w:p w14:paraId="272E57EA"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I, ______________________________________________________________________________ ,</w:t>
            </w:r>
          </w:p>
        </w:tc>
      </w:tr>
      <w:tr w:rsidR="00A97703" w14:paraId="5A2E75F6" w14:textId="77777777">
        <w:tc>
          <w:tcPr>
            <w:tcW w:w="9973" w:type="dxa"/>
          </w:tcPr>
          <w:p w14:paraId="7A536E7C"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w:t>
            </w:r>
            <w:proofErr w:type="spellStart"/>
            <w:r>
              <w:rPr>
                <w:i/>
                <w:color w:val="000000"/>
                <w:sz w:val="22"/>
                <w:szCs w:val="22"/>
              </w:rPr>
              <w:t>position</w:t>
            </w:r>
            <w:proofErr w:type="spellEnd"/>
            <w:r>
              <w:rPr>
                <w:i/>
                <w:color w:val="000000"/>
                <w:sz w:val="22"/>
                <w:szCs w:val="22"/>
              </w:rPr>
              <w:t xml:space="preserve">, name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the</w:t>
            </w:r>
            <w:proofErr w:type="spellEnd"/>
            <w:r>
              <w:rPr>
                <w:i/>
                <w:color w:val="000000"/>
                <w:sz w:val="22"/>
                <w:szCs w:val="22"/>
              </w:rPr>
              <w:t xml:space="preserve"> </w:t>
            </w:r>
            <w:proofErr w:type="spellStart"/>
            <w:r>
              <w:rPr>
                <w:i/>
                <w:color w:val="000000"/>
                <w:sz w:val="22"/>
                <w:szCs w:val="22"/>
              </w:rPr>
              <w:t>manager</w:t>
            </w:r>
            <w:proofErr w:type="spellEnd"/>
            <w:r>
              <w:rPr>
                <w:i/>
                <w:color w:val="000000"/>
                <w:sz w:val="22"/>
                <w:szCs w:val="22"/>
              </w:rPr>
              <w:t xml:space="preserv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the</w:t>
            </w:r>
            <w:proofErr w:type="spellEnd"/>
            <w:r>
              <w:rPr>
                <w:i/>
                <w:color w:val="000000"/>
                <w:sz w:val="22"/>
                <w:szCs w:val="22"/>
              </w:rPr>
              <w:t xml:space="preserve"> </w:t>
            </w:r>
            <w:proofErr w:type="spellStart"/>
            <w:r>
              <w:rPr>
                <w:i/>
                <w:color w:val="000000"/>
                <w:sz w:val="22"/>
                <w:szCs w:val="22"/>
              </w:rPr>
              <w:t>supplier</w:t>
            </w:r>
            <w:proofErr w:type="spellEnd"/>
            <w:r>
              <w:rPr>
                <w:i/>
                <w:color w:val="000000"/>
                <w:sz w:val="22"/>
                <w:szCs w:val="22"/>
              </w:rPr>
              <w:t xml:space="preserve"> </w:t>
            </w:r>
            <w:proofErr w:type="spellStart"/>
            <w:r>
              <w:rPr>
                <w:i/>
                <w:color w:val="000000"/>
                <w:sz w:val="22"/>
                <w:szCs w:val="22"/>
              </w:rPr>
              <w:t>or</w:t>
            </w:r>
            <w:proofErr w:type="spellEnd"/>
            <w:r>
              <w:rPr>
                <w:i/>
                <w:color w:val="000000"/>
                <w:sz w:val="22"/>
                <w:szCs w:val="22"/>
              </w:rPr>
              <w:t xml:space="preserve"> </w:t>
            </w:r>
            <w:proofErr w:type="spellStart"/>
            <w:r>
              <w:rPr>
                <w:i/>
                <w:color w:val="000000"/>
                <w:sz w:val="22"/>
                <w:szCs w:val="22"/>
              </w:rPr>
              <w:t>his</w:t>
            </w:r>
            <w:proofErr w:type="spellEnd"/>
            <w:r>
              <w:rPr>
                <w:i/>
                <w:color w:val="000000"/>
                <w:sz w:val="22"/>
                <w:szCs w:val="22"/>
              </w:rPr>
              <w:t xml:space="preserve"> </w:t>
            </w:r>
            <w:proofErr w:type="spellStart"/>
            <w:r>
              <w:rPr>
                <w:i/>
                <w:color w:val="000000"/>
                <w:sz w:val="22"/>
                <w:szCs w:val="22"/>
              </w:rPr>
              <w:t>authorized</w:t>
            </w:r>
            <w:proofErr w:type="spellEnd"/>
            <w:r>
              <w:rPr>
                <w:i/>
                <w:color w:val="000000"/>
                <w:sz w:val="22"/>
                <w:szCs w:val="22"/>
              </w:rPr>
              <w:t xml:space="preserve"> </w:t>
            </w:r>
            <w:proofErr w:type="spellStart"/>
            <w:r>
              <w:rPr>
                <w:i/>
                <w:color w:val="000000"/>
                <w:sz w:val="22"/>
                <w:szCs w:val="22"/>
              </w:rPr>
              <w:t>person</w:t>
            </w:r>
            <w:proofErr w:type="spellEnd"/>
            <w:r>
              <w:rPr>
                <w:i/>
                <w:color w:val="000000"/>
                <w:sz w:val="22"/>
                <w:szCs w:val="22"/>
              </w:rPr>
              <w:t xml:space="preserve">) </w:t>
            </w:r>
          </w:p>
          <w:p w14:paraId="6DC28328" w14:textId="77777777" w:rsidR="00A97703" w:rsidRDefault="00A97703">
            <w:pPr>
              <w:pBdr>
                <w:top w:val="nil"/>
                <w:left w:val="nil"/>
                <w:bottom w:val="nil"/>
                <w:right w:val="nil"/>
                <w:between w:val="nil"/>
              </w:pBdr>
              <w:ind w:right="-82"/>
              <w:jc w:val="center"/>
              <w:rPr>
                <w:color w:val="000000"/>
                <w:sz w:val="22"/>
                <w:szCs w:val="22"/>
              </w:rPr>
            </w:pPr>
          </w:p>
        </w:tc>
      </w:tr>
      <w:tr w:rsidR="00A97703" w14:paraId="3D02CCEE" w14:textId="77777777">
        <w:tc>
          <w:tcPr>
            <w:tcW w:w="9973" w:type="dxa"/>
            <w:tcBorders>
              <w:bottom w:val="single" w:sz="4" w:space="0" w:color="000000"/>
            </w:tcBorders>
          </w:tcPr>
          <w:p w14:paraId="437055E1" w14:textId="77777777" w:rsidR="00A97703" w:rsidRDefault="00C01E24">
            <w:pPr>
              <w:pBdr>
                <w:top w:val="nil"/>
                <w:left w:val="nil"/>
                <w:bottom w:val="nil"/>
                <w:right w:val="nil"/>
                <w:between w:val="nil"/>
              </w:pBdr>
              <w:ind w:right="-82"/>
              <w:rPr>
                <w:color w:val="000000"/>
                <w:sz w:val="22"/>
                <w:szCs w:val="22"/>
              </w:rPr>
            </w:pPr>
            <w:proofErr w:type="spellStart"/>
            <w:r>
              <w:rPr>
                <w:color w:val="000000"/>
                <w:sz w:val="22"/>
                <w:szCs w:val="22"/>
              </w:rPr>
              <w:t>confirm</w:t>
            </w:r>
            <w:proofErr w:type="spellEnd"/>
            <w:r>
              <w:rPr>
                <w:color w:val="000000"/>
                <w:sz w:val="22"/>
                <w:szCs w:val="22"/>
              </w:rPr>
              <w:t xml:space="preserve"> </w:t>
            </w:r>
            <w:proofErr w:type="spellStart"/>
            <w:r>
              <w:rPr>
                <w:color w:val="000000"/>
                <w:sz w:val="22"/>
                <w:szCs w:val="22"/>
              </w:rPr>
              <w:t>that</w:t>
            </w:r>
            <w:proofErr w:type="spellEnd"/>
            <w:r>
              <w:rPr>
                <w:color w:val="000000"/>
                <w:sz w:val="22"/>
                <w:szCs w:val="22"/>
              </w:rPr>
              <w:t xml:space="preserve"> </w:t>
            </w:r>
          </w:p>
          <w:p w14:paraId="479B67B6" w14:textId="77777777" w:rsidR="00A97703" w:rsidRDefault="00A97703">
            <w:pPr>
              <w:pBdr>
                <w:top w:val="nil"/>
                <w:left w:val="nil"/>
                <w:bottom w:val="nil"/>
                <w:right w:val="nil"/>
                <w:between w:val="nil"/>
              </w:pBdr>
              <w:ind w:right="-82"/>
              <w:jc w:val="center"/>
              <w:rPr>
                <w:color w:val="000000"/>
                <w:sz w:val="22"/>
                <w:szCs w:val="22"/>
              </w:rPr>
            </w:pPr>
          </w:p>
          <w:p w14:paraId="2FE69C31"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______________________________________________________________________________ ,</w:t>
            </w:r>
          </w:p>
        </w:tc>
      </w:tr>
      <w:tr w:rsidR="00A97703" w14:paraId="5CBC6905" w14:textId="77777777">
        <w:tc>
          <w:tcPr>
            <w:tcW w:w="9973" w:type="dxa"/>
            <w:tcBorders>
              <w:top w:val="single" w:sz="4" w:space="0" w:color="000000"/>
            </w:tcBorders>
          </w:tcPr>
          <w:p w14:paraId="2F7CAB17"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 xml:space="preserve">(name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supplier</w:t>
            </w:r>
            <w:proofErr w:type="spellEnd"/>
            <w:r>
              <w:rPr>
                <w:i/>
                <w:color w:val="000000"/>
                <w:sz w:val="22"/>
                <w:szCs w:val="22"/>
              </w:rPr>
              <w:t>)</w:t>
            </w:r>
          </w:p>
        </w:tc>
      </w:tr>
    </w:tbl>
    <w:p w14:paraId="4315D296" w14:textId="4BB017E5" w:rsidR="00A97703" w:rsidRDefault="00C01E24">
      <w:pPr>
        <w:pBdr>
          <w:top w:val="nil"/>
          <w:left w:val="nil"/>
          <w:bottom w:val="nil"/>
          <w:right w:val="nil"/>
          <w:between w:val="nil"/>
        </w:pBdr>
        <w:tabs>
          <w:tab w:val="left" w:pos="1560"/>
        </w:tabs>
        <w:spacing w:before="280" w:after="280"/>
        <w:jc w:val="both"/>
        <w:rPr>
          <w:color w:val="000000"/>
          <w:sz w:val="22"/>
          <w:szCs w:val="22"/>
        </w:rPr>
      </w:pPr>
      <w:proofErr w:type="spellStart"/>
      <w:r>
        <w:rPr>
          <w:i/>
          <w:color w:val="000000"/>
          <w:sz w:val="22"/>
          <w:szCs w:val="22"/>
        </w:rPr>
        <w:t>that</w:t>
      </w:r>
      <w:proofErr w:type="spellEnd"/>
      <w:r>
        <w:rPr>
          <w:i/>
          <w:color w:val="000000"/>
          <w:sz w:val="22"/>
          <w:szCs w:val="22"/>
        </w:rPr>
        <w:t xml:space="preserve"> I </w:t>
      </w:r>
      <w:proofErr w:type="spellStart"/>
      <w:r>
        <w:rPr>
          <w:i/>
          <w:color w:val="000000"/>
          <w:sz w:val="22"/>
          <w:szCs w:val="22"/>
        </w:rPr>
        <w:t>manage</w:t>
      </w:r>
      <w:proofErr w:type="spellEnd"/>
      <w:r>
        <w:rPr>
          <w:i/>
          <w:color w:val="000000"/>
          <w:sz w:val="22"/>
          <w:szCs w:val="22"/>
        </w:rPr>
        <w:t>/</w:t>
      </w:r>
      <w:proofErr w:type="spellStart"/>
      <w:r>
        <w:rPr>
          <w:i/>
          <w:color w:val="000000"/>
          <w:sz w:val="22"/>
          <w:szCs w:val="22"/>
        </w:rPr>
        <w:t>represent</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which</w:t>
      </w:r>
      <w:proofErr w:type="spellEnd"/>
      <w:r>
        <w:rPr>
          <w:color w:val="000000"/>
          <w:sz w:val="22"/>
          <w:szCs w:val="22"/>
        </w:rPr>
        <w:t xml:space="preserve"> </w:t>
      </w:r>
      <w:proofErr w:type="spellStart"/>
      <w:r>
        <w:rPr>
          <w:color w:val="000000"/>
          <w:sz w:val="22"/>
          <w:szCs w:val="22"/>
        </w:rPr>
        <w:t>is</w:t>
      </w:r>
      <w:proofErr w:type="spellEnd"/>
      <w:r>
        <w:rPr>
          <w:color w:val="000000"/>
          <w:sz w:val="22"/>
          <w:szCs w:val="22"/>
        </w:rPr>
        <w:t xml:space="preserve"> </w:t>
      </w:r>
      <w:proofErr w:type="spellStart"/>
      <w:r>
        <w:rPr>
          <w:color w:val="000000"/>
          <w:sz w:val="22"/>
          <w:szCs w:val="22"/>
        </w:rPr>
        <w:t>taking</w:t>
      </w:r>
      <w:proofErr w:type="spellEnd"/>
      <w:r>
        <w:rPr>
          <w:color w:val="000000"/>
          <w:sz w:val="22"/>
          <w:szCs w:val="22"/>
        </w:rPr>
        <w:t xml:space="preserve"> </w:t>
      </w:r>
      <w:proofErr w:type="spellStart"/>
      <w:r>
        <w:rPr>
          <w:color w:val="000000"/>
          <w:sz w:val="22"/>
          <w:szCs w:val="22"/>
        </w:rPr>
        <w:t>part</w:t>
      </w:r>
      <w:proofErr w:type="spellEnd"/>
      <w:r>
        <w:rPr>
          <w:color w:val="000000"/>
          <w:sz w:val="22"/>
          <w:szCs w:val="22"/>
        </w:rPr>
        <w:t xml:space="preserve"> </w:t>
      </w:r>
      <w:proofErr w:type="spellStart"/>
      <w:r>
        <w:rPr>
          <w:color w:val="000000"/>
          <w:sz w:val="22"/>
          <w:szCs w:val="22"/>
        </w:rPr>
        <w:t>in</w:t>
      </w:r>
      <w:proofErr w:type="spellEnd"/>
      <w:r>
        <w:rPr>
          <w:color w:val="000000"/>
          <w:sz w:val="22"/>
          <w:szCs w:val="22"/>
        </w:rPr>
        <w:t xml:space="preserve"> </w:t>
      </w:r>
      <w:proofErr w:type="spellStart"/>
      <w:r w:rsidRPr="00E73376">
        <w:rPr>
          <w:color w:val="000000"/>
          <w:sz w:val="22"/>
          <w:szCs w:val="22"/>
        </w:rPr>
        <w:t>procurement</w:t>
      </w:r>
      <w:proofErr w:type="spellEnd"/>
      <w:r w:rsidRPr="00E73376">
        <w:rPr>
          <w:color w:val="000000"/>
          <w:sz w:val="22"/>
          <w:szCs w:val="22"/>
        </w:rPr>
        <w:t xml:space="preserve"> </w:t>
      </w:r>
      <w:proofErr w:type="spellStart"/>
      <w:r w:rsidRPr="00E73376">
        <w:rPr>
          <w:color w:val="000000"/>
          <w:sz w:val="22"/>
          <w:szCs w:val="22"/>
        </w:rPr>
        <w:t>of</w:t>
      </w:r>
      <w:proofErr w:type="spellEnd"/>
      <w:r w:rsidR="00E55DD0" w:rsidRPr="00E73376">
        <w:rPr>
          <w:color w:val="000000"/>
          <w:sz w:val="22"/>
          <w:szCs w:val="22"/>
        </w:rPr>
        <w:t xml:space="preserve"> </w:t>
      </w:r>
      <w:proofErr w:type="spellStart"/>
      <w:r w:rsidR="00FE76B0" w:rsidRPr="005B3957">
        <w:rPr>
          <w:b/>
          <w:color w:val="000000"/>
          <w:sz w:val="22"/>
          <w:szCs w:val="22"/>
        </w:rPr>
        <w:t>full</w:t>
      </w:r>
      <w:proofErr w:type="spellEnd"/>
      <w:r w:rsidR="00FE76B0" w:rsidRPr="005B3957">
        <w:rPr>
          <w:b/>
          <w:color w:val="000000"/>
          <w:sz w:val="22"/>
          <w:szCs w:val="22"/>
        </w:rPr>
        <w:t xml:space="preserve"> </w:t>
      </w:r>
      <w:proofErr w:type="spellStart"/>
      <w:r w:rsidR="00FE76B0" w:rsidRPr="005B3957">
        <w:rPr>
          <w:b/>
          <w:color w:val="000000"/>
          <w:sz w:val="22"/>
          <w:szCs w:val="22"/>
        </w:rPr>
        <w:t>automatical</w:t>
      </w:r>
      <w:proofErr w:type="spellEnd"/>
      <w:r w:rsidR="00FE76B0" w:rsidRPr="00003304">
        <w:rPr>
          <w:b/>
          <w:color w:val="000000"/>
          <w:sz w:val="22"/>
          <w:szCs w:val="22"/>
        </w:rPr>
        <w:t xml:space="preserve"> EPS </w:t>
      </w:r>
      <w:proofErr w:type="spellStart"/>
      <w:r w:rsidR="00FE76B0" w:rsidRPr="00003304">
        <w:rPr>
          <w:b/>
          <w:color w:val="000000"/>
          <w:sz w:val="22"/>
          <w:szCs w:val="22"/>
        </w:rPr>
        <w:t>foaming</w:t>
      </w:r>
      <w:proofErr w:type="spellEnd"/>
      <w:r w:rsidR="00C86526">
        <w:rPr>
          <w:b/>
          <w:color w:val="000000"/>
          <w:sz w:val="22"/>
          <w:szCs w:val="22"/>
        </w:rPr>
        <w:t xml:space="preserve"> </w:t>
      </w:r>
      <w:proofErr w:type="spellStart"/>
      <w:r w:rsidR="00C86526">
        <w:rPr>
          <w:b/>
          <w:color w:val="000000"/>
          <w:sz w:val="22"/>
          <w:szCs w:val="22"/>
        </w:rPr>
        <w:t>and</w:t>
      </w:r>
      <w:proofErr w:type="spellEnd"/>
      <w:r w:rsidR="00C86526">
        <w:rPr>
          <w:b/>
          <w:color w:val="000000"/>
          <w:sz w:val="22"/>
          <w:szCs w:val="22"/>
        </w:rPr>
        <w:t xml:space="preserve"> </w:t>
      </w:r>
      <w:proofErr w:type="spellStart"/>
      <w:r w:rsidR="00C86526">
        <w:rPr>
          <w:b/>
          <w:color w:val="000000"/>
          <w:sz w:val="22"/>
          <w:szCs w:val="22"/>
        </w:rPr>
        <w:t>forming</w:t>
      </w:r>
      <w:proofErr w:type="spellEnd"/>
      <w:r w:rsidR="00FE76B0" w:rsidRPr="00003304">
        <w:rPr>
          <w:b/>
          <w:color w:val="000000"/>
          <w:sz w:val="22"/>
          <w:szCs w:val="22"/>
        </w:rPr>
        <w:t xml:space="preserve"> </w:t>
      </w:r>
      <w:proofErr w:type="spellStart"/>
      <w:r w:rsidR="00FE76B0" w:rsidRPr="00003304">
        <w:rPr>
          <w:b/>
          <w:color w:val="000000"/>
          <w:sz w:val="22"/>
          <w:szCs w:val="22"/>
        </w:rPr>
        <w:t>machine</w:t>
      </w:r>
      <w:proofErr w:type="spellEnd"/>
      <w:r w:rsidR="00FE76B0" w:rsidRPr="00003304">
        <w:rPr>
          <w:b/>
          <w:color w:val="000000"/>
          <w:sz w:val="22"/>
          <w:szCs w:val="22"/>
        </w:rPr>
        <w:t xml:space="preserve"> </w:t>
      </w:r>
      <w:proofErr w:type="spellStart"/>
      <w:r w:rsidR="00FE76B0" w:rsidRPr="00003304">
        <w:rPr>
          <w:b/>
          <w:color w:val="000000"/>
          <w:sz w:val="22"/>
          <w:szCs w:val="22"/>
        </w:rPr>
        <w:t>with</w:t>
      </w:r>
      <w:proofErr w:type="spellEnd"/>
      <w:r w:rsidR="00FE76B0" w:rsidRPr="00003304">
        <w:rPr>
          <w:b/>
          <w:color w:val="000000"/>
          <w:sz w:val="22"/>
          <w:szCs w:val="22"/>
        </w:rPr>
        <w:t xml:space="preserve"> </w:t>
      </w:r>
      <w:proofErr w:type="spellStart"/>
      <w:r w:rsidR="00FE76B0" w:rsidRPr="00003304">
        <w:rPr>
          <w:b/>
          <w:color w:val="000000"/>
          <w:sz w:val="22"/>
          <w:szCs w:val="22"/>
        </w:rPr>
        <w:t>molds</w:t>
      </w:r>
      <w:proofErr w:type="spellEnd"/>
      <w:r w:rsidR="00FE76B0" w:rsidRPr="00003304">
        <w:rPr>
          <w:b/>
          <w:color w:val="000000"/>
          <w:sz w:val="22"/>
          <w:szCs w:val="22"/>
        </w:rPr>
        <w:t xml:space="preserve"> (1 </w:t>
      </w:r>
      <w:proofErr w:type="spellStart"/>
      <w:r w:rsidR="00FE76B0" w:rsidRPr="00003304">
        <w:rPr>
          <w:b/>
          <w:color w:val="000000"/>
          <w:sz w:val="22"/>
          <w:szCs w:val="22"/>
        </w:rPr>
        <w:t>unit</w:t>
      </w:r>
      <w:proofErr w:type="spellEnd"/>
      <w:r w:rsidR="00FE76B0" w:rsidRPr="00003304">
        <w:rPr>
          <w:b/>
          <w:color w:val="000000"/>
          <w:sz w:val="22"/>
          <w:szCs w:val="22"/>
        </w:rPr>
        <w:t>)</w:t>
      </w:r>
      <w:r w:rsidRPr="00E73376">
        <w:rPr>
          <w:color w:val="000000"/>
          <w:sz w:val="22"/>
          <w:szCs w:val="22"/>
        </w:rPr>
        <w:t xml:space="preserve"> </w:t>
      </w:r>
      <w:proofErr w:type="spellStart"/>
      <w:r w:rsidRPr="00935792">
        <w:rPr>
          <w:color w:val="000000"/>
          <w:sz w:val="22"/>
          <w:szCs w:val="22"/>
        </w:rPr>
        <w:t>organized</w:t>
      </w:r>
      <w:proofErr w:type="spellEnd"/>
      <w:r w:rsidRPr="00935792">
        <w:rPr>
          <w:color w:val="000000"/>
          <w:sz w:val="22"/>
          <w:szCs w:val="22"/>
        </w:rPr>
        <w:t xml:space="preserve"> </w:t>
      </w:r>
      <w:proofErr w:type="spellStart"/>
      <w:r w:rsidRPr="00935792">
        <w:rPr>
          <w:color w:val="000000"/>
          <w:sz w:val="22"/>
          <w:szCs w:val="22"/>
        </w:rPr>
        <w:t>by</w:t>
      </w:r>
      <w:proofErr w:type="spellEnd"/>
      <w:r w:rsidRPr="00935792">
        <w:rPr>
          <w:color w:val="000000"/>
          <w:sz w:val="22"/>
          <w:szCs w:val="22"/>
        </w:rPr>
        <w:t xml:space="preserve"> JSC „</w:t>
      </w:r>
      <w:proofErr w:type="spellStart"/>
      <w:r w:rsidR="007E4AE7" w:rsidRPr="00935792">
        <w:rPr>
          <w:color w:val="000000"/>
          <w:sz w:val="22"/>
          <w:szCs w:val="22"/>
        </w:rPr>
        <w:t>Šilputa</w:t>
      </w:r>
      <w:proofErr w:type="spellEnd"/>
      <w:r w:rsidRPr="00935792">
        <w:rPr>
          <w:color w:val="000000"/>
          <w:sz w:val="22"/>
          <w:szCs w:val="22"/>
        </w:rPr>
        <w:t xml:space="preserve">“, </w:t>
      </w:r>
      <w:proofErr w:type="spellStart"/>
      <w:r w:rsidRPr="00935792">
        <w:rPr>
          <w:color w:val="000000"/>
          <w:sz w:val="22"/>
          <w:szCs w:val="22"/>
        </w:rPr>
        <w:t>as</w:t>
      </w:r>
      <w:proofErr w:type="spellEnd"/>
      <w:r w:rsidRPr="00935792">
        <w:rPr>
          <w:color w:val="000000"/>
          <w:sz w:val="22"/>
          <w:szCs w:val="22"/>
        </w:rPr>
        <w:t xml:space="preserve"> </w:t>
      </w:r>
      <w:proofErr w:type="spellStart"/>
      <w:r w:rsidRPr="00935792">
        <w:rPr>
          <w:color w:val="000000"/>
          <w:sz w:val="22"/>
          <w:szCs w:val="22"/>
        </w:rPr>
        <w:t>published</w:t>
      </w:r>
      <w:proofErr w:type="spellEnd"/>
      <w:r w:rsidRPr="00935792">
        <w:rPr>
          <w:color w:val="000000"/>
          <w:sz w:val="22"/>
          <w:szCs w:val="22"/>
        </w:rPr>
        <w:t xml:space="preserve"> </w:t>
      </w:r>
      <w:proofErr w:type="spellStart"/>
      <w:r w:rsidRPr="00935792">
        <w:rPr>
          <w:color w:val="000000"/>
          <w:sz w:val="22"/>
          <w:szCs w:val="22"/>
        </w:rPr>
        <w:t>on</w:t>
      </w:r>
      <w:proofErr w:type="spellEnd"/>
      <w:r w:rsidRPr="00935792">
        <w:rPr>
          <w:color w:val="000000"/>
          <w:sz w:val="22"/>
          <w:szCs w:val="22"/>
        </w:rPr>
        <w:t xml:space="preserve"> </w:t>
      </w:r>
      <w:proofErr w:type="spellStart"/>
      <w:r w:rsidRPr="00935792">
        <w:rPr>
          <w:color w:val="000000"/>
          <w:sz w:val="22"/>
          <w:szCs w:val="22"/>
        </w:rPr>
        <w:t>European</w:t>
      </w:r>
      <w:proofErr w:type="spellEnd"/>
      <w:r w:rsidRPr="00935792">
        <w:rPr>
          <w:color w:val="000000"/>
          <w:sz w:val="22"/>
          <w:szCs w:val="22"/>
        </w:rPr>
        <w:t xml:space="preserve"> </w:t>
      </w:r>
      <w:proofErr w:type="spellStart"/>
      <w:r w:rsidRPr="00935792">
        <w:rPr>
          <w:color w:val="000000"/>
          <w:sz w:val="22"/>
          <w:szCs w:val="22"/>
        </w:rPr>
        <w:t>Union</w:t>
      </w:r>
      <w:proofErr w:type="spellEnd"/>
      <w:r w:rsidRPr="00935792">
        <w:rPr>
          <w:color w:val="000000"/>
          <w:sz w:val="22"/>
          <w:szCs w:val="22"/>
        </w:rPr>
        <w:t xml:space="preserve"> </w:t>
      </w:r>
      <w:proofErr w:type="spellStart"/>
      <w:r w:rsidRPr="00935792">
        <w:rPr>
          <w:color w:val="000000"/>
          <w:sz w:val="22"/>
          <w:szCs w:val="22"/>
        </w:rPr>
        <w:t>structural</w:t>
      </w:r>
      <w:proofErr w:type="spellEnd"/>
      <w:r w:rsidRPr="00935792">
        <w:rPr>
          <w:color w:val="000000"/>
          <w:sz w:val="22"/>
          <w:szCs w:val="22"/>
        </w:rPr>
        <w:t xml:space="preserve"> </w:t>
      </w:r>
      <w:proofErr w:type="spellStart"/>
      <w:r w:rsidRPr="00935792">
        <w:rPr>
          <w:color w:val="000000"/>
          <w:sz w:val="22"/>
          <w:szCs w:val="22"/>
        </w:rPr>
        <w:t>assistance</w:t>
      </w:r>
      <w:proofErr w:type="spellEnd"/>
      <w:r w:rsidRPr="00935792">
        <w:rPr>
          <w:color w:val="000000"/>
          <w:sz w:val="22"/>
          <w:szCs w:val="22"/>
        </w:rPr>
        <w:t xml:space="preserve"> </w:t>
      </w:r>
      <w:proofErr w:type="spellStart"/>
      <w:r w:rsidRPr="00935792">
        <w:rPr>
          <w:color w:val="000000"/>
          <w:sz w:val="22"/>
          <w:szCs w:val="22"/>
        </w:rPr>
        <w:t>website</w:t>
      </w:r>
      <w:proofErr w:type="spellEnd"/>
      <w:r w:rsidRPr="00935792">
        <w:rPr>
          <w:color w:val="000000"/>
          <w:sz w:val="22"/>
          <w:szCs w:val="22"/>
        </w:rPr>
        <w:t xml:space="preserve"> www. </w:t>
      </w:r>
      <w:proofErr w:type="spellStart"/>
      <w:r w:rsidRPr="00935792">
        <w:rPr>
          <w:color w:val="000000"/>
          <w:sz w:val="22"/>
          <w:szCs w:val="22"/>
        </w:rPr>
        <w:t>esinvesticijos.lt</w:t>
      </w:r>
      <w:proofErr w:type="spellEnd"/>
      <w:r w:rsidRPr="00935792">
        <w:rPr>
          <w:color w:val="000000"/>
          <w:sz w:val="22"/>
          <w:szCs w:val="22"/>
        </w:rPr>
        <w:t xml:space="preserve">, </w:t>
      </w:r>
      <w:proofErr w:type="spellStart"/>
      <w:r w:rsidRPr="00935792">
        <w:rPr>
          <w:color w:val="000000"/>
          <w:sz w:val="22"/>
          <w:szCs w:val="22"/>
        </w:rPr>
        <w:t>on</w:t>
      </w:r>
      <w:proofErr w:type="spellEnd"/>
      <w:r w:rsidRPr="00935792">
        <w:rPr>
          <w:color w:val="000000"/>
          <w:sz w:val="22"/>
          <w:szCs w:val="22"/>
        </w:rPr>
        <w:t xml:space="preserve"> </w:t>
      </w:r>
      <w:r w:rsidR="00935792" w:rsidRPr="00935792">
        <w:rPr>
          <w:b/>
          <w:bCs/>
          <w:color w:val="000000"/>
          <w:sz w:val="22"/>
          <w:szCs w:val="22"/>
        </w:rPr>
        <w:t>04</w:t>
      </w:r>
      <w:r w:rsidR="00757120" w:rsidRPr="00935792">
        <w:rPr>
          <w:b/>
          <w:bCs/>
          <w:color w:val="000000"/>
          <w:sz w:val="22"/>
          <w:szCs w:val="22"/>
        </w:rPr>
        <w:t>/</w:t>
      </w:r>
      <w:r w:rsidR="00935792" w:rsidRPr="00935792">
        <w:rPr>
          <w:b/>
          <w:bCs/>
          <w:color w:val="000000"/>
          <w:sz w:val="22"/>
          <w:szCs w:val="22"/>
        </w:rPr>
        <w:t>0</w:t>
      </w:r>
      <w:r w:rsidR="00EC3524" w:rsidRPr="00935792">
        <w:rPr>
          <w:b/>
          <w:bCs/>
          <w:color w:val="000000"/>
          <w:sz w:val="22"/>
          <w:szCs w:val="22"/>
        </w:rPr>
        <w:t>1</w:t>
      </w:r>
      <w:r w:rsidR="00E55DD0" w:rsidRPr="00935792">
        <w:rPr>
          <w:b/>
          <w:bCs/>
          <w:color w:val="000000"/>
          <w:sz w:val="22"/>
          <w:szCs w:val="22"/>
        </w:rPr>
        <w:t>/202</w:t>
      </w:r>
      <w:r w:rsidR="00935792" w:rsidRPr="00935792">
        <w:rPr>
          <w:b/>
          <w:bCs/>
          <w:color w:val="000000"/>
          <w:sz w:val="22"/>
          <w:szCs w:val="22"/>
        </w:rPr>
        <w:t>2</w:t>
      </w:r>
      <w:r w:rsidRPr="00E73376">
        <w:rPr>
          <w:color w:val="000000"/>
          <w:sz w:val="22"/>
          <w:szCs w:val="22"/>
        </w:rPr>
        <w:t xml:space="preserve"> </w:t>
      </w:r>
      <w:proofErr w:type="spellStart"/>
      <w:r w:rsidRPr="00E73376">
        <w:rPr>
          <w:color w:val="000000"/>
          <w:sz w:val="22"/>
          <w:szCs w:val="22"/>
        </w:rPr>
        <w:t>Over</w:t>
      </w:r>
      <w:proofErr w:type="spellEnd"/>
      <w:r w:rsidRPr="00E73376">
        <w:rPr>
          <w:color w:val="000000"/>
          <w:sz w:val="22"/>
          <w:szCs w:val="22"/>
        </w:rPr>
        <w:t xml:space="preserve"> </w:t>
      </w:r>
      <w:proofErr w:type="spellStart"/>
      <w:r w:rsidRPr="00E73376">
        <w:rPr>
          <w:color w:val="000000"/>
          <w:sz w:val="22"/>
          <w:szCs w:val="22"/>
        </w:rPr>
        <w:t>the</w:t>
      </w:r>
      <w:proofErr w:type="spellEnd"/>
      <w:r w:rsidRPr="00E73376">
        <w:rPr>
          <w:color w:val="000000"/>
          <w:sz w:val="22"/>
          <w:szCs w:val="22"/>
        </w:rPr>
        <w:t xml:space="preserve"> </w:t>
      </w:r>
      <w:proofErr w:type="spellStart"/>
      <w:r w:rsidRPr="00E73376">
        <w:rPr>
          <w:color w:val="000000"/>
          <w:sz w:val="22"/>
          <w:szCs w:val="22"/>
        </w:rPr>
        <w:t>last</w:t>
      </w:r>
      <w:proofErr w:type="spellEnd"/>
      <w:r w:rsidRPr="00E73376">
        <w:rPr>
          <w:color w:val="000000"/>
          <w:sz w:val="22"/>
          <w:szCs w:val="22"/>
        </w:rPr>
        <w:t xml:space="preserve"> 3 </w:t>
      </w:r>
      <w:proofErr w:type="spellStart"/>
      <w:r w:rsidRPr="00E73376">
        <w:rPr>
          <w:color w:val="000000"/>
          <w:sz w:val="22"/>
          <w:szCs w:val="22"/>
        </w:rPr>
        <w:t>financial</w:t>
      </w:r>
      <w:proofErr w:type="spellEnd"/>
      <w:r w:rsidRPr="00E73376">
        <w:rPr>
          <w:color w:val="000000"/>
          <w:sz w:val="22"/>
          <w:szCs w:val="22"/>
        </w:rPr>
        <w:t xml:space="preserve"> </w:t>
      </w:r>
      <w:proofErr w:type="spellStart"/>
      <w:r w:rsidRPr="00E73376">
        <w:rPr>
          <w:color w:val="000000"/>
          <w:sz w:val="22"/>
          <w:szCs w:val="22"/>
        </w:rPr>
        <w:t>years</w:t>
      </w:r>
      <w:proofErr w:type="spellEnd"/>
      <w:r w:rsidRPr="00E73376">
        <w:rPr>
          <w:color w:val="000000"/>
          <w:sz w:val="22"/>
          <w:szCs w:val="22"/>
        </w:rPr>
        <w:t xml:space="preserve"> </w:t>
      </w:r>
      <w:proofErr w:type="spellStart"/>
      <w:r w:rsidRPr="00E73376">
        <w:rPr>
          <w:color w:val="000000"/>
          <w:sz w:val="22"/>
          <w:szCs w:val="22"/>
        </w:rPr>
        <w:t>or</w:t>
      </w:r>
      <w:proofErr w:type="spellEnd"/>
      <w:r w:rsidRPr="00E73376">
        <w:rPr>
          <w:color w:val="000000"/>
          <w:sz w:val="22"/>
          <w:szCs w:val="22"/>
        </w:rPr>
        <w:t xml:space="preserve"> </w:t>
      </w:r>
      <w:proofErr w:type="spellStart"/>
      <w:r w:rsidRPr="00E73376">
        <w:rPr>
          <w:color w:val="000000"/>
          <w:sz w:val="22"/>
          <w:szCs w:val="22"/>
        </w:rPr>
        <w:t>from</w:t>
      </w:r>
      <w:proofErr w:type="spellEnd"/>
      <w:r w:rsidRPr="00E73376">
        <w:rPr>
          <w:color w:val="000000"/>
          <w:sz w:val="22"/>
          <w:szCs w:val="22"/>
        </w:rPr>
        <w:t xml:space="preserve"> </w:t>
      </w:r>
      <w:proofErr w:type="spellStart"/>
      <w:r w:rsidRPr="00E73376">
        <w:rPr>
          <w:color w:val="000000"/>
          <w:sz w:val="22"/>
          <w:szCs w:val="22"/>
        </w:rPr>
        <w:t>the</w:t>
      </w:r>
      <w:proofErr w:type="spellEnd"/>
      <w:r w:rsidRPr="00E73376">
        <w:rPr>
          <w:color w:val="000000"/>
          <w:sz w:val="22"/>
          <w:szCs w:val="22"/>
        </w:rPr>
        <w:t xml:space="preserve"> </w:t>
      </w:r>
      <w:proofErr w:type="spellStart"/>
      <w:r w:rsidRPr="00E73376">
        <w:rPr>
          <w:color w:val="000000"/>
          <w:sz w:val="22"/>
          <w:szCs w:val="22"/>
        </w:rPr>
        <w:t>date</w:t>
      </w:r>
      <w:proofErr w:type="spellEnd"/>
      <w:r w:rsidRPr="00E73376">
        <w:rPr>
          <w:color w:val="000000"/>
          <w:sz w:val="22"/>
          <w:szCs w:val="22"/>
        </w:rPr>
        <w:t xml:space="preserve"> </w:t>
      </w:r>
      <w:proofErr w:type="spellStart"/>
      <w:r w:rsidRPr="00E73376">
        <w:rPr>
          <w:color w:val="000000"/>
          <w:sz w:val="22"/>
          <w:szCs w:val="22"/>
        </w:rPr>
        <w:t>of</w:t>
      </w:r>
      <w:proofErr w:type="spellEnd"/>
      <w:r w:rsidRPr="00E73376">
        <w:rPr>
          <w:color w:val="000000"/>
          <w:sz w:val="22"/>
          <w:szCs w:val="22"/>
        </w:rPr>
        <w:t xml:space="preserve"> </w:t>
      </w:r>
      <w:proofErr w:type="spellStart"/>
      <w:r w:rsidRPr="00E73376">
        <w:rPr>
          <w:color w:val="000000"/>
          <w:sz w:val="22"/>
          <w:szCs w:val="22"/>
        </w:rPr>
        <w:t>its</w:t>
      </w:r>
      <w:proofErr w:type="spellEnd"/>
      <w:r w:rsidRPr="00E73376">
        <w:rPr>
          <w:color w:val="000000"/>
          <w:sz w:val="22"/>
          <w:szCs w:val="22"/>
        </w:rPr>
        <w:t xml:space="preserve"> </w:t>
      </w:r>
      <w:proofErr w:type="spellStart"/>
      <w:r w:rsidRPr="00E73376">
        <w:rPr>
          <w:color w:val="000000"/>
          <w:sz w:val="22"/>
          <w:szCs w:val="22"/>
        </w:rPr>
        <w:t>registration</w:t>
      </w:r>
      <w:proofErr w:type="spellEnd"/>
      <w:r w:rsidRPr="00E73376">
        <w:rPr>
          <w:color w:val="000000"/>
          <w:sz w:val="22"/>
          <w:szCs w:val="22"/>
        </w:rPr>
        <w:t xml:space="preserve"> (</w:t>
      </w:r>
      <w:proofErr w:type="spellStart"/>
      <w:r w:rsidRPr="00E73376">
        <w:rPr>
          <w:color w:val="000000"/>
          <w:sz w:val="22"/>
          <w:szCs w:val="22"/>
        </w:rPr>
        <w:t>if</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Supplier</w:t>
      </w:r>
      <w:proofErr w:type="spellEnd"/>
      <w:r>
        <w:rPr>
          <w:color w:val="000000"/>
          <w:sz w:val="22"/>
          <w:szCs w:val="22"/>
        </w:rPr>
        <w:t xml:space="preserve"> </w:t>
      </w:r>
      <w:proofErr w:type="spellStart"/>
      <w:r>
        <w:rPr>
          <w:color w:val="000000"/>
          <w:sz w:val="22"/>
          <w:szCs w:val="22"/>
        </w:rPr>
        <w:t>is</w:t>
      </w:r>
      <w:proofErr w:type="spellEnd"/>
      <w:r>
        <w:rPr>
          <w:color w:val="000000"/>
          <w:sz w:val="22"/>
          <w:szCs w:val="22"/>
        </w:rPr>
        <w:t xml:space="preserve"> </w:t>
      </w:r>
      <w:proofErr w:type="spellStart"/>
      <w:r>
        <w:rPr>
          <w:color w:val="000000"/>
          <w:sz w:val="22"/>
          <w:szCs w:val="22"/>
        </w:rPr>
        <w:t>in</w:t>
      </w:r>
      <w:proofErr w:type="spellEnd"/>
      <w:r>
        <w:rPr>
          <w:color w:val="000000"/>
          <w:sz w:val="22"/>
          <w:szCs w:val="22"/>
        </w:rPr>
        <w:t xml:space="preserve"> </w:t>
      </w:r>
      <w:proofErr w:type="spellStart"/>
      <w:r>
        <w:rPr>
          <w:color w:val="000000"/>
          <w:sz w:val="22"/>
          <w:szCs w:val="22"/>
        </w:rPr>
        <w:t>business</w:t>
      </w:r>
      <w:proofErr w:type="spellEnd"/>
      <w:r>
        <w:rPr>
          <w:color w:val="000000"/>
          <w:sz w:val="22"/>
          <w:szCs w:val="22"/>
        </w:rPr>
        <w:t xml:space="preserve"> </w:t>
      </w:r>
      <w:proofErr w:type="spellStart"/>
      <w:r>
        <w:rPr>
          <w:color w:val="000000"/>
          <w:sz w:val="22"/>
          <w:szCs w:val="22"/>
        </w:rPr>
        <w:t>for</w:t>
      </w:r>
      <w:proofErr w:type="spellEnd"/>
      <w:r>
        <w:rPr>
          <w:color w:val="000000"/>
          <w:sz w:val="22"/>
          <w:szCs w:val="22"/>
        </w:rPr>
        <w:t xml:space="preserve"> </w:t>
      </w:r>
      <w:proofErr w:type="spellStart"/>
      <w:r>
        <w:rPr>
          <w:color w:val="000000"/>
          <w:sz w:val="22"/>
          <w:szCs w:val="22"/>
        </w:rPr>
        <w:t>less</w:t>
      </w:r>
      <w:proofErr w:type="spellEnd"/>
      <w:r>
        <w:rPr>
          <w:color w:val="000000"/>
          <w:sz w:val="22"/>
          <w:szCs w:val="22"/>
        </w:rPr>
        <w:t xml:space="preserve"> </w:t>
      </w:r>
      <w:proofErr w:type="spellStart"/>
      <w:r>
        <w:rPr>
          <w:color w:val="000000"/>
          <w:sz w:val="22"/>
          <w:szCs w:val="22"/>
        </w:rPr>
        <w:t>than</w:t>
      </w:r>
      <w:proofErr w:type="spellEnd"/>
      <w:r>
        <w:rPr>
          <w:color w:val="000000"/>
          <w:sz w:val="22"/>
          <w:szCs w:val="22"/>
        </w:rPr>
        <w:t xml:space="preserve"> 3 </w:t>
      </w:r>
      <w:proofErr w:type="spellStart"/>
      <w:r>
        <w:rPr>
          <w:color w:val="000000"/>
          <w:sz w:val="22"/>
          <w:szCs w:val="22"/>
        </w:rPr>
        <w:t>years</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Supplier</w:t>
      </w:r>
      <w:proofErr w:type="spellEnd"/>
      <w:r>
        <w:rPr>
          <w:color w:val="000000"/>
          <w:sz w:val="22"/>
          <w:szCs w:val="22"/>
        </w:rPr>
        <w:t xml:space="preserve"> </w:t>
      </w:r>
      <w:proofErr w:type="spellStart"/>
      <w:r>
        <w:rPr>
          <w:color w:val="000000"/>
          <w:sz w:val="22"/>
          <w:szCs w:val="22"/>
        </w:rPr>
        <w:t>has</w:t>
      </w:r>
      <w:proofErr w:type="spellEnd"/>
      <w:r>
        <w:rPr>
          <w:color w:val="000000"/>
          <w:sz w:val="22"/>
          <w:szCs w:val="22"/>
        </w:rPr>
        <w:t xml:space="preserve"> </w:t>
      </w:r>
      <w:proofErr w:type="spellStart"/>
      <w:r>
        <w:rPr>
          <w:color w:val="000000"/>
          <w:sz w:val="22"/>
          <w:szCs w:val="22"/>
        </w:rPr>
        <w:t>executed</w:t>
      </w:r>
      <w:proofErr w:type="spellEnd"/>
      <w:r>
        <w:rPr>
          <w:color w:val="000000"/>
          <w:sz w:val="22"/>
          <w:szCs w:val="22"/>
        </w:rPr>
        <w:t xml:space="preserve"> </w:t>
      </w:r>
      <w:proofErr w:type="spellStart"/>
      <w:r>
        <w:rPr>
          <w:color w:val="000000"/>
          <w:sz w:val="22"/>
          <w:szCs w:val="22"/>
        </w:rPr>
        <w:t>or</w:t>
      </w:r>
      <w:proofErr w:type="spellEnd"/>
      <w:r>
        <w:rPr>
          <w:color w:val="000000"/>
          <w:sz w:val="22"/>
          <w:szCs w:val="22"/>
        </w:rPr>
        <w:t xml:space="preserve"> </w:t>
      </w:r>
      <w:proofErr w:type="spellStart"/>
      <w:r>
        <w:rPr>
          <w:color w:val="000000"/>
          <w:sz w:val="22"/>
          <w:szCs w:val="22"/>
        </w:rPr>
        <w:t>is</w:t>
      </w:r>
      <w:proofErr w:type="spellEnd"/>
      <w:r>
        <w:rPr>
          <w:color w:val="000000"/>
          <w:sz w:val="22"/>
          <w:szCs w:val="22"/>
        </w:rPr>
        <w:t xml:space="preserve"> </w:t>
      </w:r>
      <w:proofErr w:type="spellStart"/>
      <w:r>
        <w:rPr>
          <w:color w:val="000000"/>
          <w:sz w:val="22"/>
          <w:szCs w:val="22"/>
        </w:rPr>
        <w:t>currently</w:t>
      </w:r>
      <w:proofErr w:type="spellEnd"/>
      <w:r>
        <w:rPr>
          <w:color w:val="000000"/>
          <w:sz w:val="22"/>
          <w:szCs w:val="22"/>
        </w:rPr>
        <w:t xml:space="preserve"> </w:t>
      </w:r>
      <w:proofErr w:type="spellStart"/>
      <w:r>
        <w:rPr>
          <w:color w:val="000000"/>
          <w:sz w:val="22"/>
          <w:szCs w:val="22"/>
        </w:rPr>
        <w:t>executing</w:t>
      </w:r>
      <w:proofErr w:type="spellEnd"/>
      <w:r>
        <w:rPr>
          <w:color w:val="000000"/>
          <w:sz w:val="22"/>
          <w:szCs w:val="22"/>
        </w:rPr>
        <w:t xml:space="preserve"> at </w:t>
      </w:r>
      <w:proofErr w:type="spellStart"/>
      <w:r>
        <w:rPr>
          <w:color w:val="000000"/>
          <w:sz w:val="22"/>
          <w:szCs w:val="22"/>
        </w:rPr>
        <w:t>least</w:t>
      </w:r>
      <w:proofErr w:type="spellEnd"/>
      <w:r>
        <w:rPr>
          <w:color w:val="000000"/>
          <w:sz w:val="22"/>
          <w:szCs w:val="22"/>
        </w:rPr>
        <w:t xml:space="preserve"> 1 (</w:t>
      </w:r>
      <w:proofErr w:type="spellStart"/>
      <w:r>
        <w:rPr>
          <w:color w:val="000000"/>
          <w:sz w:val="22"/>
          <w:szCs w:val="22"/>
        </w:rPr>
        <w:t>one</w:t>
      </w:r>
      <w:proofErr w:type="spellEnd"/>
      <w:r>
        <w:rPr>
          <w:color w:val="000000"/>
          <w:sz w:val="22"/>
          <w:szCs w:val="22"/>
        </w:rPr>
        <w:t xml:space="preserve">) </w:t>
      </w:r>
      <w:proofErr w:type="spellStart"/>
      <w:r w:rsidR="00EC5B7C">
        <w:rPr>
          <w:b/>
          <w:color w:val="000000"/>
          <w:sz w:val="22"/>
          <w:szCs w:val="22"/>
        </w:rPr>
        <w:t>similar</w:t>
      </w:r>
      <w:proofErr w:type="spellEnd"/>
      <w:r w:rsidR="00EC5B7C">
        <w:rPr>
          <w:b/>
          <w:color w:val="000000"/>
          <w:sz w:val="22"/>
          <w:szCs w:val="22"/>
        </w:rPr>
        <w:t xml:space="preserve"> </w:t>
      </w:r>
      <w:proofErr w:type="spellStart"/>
      <w:r w:rsidR="00EC5B7C">
        <w:rPr>
          <w:b/>
          <w:color w:val="000000"/>
          <w:sz w:val="22"/>
          <w:szCs w:val="22"/>
        </w:rPr>
        <w:t>goods</w:t>
      </w:r>
      <w:proofErr w:type="spellEnd"/>
      <w:r w:rsidR="00E94278">
        <w:rPr>
          <w:rStyle w:val="FootnoteReference"/>
          <w:b/>
          <w:color w:val="000000"/>
          <w:sz w:val="22"/>
          <w:szCs w:val="22"/>
        </w:rPr>
        <w:footnoteReference w:id="6"/>
      </w:r>
      <w:r>
        <w:rPr>
          <w:color w:val="000000"/>
          <w:sz w:val="22"/>
          <w:szCs w:val="22"/>
        </w:rPr>
        <w:t xml:space="preserve"> </w:t>
      </w:r>
      <w:proofErr w:type="spellStart"/>
      <w:r>
        <w:rPr>
          <w:color w:val="000000"/>
          <w:sz w:val="22"/>
          <w:szCs w:val="22"/>
        </w:rPr>
        <w:t>contract</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b/>
          <w:color w:val="000000"/>
          <w:sz w:val="22"/>
          <w:szCs w:val="22"/>
        </w:rPr>
        <w:t>value</w:t>
      </w:r>
      <w:proofErr w:type="spellEnd"/>
      <w:r>
        <w:rPr>
          <w:b/>
          <w:color w:val="000000"/>
          <w:sz w:val="22"/>
          <w:szCs w:val="22"/>
        </w:rPr>
        <w:t xml:space="preserve"> </w:t>
      </w:r>
      <w:proofErr w:type="spellStart"/>
      <w:r>
        <w:rPr>
          <w:b/>
          <w:color w:val="000000"/>
          <w:sz w:val="22"/>
          <w:szCs w:val="22"/>
        </w:rPr>
        <w:t>of</w:t>
      </w:r>
      <w:proofErr w:type="spellEnd"/>
      <w:r>
        <w:rPr>
          <w:b/>
          <w:color w:val="000000"/>
          <w:sz w:val="22"/>
          <w:szCs w:val="22"/>
        </w:rPr>
        <w:t xml:space="preserve"> </w:t>
      </w:r>
      <w:proofErr w:type="spellStart"/>
      <w:r>
        <w:rPr>
          <w:b/>
          <w:color w:val="000000"/>
          <w:sz w:val="22"/>
          <w:szCs w:val="22"/>
        </w:rPr>
        <w:t>which</w:t>
      </w:r>
      <w:proofErr w:type="spellEnd"/>
      <w:r>
        <w:rPr>
          <w:b/>
          <w:color w:val="000000"/>
          <w:sz w:val="22"/>
          <w:szCs w:val="22"/>
        </w:rPr>
        <w:t xml:space="preserve"> </w:t>
      </w:r>
      <w:proofErr w:type="spellStart"/>
      <w:r>
        <w:rPr>
          <w:b/>
          <w:color w:val="000000"/>
          <w:sz w:val="22"/>
          <w:szCs w:val="22"/>
        </w:rPr>
        <w:t>is</w:t>
      </w:r>
      <w:proofErr w:type="spellEnd"/>
      <w:r>
        <w:rPr>
          <w:b/>
          <w:color w:val="000000"/>
          <w:sz w:val="22"/>
          <w:szCs w:val="22"/>
        </w:rPr>
        <w:t xml:space="preserve"> </w:t>
      </w:r>
      <w:proofErr w:type="spellStart"/>
      <w:r>
        <w:rPr>
          <w:b/>
          <w:color w:val="000000"/>
          <w:sz w:val="22"/>
          <w:szCs w:val="22"/>
        </w:rPr>
        <w:t>not</w:t>
      </w:r>
      <w:proofErr w:type="spellEnd"/>
      <w:r>
        <w:rPr>
          <w:b/>
          <w:color w:val="000000"/>
          <w:sz w:val="22"/>
          <w:szCs w:val="22"/>
        </w:rPr>
        <w:t xml:space="preserve"> </w:t>
      </w:r>
      <w:proofErr w:type="spellStart"/>
      <w:r>
        <w:rPr>
          <w:b/>
          <w:color w:val="000000"/>
          <w:sz w:val="22"/>
          <w:szCs w:val="22"/>
        </w:rPr>
        <w:t>less</w:t>
      </w:r>
      <w:proofErr w:type="spellEnd"/>
      <w:r>
        <w:rPr>
          <w:b/>
          <w:color w:val="000000"/>
          <w:sz w:val="22"/>
          <w:szCs w:val="22"/>
        </w:rPr>
        <w:t xml:space="preserve"> </w:t>
      </w:r>
      <w:proofErr w:type="spellStart"/>
      <w:r w:rsidRPr="00E73376">
        <w:rPr>
          <w:b/>
          <w:color w:val="000000"/>
          <w:sz w:val="22"/>
          <w:szCs w:val="22"/>
        </w:rPr>
        <w:t>than</w:t>
      </w:r>
      <w:proofErr w:type="spellEnd"/>
      <w:r w:rsidRPr="00E73376">
        <w:rPr>
          <w:b/>
          <w:color w:val="000000"/>
          <w:sz w:val="22"/>
          <w:szCs w:val="22"/>
        </w:rPr>
        <w:t xml:space="preserve"> 0.</w:t>
      </w:r>
      <w:r w:rsidR="00FE76B0">
        <w:rPr>
          <w:b/>
          <w:color w:val="000000"/>
          <w:sz w:val="22"/>
          <w:szCs w:val="22"/>
        </w:rPr>
        <w:t>7</w:t>
      </w:r>
      <w:r w:rsidRPr="00E73376">
        <w:rPr>
          <w:b/>
          <w:color w:val="000000"/>
          <w:sz w:val="22"/>
          <w:szCs w:val="22"/>
        </w:rPr>
        <w:t xml:space="preserve"> </w:t>
      </w:r>
      <w:proofErr w:type="spellStart"/>
      <w:r w:rsidRPr="00E73376">
        <w:rPr>
          <w:b/>
          <w:color w:val="000000"/>
          <w:sz w:val="22"/>
          <w:szCs w:val="22"/>
        </w:rPr>
        <w:t>of</w:t>
      </w:r>
      <w:proofErr w:type="spellEnd"/>
      <w:r w:rsidRPr="00E73376">
        <w:rPr>
          <w:b/>
          <w:color w:val="000000"/>
          <w:sz w:val="22"/>
          <w:szCs w:val="22"/>
        </w:rPr>
        <w:t xml:space="preserve"> </w:t>
      </w:r>
      <w:proofErr w:type="spellStart"/>
      <w:r w:rsidRPr="00E73376">
        <w:rPr>
          <w:b/>
          <w:color w:val="000000"/>
          <w:sz w:val="22"/>
          <w:szCs w:val="22"/>
        </w:rPr>
        <w:t>the</w:t>
      </w:r>
      <w:proofErr w:type="spellEnd"/>
      <w:r>
        <w:rPr>
          <w:b/>
          <w:color w:val="000000"/>
          <w:sz w:val="22"/>
          <w:szCs w:val="22"/>
        </w:rPr>
        <w:t xml:space="preserve"> </w:t>
      </w:r>
      <w:proofErr w:type="spellStart"/>
      <w:r>
        <w:rPr>
          <w:b/>
          <w:color w:val="000000"/>
          <w:sz w:val="22"/>
          <w:szCs w:val="22"/>
        </w:rPr>
        <w:t>value</w:t>
      </w:r>
      <w:proofErr w:type="spellEnd"/>
      <w:r>
        <w:rPr>
          <w:b/>
          <w:color w:val="000000"/>
          <w:sz w:val="22"/>
          <w:szCs w:val="22"/>
        </w:rPr>
        <w:t xml:space="preserve"> </w:t>
      </w:r>
      <w:proofErr w:type="spellStart"/>
      <w:r>
        <w:rPr>
          <w:b/>
          <w:color w:val="000000"/>
          <w:sz w:val="22"/>
          <w:szCs w:val="22"/>
        </w:rPr>
        <w:t>of</w:t>
      </w:r>
      <w:proofErr w:type="spellEnd"/>
      <w:r>
        <w:rPr>
          <w:b/>
          <w:color w:val="000000"/>
          <w:sz w:val="22"/>
          <w:szCs w:val="22"/>
        </w:rPr>
        <w:t xml:space="preserve"> </w:t>
      </w:r>
      <w:proofErr w:type="spellStart"/>
      <w:r>
        <w:rPr>
          <w:b/>
          <w:color w:val="000000"/>
          <w:sz w:val="22"/>
          <w:szCs w:val="22"/>
        </w:rPr>
        <w:t>the</w:t>
      </w:r>
      <w:proofErr w:type="spellEnd"/>
      <w:r>
        <w:rPr>
          <w:b/>
          <w:color w:val="000000"/>
          <w:sz w:val="22"/>
          <w:szCs w:val="22"/>
        </w:rPr>
        <w:t xml:space="preserve"> </w:t>
      </w:r>
      <w:proofErr w:type="spellStart"/>
      <w:r>
        <w:rPr>
          <w:b/>
          <w:color w:val="000000"/>
          <w:sz w:val="22"/>
          <w:szCs w:val="22"/>
        </w:rPr>
        <w:t>Tender</w:t>
      </w:r>
      <w:proofErr w:type="spellEnd"/>
      <w:r>
        <w:rPr>
          <w:b/>
          <w:color w:val="000000"/>
          <w:sz w:val="22"/>
          <w:szCs w:val="22"/>
        </w:rPr>
        <w:t xml:space="preserve"> </w:t>
      </w:r>
      <w:proofErr w:type="spellStart"/>
      <w:r>
        <w:rPr>
          <w:b/>
          <w:color w:val="000000"/>
          <w:sz w:val="22"/>
          <w:szCs w:val="22"/>
        </w:rPr>
        <w:t>excluding</w:t>
      </w:r>
      <w:proofErr w:type="spellEnd"/>
      <w:r>
        <w:rPr>
          <w:b/>
          <w:color w:val="000000"/>
          <w:sz w:val="22"/>
          <w:szCs w:val="22"/>
        </w:rPr>
        <w:t xml:space="preserve"> VAT</w:t>
      </w:r>
      <w:r>
        <w:rPr>
          <w:color w:val="000000"/>
          <w:sz w:val="22"/>
          <w:szCs w:val="22"/>
        </w:rPr>
        <w:t>:</w:t>
      </w:r>
    </w:p>
    <w:tbl>
      <w:tblPr>
        <w:tblStyle w:val="af5"/>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
        <w:gridCol w:w="1094"/>
        <w:gridCol w:w="2676"/>
        <w:gridCol w:w="1976"/>
        <w:gridCol w:w="1962"/>
        <w:gridCol w:w="1724"/>
      </w:tblGrid>
      <w:tr w:rsidR="00A97703" w14:paraId="4AD856BB" w14:textId="77777777">
        <w:tc>
          <w:tcPr>
            <w:tcW w:w="507" w:type="dxa"/>
          </w:tcPr>
          <w:p w14:paraId="373CA24E" w14:textId="77777777" w:rsidR="00A97703" w:rsidRDefault="00A97703">
            <w:pPr>
              <w:pBdr>
                <w:top w:val="nil"/>
                <w:left w:val="nil"/>
                <w:bottom w:val="nil"/>
                <w:right w:val="nil"/>
                <w:between w:val="nil"/>
              </w:pBdr>
              <w:tabs>
                <w:tab w:val="left" w:pos="1560"/>
              </w:tabs>
              <w:jc w:val="center"/>
              <w:rPr>
                <w:color w:val="000000"/>
                <w:sz w:val="22"/>
                <w:szCs w:val="22"/>
              </w:rPr>
            </w:pPr>
          </w:p>
        </w:tc>
        <w:tc>
          <w:tcPr>
            <w:tcW w:w="1094" w:type="dxa"/>
          </w:tcPr>
          <w:p w14:paraId="2C2B4DB3" w14:textId="77777777" w:rsidR="00A97703" w:rsidRDefault="00C01E24">
            <w:pPr>
              <w:pBdr>
                <w:top w:val="nil"/>
                <w:left w:val="nil"/>
                <w:bottom w:val="nil"/>
                <w:right w:val="nil"/>
                <w:between w:val="nil"/>
              </w:pBdr>
              <w:tabs>
                <w:tab w:val="left" w:pos="1560"/>
              </w:tabs>
              <w:jc w:val="center"/>
              <w:rPr>
                <w:color w:val="000000"/>
                <w:sz w:val="22"/>
                <w:szCs w:val="22"/>
              </w:rPr>
            </w:pPr>
            <w:proofErr w:type="spellStart"/>
            <w:r>
              <w:rPr>
                <w:b/>
                <w:color w:val="000000"/>
                <w:sz w:val="22"/>
                <w:szCs w:val="22"/>
              </w:rPr>
              <w:t>Year</w:t>
            </w:r>
            <w:proofErr w:type="spellEnd"/>
          </w:p>
        </w:tc>
        <w:tc>
          <w:tcPr>
            <w:tcW w:w="2676" w:type="dxa"/>
          </w:tcPr>
          <w:p w14:paraId="14508AD2" w14:textId="77777777" w:rsidR="00A97703" w:rsidRDefault="00C01E24">
            <w:pPr>
              <w:pBdr>
                <w:top w:val="nil"/>
                <w:left w:val="nil"/>
                <w:bottom w:val="nil"/>
                <w:right w:val="nil"/>
                <w:between w:val="nil"/>
              </w:pBdr>
              <w:tabs>
                <w:tab w:val="left" w:pos="1560"/>
              </w:tabs>
              <w:jc w:val="center"/>
              <w:rPr>
                <w:color w:val="000000"/>
                <w:sz w:val="22"/>
                <w:szCs w:val="22"/>
              </w:rPr>
            </w:pPr>
            <w:proofErr w:type="spellStart"/>
            <w:r>
              <w:rPr>
                <w:b/>
                <w:color w:val="000000"/>
                <w:sz w:val="22"/>
                <w:szCs w:val="22"/>
              </w:rPr>
              <w:t>Buyer</w:t>
            </w:r>
            <w:proofErr w:type="spellEnd"/>
            <w:r>
              <w:rPr>
                <w:b/>
                <w:color w:val="000000"/>
                <w:sz w:val="22"/>
                <w:szCs w:val="22"/>
              </w:rPr>
              <w:t xml:space="preserve"> (</w:t>
            </w:r>
            <w:proofErr w:type="spellStart"/>
            <w:r>
              <w:rPr>
                <w:b/>
                <w:color w:val="000000"/>
                <w:sz w:val="22"/>
                <w:szCs w:val="22"/>
              </w:rPr>
              <w:t>company’s</w:t>
            </w:r>
            <w:proofErr w:type="spellEnd"/>
            <w:r>
              <w:rPr>
                <w:b/>
                <w:color w:val="000000"/>
                <w:sz w:val="22"/>
                <w:szCs w:val="22"/>
              </w:rPr>
              <w:t xml:space="preserve"> name)</w:t>
            </w:r>
          </w:p>
        </w:tc>
        <w:tc>
          <w:tcPr>
            <w:tcW w:w="1976" w:type="dxa"/>
          </w:tcPr>
          <w:p w14:paraId="70EA5601" w14:textId="77777777" w:rsidR="00A97703" w:rsidRDefault="00C01E24">
            <w:pPr>
              <w:pBdr>
                <w:top w:val="nil"/>
                <w:left w:val="nil"/>
                <w:bottom w:val="nil"/>
                <w:right w:val="nil"/>
                <w:between w:val="nil"/>
              </w:pBdr>
              <w:tabs>
                <w:tab w:val="left" w:pos="1560"/>
              </w:tabs>
              <w:jc w:val="center"/>
              <w:rPr>
                <w:color w:val="000000"/>
                <w:sz w:val="22"/>
                <w:szCs w:val="22"/>
              </w:rPr>
            </w:pPr>
            <w:proofErr w:type="spellStart"/>
            <w:r>
              <w:rPr>
                <w:b/>
                <w:color w:val="000000"/>
                <w:sz w:val="22"/>
                <w:szCs w:val="22"/>
              </w:rPr>
              <w:t>Contacts</w:t>
            </w:r>
            <w:proofErr w:type="spellEnd"/>
          </w:p>
        </w:tc>
        <w:tc>
          <w:tcPr>
            <w:tcW w:w="1962" w:type="dxa"/>
          </w:tcPr>
          <w:p w14:paraId="68F25BA6" w14:textId="77777777" w:rsidR="00A97703" w:rsidRDefault="00C01E24">
            <w:pPr>
              <w:pBdr>
                <w:top w:val="nil"/>
                <w:left w:val="nil"/>
                <w:bottom w:val="nil"/>
                <w:right w:val="nil"/>
                <w:between w:val="nil"/>
              </w:pBdr>
              <w:tabs>
                <w:tab w:val="left" w:pos="1560"/>
              </w:tabs>
              <w:jc w:val="center"/>
              <w:rPr>
                <w:color w:val="000000"/>
                <w:sz w:val="22"/>
                <w:szCs w:val="22"/>
              </w:rPr>
            </w:pPr>
            <w:proofErr w:type="spellStart"/>
            <w:r>
              <w:rPr>
                <w:b/>
                <w:color w:val="000000"/>
                <w:sz w:val="22"/>
                <w:szCs w:val="22"/>
              </w:rPr>
              <w:t>Value</w:t>
            </w:r>
            <w:proofErr w:type="spellEnd"/>
            <w:r>
              <w:rPr>
                <w:b/>
                <w:color w:val="000000"/>
                <w:sz w:val="22"/>
                <w:szCs w:val="22"/>
              </w:rPr>
              <w:t xml:space="preserve"> </w:t>
            </w:r>
            <w:proofErr w:type="spellStart"/>
            <w:r>
              <w:rPr>
                <w:b/>
                <w:color w:val="000000"/>
                <w:sz w:val="22"/>
                <w:szCs w:val="22"/>
              </w:rPr>
              <w:t>of</w:t>
            </w:r>
            <w:proofErr w:type="spellEnd"/>
            <w:r>
              <w:rPr>
                <w:b/>
                <w:color w:val="000000"/>
                <w:sz w:val="22"/>
                <w:szCs w:val="22"/>
              </w:rPr>
              <w:t xml:space="preserve"> </w:t>
            </w:r>
            <w:proofErr w:type="spellStart"/>
            <w:r>
              <w:rPr>
                <w:b/>
                <w:color w:val="000000"/>
                <w:sz w:val="22"/>
                <w:szCs w:val="22"/>
              </w:rPr>
              <w:t>the</w:t>
            </w:r>
            <w:proofErr w:type="spellEnd"/>
            <w:r>
              <w:rPr>
                <w:b/>
                <w:color w:val="000000"/>
                <w:sz w:val="22"/>
                <w:szCs w:val="22"/>
              </w:rPr>
              <w:t xml:space="preserve"> </w:t>
            </w:r>
            <w:proofErr w:type="spellStart"/>
            <w:r>
              <w:rPr>
                <w:b/>
                <w:color w:val="000000"/>
                <w:sz w:val="22"/>
                <w:szCs w:val="22"/>
              </w:rPr>
              <w:t>contract</w:t>
            </w:r>
            <w:proofErr w:type="spellEnd"/>
            <w:r>
              <w:rPr>
                <w:b/>
                <w:color w:val="000000"/>
                <w:sz w:val="22"/>
                <w:szCs w:val="22"/>
              </w:rPr>
              <w:t xml:space="preserve"> (EUR)</w:t>
            </w:r>
          </w:p>
        </w:tc>
        <w:tc>
          <w:tcPr>
            <w:tcW w:w="1724" w:type="dxa"/>
          </w:tcPr>
          <w:p w14:paraId="34B2CFBD" w14:textId="77777777" w:rsidR="00A97703" w:rsidRPr="007948B6" w:rsidRDefault="00C01E24">
            <w:pPr>
              <w:pBdr>
                <w:top w:val="nil"/>
                <w:left w:val="nil"/>
                <w:bottom w:val="nil"/>
                <w:right w:val="nil"/>
                <w:between w:val="nil"/>
              </w:pBdr>
              <w:tabs>
                <w:tab w:val="left" w:pos="1560"/>
              </w:tabs>
              <w:jc w:val="center"/>
              <w:rPr>
                <w:color w:val="000000"/>
                <w:sz w:val="22"/>
                <w:szCs w:val="22"/>
              </w:rPr>
            </w:pPr>
            <w:proofErr w:type="spellStart"/>
            <w:r w:rsidRPr="007948B6">
              <w:rPr>
                <w:b/>
                <w:color w:val="000000"/>
                <w:sz w:val="22"/>
                <w:szCs w:val="22"/>
              </w:rPr>
              <w:t>Subject</w:t>
            </w:r>
            <w:proofErr w:type="spellEnd"/>
            <w:r w:rsidRPr="007948B6">
              <w:rPr>
                <w:b/>
                <w:color w:val="000000"/>
                <w:sz w:val="22"/>
                <w:szCs w:val="22"/>
              </w:rPr>
              <w:t xml:space="preserve"> </w:t>
            </w:r>
            <w:proofErr w:type="spellStart"/>
            <w:r w:rsidRPr="007948B6">
              <w:rPr>
                <w:b/>
                <w:color w:val="000000"/>
                <w:sz w:val="22"/>
                <w:szCs w:val="22"/>
              </w:rPr>
              <w:t>of</w:t>
            </w:r>
            <w:proofErr w:type="spellEnd"/>
            <w:r w:rsidRPr="007948B6">
              <w:rPr>
                <w:b/>
                <w:color w:val="000000"/>
                <w:sz w:val="22"/>
                <w:szCs w:val="22"/>
              </w:rPr>
              <w:t xml:space="preserve"> </w:t>
            </w:r>
            <w:proofErr w:type="spellStart"/>
            <w:r w:rsidRPr="007948B6">
              <w:rPr>
                <w:b/>
                <w:color w:val="000000"/>
                <w:sz w:val="22"/>
                <w:szCs w:val="22"/>
              </w:rPr>
              <w:t>the</w:t>
            </w:r>
            <w:proofErr w:type="spellEnd"/>
            <w:r w:rsidRPr="007948B6">
              <w:rPr>
                <w:b/>
                <w:color w:val="000000"/>
                <w:sz w:val="22"/>
                <w:szCs w:val="22"/>
              </w:rPr>
              <w:t xml:space="preserve"> </w:t>
            </w:r>
            <w:proofErr w:type="spellStart"/>
            <w:r w:rsidRPr="007948B6">
              <w:rPr>
                <w:b/>
                <w:color w:val="000000"/>
                <w:sz w:val="22"/>
                <w:szCs w:val="22"/>
              </w:rPr>
              <w:t>contract</w:t>
            </w:r>
            <w:proofErr w:type="spellEnd"/>
          </w:p>
        </w:tc>
      </w:tr>
      <w:tr w:rsidR="00A97703" w14:paraId="10043779" w14:textId="77777777">
        <w:tc>
          <w:tcPr>
            <w:tcW w:w="507" w:type="dxa"/>
          </w:tcPr>
          <w:p w14:paraId="6884324D" w14:textId="77777777" w:rsidR="00A97703" w:rsidRDefault="00C01E24">
            <w:pPr>
              <w:pBdr>
                <w:top w:val="nil"/>
                <w:left w:val="nil"/>
                <w:bottom w:val="nil"/>
                <w:right w:val="nil"/>
                <w:between w:val="nil"/>
              </w:pBdr>
              <w:tabs>
                <w:tab w:val="left" w:pos="1560"/>
              </w:tabs>
              <w:jc w:val="both"/>
              <w:rPr>
                <w:color w:val="000000"/>
                <w:sz w:val="22"/>
                <w:szCs w:val="22"/>
              </w:rPr>
            </w:pPr>
            <w:r>
              <w:rPr>
                <w:color w:val="000000"/>
                <w:sz w:val="22"/>
                <w:szCs w:val="22"/>
              </w:rPr>
              <w:t>1.</w:t>
            </w:r>
          </w:p>
        </w:tc>
        <w:tc>
          <w:tcPr>
            <w:tcW w:w="1094" w:type="dxa"/>
          </w:tcPr>
          <w:p w14:paraId="328AA32B" w14:textId="29B502B0" w:rsidR="00A97703" w:rsidRDefault="00A97703">
            <w:pPr>
              <w:pBdr>
                <w:top w:val="nil"/>
                <w:left w:val="nil"/>
                <w:bottom w:val="nil"/>
                <w:right w:val="nil"/>
                <w:between w:val="nil"/>
              </w:pBdr>
              <w:tabs>
                <w:tab w:val="left" w:pos="1560"/>
              </w:tabs>
              <w:jc w:val="both"/>
              <w:rPr>
                <w:color w:val="000000"/>
                <w:sz w:val="22"/>
                <w:szCs w:val="22"/>
              </w:rPr>
            </w:pPr>
          </w:p>
        </w:tc>
        <w:tc>
          <w:tcPr>
            <w:tcW w:w="2676" w:type="dxa"/>
          </w:tcPr>
          <w:p w14:paraId="71E45806" w14:textId="77777777" w:rsidR="00A97703" w:rsidRDefault="00A97703">
            <w:pPr>
              <w:pBdr>
                <w:top w:val="nil"/>
                <w:left w:val="nil"/>
                <w:bottom w:val="nil"/>
                <w:right w:val="nil"/>
                <w:between w:val="nil"/>
              </w:pBdr>
              <w:tabs>
                <w:tab w:val="left" w:pos="1560"/>
              </w:tabs>
              <w:jc w:val="both"/>
              <w:rPr>
                <w:color w:val="000000"/>
                <w:sz w:val="22"/>
                <w:szCs w:val="22"/>
              </w:rPr>
            </w:pPr>
          </w:p>
        </w:tc>
        <w:tc>
          <w:tcPr>
            <w:tcW w:w="1976" w:type="dxa"/>
          </w:tcPr>
          <w:p w14:paraId="6011CA73" w14:textId="77777777" w:rsidR="00A97703" w:rsidRDefault="00A97703" w:rsidP="000511F1">
            <w:pPr>
              <w:pBdr>
                <w:top w:val="nil"/>
                <w:left w:val="nil"/>
                <w:bottom w:val="nil"/>
                <w:right w:val="nil"/>
                <w:between w:val="nil"/>
              </w:pBdr>
              <w:tabs>
                <w:tab w:val="left" w:pos="1560"/>
              </w:tabs>
              <w:jc w:val="center"/>
              <w:rPr>
                <w:color w:val="000000"/>
                <w:sz w:val="22"/>
                <w:szCs w:val="22"/>
              </w:rPr>
            </w:pPr>
          </w:p>
        </w:tc>
        <w:tc>
          <w:tcPr>
            <w:tcW w:w="1962" w:type="dxa"/>
          </w:tcPr>
          <w:p w14:paraId="259089C0" w14:textId="77777777" w:rsidR="00A97703" w:rsidRDefault="00A97703" w:rsidP="000511F1">
            <w:pPr>
              <w:pBdr>
                <w:top w:val="nil"/>
                <w:left w:val="nil"/>
                <w:bottom w:val="nil"/>
                <w:right w:val="nil"/>
                <w:between w:val="nil"/>
              </w:pBdr>
              <w:tabs>
                <w:tab w:val="left" w:pos="1560"/>
              </w:tabs>
              <w:jc w:val="center"/>
              <w:rPr>
                <w:color w:val="000000"/>
                <w:sz w:val="22"/>
                <w:szCs w:val="22"/>
              </w:rPr>
            </w:pPr>
          </w:p>
        </w:tc>
        <w:tc>
          <w:tcPr>
            <w:tcW w:w="1724" w:type="dxa"/>
          </w:tcPr>
          <w:p w14:paraId="35015AC6" w14:textId="77777777" w:rsidR="00A97703" w:rsidRPr="007948B6" w:rsidRDefault="00A97703">
            <w:pPr>
              <w:pBdr>
                <w:top w:val="nil"/>
                <w:left w:val="nil"/>
                <w:bottom w:val="nil"/>
                <w:right w:val="nil"/>
                <w:between w:val="nil"/>
              </w:pBdr>
              <w:tabs>
                <w:tab w:val="left" w:pos="1560"/>
              </w:tabs>
              <w:jc w:val="both"/>
              <w:rPr>
                <w:color w:val="000000"/>
                <w:sz w:val="22"/>
                <w:szCs w:val="22"/>
              </w:rPr>
            </w:pPr>
          </w:p>
        </w:tc>
      </w:tr>
      <w:tr w:rsidR="00A97703" w14:paraId="3ABFD7E0" w14:textId="77777777">
        <w:tc>
          <w:tcPr>
            <w:tcW w:w="507" w:type="dxa"/>
          </w:tcPr>
          <w:p w14:paraId="0CD0D2C2" w14:textId="77777777" w:rsidR="00A97703" w:rsidRDefault="00A97703">
            <w:pPr>
              <w:pBdr>
                <w:top w:val="nil"/>
                <w:left w:val="nil"/>
                <w:bottom w:val="nil"/>
                <w:right w:val="nil"/>
                <w:between w:val="nil"/>
              </w:pBdr>
              <w:tabs>
                <w:tab w:val="left" w:pos="1560"/>
              </w:tabs>
              <w:jc w:val="both"/>
              <w:rPr>
                <w:color w:val="000000"/>
                <w:sz w:val="22"/>
                <w:szCs w:val="22"/>
              </w:rPr>
            </w:pPr>
          </w:p>
        </w:tc>
        <w:tc>
          <w:tcPr>
            <w:tcW w:w="1094" w:type="dxa"/>
          </w:tcPr>
          <w:p w14:paraId="42321FFD" w14:textId="77777777" w:rsidR="00A97703" w:rsidRDefault="00A97703">
            <w:pPr>
              <w:pBdr>
                <w:top w:val="nil"/>
                <w:left w:val="nil"/>
                <w:bottom w:val="nil"/>
                <w:right w:val="nil"/>
                <w:between w:val="nil"/>
              </w:pBdr>
              <w:tabs>
                <w:tab w:val="left" w:pos="1560"/>
              </w:tabs>
              <w:jc w:val="both"/>
              <w:rPr>
                <w:color w:val="000000"/>
                <w:sz w:val="22"/>
                <w:szCs w:val="22"/>
              </w:rPr>
            </w:pPr>
          </w:p>
        </w:tc>
        <w:tc>
          <w:tcPr>
            <w:tcW w:w="2676" w:type="dxa"/>
          </w:tcPr>
          <w:p w14:paraId="1801F9A4" w14:textId="77777777" w:rsidR="00A97703" w:rsidRDefault="00A97703">
            <w:pPr>
              <w:pBdr>
                <w:top w:val="nil"/>
                <w:left w:val="nil"/>
                <w:bottom w:val="nil"/>
                <w:right w:val="nil"/>
                <w:between w:val="nil"/>
              </w:pBdr>
              <w:tabs>
                <w:tab w:val="left" w:pos="1560"/>
              </w:tabs>
              <w:jc w:val="both"/>
              <w:rPr>
                <w:color w:val="000000"/>
                <w:sz w:val="22"/>
                <w:szCs w:val="22"/>
              </w:rPr>
            </w:pPr>
          </w:p>
        </w:tc>
        <w:tc>
          <w:tcPr>
            <w:tcW w:w="1976" w:type="dxa"/>
          </w:tcPr>
          <w:p w14:paraId="1ED2BC0E" w14:textId="77777777" w:rsidR="00A97703" w:rsidRDefault="00A97703">
            <w:pPr>
              <w:pBdr>
                <w:top w:val="nil"/>
                <w:left w:val="nil"/>
                <w:bottom w:val="nil"/>
                <w:right w:val="nil"/>
                <w:between w:val="nil"/>
              </w:pBdr>
              <w:tabs>
                <w:tab w:val="left" w:pos="1560"/>
              </w:tabs>
              <w:jc w:val="both"/>
              <w:rPr>
                <w:color w:val="000000"/>
                <w:sz w:val="22"/>
                <w:szCs w:val="22"/>
              </w:rPr>
            </w:pPr>
          </w:p>
        </w:tc>
        <w:tc>
          <w:tcPr>
            <w:tcW w:w="1962" w:type="dxa"/>
          </w:tcPr>
          <w:p w14:paraId="158536C3" w14:textId="77777777" w:rsidR="00A97703" w:rsidRDefault="00A97703">
            <w:pPr>
              <w:pBdr>
                <w:top w:val="nil"/>
                <w:left w:val="nil"/>
                <w:bottom w:val="nil"/>
                <w:right w:val="nil"/>
                <w:between w:val="nil"/>
              </w:pBdr>
              <w:tabs>
                <w:tab w:val="left" w:pos="1560"/>
              </w:tabs>
              <w:jc w:val="both"/>
              <w:rPr>
                <w:color w:val="000000"/>
                <w:sz w:val="22"/>
                <w:szCs w:val="22"/>
              </w:rPr>
            </w:pPr>
          </w:p>
        </w:tc>
        <w:tc>
          <w:tcPr>
            <w:tcW w:w="1724" w:type="dxa"/>
          </w:tcPr>
          <w:p w14:paraId="329289DE" w14:textId="77777777" w:rsidR="00A97703" w:rsidRDefault="00A97703">
            <w:pPr>
              <w:pBdr>
                <w:top w:val="nil"/>
                <w:left w:val="nil"/>
                <w:bottom w:val="nil"/>
                <w:right w:val="nil"/>
                <w:between w:val="nil"/>
              </w:pBdr>
              <w:tabs>
                <w:tab w:val="left" w:pos="1560"/>
              </w:tabs>
              <w:jc w:val="both"/>
              <w:rPr>
                <w:color w:val="000000"/>
                <w:sz w:val="22"/>
                <w:szCs w:val="22"/>
              </w:rPr>
            </w:pPr>
          </w:p>
        </w:tc>
      </w:tr>
      <w:tr w:rsidR="00A97703" w14:paraId="41256551" w14:textId="77777777">
        <w:tc>
          <w:tcPr>
            <w:tcW w:w="507" w:type="dxa"/>
          </w:tcPr>
          <w:p w14:paraId="6CC97820" w14:textId="77777777" w:rsidR="00A97703" w:rsidRDefault="00A97703">
            <w:pPr>
              <w:pBdr>
                <w:top w:val="nil"/>
                <w:left w:val="nil"/>
                <w:bottom w:val="nil"/>
                <w:right w:val="nil"/>
                <w:between w:val="nil"/>
              </w:pBdr>
              <w:tabs>
                <w:tab w:val="left" w:pos="1560"/>
              </w:tabs>
              <w:jc w:val="both"/>
              <w:rPr>
                <w:color w:val="000000"/>
                <w:sz w:val="22"/>
                <w:szCs w:val="22"/>
              </w:rPr>
            </w:pPr>
          </w:p>
        </w:tc>
        <w:tc>
          <w:tcPr>
            <w:tcW w:w="1094" w:type="dxa"/>
          </w:tcPr>
          <w:p w14:paraId="081255F8" w14:textId="77777777" w:rsidR="00A97703" w:rsidRDefault="00A97703">
            <w:pPr>
              <w:pBdr>
                <w:top w:val="nil"/>
                <w:left w:val="nil"/>
                <w:bottom w:val="nil"/>
                <w:right w:val="nil"/>
                <w:between w:val="nil"/>
              </w:pBdr>
              <w:tabs>
                <w:tab w:val="left" w:pos="1560"/>
              </w:tabs>
              <w:jc w:val="both"/>
              <w:rPr>
                <w:color w:val="000000"/>
                <w:sz w:val="22"/>
                <w:szCs w:val="22"/>
              </w:rPr>
            </w:pPr>
          </w:p>
        </w:tc>
        <w:tc>
          <w:tcPr>
            <w:tcW w:w="2676" w:type="dxa"/>
          </w:tcPr>
          <w:p w14:paraId="4278C5C3" w14:textId="77777777" w:rsidR="00A97703" w:rsidRDefault="00A97703">
            <w:pPr>
              <w:pBdr>
                <w:top w:val="nil"/>
                <w:left w:val="nil"/>
                <w:bottom w:val="nil"/>
                <w:right w:val="nil"/>
                <w:between w:val="nil"/>
              </w:pBdr>
              <w:tabs>
                <w:tab w:val="left" w:pos="1560"/>
              </w:tabs>
              <w:jc w:val="both"/>
              <w:rPr>
                <w:color w:val="000000"/>
                <w:sz w:val="22"/>
                <w:szCs w:val="22"/>
              </w:rPr>
            </w:pPr>
          </w:p>
        </w:tc>
        <w:tc>
          <w:tcPr>
            <w:tcW w:w="1976" w:type="dxa"/>
          </w:tcPr>
          <w:p w14:paraId="2E47AC4C" w14:textId="77777777" w:rsidR="00A97703" w:rsidRDefault="00A97703">
            <w:pPr>
              <w:pBdr>
                <w:top w:val="nil"/>
                <w:left w:val="nil"/>
                <w:bottom w:val="nil"/>
                <w:right w:val="nil"/>
                <w:between w:val="nil"/>
              </w:pBdr>
              <w:tabs>
                <w:tab w:val="left" w:pos="1560"/>
              </w:tabs>
              <w:jc w:val="both"/>
              <w:rPr>
                <w:color w:val="000000"/>
                <w:sz w:val="22"/>
                <w:szCs w:val="22"/>
              </w:rPr>
            </w:pPr>
          </w:p>
        </w:tc>
        <w:tc>
          <w:tcPr>
            <w:tcW w:w="1962" w:type="dxa"/>
          </w:tcPr>
          <w:p w14:paraId="0EA9AD03" w14:textId="77777777" w:rsidR="00A97703" w:rsidRDefault="00A97703">
            <w:pPr>
              <w:pBdr>
                <w:top w:val="nil"/>
                <w:left w:val="nil"/>
                <w:bottom w:val="nil"/>
                <w:right w:val="nil"/>
                <w:between w:val="nil"/>
              </w:pBdr>
              <w:tabs>
                <w:tab w:val="left" w:pos="1560"/>
              </w:tabs>
              <w:jc w:val="both"/>
              <w:rPr>
                <w:color w:val="000000"/>
                <w:sz w:val="22"/>
                <w:szCs w:val="22"/>
              </w:rPr>
            </w:pPr>
          </w:p>
        </w:tc>
        <w:tc>
          <w:tcPr>
            <w:tcW w:w="1724" w:type="dxa"/>
          </w:tcPr>
          <w:p w14:paraId="1E5F17EB" w14:textId="77777777" w:rsidR="00A97703" w:rsidRDefault="00A97703">
            <w:pPr>
              <w:pBdr>
                <w:top w:val="nil"/>
                <w:left w:val="nil"/>
                <w:bottom w:val="nil"/>
                <w:right w:val="nil"/>
                <w:between w:val="nil"/>
              </w:pBdr>
              <w:tabs>
                <w:tab w:val="left" w:pos="1560"/>
              </w:tabs>
              <w:jc w:val="both"/>
              <w:rPr>
                <w:color w:val="000000"/>
                <w:sz w:val="22"/>
                <w:szCs w:val="22"/>
              </w:rPr>
            </w:pPr>
          </w:p>
        </w:tc>
      </w:tr>
    </w:tbl>
    <w:p w14:paraId="52ACB130" w14:textId="77777777" w:rsidR="00A97703" w:rsidRDefault="00A97703">
      <w:pPr>
        <w:pBdr>
          <w:top w:val="nil"/>
          <w:left w:val="nil"/>
          <w:bottom w:val="nil"/>
          <w:right w:val="nil"/>
          <w:between w:val="nil"/>
        </w:pBdr>
        <w:ind w:firstLine="567"/>
        <w:jc w:val="both"/>
        <w:rPr>
          <w:color w:val="000000"/>
          <w:sz w:val="22"/>
          <w:szCs w:val="22"/>
        </w:rPr>
      </w:pPr>
    </w:p>
    <w:p w14:paraId="46165355" w14:textId="77777777" w:rsidR="00A97703" w:rsidRDefault="00C01E24">
      <w:pPr>
        <w:pBdr>
          <w:top w:val="nil"/>
          <w:left w:val="nil"/>
          <w:bottom w:val="nil"/>
          <w:right w:val="nil"/>
          <w:between w:val="nil"/>
        </w:pBdr>
        <w:ind w:firstLine="567"/>
        <w:jc w:val="both"/>
        <w:rPr>
          <w:color w:val="000000"/>
          <w:sz w:val="22"/>
          <w:szCs w:val="22"/>
        </w:rPr>
      </w:pPr>
      <w:r>
        <w:rPr>
          <w:color w:val="000000"/>
          <w:sz w:val="22"/>
          <w:szCs w:val="22"/>
        </w:rPr>
        <w:t xml:space="preserve">I am </w:t>
      </w:r>
      <w:proofErr w:type="spellStart"/>
      <w:r>
        <w:rPr>
          <w:color w:val="000000"/>
          <w:sz w:val="22"/>
          <w:szCs w:val="22"/>
        </w:rPr>
        <w:t>aware</w:t>
      </w:r>
      <w:proofErr w:type="spellEnd"/>
      <w:r>
        <w:rPr>
          <w:color w:val="000000"/>
          <w:sz w:val="22"/>
          <w:szCs w:val="22"/>
        </w:rPr>
        <w:t xml:space="preserve"> </w:t>
      </w:r>
      <w:proofErr w:type="spellStart"/>
      <w:r>
        <w:rPr>
          <w:color w:val="000000"/>
          <w:sz w:val="22"/>
          <w:szCs w:val="22"/>
        </w:rPr>
        <w:t>that</w:t>
      </w:r>
      <w:proofErr w:type="spellEnd"/>
      <w:r>
        <w:rPr>
          <w:color w:val="000000"/>
          <w:sz w:val="22"/>
          <w:szCs w:val="22"/>
        </w:rPr>
        <w:t xml:space="preserve"> </w:t>
      </w:r>
      <w:proofErr w:type="spellStart"/>
      <w:r>
        <w:rPr>
          <w:color w:val="000000"/>
          <w:sz w:val="22"/>
          <w:szCs w:val="22"/>
        </w:rPr>
        <w:t>should</w:t>
      </w:r>
      <w:proofErr w:type="spellEnd"/>
      <w:r>
        <w:rPr>
          <w:color w:val="000000"/>
          <w:sz w:val="22"/>
          <w:szCs w:val="22"/>
        </w:rPr>
        <w:t xml:space="preserve"> JSC “</w:t>
      </w:r>
      <w:proofErr w:type="spellStart"/>
      <w:r w:rsidR="007E4AE7">
        <w:rPr>
          <w:color w:val="000000"/>
          <w:sz w:val="22"/>
          <w:szCs w:val="22"/>
        </w:rPr>
        <w:t>Šilputa</w:t>
      </w:r>
      <w:proofErr w:type="spellEnd"/>
      <w:r>
        <w:rPr>
          <w:color w:val="000000"/>
          <w:sz w:val="22"/>
          <w:szCs w:val="22"/>
        </w:rPr>
        <w:t xml:space="preserve">” </w:t>
      </w:r>
      <w:proofErr w:type="spellStart"/>
      <w:r>
        <w:rPr>
          <w:color w:val="000000"/>
          <w:sz w:val="22"/>
          <w:szCs w:val="22"/>
        </w:rPr>
        <w:t>determine</w:t>
      </w:r>
      <w:proofErr w:type="spellEnd"/>
      <w:r>
        <w:rPr>
          <w:color w:val="000000"/>
          <w:sz w:val="22"/>
          <w:szCs w:val="22"/>
        </w:rPr>
        <w:t xml:space="preserve"> </w:t>
      </w:r>
      <w:proofErr w:type="spellStart"/>
      <w:r>
        <w:rPr>
          <w:color w:val="000000"/>
          <w:sz w:val="22"/>
          <w:szCs w:val="22"/>
        </w:rPr>
        <w:t>that</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provided</w:t>
      </w:r>
      <w:proofErr w:type="spellEnd"/>
      <w:r>
        <w:rPr>
          <w:color w:val="000000"/>
          <w:sz w:val="22"/>
          <w:szCs w:val="22"/>
        </w:rPr>
        <w:t xml:space="preserve"> data are </w:t>
      </w:r>
      <w:proofErr w:type="spellStart"/>
      <w:r>
        <w:rPr>
          <w:color w:val="000000"/>
          <w:sz w:val="22"/>
          <w:szCs w:val="22"/>
        </w:rPr>
        <w:t>false</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submitted</w:t>
      </w:r>
      <w:proofErr w:type="spellEnd"/>
      <w:r>
        <w:rPr>
          <w:color w:val="000000"/>
          <w:sz w:val="22"/>
          <w:szCs w:val="22"/>
        </w:rPr>
        <w:t xml:space="preserve"> </w:t>
      </w:r>
      <w:proofErr w:type="spellStart"/>
      <w:r>
        <w:rPr>
          <w:color w:val="000000"/>
          <w:sz w:val="22"/>
          <w:szCs w:val="22"/>
        </w:rPr>
        <w:t>tender</w:t>
      </w:r>
      <w:proofErr w:type="spellEnd"/>
      <w:r>
        <w:rPr>
          <w:color w:val="000000"/>
          <w:sz w:val="22"/>
          <w:szCs w:val="22"/>
        </w:rPr>
        <w:t xml:space="preserve"> </w:t>
      </w:r>
      <w:proofErr w:type="spellStart"/>
      <w:r>
        <w:rPr>
          <w:color w:val="000000"/>
          <w:sz w:val="22"/>
          <w:szCs w:val="22"/>
        </w:rPr>
        <w:t>will</w:t>
      </w:r>
      <w:proofErr w:type="spellEnd"/>
      <w:r>
        <w:rPr>
          <w:color w:val="000000"/>
          <w:sz w:val="22"/>
          <w:szCs w:val="22"/>
        </w:rPr>
        <w:t xml:space="preserve"> </w:t>
      </w:r>
      <w:proofErr w:type="spellStart"/>
      <w:r>
        <w:rPr>
          <w:color w:val="000000"/>
          <w:sz w:val="22"/>
          <w:szCs w:val="22"/>
        </w:rPr>
        <w:t>not</w:t>
      </w:r>
      <w:proofErr w:type="spellEnd"/>
      <w:r>
        <w:rPr>
          <w:color w:val="000000"/>
          <w:sz w:val="22"/>
          <w:szCs w:val="22"/>
        </w:rPr>
        <w:t xml:space="preserve"> be </w:t>
      </w:r>
      <w:proofErr w:type="spellStart"/>
      <w:r>
        <w:rPr>
          <w:color w:val="000000"/>
          <w:sz w:val="22"/>
          <w:szCs w:val="22"/>
        </w:rPr>
        <w:t>analysed</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will</w:t>
      </w:r>
      <w:proofErr w:type="spellEnd"/>
      <w:r>
        <w:rPr>
          <w:color w:val="000000"/>
          <w:sz w:val="22"/>
          <w:szCs w:val="22"/>
        </w:rPr>
        <w:t xml:space="preserve"> be </w:t>
      </w:r>
      <w:proofErr w:type="spellStart"/>
      <w:r>
        <w:rPr>
          <w:color w:val="000000"/>
          <w:sz w:val="22"/>
          <w:szCs w:val="22"/>
        </w:rPr>
        <w:t>rejected</w:t>
      </w:r>
      <w:proofErr w:type="spellEnd"/>
      <w:r>
        <w:rPr>
          <w:color w:val="000000"/>
          <w:sz w:val="22"/>
          <w:szCs w:val="22"/>
        </w:rPr>
        <w:t>.</w:t>
      </w:r>
    </w:p>
    <w:p w14:paraId="6187B600" w14:textId="77777777" w:rsidR="00A97703" w:rsidRDefault="00A97703">
      <w:pPr>
        <w:pBdr>
          <w:top w:val="nil"/>
          <w:left w:val="nil"/>
          <w:bottom w:val="nil"/>
          <w:right w:val="nil"/>
          <w:between w:val="nil"/>
        </w:pBdr>
        <w:jc w:val="both"/>
        <w:rPr>
          <w:color w:val="000000"/>
          <w:sz w:val="24"/>
          <w:szCs w:val="24"/>
        </w:rPr>
      </w:pPr>
    </w:p>
    <w:p w14:paraId="2E5DFAD6" w14:textId="77777777" w:rsidR="00A97703" w:rsidRDefault="00C01E24">
      <w:pPr>
        <w:pBdr>
          <w:top w:val="nil"/>
          <w:left w:val="nil"/>
          <w:bottom w:val="nil"/>
          <w:right w:val="nil"/>
          <w:between w:val="nil"/>
        </w:pBdr>
        <w:jc w:val="both"/>
        <w:rPr>
          <w:color w:val="000000"/>
          <w:sz w:val="18"/>
          <w:szCs w:val="18"/>
        </w:rPr>
      </w:pPr>
      <w:r>
        <w:rPr>
          <w:color w:val="000000"/>
          <w:sz w:val="18"/>
          <w:szCs w:val="18"/>
        </w:rPr>
        <w:t>__________________________________</w:t>
      </w:r>
      <w:r>
        <w:rPr>
          <w:color w:val="000000"/>
          <w:sz w:val="18"/>
          <w:szCs w:val="18"/>
        </w:rPr>
        <w:tab/>
      </w:r>
      <w:r>
        <w:rPr>
          <w:color w:val="000000"/>
          <w:sz w:val="18"/>
          <w:szCs w:val="18"/>
        </w:rPr>
        <w:tab/>
      </w:r>
      <w:r>
        <w:rPr>
          <w:color w:val="000000"/>
          <w:sz w:val="18"/>
          <w:szCs w:val="18"/>
        </w:rPr>
        <w:tab/>
      </w:r>
      <w:r>
        <w:rPr>
          <w:color w:val="000000"/>
          <w:sz w:val="18"/>
          <w:szCs w:val="18"/>
        </w:rPr>
        <w:tab/>
        <w:t>______________________________</w:t>
      </w:r>
    </w:p>
    <w:p w14:paraId="666CBF9A" w14:textId="77777777" w:rsidR="00A97703" w:rsidRDefault="00C01E24">
      <w:pPr>
        <w:pBdr>
          <w:top w:val="nil"/>
          <w:left w:val="nil"/>
          <w:bottom w:val="nil"/>
          <w:right w:val="nil"/>
          <w:between w:val="nil"/>
        </w:pBdr>
        <w:jc w:val="both"/>
        <w:rPr>
          <w:color w:val="000000"/>
          <w:sz w:val="18"/>
          <w:szCs w:val="18"/>
        </w:rPr>
      </w:pPr>
      <w:r>
        <w:rPr>
          <w:color w:val="000000"/>
          <w:sz w:val="18"/>
          <w:szCs w:val="18"/>
        </w:rPr>
        <w:t>(</w:t>
      </w:r>
      <w:proofErr w:type="spellStart"/>
      <w:r>
        <w:rPr>
          <w:color w:val="000000"/>
          <w:sz w:val="18"/>
          <w:szCs w:val="18"/>
        </w:rPr>
        <w:t>Position</w:t>
      </w:r>
      <w:proofErr w:type="spellEnd"/>
      <w:r>
        <w:rPr>
          <w:color w:val="000000"/>
          <w:sz w:val="18"/>
          <w:szCs w:val="18"/>
        </w:rPr>
        <w:t xml:space="preserve"> </w:t>
      </w:r>
      <w:proofErr w:type="spellStart"/>
      <w:r>
        <w:rPr>
          <w:color w:val="000000"/>
          <w:sz w:val="18"/>
          <w:szCs w:val="18"/>
        </w:rPr>
        <w:t>of</w:t>
      </w:r>
      <w:proofErr w:type="spellEnd"/>
      <w:r>
        <w:rPr>
          <w:color w:val="000000"/>
          <w:sz w:val="18"/>
          <w:szCs w:val="18"/>
        </w:rPr>
        <w:t xml:space="preserve"> </w:t>
      </w:r>
      <w:proofErr w:type="spellStart"/>
      <w:r>
        <w:rPr>
          <w:color w:val="000000"/>
          <w:sz w:val="18"/>
          <w:szCs w:val="18"/>
        </w:rPr>
        <w:t>the</w:t>
      </w:r>
      <w:proofErr w:type="spellEnd"/>
      <w:r>
        <w:rPr>
          <w:color w:val="000000"/>
          <w:sz w:val="18"/>
          <w:szCs w:val="18"/>
        </w:rPr>
        <w:t xml:space="preserve"> </w:t>
      </w:r>
      <w:proofErr w:type="spellStart"/>
      <w:r>
        <w:rPr>
          <w:color w:val="000000"/>
          <w:sz w:val="18"/>
          <w:szCs w:val="18"/>
        </w:rPr>
        <w:t>supplier</w:t>
      </w:r>
      <w:proofErr w:type="spellEnd"/>
      <w:r>
        <w:rPr>
          <w:color w:val="000000"/>
          <w:sz w:val="18"/>
          <w:szCs w:val="18"/>
        </w:rPr>
        <w:t xml:space="preserve"> </w:t>
      </w:r>
      <w:proofErr w:type="spellStart"/>
      <w:r>
        <w:rPr>
          <w:color w:val="000000"/>
          <w:sz w:val="18"/>
          <w:szCs w:val="18"/>
        </w:rPr>
        <w:t>or</w:t>
      </w:r>
      <w:proofErr w:type="spellEnd"/>
      <w:r>
        <w:rPr>
          <w:color w:val="000000"/>
          <w:sz w:val="18"/>
          <w:szCs w:val="18"/>
        </w:rPr>
        <w:t xml:space="preserve"> </w:t>
      </w:r>
      <w:proofErr w:type="spellStart"/>
      <w:r>
        <w:rPr>
          <w:color w:val="000000"/>
          <w:sz w:val="18"/>
          <w:szCs w:val="18"/>
        </w:rPr>
        <w:t>his</w:t>
      </w:r>
      <w:proofErr w:type="spellEnd"/>
      <w:r>
        <w:rPr>
          <w:color w:val="000000"/>
          <w:sz w:val="18"/>
          <w:szCs w:val="18"/>
        </w:rPr>
        <w:t xml:space="preserve"> </w:t>
      </w:r>
      <w:proofErr w:type="spellStart"/>
      <w:r>
        <w:rPr>
          <w:color w:val="000000"/>
          <w:sz w:val="18"/>
          <w:szCs w:val="18"/>
        </w:rPr>
        <w:t>authorized</w:t>
      </w:r>
      <w:proofErr w:type="spellEnd"/>
      <w:r>
        <w:rPr>
          <w:color w:val="000000"/>
          <w:sz w:val="18"/>
          <w:szCs w:val="18"/>
        </w:rPr>
        <w:t xml:space="preserve"> </w:t>
      </w:r>
      <w:proofErr w:type="spellStart"/>
      <w:r>
        <w:rPr>
          <w:color w:val="000000"/>
          <w:sz w:val="18"/>
          <w:szCs w:val="18"/>
        </w:rPr>
        <w:t>person</w:t>
      </w:r>
      <w:proofErr w:type="spellEnd"/>
      <w:r>
        <w:rPr>
          <w:color w:val="000000"/>
          <w:sz w:val="18"/>
          <w:szCs w:val="18"/>
        </w:rPr>
        <w:t>)                   (</w:t>
      </w:r>
      <w:proofErr w:type="spellStart"/>
      <w:r>
        <w:rPr>
          <w:color w:val="000000"/>
          <w:sz w:val="18"/>
          <w:szCs w:val="18"/>
        </w:rPr>
        <w:t>Signature</w:t>
      </w:r>
      <w:proofErr w:type="spellEnd"/>
      <w:r>
        <w:rPr>
          <w:color w:val="000000"/>
          <w:sz w:val="18"/>
          <w:szCs w:val="18"/>
        </w:rPr>
        <w:t>)</w:t>
      </w:r>
      <w:r>
        <w:rPr>
          <w:color w:val="000000"/>
          <w:sz w:val="18"/>
          <w:szCs w:val="18"/>
        </w:rPr>
        <w:tab/>
        <w:t xml:space="preserve">                 (Name, </w:t>
      </w:r>
      <w:proofErr w:type="spellStart"/>
      <w:r>
        <w:rPr>
          <w:color w:val="000000"/>
          <w:sz w:val="18"/>
          <w:szCs w:val="18"/>
        </w:rPr>
        <w:t>Surname</w:t>
      </w:r>
      <w:proofErr w:type="spellEnd"/>
      <w:r>
        <w:rPr>
          <w:color w:val="000000"/>
          <w:sz w:val="18"/>
          <w:szCs w:val="18"/>
        </w:rPr>
        <w:t>)</w:t>
      </w:r>
    </w:p>
    <w:sectPr w:rsidR="00A97703" w:rsidSect="00EE7E01">
      <w:headerReference w:type="even" r:id="rId25"/>
      <w:headerReference w:type="default" r:id="rId26"/>
      <w:pgSz w:w="12240" w:h="15840"/>
      <w:pgMar w:top="1140" w:right="720" w:bottom="539" w:left="1797"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66884" w14:textId="77777777" w:rsidR="002E5B41" w:rsidRDefault="002E5B41">
      <w:r>
        <w:separator/>
      </w:r>
    </w:p>
  </w:endnote>
  <w:endnote w:type="continuationSeparator" w:id="0">
    <w:p w14:paraId="4288828C" w14:textId="77777777" w:rsidR="002E5B41" w:rsidRDefault="002E5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20B0604020202020204"/>
    <w:charset w:val="00"/>
    <w:family w:val="roman"/>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B SansSerif">
    <w:altName w:val="Times New Roman"/>
    <w:panose1 w:val="020B0604020202020204"/>
    <w:charset w:val="00"/>
    <w:family w:val="roman"/>
    <w:pitch w:val="variable"/>
  </w:font>
  <w:font w:name="Arial">
    <w:panose1 w:val="020B0604020202020204"/>
    <w:charset w:val="BA"/>
    <w:family w:val="swiss"/>
    <w:pitch w:val="variable"/>
    <w:sig w:usb0="E0002EFF" w:usb1="C0007843" w:usb2="00000009" w:usb3="00000000" w:csb0="000001FF" w:csb1="00000000"/>
  </w:font>
  <w:font w:name="SEB Basic">
    <w:panose1 w:val="020B0604020202020204"/>
    <w:charset w:val="00"/>
    <w:family w:val="roman"/>
    <w:pitch w:val="variable"/>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2432F" w14:textId="77777777" w:rsidR="002E5B41" w:rsidRDefault="002E5B41">
      <w:r>
        <w:separator/>
      </w:r>
    </w:p>
  </w:footnote>
  <w:footnote w:type="continuationSeparator" w:id="0">
    <w:p w14:paraId="326719A4" w14:textId="77777777" w:rsidR="002E5B41" w:rsidRDefault="002E5B41">
      <w:r>
        <w:continuationSeparator/>
      </w:r>
    </w:p>
  </w:footnote>
  <w:footnote w:id="1">
    <w:p w14:paraId="568E0417" w14:textId="77777777" w:rsidR="00100525" w:rsidRDefault="00100525" w:rsidP="00596273">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2">
    <w:p w14:paraId="213FCB10" w14:textId="77777777" w:rsidR="00100525" w:rsidRDefault="00100525">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 w:id="3">
    <w:p w14:paraId="275DDD16" w14:textId="77777777" w:rsidR="00100525" w:rsidRDefault="00100525" w:rsidP="007C607A">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4">
    <w:p w14:paraId="56F75847" w14:textId="77777777" w:rsidR="00100525" w:rsidRDefault="00100525">
      <w:pPr>
        <w:pStyle w:val="FootnoteText"/>
      </w:pPr>
      <w:r>
        <w:rPr>
          <w:rStyle w:val="FootnoteReference"/>
        </w:rPr>
        <w:footnoteRef/>
      </w:r>
      <w:r>
        <w:t xml:space="preserve"> </w:t>
      </w:r>
      <w:r w:rsidRPr="00E94278">
        <w:rPr>
          <w:sz w:val="16"/>
          <w:szCs w:val="16"/>
        </w:rPr>
        <w:t xml:space="preserve">Similar goods are those which belong to the same group of goods </w:t>
      </w:r>
      <w:r>
        <w:rPr>
          <w:sz w:val="16"/>
          <w:szCs w:val="16"/>
        </w:rPr>
        <w:t xml:space="preserve"> and have similar first three digits of the numerical code </w:t>
      </w:r>
      <w:r w:rsidRPr="00E94278">
        <w:rPr>
          <w:sz w:val="16"/>
          <w:szCs w:val="16"/>
        </w:rPr>
        <w:t xml:space="preserve">in accordance with the provisions of the Common Procurement Vocabulary approved in 2002. November 5 Regulation (EC) No 1/2003 of the European Parliament and of the Council Regulation (EC) No 2195/2002 on the Common Procurement Vocabulary </w:t>
      </w:r>
      <w:r>
        <w:rPr>
          <w:sz w:val="16"/>
          <w:szCs w:val="16"/>
        </w:rPr>
        <w:t>(CPV) (OJ 2002 L 340, p. 1-562)</w:t>
      </w:r>
      <w:r w:rsidRPr="00E94278">
        <w:rPr>
          <w:sz w:val="16"/>
          <w:szCs w:val="16"/>
        </w:rPr>
        <w:t>.</w:t>
      </w:r>
    </w:p>
  </w:footnote>
  <w:footnote w:id="5">
    <w:p w14:paraId="6A0279FA" w14:textId="77777777" w:rsidR="00100525" w:rsidRDefault="00100525">
      <w:pPr>
        <w:pBdr>
          <w:top w:val="nil"/>
          <w:left w:val="nil"/>
          <w:bottom w:val="nil"/>
          <w:right w:val="nil"/>
          <w:between w:val="nil"/>
        </w:pBdr>
        <w:rPr>
          <w:color w:val="000000"/>
        </w:rPr>
      </w:pPr>
      <w:r>
        <w:rPr>
          <w:vertAlign w:val="superscript"/>
        </w:rPr>
        <w:footnoteRef/>
      </w:r>
      <w:r>
        <w:rPr>
          <w:color w:val="000000"/>
        </w:rPr>
        <w:t xml:space="preserve"> Abnormally low price is considered as it is defined in Public Procurement Office's Guidelines on "Determining and justifying an abnormally low price or cost"</w:t>
      </w:r>
    </w:p>
  </w:footnote>
  <w:footnote w:id="6">
    <w:p w14:paraId="7C0E5205" w14:textId="77777777" w:rsidR="00100525" w:rsidRDefault="00100525">
      <w:pPr>
        <w:pStyle w:val="FootnoteText"/>
      </w:pPr>
      <w:r>
        <w:rPr>
          <w:rStyle w:val="FootnoteReference"/>
        </w:rPr>
        <w:footnoteRef/>
      </w:r>
      <w:r>
        <w:t xml:space="preserve"> </w:t>
      </w:r>
      <w:r w:rsidRPr="00E94278">
        <w:rPr>
          <w:sz w:val="16"/>
          <w:szCs w:val="16"/>
        </w:rPr>
        <w:t xml:space="preserve">Similar goods are those which belong to the same group of goods </w:t>
      </w:r>
      <w:r>
        <w:rPr>
          <w:sz w:val="16"/>
          <w:szCs w:val="16"/>
        </w:rPr>
        <w:t xml:space="preserve"> and have similar first three digits of the numerical code </w:t>
      </w:r>
      <w:r w:rsidRPr="00E94278">
        <w:rPr>
          <w:sz w:val="16"/>
          <w:szCs w:val="16"/>
        </w:rPr>
        <w:t xml:space="preserve">in accordance with the provisions of the Common Procurement Vocabulary approved in 2002. November 5 Regulation (EC) No 1/2003 of the European Parliament and of the Council Regulation (EC) No 2195/2002 on the Common Procurement Vocabulary </w:t>
      </w:r>
      <w:r>
        <w:rPr>
          <w:sz w:val="16"/>
          <w:szCs w:val="16"/>
        </w:rPr>
        <w:t>(CPV) (OJ 2002 L 340, p. 1-562)</w:t>
      </w:r>
      <w:r w:rsidRPr="00E94278">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6BE2F" w14:textId="77777777" w:rsidR="00100525" w:rsidRDefault="00100525">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444AE0B9" w14:textId="77777777" w:rsidR="00100525" w:rsidRDefault="00100525">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37F79" w14:textId="77777777" w:rsidR="00100525" w:rsidRDefault="00100525">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29</w:t>
    </w:r>
    <w:r>
      <w:rPr>
        <w:color w:val="000000"/>
        <w:sz w:val="24"/>
        <w:szCs w:val="24"/>
      </w:rPr>
      <w:fldChar w:fldCharType="end"/>
    </w:r>
  </w:p>
  <w:p w14:paraId="097E0699" w14:textId="77777777" w:rsidR="00100525" w:rsidRDefault="00100525">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1"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2"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15:restartNumberingAfterBreak="0">
    <w:nsid w:val="0EF74E9A"/>
    <w:multiLevelType w:val="hybridMultilevel"/>
    <w:tmpl w:val="75C44EA4"/>
    <w:lvl w:ilvl="0" w:tplc="BA9EE0DA">
      <w:start w:val="2"/>
      <w:numFmt w:val="bullet"/>
      <w:lvlText w:val="-"/>
      <w:lvlJc w:val="left"/>
      <w:pPr>
        <w:ind w:left="718" w:hanging="360"/>
      </w:pPr>
      <w:rPr>
        <w:rFonts w:ascii="Times New Roman" w:eastAsia="Times New Roman" w:hAnsi="Times New Roman" w:cs="Times New Roman" w:hint="default"/>
      </w:rPr>
    </w:lvl>
    <w:lvl w:ilvl="1" w:tplc="04270003" w:tentative="1">
      <w:start w:val="1"/>
      <w:numFmt w:val="bullet"/>
      <w:lvlText w:val="o"/>
      <w:lvlJc w:val="left"/>
      <w:pPr>
        <w:ind w:left="1438" w:hanging="360"/>
      </w:pPr>
      <w:rPr>
        <w:rFonts w:ascii="Courier New" w:hAnsi="Courier New" w:cs="Courier New" w:hint="default"/>
      </w:rPr>
    </w:lvl>
    <w:lvl w:ilvl="2" w:tplc="04270005" w:tentative="1">
      <w:start w:val="1"/>
      <w:numFmt w:val="bullet"/>
      <w:lvlText w:val=""/>
      <w:lvlJc w:val="left"/>
      <w:pPr>
        <w:ind w:left="2158" w:hanging="360"/>
      </w:pPr>
      <w:rPr>
        <w:rFonts w:ascii="Wingdings" w:hAnsi="Wingdings" w:hint="default"/>
      </w:rPr>
    </w:lvl>
    <w:lvl w:ilvl="3" w:tplc="04270001" w:tentative="1">
      <w:start w:val="1"/>
      <w:numFmt w:val="bullet"/>
      <w:lvlText w:val=""/>
      <w:lvlJc w:val="left"/>
      <w:pPr>
        <w:ind w:left="2878" w:hanging="360"/>
      </w:pPr>
      <w:rPr>
        <w:rFonts w:ascii="Symbol" w:hAnsi="Symbol" w:hint="default"/>
      </w:rPr>
    </w:lvl>
    <w:lvl w:ilvl="4" w:tplc="04270003" w:tentative="1">
      <w:start w:val="1"/>
      <w:numFmt w:val="bullet"/>
      <w:lvlText w:val="o"/>
      <w:lvlJc w:val="left"/>
      <w:pPr>
        <w:ind w:left="3598" w:hanging="360"/>
      </w:pPr>
      <w:rPr>
        <w:rFonts w:ascii="Courier New" w:hAnsi="Courier New" w:cs="Courier New" w:hint="default"/>
      </w:rPr>
    </w:lvl>
    <w:lvl w:ilvl="5" w:tplc="04270005" w:tentative="1">
      <w:start w:val="1"/>
      <w:numFmt w:val="bullet"/>
      <w:lvlText w:val=""/>
      <w:lvlJc w:val="left"/>
      <w:pPr>
        <w:ind w:left="4318" w:hanging="360"/>
      </w:pPr>
      <w:rPr>
        <w:rFonts w:ascii="Wingdings" w:hAnsi="Wingdings" w:hint="default"/>
      </w:rPr>
    </w:lvl>
    <w:lvl w:ilvl="6" w:tplc="04270001" w:tentative="1">
      <w:start w:val="1"/>
      <w:numFmt w:val="bullet"/>
      <w:lvlText w:val=""/>
      <w:lvlJc w:val="left"/>
      <w:pPr>
        <w:ind w:left="5038" w:hanging="360"/>
      </w:pPr>
      <w:rPr>
        <w:rFonts w:ascii="Symbol" w:hAnsi="Symbol" w:hint="default"/>
      </w:rPr>
    </w:lvl>
    <w:lvl w:ilvl="7" w:tplc="04270003" w:tentative="1">
      <w:start w:val="1"/>
      <w:numFmt w:val="bullet"/>
      <w:lvlText w:val="o"/>
      <w:lvlJc w:val="left"/>
      <w:pPr>
        <w:ind w:left="5758" w:hanging="360"/>
      </w:pPr>
      <w:rPr>
        <w:rFonts w:ascii="Courier New" w:hAnsi="Courier New" w:cs="Courier New" w:hint="default"/>
      </w:rPr>
    </w:lvl>
    <w:lvl w:ilvl="8" w:tplc="04270005" w:tentative="1">
      <w:start w:val="1"/>
      <w:numFmt w:val="bullet"/>
      <w:lvlText w:val=""/>
      <w:lvlJc w:val="left"/>
      <w:pPr>
        <w:ind w:left="6478" w:hanging="360"/>
      </w:pPr>
      <w:rPr>
        <w:rFonts w:ascii="Wingdings" w:hAnsi="Wingdings" w:hint="default"/>
      </w:rPr>
    </w:lvl>
  </w:abstractNum>
  <w:abstractNum w:abstractNumId="4" w15:restartNumberingAfterBreak="0">
    <w:nsid w:val="11761381"/>
    <w:multiLevelType w:val="multilevel"/>
    <w:tmpl w:val="E71CAB9E"/>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4"/>
        <w:szCs w:val="24"/>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5"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7" w15:restartNumberingAfterBreak="0">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8" w15:restartNumberingAfterBreak="0">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9" w15:restartNumberingAfterBreak="0">
    <w:nsid w:val="226822FB"/>
    <w:multiLevelType w:val="multilevel"/>
    <w:tmpl w:val="FC94759C"/>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4"/>
        <w:szCs w:val="24"/>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10" w15:restartNumberingAfterBreak="0">
    <w:nsid w:val="23871896"/>
    <w:multiLevelType w:val="multilevel"/>
    <w:tmpl w:val="1FE8627C"/>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4"/>
        <w:szCs w:val="24"/>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11" w15:restartNumberingAfterBreak="0">
    <w:nsid w:val="253F2AF9"/>
    <w:multiLevelType w:val="multilevel"/>
    <w:tmpl w:val="AA46AD26"/>
    <w:lvl w:ilvl="0">
      <w:start w:val="1"/>
      <w:numFmt w:val="decimal"/>
      <w:pStyle w:val="Sraassunumeriais41"/>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2" w15:restartNumberingAfterBreak="0">
    <w:nsid w:val="2E40061B"/>
    <w:multiLevelType w:val="multilevel"/>
    <w:tmpl w:val="872E8D54"/>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4"/>
        <w:szCs w:val="24"/>
        <w:vertAlign w:val="baseline"/>
      </w:rPr>
    </w:lvl>
    <w:lvl w:ilvl="2">
      <w:start w:val="1"/>
      <w:numFmt w:val="decimal"/>
      <w:lvlText w:val="%1.%2.%3."/>
      <w:lvlJc w:val="left"/>
      <w:pPr>
        <w:ind w:left="118" w:hanging="711"/>
      </w:pPr>
      <w:rPr>
        <w:rFonts w:ascii="Times New Roman" w:eastAsia="Times New Roman" w:hAnsi="Times New Roman" w:cs="Times New Roman"/>
        <w:b w:val="0"/>
        <w:sz w:val="21"/>
        <w:szCs w:val="21"/>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3" w15:restartNumberingAfterBreak="0">
    <w:nsid w:val="2FB618D3"/>
    <w:multiLevelType w:val="hybridMultilevel"/>
    <w:tmpl w:val="34449BA4"/>
    <w:lvl w:ilvl="0" w:tplc="0427000F">
      <w:start w:val="1"/>
      <w:numFmt w:val="decimal"/>
      <w:lvlText w:val="%1."/>
      <w:lvlJc w:val="left"/>
      <w:pPr>
        <w:ind w:left="718" w:hanging="360"/>
      </w:pPr>
    </w:lvl>
    <w:lvl w:ilvl="1" w:tplc="04270019" w:tentative="1">
      <w:start w:val="1"/>
      <w:numFmt w:val="lowerLetter"/>
      <w:lvlText w:val="%2."/>
      <w:lvlJc w:val="left"/>
      <w:pPr>
        <w:ind w:left="1438" w:hanging="360"/>
      </w:pPr>
    </w:lvl>
    <w:lvl w:ilvl="2" w:tplc="0427001B" w:tentative="1">
      <w:start w:val="1"/>
      <w:numFmt w:val="lowerRoman"/>
      <w:lvlText w:val="%3."/>
      <w:lvlJc w:val="right"/>
      <w:pPr>
        <w:ind w:left="2158" w:hanging="180"/>
      </w:pPr>
    </w:lvl>
    <w:lvl w:ilvl="3" w:tplc="0427000F" w:tentative="1">
      <w:start w:val="1"/>
      <w:numFmt w:val="decimal"/>
      <w:lvlText w:val="%4."/>
      <w:lvlJc w:val="left"/>
      <w:pPr>
        <w:ind w:left="2878" w:hanging="360"/>
      </w:pPr>
    </w:lvl>
    <w:lvl w:ilvl="4" w:tplc="04270019" w:tentative="1">
      <w:start w:val="1"/>
      <w:numFmt w:val="lowerLetter"/>
      <w:lvlText w:val="%5."/>
      <w:lvlJc w:val="left"/>
      <w:pPr>
        <w:ind w:left="3598" w:hanging="360"/>
      </w:pPr>
    </w:lvl>
    <w:lvl w:ilvl="5" w:tplc="0427001B" w:tentative="1">
      <w:start w:val="1"/>
      <w:numFmt w:val="lowerRoman"/>
      <w:lvlText w:val="%6."/>
      <w:lvlJc w:val="right"/>
      <w:pPr>
        <w:ind w:left="4318" w:hanging="180"/>
      </w:pPr>
    </w:lvl>
    <w:lvl w:ilvl="6" w:tplc="0427000F" w:tentative="1">
      <w:start w:val="1"/>
      <w:numFmt w:val="decimal"/>
      <w:lvlText w:val="%7."/>
      <w:lvlJc w:val="left"/>
      <w:pPr>
        <w:ind w:left="5038" w:hanging="360"/>
      </w:pPr>
    </w:lvl>
    <w:lvl w:ilvl="7" w:tplc="04270019" w:tentative="1">
      <w:start w:val="1"/>
      <w:numFmt w:val="lowerLetter"/>
      <w:lvlText w:val="%8."/>
      <w:lvlJc w:val="left"/>
      <w:pPr>
        <w:ind w:left="5758" w:hanging="360"/>
      </w:pPr>
    </w:lvl>
    <w:lvl w:ilvl="8" w:tplc="0427001B" w:tentative="1">
      <w:start w:val="1"/>
      <w:numFmt w:val="lowerRoman"/>
      <w:lvlText w:val="%9."/>
      <w:lvlJc w:val="right"/>
      <w:pPr>
        <w:ind w:left="6478" w:hanging="180"/>
      </w:pPr>
    </w:lvl>
  </w:abstractNum>
  <w:abstractNum w:abstractNumId="14" w15:restartNumberingAfterBreak="0">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15"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6" w15:restartNumberingAfterBreak="0">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7"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18" w15:restartNumberingAfterBreak="0">
    <w:nsid w:val="44D31908"/>
    <w:multiLevelType w:val="multilevel"/>
    <w:tmpl w:val="454A769A"/>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4"/>
        <w:szCs w:val="24"/>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19"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0"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21"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857"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2"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23"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abstractNumId w:val="1"/>
  </w:num>
  <w:num w:numId="2">
    <w:abstractNumId w:val="19"/>
  </w:num>
  <w:num w:numId="3">
    <w:abstractNumId w:val="12"/>
  </w:num>
  <w:num w:numId="4">
    <w:abstractNumId w:val="21"/>
  </w:num>
  <w:num w:numId="5">
    <w:abstractNumId w:val="4"/>
  </w:num>
  <w:num w:numId="6">
    <w:abstractNumId w:val="14"/>
  </w:num>
  <w:num w:numId="7">
    <w:abstractNumId w:val="2"/>
  </w:num>
  <w:num w:numId="8">
    <w:abstractNumId w:val="9"/>
  </w:num>
  <w:num w:numId="9">
    <w:abstractNumId w:val="22"/>
  </w:num>
  <w:num w:numId="10">
    <w:abstractNumId w:val="15"/>
  </w:num>
  <w:num w:numId="11">
    <w:abstractNumId w:val="0"/>
  </w:num>
  <w:num w:numId="12">
    <w:abstractNumId w:val="18"/>
  </w:num>
  <w:num w:numId="13">
    <w:abstractNumId w:val="23"/>
  </w:num>
  <w:num w:numId="14">
    <w:abstractNumId w:val="10"/>
  </w:num>
  <w:num w:numId="15">
    <w:abstractNumId w:val="6"/>
  </w:num>
  <w:num w:numId="16">
    <w:abstractNumId w:val="11"/>
  </w:num>
  <w:num w:numId="17">
    <w:abstractNumId w:val="7"/>
  </w:num>
  <w:num w:numId="18">
    <w:abstractNumId w:val="20"/>
  </w:num>
  <w:num w:numId="19">
    <w:abstractNumId w:val="17"/>
  </w:num>
  <w:num w:numId="20">
    <w:abstractNumId w:val="16"/>
  </w:num>
  <w:num w:numId="21">
    <w:abstractNumId w:val="8"/>
  </w:num>
  <w:num w:numId="22">
    <w:abstractNumId w:val="5"/>
  </w:num>
  <w:num w:numId="23">
    <w:abstractNumId w:val="13"/>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hideSpelling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03"/>
    <w:rsid w:val="00002B32"/>
    <w:rsid w:val="00003304"/>
    <w:rsid w:val="00030DAC"/>
    <w:rsid w:val="000511F1"/>
    <w:rsid w:val="00057EF7"/>
    <w:rsid w:val="00061145"/>
    <w:rsid w:val="000611D2"/>
    <w:rsid w:val="0006369D"/>
    <w:rsid w:val="000815DD"/>
    <w:rsid w:val="000853ED"/>
    <w:rsid w:val="000858BA"/>
    <w:rsid w:val="000A65D8"/>
    <w:rsid w:val="000A6F99"/>
    <w:rsid w:val="000B3820"/>
    <w:rsid w:val="000B5E52"/>
    <w:rsid w:val="000D2310"/>
    <w:rsid w:val="000D387C"/>
    <w:rsid w:val="000E21D9"/>
    <w:rsid w:val="000E31BC"/>
    <w:rsid w:val="00100525"/>
    <w:rsid w:val="00111424"/>
    <w:rsid w:val="001246E9"/>
    <w:rsid w:val="00134C69"/>
    <w:rsid w:val="001355CC"/>
    <w:rsid w:val="0014449B"/>
    <w:rsid w:val="00153468"/>
    <w:rsid w:val="00167132"/>
    <w:rsid w:val="001801E8"/>
    <w:rsid w:val="00185A6F"/>
    <w:rsid w:val="001900FC"/>
    <w:rsid w:val="0019202A"/>
    <w:rsid w:val="001A3911"/>
    <w:rsid w:val="001B1132"/>
    <w:rsid w:val="001B5AA6"/>
    <w:rsid w:val="001C7607"/>
    <w:rsid w:val="001D2250"/>
    <w:rsid w:val="001E576F"/>
    <w:rsid w:val="001F06B5"/>
    <w:rsid w:val="001F1AF9"/>
    <w:rsid w:val="001F7233"/>
    <w:rsid w:val="00201D7B"/>
    <w:rsid w:val="0020437F"/>
    <w:rsid w:val="002165E7"/>
    <w:rsid w:val="00217C01"/>
    <w:rsid w:val="002216D7"/>
    <w:rsid w:val="00230895"/>
    <w:rsid w:val="00235717"/>
    <w:rsid w:val="00240FD8"/>
    <w:rsid w:val="002422FA"/>
    <w:rsid w:val="00252557"/>
    <w:rsid w:val="00252640"/>
    <w:rsid w:val="002545CB"/>
    <w:rsid w:val="002725E4"/>
    <w:rsid w:val="002749E7"/>
    <w:rsid w:val="002A5D3E"/>
    <w:rsid w:val="002C2FBC"/>
    <w:rsid w:val="002E5B41"/>
    <w:rsid w:val="002F05C5"/>
    <w:rsid w:val="002F3FA4"/>
    <w:rsid w:val="002F45D9"/>
    <w:rsid w:val="00304ED2"/>
    <w:rsid w:val="00317746"/>
    <w:rsid w:val="00322C70"/>
    <w:rsid w:val="00323039"/>
    <w:rsid w:val="00325FEB"/>
    <w:rsid w:val="00355A23"/>
    <w:rsid w:val="00355F2A"/>
    <w:rsid w:val="00365AF2"/>
    <w:rsid w:val="003727A5"/>
    <w:rsid w:val="0037516E"/>
    <w:rsid w:val="00395E62"/>
    <w:rsid w:val="003C39BB"/>
    <w:rsid w:val="003D1641"/>
    <w:rsid w:val="003D1F40"/>
    <w:rsid w:val="003D5ED0"/>
    <w:rsid w:val="00406FED"/>
    <w:rsid w:val="0041619A"/>
    <w:rsid w:val="00417A92"/>
    <w:rsid w:val="00424C07"/>
    <w:rsid w:val="00436E6F"/>
    <w:rsid w:val="004508D1"/>
    <w:rsid w:val="00451D58"/>
    <w:rsid w:val="0045303A"/>
    <w:rsid w:val="00467DAE"/>
    <w:rsid w:val="00471319"/>
    <w:rsid w:val="00490CAF"/>
    <w:rsid w:val="0049224D"/>
    <w:rsid w:val="004A26F4"/>
    <w:rsid w:val="004A7413"/>
    <w:rsid w:val="004E1003"/>
    <w:rsid w:val="004E6A59"/>
    <w:rsid w:val="004F4439"/>
    <w:rsid w:val="0052321D"/>
    <w:rsid w:val="0052478C"/>
    <w:rsid w:val="00526D63"/>
    <w:rsid w:val="00537957"/>
    <w:rsid w:val="00550972"/>
    <w:rsid w:val="00554F79"/>
    <w:rsid w:val="00561FDF"/>
    <w:rsid w:val="00583152"/>
    <w:rsid w:val="00596273"/>
    <w:rsid w:val="00596DD8"/>
    <w:rsid w:val="005B3957"/>
    <w:rsid w:val="005B5D35"/>
    <w:rsid w:val="005B7E1C"/>
    <w:rsid w:val="005D0020"/>
    <w:rsid w:val="005E3683"/>
    <w:rsid w:val="005E7952"/>
    <w:rsid w:val="005F6078"/>
    <w:rsid w:val="00602E64"/>
    <w:rsid w:val="0061153A"/>
    <w:rsid w:val="006226A8"/>
    <w:rsid w:val="006321B9"/>
    <w:rsid w:val="00650710"/>
    <w:rsid w:val="00664329"/>
    <w:rsid w:val="0066502A"/>
    <w:rsid w:val="00673A65"/>
    <w:rsid w:val="00691124"/>
    <w:rsid w:val="006964BA"/>
    <w:rsid w:val="006C71A0"/>
    <w:rsid w:val="006C7CE9"/>
    <w:rsid w:val="006D01BA"/>
    <w:rsid w:val="006E1988"/>
    <w:rsid w:val="006F0FED"/>
    <w:rsid w:val="00700ABB"/>
    <w:rsid w:val="00706887"/>
    <w:rsid w:val="00722F98"/>
    <w:rsid w:val="00730847"/>
    <w:rsid w:val="00747FEB"/>
    <w:rsid w:val="0075048F"/>
    <w:rsid w:val="00757120"/>
    <w:rsid w:val="00757F58"/>
    <w:rsid w:val="00794842"/>
    <w:rsid w:val="007948B6"/>
    <w:rsid w:val="007C607A"/>
    <w:rsid w:val="007D4BDB"/>
    <w:rsid w:val="007D4FAD"/>
    <w:rsid w:val="007E4AE7"/>
    <w:rsid w:val="007F2A55"/>
    <w:rsid w:val="007F2CEC"/>
    <w:rsid w:val="007F2D7A"/>
    <w:rsid w:val="008048E4"/>
    <w:rsid w:val="0082028B"/>
    <w:rsid w:val="00835A00"/>
    <w:rsid w:val="00843F07"/>
    <w:rsid w:val="008539CE"/>
    <w:rsid w:val="00855859"/>
    <w:rsid w:val="00857A29"/>
    <w:rsid w:val="00857BEB"/>
    <w:rsid w:val="00875C36"/>
    <w:rsid w:val="00884668"/>
    <w:rsid w:val="0089177E"/>
    <w:rsid w:val="008C1E9D"/>
    <w:rsid w:val="008D47EB"/>
    <w:rsid w:val="008E6DF8"/>
    <w:rsid w:val="00916D95"/>
    <w:rsid w:val="009344A5"/>
    <w:rsid w:val="00935792"/>
    <w:rsid w:val="009717D0"/>
    <w:rsid w:val="00974EE0"/>
    <w:rsid w:val="00976D28"/>
    <w:rsid w:val="0098240A"/>
    <w:rsid w:val="0098562F"/>
    <w:rsid w:val="00995829"/>
    <w:rsid w:val="009A1583"/>
    <w:rsid w:val="009B3105"/>
    <w:rsid w:val="009C621A"/>
    <w:rsid w:val="009D4268"/>
    <w:rsid w:val="009F228E"/>
    <w:rsid w:val="009F7F22"/>
    <w:rsid w:val="00A033BE"/>
    <w:rsid w:val="00A06126"/>
    <w:rsid w:val="00A20572"/>
    <w:rsid w:val="00A225CA"/>
    <w:rsid w:val="00A41A09"/>
    <w:rsid w:val="00A4287C"/>
    <w:rsid w:val="00A5133B"/>
    <w:rsid w:val="00A73A3B"/>
    <w:rsid w:val="00A83663"/>
    <w:rsid w:val="00A87247"/>
    <w:rsid w:val="00A908A6"/>
    <w:rsid w:val="00A96608"/>
    <w:rsid w:val="00A9696F"/>
    <w:rsid w:val="00A97703"/>
    <w:rsid w:val="00AA42A1"/>
    <w:rsid w:val="00AA7A01"/>
    <w:rsid w:val="00AB5531"/>
    <w:rsid w:val="00AD63FD"/>
    <w:rsid w:val="00AE25E3"/>
    <w:rsid w:val="00AE26D6"/>
    <w:rsid w:val="00AE6AB9"/>
    <w:rsid w:val="00B04EB7"/>
    <w:rsid w:val="00B068C2"/>
    <w:rsid w:val="00B1309C"/>
    <w:rsid w:val="00B219D6"/>
    <w:rsid w:val="00B30833"/>
    <w:rsid w:val="00B36DC6"/>
    <w:rsid w:val="00B37B98"/>
    <w:rsid w:val="00B41C8C"/>
    <w:rsid w:val="00B42721"/>
    <w:rsid w:val="00B76C57"/>
    <w:rsid w:val="00B807F6"/>
    <w:rsid w:val="00BA67D0"/>
    <w:rsid w:val="00BC7AEE"/>
    <w:rsid w:val="00BD3F1B"/>
    <w:rsid w:val="00BD6388"/>
    <w:rsid w:val="00BD665C"/>
    <w:rsid w:val="00BD7588"/>
    <w:rsid w:val="00BE2067"/>
    <w:rsid w:val="00C01E24"/>
    <w:rsid w:val="00C0317F"/>
    <w:rsid w:val="00C2692E"/>
    <w:rsid w:val="00C26D59"/>
    <w:rsid w:val="00C45245"/>
    <w:rsid w:val="00C45D7E"/>
    <w:rsid w:val="00C56340"/>
    <w:rsid w:val="00C60572"/>
    <w:rsid w:val="00C60C4D"/>
    <w:rsid w:val="00C64A99"/>
    <w:rsid w:val="00C67C71"/>
    <w:rsid w:val="00C86526"/>
    <w:rsid w:val="00CA10FE"/>
    <w:rsid w:val="00CD7256"/>
    <w:rsid w:val="00CE52D0"/>
    <w:rsid w:val="00CE65B6"/>
    <w:rsid w:val="00CF33AA"/>
    <w:rsid w:val="00CF518B"/>
    <w:rsid w:val="00CF7773"/>
    <w:rsid w:val="00D12DF8"/>
    <w:rsid w:val="00D138C9"/>
    <w:rsid w:val="00D157C6"/>
    <w:rsid w:val="00D176DB"/>
    <w:rsid w:val="00D23B60"/>
    <w:rsid w:val="00D351DD"/>
    <w:rsid w:val="00D4557C"/>
    <w:rsid w:val="00D45E7C"/>
    <w:rsid w:val="00D47640"/>
    <w:rsid w:val="00D50811"/>
    <w:rsid w:val="00D54962"/>
    <w:rsid w:val="00D73118"/>
    <w:rsid w:val="00D740E9"/>
    <w:rsid w:val="00D760F7"/>
    <w:rsid w:val="00D85153"/>
    <w:rsid w:val="00D91BF4"/>
    <w:rsid w:val="00DB5E66"/>
    <w:rsid w:val="00DC126C"/>
    <w:rsid w:val="00DC4C19"/>
    <w:rsid w:val="00DC51B6"/>
    <w:rsid w:val="00DD7F6B"/>
    <w:rsid w:val="00DE301F"/>
    <w:rsid w:val="00E022DC"/>
    <w:rsid w:val="00E042F7"/>
    <w:rsid w:val="00E1355C"/>
    <w:rsid w:val="00E212EE"/>
    <w:rsid w:val="00E258E2"/>
    <w:rsid w:val="00E330A0"/>
    <w:rsid w:val="00E47F9D"/>
    <w:rsid w:val="00E55DD0"/>
    <w:rsid w:val="00E561FE"/>
    <w:rsid w:val="00E62C4C"/>
    <w:rsid w:val="00E651BC"/>
    <w:rsid w:val="00E66214"/>
    <w:rsid w:val="00E71B78"/>
    <w:rsid w:val="00E73376"/>
    <w:rsid w:val="00E94278"/>
    <w:rsid w:val="00E978F9"/>
    <w:rsid w:val="00EB2FE4"/>
    <w:rsid w:val="00EB6CBA"/>
    <w:rsid w:val="00EC3524"/>
    <w:rsid w:val="00EC5B7C"/>
    <w:rsid w:val="00EE7CE0"/>
    <w:rsid w:val="00EE7E01"/>
    <w:rsid w:val="00F02E3C"/>
    <w:rsid w:val="00F11AC4"/>
    <w:rsid w:val="00F24BE1"/>
    <w:rsid w:val="00F51BC5"/>
    <w:rsid w:val="00F619F7"/>
    <w:rsid w:val="00F67958"/>
    <w:rsid w:val="00F71220"/>
    <w:rsid w:val="00F71E7C"/>
    <w:rsid w:val="00F736E1"/>
    <w:rsid w:val="00F736E7"/>
    <w:rsid w:val="00F92D42"/>
    <w:rsid w:val="00F94951"/>
    <w:rsid w:val="00FA48FD"/>
    <w:rsid w:val="00FB029C"/>
    <w:rsid w:val="00FC209F"/>
    <w:rsid w:val="00FC3C5D"/>
    <w:rsid w:val="00FC6A6E"/>
    <w:rsid w:val="00FD63C7"/>
    <w:rsid w:val="00FE76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E313A"/>
  <w15:docId w15:val="{B44294D5-E897-42D4-BFBB-67918E1C1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E7E01"/>
  </w:style>
  <w:style w:type="paragraph" w:styleId="Heading1">
    <w:name w:val="heading 1"/>
    <w:basedOn w:val="Normal"/>
    <w:next w:val="Normal"/>
    <w:rsid w:val="00EE7E01"/>
    <w:pPr>
      <w:keepNext/>
      <w:keepLines/>
      <w:spacing w:before="480" w:after="120"/>
      <w:outlineLvl w:val="0"/>
    </w:pPr>
    <w:rPr>
      <w:b/>
      <w:sz w:val="48"/>
      <w:szCs w:val="48"/>
    </w:rPr>
  </w:style>
  <w:style w:type="paragraph" w:styleId="Heading2">
    <w:name w:val="heading 2"/>
    <w:basedOn w:val="Normal"/>
    <w:next w:val="Normal"/>
    <w:rsid w:val="00EE7E01"/>
    <w:pPr>
      <w:keepNext/>
      <w:keepLines/>
      <w:spacing w:before="360" w:after="80"/>
      <w:outlineLvl w:val="1"/>
    </w:pPr>
    <w:rPr>
      <w:b/>
      <w:sz w:val="36"/>
      <w:szCs w:val="36"/>
    </w:rPr>
  </w:style>
  <w:style w:type="paragraph" w:styleId="Heading3">
    <w:name w:val="heading 3"/>
    <w:basedOn w:val="Normal"/>
    <w:next w:val="Normal"/>
    <w:rsid w:val="00EE7E01"/>
    <w:pPr>
      <w:keepNext/>
      <w:keepLines/>
      <w:spacing w:before="280" w:after="80"/>
      <w:outlineLvl w:val="2"/>
    </w:pPr>
    <w:rPr>
      <w:b/>
      <w:sz w:val="28"/>
      <w:szCs w:val="28"/>
    </w:rPr>
  </w:style>
  <w:style w:type="paragraph" w:styleId="Heading4">
    <w:name w:val="heading 4"/>
    <w:basedOn w:val="Normal"/>
    <w:next w:val="Normal"/>
    <w:rsid w:val="00EE7E01"/>
    <w:pPr>
      <w:keepNext/>
      <w:keepLines/>
      <w:spacing w:before="240" w:after="40"/>
      <w:outlineLvl w:val="3"/>
    </w:pPr>
    <w:rPr>
      <w:b/>
      <w:sz w:val="24"/>
      <w:szCs w:val="24"/>
    </w:rPr>
  </w:style>
  <w:style w:type="paragraph" w:styleId="Heading5">
    <w:name w:val="heading 5"/>
    <w:basedOn w:val="Normal"/>
    <w:next w:val="Normal"/>
    <w:rsid w:val="00EE7E01"/>
    <w:pPr>
      <w:keepNext/>
      <w:keepLines/>
      <w:spacing w:before="220" w:after="40"/>
      <w:outlineLvl w:val="4"/>
    </w:pPr>
    <w:rPr>
      <w:b/>
      <w:sz w:val="22"/>
      <w:szCs w:val="22"/>
    </w:rPr>
  </w:style>
  <w:style w:type="paragraph" w:styleId="Heading6">
    <w:name w:val="heading 6"/>
    <w:basedOn w:val="Normal"/>
    <w:next w:val="Normal"/>
    <w:rsid w:val="00EE7E0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FooterChar">
    <w:name w:val="Footer Char"/>
    <w:link w:val="Footer"/>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BodyText">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Subtitle">
    <w:name w:val="Subtitle"/>
    <w:basedOn w:val="Normal"/>
    <w:next w:val="Normal"/>
    <w:rsid w:val="00EE7E01"/>
    <w:pPr>
      <w:keepNext/>
      <w:keepLines/>
      <w:spacing w:before="360" w:after="80"/>
    </w:pPr>
    <w:rPr>
      <w:rFonts w:ascii="Georgia" w:eastAsia="Georgia" w:hAnsi="Georgia" w:cs="Georgia"/>
      <w:i/>
      <w:color w:val="666666"/>
      <w:sz w:val="48"/>
      <w:szCs w:val="48"/>
    </w:rPr>
  </w:style>
  <w:style w:type="table" w:customStyle="1" w:styleId="a">
    <w:basedOn w:val="TableNormal"/>
    <w:rsid w:val="00EE7E01"/>
    <w:tblPr>
      <w:tblStyleRowBandSize w:val="1"/>
      <w:tblStyleColBandSize w:val="1"/>
    </w:tblPr>
  </w:style>
  <w:style w:type="table" w:customStyle="1" w:styleId="a0">
    <w:basedOn w:val="TableNormal"/>
    <w:rsid w:val="00EE7E01"/>
    <w:tblPr>
      <w:tblStyleRowBandSize w:val="1"/>
      <w:tblStyleColBandSize w:val="1"/>
    </w:tblPr>
  </w:style>
  <w:style w:type="table" w:customStyle="1" w:styleId="a1">
    <w:basedOn w:val="TableNormal"/>
    <w:rsid w:val="00EE7E01"/>
    <w:tblPr>
      <w:tblStyleRowBandSize w:val="1"/>
      <w:tblStyleColBandSize w:val="1"/>
    </w:tblPr>
  </w:style>
  <w:style w:type="table" w:customStyle="1" w:styleId="a2">
    <w:basedOn w:val="TableNormal"/>
    <w:rsid w:val="00EE7E01"/>
    <w:tblPr>
      <w:tblStyleRowBandSize w:val="1"/>
      <w:tblStyleColBandSize w:val="1"/>
    </w:tblPr>
  </w:style>
  <w:style w:type="table" w:customStyle="1" w:styleId="a3">
    <w:basedOn w:val="TableNormal"/>
    <w:rsid w:val="00EE7E01"/>
    <w:tblPr>
      <w:tblStyleRowBandSize w:val="1"/>
      <w:tblStyleColBandSize w:val="1"/>
    </w:tblPr>
  </w:style>
  <w:style w:type="table" w:customStyle="1" w:styleId="a4">
    <w:basedOn w:val="TableNormal"/>
    <w:rsid w:val="00EE7E01"/>
    <w:tblPr>
      <w:tblStyleRowBandSize w:val="1"/>
      <w:tblStyleColBandSize w:val="1"/>
    </w:tblPr>
  </w:style>
  <w:style w:type="table" w:customStyle="1" w:styleId="a5">
    <w:basedOn w:val="TableNormal"/>
    <w:rsid w:val="00EE7E01"/>
    <w:tblPr>
      <w:tblStyleRowBandSize w:val="1"/>
      <w:tblStyleColBandSize w:val="1"/>
    </w:tblPr>
  </w:style>
  <w:style w:type="table" w:customStyle="1" w:styleId="a6">
    <w:basedOn w:val="TableNormal"/>
    <w:rsid w:val="00EE7E01"/>
    <w:tblPr>
      <w:tblStyleRowBandSize w:val="1"/>
      <w:tblStyleColBandSize w:val="1"/>
    </w:tblPr>
  </w:style>
  <w:style w:type="table" w:customStyle="1" w:styleId="a7">
    <w:basedOn w:val="TableNormal"/>
    <w:rsid w:val="00EE7E01"/>
    <w:tblPr>
      <w:tblStyleRowBandSize w:val="1"/>
      <w:tblStyleColBandSize w:val="1"/>
    </w:tblPr>
  </w:style>
  <w:style w:type="table" w:customStyle="1" w:styleId="a8">
    <w:basedOn w:val="TableNormal"/>
    <w:rsid w:val="00EE7E01"/>
    <w:tblPr>
      <w:tblStyleRowBandSize w:val="1"/>
      <w:tblStyleColBandSize w:val="1"/>
    </w:tblPr>
  </w:style>
  <w:style w:type="table" w:customStyle="1" w:styleId="a9">
    <w:basedOn w:val="TableNormal"/>
    <w:rsid w:val="00EE7E01"/>
    <w:tblPr>
      <w:tblStyleRowBandSize w:val="1"/>
      <w:tblStyleColBandSize w:val="1"/>
    </w:tblPr>
  </w:style>
  <w:style w:type="table" w:customStyle="1" w:styleId="aa">
    <w:basedOn w:val="TableNormal"/>
    <w:rsid w:val="00EE7E01"/>
    <w:tblPr>
      <w:tblStyleRowBandSize w:val="1"/>
      <w:tblStyleColBandSize w:val="1"/>
    </w:tblPr>
  </w:style>
  <w:style w:type="table" w:customStyle="1" w:styleId="ab">
    <w:basedOn w:val="TableNormal"/>
    <w:rsid w:val="00EE7E01"/>
    <w:tblPr>
      <w:tblStyleRowBandSize w:val="1"/>
      <w:tblStyleColBandSize w:val="1"/>
    </w:tblPr>
  </w:style>
  <w:style w:type="table" w:customStyle="1" w:styleId="ac">
    <w:basedOn w:val="TableNormal"/>
    <w:rsid w:val="00EE7E01"/>
    <w:tblPr>
      <w:tblStyleRowBandSize w:val="1"/>
      <w:tblStyleColBandSize w:val="1"/>
      <w:tblCellMar>
        <w:left w:w="0" w:type="dxa"/>
        <w:right w:w="0" w:type="dxa"/>
      </w:tblCellMar>
    </w:tblPr>
  </w:style>
  <w:style w:type="table" w:customStyle="1" w:styleId="ad">
    <w:basedOn w:val="TableNormal"/>
    <w:rsid w:val="00EE7E01"/>
    <w:tblPr>
      <w:tblStyleRowBandSize w:val="1"/>
      <w:tblStyleColBandSize w:val="1"/>
      <w:tblCellMar>
        <w:left w:w="0" w:type="dxa"/>
        <w:right w:w="0" w:type="dxa"/>
      </w:tblCellMar>
    </w:tblPr>
  </w:style>
  <w:style w:type="table" w:customStyle="1" w:styleId="ae">
    <w:basedOn w:val="TableNormal"/>
    <w:rsid w:val="00EE7E01"/>
    <w:tblPr>
      <w:tblStyleRowBandSize w:val="1"/>
      <w:tblStyleColBandSize w:val="1"/>
    </w:tblPr>
  </w:style>
  <w:style w:type="table" w:customStyle="1" w:styleId="af">
    <w:basedOn w:val="TableNormal"/>
    <w:rsid w:val="00EE7E01"/>
    <w:tblPr>
      <w:tblStyleRowBandSize w:val="1"/>
      <w:tblStyleColBandSize w:val="1"/>
      <w:tblCellMar>
        <w:left w:w="0" w:type="dxa"/>
        <w:right w:w="0" w:type="dxa"/>
      </w:tblCellMar>
    </w:tblPr>
  </w:style>
  <w:style w:type="table" w:customStyle="1" w:styleId="af0">
    <w:basedOn w:val="TableNormal"/>
    <w:rsid w:val="00EE7E01"/>
    <w:tblPr>
      <w:tblStyleRowBandSize w:val="1"/>
      <w:tblStyleColBandSize w:val="1"/>
      <w:tblCellMar>
        <w:left w:w="0" w:type="dxa"/>
        <w:right w:w="0" w:type="dxa"/>
      </w:tblCellMar>
    </w:tblPr>
  </w:style>
  <w:style w:type="table" w:customStyle="1" w:styleId="af1">
    <w:basedOn w:val="TableNormal"/>
    <w:rsid w:val="00EE7E01"/>
    <w:tblPr>
      <w:tblStyleRowBandSize w:val="1"/>
      <w:tblStyleColBandSize w:val="1"/>
    </w:tblPr>
  </w:style>
  <w:style w:type="table" w:customStyle="1" w:styleId="af2">
    <w:basedOn w:val="TableNormal"/>
    <w:rsid w:val="00EE7E01"/>
    <w:tblPr>
      <w:tblStyleRowBandSize w:val="1"/>
      <w:tblStyleColBandSize w:val="1"/>
      <w:tblCellMar>
        <w:left w:w="0" w:type="dxa"/>
        <w:right w:w="0" w:type="dxa"/>
      </w:tblCellMar>
    </w:tblPr>
  </w:style>
  <w:style w:type="table" w:customStyle="1" w:styleId="af3">
    <w:basedOn w:val="TableNormal"/>
    <w:rsid w:val="00EE7E01"/>
    <w:tblPr>
      <w:tblStyleRowBandSize w:val="1"/>
      <w:tblStyleColBandSize w:val="1"/>
    </w:tblPr>
  </w:style>
  <w:style w:type="table" w:customStyle="1" w:styleId="af4">
    <w:basedOn w:val="TableNormal"/>
    <w:rsid w:val="00EE7E01"/>
    <w:tblPr>
      <w:tblStyleRowBandSize w:val="1"/>
      <w:tblStyleColBandSize w:val="1"/>
    </w:tblPr>
  </w:style>
  <w:style w:type="table" w:customStyle="1" w:styleId="af5">
    <w:basedOn w:val="TableNormal"/>
    <w:rsid w:val="00EE7E01"/>
    <w:tblPr>
      <w:tblStyleRowBandSize w:val="1"/>
      <w:tblStyleColBandSize w:val="1"/>
    </w:tblPr>
  </w:style>
  <w:style w:type="paragraph" w:styleId="BalloonText">
    <w:name w:val="Balloon Text"/>
    <w:basedOn w:val="Normal"/>
    <w:link w:val="BalloonTextChar"/>
    <w:uiPriority w:val="99"/>
    <w:semiHidden/>
    <w:unhideWhenUsed/>
    <w:rsid w:val="001A3911"/>
    <w:rPr>
      <w:rFonts w:ascii="Tahoma" w:hAnsi="Tahoma" w:cs="Tahoma"/>
      <w:sz w:val="16"/>
      <w:szCs w:val="16"/>
    </w:rPr>
  </w:style>
  <w:style w:type="character" w:customStyle="1" w:styleId="BalloonTextChar">
    <w:name w:val="Balloon Text Char"/>
    <w:basedOn w:val="DefaultParagraphFont"/>
    <w:link w:val="BalloonText"/>
    <w:uiPriority w:val="99"/>
    <w:semiHidden/>
    <w:rsid w:val="001A3911"/>
    <w:rPr>
      <w:rFonts w:ascii="Tahoma" w:hAnsi="Tahoma" w:cs="Tahoma"/>
      <w:sz w:val="16"/>
      <w:szCs w:val="16"/>
    </w:rPr>
  </w:style>
  <w:style w:type="character" w:styleId="CommentReference">
    <w:name w:val="annotation reference"/>
    <w:basedOn w:val="DefaultParagraphFont"/>
    <w:uiPriority w:val="99"/>
    <w:semiHidden/>
    <w:unhideWhenUsed/>
    <w:rsid w:val="00BC7AEE"/>
    <w:rPr>
      <w:sz w:val="16"/>
      <w:szCs w:val="16"/>
    </w:rPr>
  </w:style>
  <w:style w:type="paragraph" w:styleId="CommentText">
    <w:name w:val="annotation text"/>
    <w:basedOn w:val="Normal"/>
    <w:link w:val="CommentTextChar"/>
    <w:uiPriority w:val="99"/>
    <w:unhideWhenUsed/>
    <w:rsid w:val="00BC7AEE"/>
  </w:style>
  <w:style w:type="character" w:customStyle="1" w:styleId="CommentTextChar">
    <w:name w:val="Comment Text Char"/>
    <w:basedOn w:val="DefaultParagraphFont"/>
    <w:link w:val="CommentText"/>
    <w:uiPriority w:val="99"/>
    <w:rsid w:val="00BC7AEE"/>
  </w:style>
  <w:style w:type="paragraph" w:styleId="CommentSubject">
    <w:name w:val="annotation subject"/>
    <w:basedOn w:val="CommentText"/>
    <w:next w:val="CommentText"/>
    <w:link w:val="CommentSubjectChar"/>
    <w:uiPriority w:val="99"/>
    <w:semiHidden/>
    <w:unhideWhenUsed/>
    <w:rsid w:val="00BC7AEE"/>
    <w:rPr>
      <w:b/>
      <w:bCs/>
    </w:rPr>
  </w:style>
  <w:style w:type="character" w:customStyle="1" w:styleId="CommentSubjectChar">
    <w:name w:val="Comment Subject Char"/>
    <w:basedOn w:val="CommentTextChar"/>
    <w:link w:val="CommentSubject"/>
    <w:uiPriority w:val="99"/>
    <w:semiHidden/>
    <w:rsid w:val="00BC7AEE"/>
    <w:rPr>
      <w:b/>
      <w:bCs/>
    </w:rPr>
  </w:style>
  <w:style w:type="paragraph" w:styleId="FootnoteText">
    <w:name w:val="footnote text"/>
    <w:basedOn w:val="Normal"/>
    <w:link w:val="FootnoteTextChar"/>
    <w:uiPriority w:val="99"/>
    <w:semiHidden/>
    <w:unhideWhenUsed/>
    <w:rsid w:val="00596273"/>
  </w:style>
  <w:style w:type="character" w:customStyle="1" w:styleId="FootnoteTextChar">
    <w:name w:val="Footnote Text Char"/>
    <w:basedOn w:val="DefaultParagraphFont"/>
    <w:link w:val="FootnoteText"/>
    <w:uiPriority w:val="99"/>
    <w:semiHidden/>
    <w:rsid w:val="00596273"/>
  </w:style>
  <w:style w:type="character" w:styleId="FootnoteReference">
    <w:name w:val="footnote reference"/>
    <w:basedOn w:val="DefaultParagraphFont"/>
    <w:uiPriority w:val="99"/>
    <w:semiHidden/>
    <w:unhideWhenUsed/>
    <w:rsid w:val="00596273"/>
    <w:rPr>
      <w:vertAlign w:val="superscript"/>
    </w:rPr>
  </w:style>
  <w:style w:type="character" w:styleId="Hyperlink">
    <w:name w:val="Hyperlink"/>
    <w:basedOn w:val="DefaultParagraphFont"/>
    <w:uiPriority w:val="99"/>
    <w:unhideWhenUsed/>
    <w:rsid w:val="002165E7"/>
    <w:rPr>
      <w:color w:val="0000FF" w:themeColor="hyperlink"/>
      <w:u w:val="single"/>
    </w:rPr>
  </w:style>
  <w:style w:type="table" w:styleId="TableGrid">
    <w:name w:val="Table Grid"/>
    <w:basedOn w:val="TableNormal"/>
    <w:uiPriority w:val="39"/>
    <w:rsid w:val="007C60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E330A0"/>
    <w:pPr>
      <w:spacing w:after="100"/>
      <w:ind w:left="200"/>
    </w:pPr>
  </w:style>
  <w:style w:type="paragraph" w:styleId="TOC1">
    <w:name w:val="toc 1"/>
    <w:basedOn w:val="Normal"/>
    <w:next w:val="Normal"/>
    <w:autoRedefine/>
    <w:uiPriority w:val="39"/>
    <w:unhideWhenUsed/>
    <w:rsid w:val="00E330A0"/>
    <w:pPr>
      <w:spacing w:after="100" w:line="259" w:lineRule="auto"/>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rsid w:val="00E330A0"/>
    <w:pPr>
      <w:spacing w:after="100" w:line="259"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E330A0"/>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E330A0"/>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330A0"/>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330A0"/>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330A0"/>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330A0"/>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14449B"/>
  </w:style>
  <w:style w:type="paragraph" w:styleId="Footer">
    <w:name w:val="footer"/>
    <w:basedOn w:val="Normal"/>
    <w:link w:val="FooterChar"/>
    <w:rsid w:val="00916D95"/>
    <w:pPr>
      <w:tabs>
        <w:tab w:val="center" w:pos="4320"/>
        <w:tab w:val="right" w:pos="8640"/>
      </w:tabs>
    </w:pPr>
    <w:rPr>
      <w:position w:val="-1"/>
      <w:sz w:val="24"/>
    </w:rPr>
  </w:style>
  <w:style w:type="character" w:customStyle="1" w:styleId="PoratDiagrama1">
    <w:name w:val="Poraštė Diagrama1"/>
    <w:basedOn w:val="DefaultParagraphFont"/>
    <w:uiPriority w:val="99"/>
    <w:semiHidden/>
    <w:rsid w:val="00916D95"/>
  </w:style>
  <w:style w:type="character" w:customStyle="1" w:styleId="Neapdorotaspaminjimas1">
    <w:name w:val="Neapdorotas paminėjimas1"/>
    <w:basedOn w:val="DefaultParagraphFont"/>
    <w:uiPriority w:val="99"/>
    <w:semiHidden/>
    <w:unhideWhenUsed/>
    <w:rsid w:val="0041619A"/>
    <w:rPr>
      <w:color w:val="605E5C"/>
      <w:shd w:val="clear" w:color="auto" w:fill="E1DFDD"/>
    </w:rPr>
  </w:style>
  <w:style w:type="character" w:customStyle="1" w:styleId="Neapdorotaspaminjimas2">
    <w:name w:val="Neapdorotas paminėjimas2"/>
    <w:basedOn w:val="DefaultParagraphFont"/>
    <w:uiPriority w:val="99"/>
    <w:semiHidden/>
    <w:unhideWhenUsed/>
    <w:rsid w:val="00AA7A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3964">
      <w:bodyDiv w:val="1"/>
      <w:marLeft w:val="0"/>
      <w:marRight w:val="0"/>
      <w:marTop w:val="0"/>
      <w:marBottom w:val="0"/>
      <w:divBdr>
        <w:top w:val="none" w:sz="0" w:space="0" w:color="auto"/>
        <w:left w:val="none" w:sz="0" w:space="0" w:color="auto"/>
        <w:bottom w:val="none" w:sz="0" w:space="0" w:color="auto"/>
        <w:right w:val="none" w:sz="0" w:space="0" w:color="auto"/>
      </w:divBdr>
    </w:div>
    <w:div w:id="1172646189">
      <w:bodyDiv w:val="1"/>
      <w:marLeft w:val="0"/>
      <w:marRight w:val="0"/>
      <w:marTop w:val="0"/>
      <w:marBottom w:val="0"/>
      <w:divBdr>
        <w:top w:val="none" w:sz="0" w:space="0" w:color="auto"/>
        <w:left w:val="none" w:sz="0" w:space="0" w:color="auto"/>
        <w:bottom w:val="none" w:sz="0" w:space="0" w:color="auto"/>
        <w:right w:val="none" w:sz="0" w:space="0" w:color="auto"/>
      </w:divBdr>
    </w:div>
    <w:div w:id="1881747952">
      <w:bodyDiv w:val="1"/>
      <w:marLeft w:val="0"/>
      <w:marRight w:val="0"/>
      <w:marTop w:val="0"/>
      <w:marBottom w:val="0"/>
      <w:divBdr>
        <w:top w:val="none" w:sz="0" w:space="0" w:color="auto"/>
        <w:left w:val="none" w:sz="0" w:space="0" w:color="auto"/>
        <w:bottom w:val="none" w:sz="0" w:space="0" w:color="auto"/>
        <w:right w:val="none" w:sz="0" w:space="0" w:color="auto"/>
      </w:divBdr>
    </w:div>
    <w:div w:id="1923832501">
      <w:bodyDiv w:val="1"/>
      <w:marLeft w:val="0"/>
      <w:marRight w:val="0"/>
      <w:marTop w:val="0"/>
      <w:marBottom w:val="0"/>
      <w:divBdr>
        <w:top w:val="none" w:sz="0" w:space="0" w:color="auto"/>
        <w:left w:val="none" w:sz="0" w:space="0" w:color="auto"/>
        <w:bottom w:val="none" w:sz="0" w:space="0" w:color="auto"/>
        <w:right w:val="none" w:sz="0" w:space="0" w:color="auto"/>
      </w:divBdr>
    </w:div>
    <w:div w:id="2018269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kovski@silputa.lt" TargetMode="External"/><Relationship Id="rId18" Type="http://schemas.openxmlformats.org/officeDocument/2006/relationships/hyperlink" Target="mailto:info@silputa.lt"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esinvesticijos.lt/" TargetMode="Externa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yperlink" Target="http://www.esinvesticijos.lt"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silputa.lt" TargetMode="External"/><Relationship Id="rId20"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info@silputa.lt" TargetMode="External"/><Relationship Id="rId5" Type="http://schemas.openxmlformats.org/officeDocument/2006/relationships/numbering" Target="numbering.xml"/><Relationship Id="rId15" Type="http://schemas.openxmlformats.org/officeDocument/2006/relationships/hyperlink" Target="mailto:makovski@silputa.lt" TargetMode="External"/><Relationship Id="rId23" Type="http://schemas.openxmlformats.org/officeDocument/2006/relationships/hyperlink" Target="mailto:info@silputa.lt"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sinvesticij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 Id="rId22" Type="http://schemas.openxmlformats.org/officeDocument/2006/relationships/hyperlink" Target="mailto:makovski@silputa.l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203</SFMISDocumentSize>
    <SFMISDocumentRemovedBy xmlns="http://ecm4d/sfmis/fields" xsi:nil="true"/>
    <SFMISDocumentDate xmlns="http://ecm4d/sfmis/fields">2021-01-20T07:55:00+00:00</SFMISDocumentDate>
    <SFMISDocumentFileName xmlns="http://ecm4d/sfmis/fields">pirkimo-salygos-silputa-20201013</SFMISDocumentFileName>
    <SFMISDocumentSuperseded xmlns="http://ecm4d/sfmis/fields">2021-01-20T07:57:00+00:00</SFMISDocumentSuperseded>
    <SFMISDocumentObjectType xmlns="http://ecm4d/sfmis/fields">Pirkimas</SFMISDocumentObjectType>
    <SFMISDocumentDescription xmlns="http://ecm4d/sfmis/fields">""</SFMISDocumentDescription>
    <SFMISProjectInternalId xmlns="http://ecm4d/sfmis/fields">33862</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1.002</SFMISDocumentObjectId>
    <SFMISDocumentFullTitle xmlns="http://ecm4d/sfmis/fields">pirkimo-salygos-silputa-20201013</SFMISDocumentFullTitle>
    <SFMISDocumentUploaded xmlns="http://ecm4d/sfmis/fields">2021-01-20T07:57:00+00:00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03.3.1-LVPA-K-854-02-0130</SFMISProjectI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7BE51AD5D386E84CB7D9A357CFECD23E" ma:contentTypeVersion="21" ma:contentTypeDescription="Kurkite naują dokumentą." ma:contentTypeScope="" ma:versionID="65d54a44f5c30972a4b1b34f8db40408">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DCFC40-3431-4D0D-ACD7-8E00DA7FDD0B}">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EACCD957-28DE-478E-8C6C-1425C0568DA1}">
  <ds:schemaRefs>
    <ds:schemaRef ds:uri="http://schemas.openxmlformats.org/officeDocument/2006/bibliography"/>
  </ds:schemaRefs>
</ds:datastoreItem>
</file>

<file path=customXml/itemProps3.xml><?xml version="1.0" encoding="utf-8"?>
<ds:datastoreItem xmlns:ds="http://schemas.openxmlformats.org/officeDocument/2006/customXml" ds:itemID="{744A2B75-2CB7-4BF4-80B5-96FEC640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22EE01-1D77-4EA1-AE50-B9B622DBAF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11415</Words>
  <Characters>65069</Characters>
  <Application>Microsoft Office Word</Application>
  <DocSecurity>0</DocSecurity>
  <Lines>542</Lines>
  <Paragraphs>152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pirkimo-salygos-silputa-20201013</vt:lpstr>
      <vt:lpstr/>
    </vt:vector>
  </TitlesOfParts>
  <Company/>
  <LinksUpToDate>false</LinksUpToDate>
  <CharactersWithSpaces>76332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pirkimo-salygos-silputa-20201013</dc:title>
  <dc:creator>Student</dc:creator>
  <cp:lastModifiedBy>Microsoft Office User</cp:lastModifiedBy>
  <cp:revision>2</cp:revision>
  <cp:lastPrinted>2021-11-08T11:58:00Z</cp:lastPrinted>
  <dcterms:created xsi:type="dcterms:W3CDTF">2022-01-04T13:39:00Z</dcterms:created>
  <dcterms:modified xsi:type="dcterms:W3CDTF">2022-01-04T13:39:00Z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0x0101007BE51AD5D386E84CB7D9A357CFECD23E</vt:lpwstr>
  </property>
</Properties>
</file>