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35D9D9C7" w14:textId="1D3AC536" w:rsidR="00A97703" w:rsidRPr="00061959" w:rsidRDefault="00C01E24">
      <w:pPr>
        <w:pBdr>
          <w:top w:val="nil"/>
          <w:left w:val="nil"/>
          <w:bottom w:val="nil"/>
          <w:right w:val="nil"/>
          <w:between w:val="nil"/>
        </w:pBdr>
        <w:jc w:val="center"/>
        <w:rPr>
          <w:color w:val="000000"/>
          <w:sz w:val="28"/>
          <w:szCs w:val="28"/>
        </w:rPr>
      </w:pPr>
      <w:r w:rsidRPr="00061959">
        <w:rPr>
          <w:b/>
          <w:color w:val="000000"/>
          <w:sz w:val="28"/>
          <w:szCs w:val="28"/>
        </w:rPr>
        <w:t>UAB „</w:t>
      </w:r>
      <w:r w:rsidR="001B23CA" w:rsidRPr="00061959">
        <w:rPr>
          <w:b/>
          <w:color w:val="000000"/>
          <w:sz w:val="28"/>
          <w:szCs w:val="28"/>
        </w:rPr>
        <w:t>VUDESTA</w:t>
      </w:r>
      <w:r w:rsidRPr="00061959">
        <w:rPr>
          <w:b/>
          <w:color w:val="000000"/>
          <w:sz w:val="28"/>
          <w:szCs w:val="28"/>
        </w:rPr>
        <w:t>“</w:t>
      </w:r>
    </w:p>
    <w:p w14:paraId="01847B5E" w14:textId="77777777" w:rsidR="00A97703" w:rsidRPr="00061959" w:rsidRDefault="00A97703">
      <w:pPr>
        <w:pBdr>
          <w:top w:val="nil"/>
          <w:left w:val="nil"/>
          <w:bottom w:val="nil"/>
          <w:right w:val="nil"/>
          <w:between w:val="nil"/>
        </w:pBdr>
        <w:jc w:val="center"/>
        <w:rPr>
          <w:color w:val="000000"/>
          <w:sz w:val="16"/>
          <w:szCs w:val="16"/>
        </w:rPr>
      </w:pPr>
    </w:p>
    <w:p w14:paraId="527D70FB" w14:textId="22976A75" w:rsidR="00A97703" w:rsidRPr="00061959" w:rsidRDefault="00E46D28">
      <w:pPr>
        <w:pBdr>
          <w:top w:val="nil"/>
          <w:left w:val="nil"/>
          <w:bottom w:val="nil"/>
          <w:right w:val="nil"/>
          <w:between w:val="nil"/>
        </w:pBdr>
        <w:jc w:val="center"/>
        <w:rPr>
          <w:color w:val="000000"/>
          <w:sz w:val="16"/>
          <w:szCs w:val="16"/>
        </w:rPr>
      </w:pPr>
      <w:r w:rsidRPr="00061959">
        <w:rPr>
          <w:color w:val="000000"/>
          <w:sz w:val="16"/>
          <w:szCs w:val="16"/>
        </w:rPr>
        <w:t>Dariaus ir Girėno g. 47A, Seda, LT-89383 Mažeikių raj.</w:t>
      </w:r>
      <w:r w:rsidR="00C01E24" w:rsidRPr="00061959">
        <w:rPr>
          <w:color w:val="000000"/>
          <w:sz w:val="16"/>
          <w:szCs w:val="16"/>
        </w:rPr>
        <w:t>, tel.</w:t>
      </w:r>
      <w:r w:rsidR="00FE09E5" w:rsidRPr="00061959">
        <w:rPr>
          <w:color w:val="000000"/>
          <w:sz w:val="16"/>
          <w:szCs w:val="16"/>
        </w:rPr>
        <w:t xml:space="preserve"> (8-6</w:t>
      </w:r>
      <w:r w:rsidR="009745F9" w:rsidRPr="00061959">
        <w:rPr>
          <w:color w:val="000000"/>
          <w:sz w:val="16"/>
          <w:szCs w:val="16"/>
        </w:rPr>
        <w:t>14</w:t>
      </w:r>
      <w:r w:rsidR="00FE09E5" w:rsidRPr="00061959">
        <w:rPr>
          <w:color w:val="000000"/>
          <w:sz w:val="16"/>
          <w:szCs w:val="16"/>
        </w:rPr>
        <w:t xml:space="preserve">) </w:t>
      </w:r>
      <w:r w:rsidR="009745F9" w:rsidRPr="00061959">
        <w:rPr>
          <w:color w:val="000000"/>
          <w:sz w:val="16"/>
          <w:szCs w:val="16"/>
        </w:rPr>
        <w:t>70</w:t>
      </w:r>
      <w:r w:rsidR="00FE09E5" w:rsidRPr="00061959">
        <w:rPr>
          <w:color w:val="000000"/>
          <w:sz w:val="16"/>
          <w:szCs w:val="16"/>
        </w:rPr>
        <w:t xml:space="preserve"> </w:t>
      </w:r>
      <w:r w:rsidR="009745F9" w:rsidRPr="00061959">
        <w:rPr>
          <w:color w:val="000000"/>
          <w:sz w:val="16"/>
          <w:szCs w:val="16"/>
        </w:rPr>
        <w:t>496</w:t>
      </w:r>
      <w:r w:rsidR="00FE09E5" w:rsidRPr="00061959">
        <w:rPr>
          <w:color w:val="000000"/>
          <w:sz w:val="16"/>
          <w:szCs w:val="16"/>
        </w:rPr>
        <w:t>, el. p. info@</w:t>
      </w:r>
      <w:r w:rsidR="009745F9" w:rsidRPr="00061959">
        <w:rPr>
          <w:color w:val="000000"/>
          <w:sz w:val="16"/>
          <w:szCs w:val="16"/>
        </w:rPr>
        <w:t>vudesta</w:t>
      </w:r>
      <w:r w:rsidR="00C01E24" w:rsidRPr="00061959">
        <w:rPr>
          <w:color w:val="000000"/>
          <w:sz w:val="16"/>
          <w:szCs w:val="16"/>
        </w:rPr>
        <w:t>.lt</w:t>
      </w:r>
    </w:p>
    <w:p w14:paraId="6BB83D1D" w14:textId="5D58849A" w:rsidR="00A97703" w:rsidRDefault="00C01E24">
      <w:pPr>
        <w:pBdr>
          <w:top w:val="nil"/>
          <w:left w:val="nil"/>
          <w:bottom w:val="nil"/>
          <w:right w:val="nil"/>
          <w:between w:val="nil"/>
        </w:pBdr>
        <w:jc w:val="center"/>
        <w:rPr>
          <w:color w:val="808080"/>
          <w:sz w:val="24"/>
          <w:szCs w:val="24"/>
        </w:rPr>
      </w:pPr>
      <w:r w:rsidRPr="00061959">
        <w:rPr>
          <w:color w:val="000000"/>
          <w:sz w:val="16"/>
          <w:szCs w:val="16"/>
        </w:rPr>
        <w:t>Duomenys kaupiami ir saugomi Juridinių asmenų registre, kodas </w:t>
      </w:r>
      <w:r w:rsidR="009745F9" w:rsidRPr="00061959">
        <w:rPr>
          <w:color w:val="000000"/>
          <w:sz w:val="16"/>
          <w:szCs w:val="16"/>
        </w:rPr>
        <w:t>300151934</w:t>
      </w:r>
      <w:r w:rsidR="00FE09E5" w:rsidRPr="00061959">
        <w:rPr>
          <w:color w:val="000000"/>
          <w:sz w:val="16"/>
          <w:szCs w:val="16"/>
        </w:rPr>
        <w:t xml:space="preserve">, PVM mokėtojo kodas </w:t>
      </w:r>
      <w:r w:rsidR="009745F9" w:rsidRPr="00061959">
        <w:rPr>
          <w:color w:val="000000"/>
          <w:sz w:val="16"/>
          <w:szCs w:val="16"/>
        </w:rPr>
        <w:t>LT100001935816</w:t>
      </w:r>
    </w:p>
    <w:p w14:paraId="160D6E42" w14:textId="77777777" w:rsidR="00A97703" w:rsidRDefault="00A97703">
      <w:pPr>
        <w:pBdr>
          <w:top w:val="nil"/>
          <w:left w:val="nil"/>
          <w:bottom w:val="nil"/>
          <w:right w:val="nil"/>
          <w:between w:val="nil"/>
        </w:pBdr>
        <w:jc w:val="center"/>
        <w:rPr>
          <w:color w:val="000000"/>
          <w:sz w:val="24"/>
          <w:szCs w:val="24"/>
        </w:rPr>
      </w:pPr>
    </w:p>
    <w:p w14:paraId="36A4D638" w14:textId="77777777" w:rsidR="00061959" w:rsidRDefault="00061959" w:rsidP="00061959">
      <w:pPr>
        <w:rPr>
          <w:bCs/>
          <w:szCs w:val="24"/>
        </w:rPr>
      </w:pPr>
      <w:r>
        <w:rPr>
          <w:bCs/>
          <w:szCs w:val="24"/>
        </w:rPr>
        <w:t>PATVIRTINTA:</w:t>
      </w:r>
    </w:p>
    <w:p w14:paraId="6CBAF0A4" w14:textId="77777777" w:rsidR="00061959" w:rsidRDefault="00061959" w:rsidP="00061959">
      <w:pPr>
        <w:rPr>
          <w:bCs/>
          <w:szCs w:val="24"/>
        </w:rPr>
      </w:pPr>
      <w:r>
        <w:rPr>
          <w:bCs/>
          <w:szCs w:val="24"/>
        </w:rPr>
        <w:t>direktoriaus įsakymu:</w:t>
      </w:r>
    </w:p>
    <w:p w14:paraId="5AAEBCA9" w14:textId="0D0CFA44" w:rsidR="00061959" w:rsidRPr="00633E46" w:rsidRDefault="00061959" w:rsidP="00061959">
      <w:pPr>
        <w:rPr>
          <w:bCs/>
          <w:szCs w:val="24"/>
        </w:rPr>
      </w:pPr>
      <w:r w:rsidRPr="00816886">
        <w:rPr>
          <w:bCs/>
          <w:szCs w:val="24"/>
        </w:rPr>
        <w:t>202</w:t>
      </w:r>
      <w:r>
        <w:rPr>
          <w:bCs/>
          <w:szCs w:val="24"/>
        </w:rPr>
        <w:t>2</w:t>
      </w:r>
      <w:r w:rsidRPr="00816886">
        <w:rPr>
          <w:bCs/>
          <w:szCs w:val="24"/>
        </w:rPr>
        <w:t>–</w:t>
      </w:r>
      <w:r>
        <w:rPr>
          <w:bCs/>
          <w:szCs w:val="24"/>
        </w:rPr>
        <w:t>04</w:t>
      </w:r>
      <w:r w:rsidRPr="00816886">
        <w:rPr>
          <w:bCs/>
          <w:szCs w:val="24"/>
        </w:rPr>
        <w:t>–</w:t>
      </w:r>
      <w:r w:rsidR="005A4519">
        <w:rPr>
          <w:bCs/>
          <w:szCs w:val="24"/>
        </w:rPr>
        <w:t>20</w:t>
      </w:r>
      <w:r w:rsidRPr="00816886">
        <w:rPr>
          <w:bCs/>
          <w:szCs w:val="24"/>
        </w:rPr>
        <w:t xml:space="preserve"> Nr. 1</w:t>
      </w:r>
      <w:r>
        <w:rPr>
          <w:bCs/>
          <w:szCs w:val="24"/>
        </w:rPr>
        <w:t xml:space="preserve">  </w:t>
      </w:r>
    </w:p>
    <w:p w14:paraId="54651699" w14:textId="4520D2FC" w:rsidR="00061959" w:rsidRDefault="00061959" w:rsidP="00061959">
      <w:pPr>
        <w:pBdr>
          <w:top w:val="nil"/>
          <w:left w:val="nil"/>
          <w:bottom w:val="nil"/>
          <w:right w:val="nil"/>
          <w:between w:val="nil"/>
        </w:pBdr>
        <w:tabs>
          <w:tab w:val="right" w:pos="8505"/>
        </w:tabs>
        <w:rPr>
          <w:color w:val="000000"/>
          <w:sz w:val="24"/>
          <w:szCs w:val="24"/>
        </w:rPr>
      </w:pPr>
    </w:p>
    <w:p w14:paraId="174ADA80" w14:textId="77777777" w:rsidR="00061959" w:rsidRDefault="00061959" w:rsidP="00061959">
      <w:pPr>
        <w:pBdr>
          <w:top w:val="nil"/>
          <w:left w:val="nil"/>
          <w:bottom w:val="nil"/>
          <w:right w:val="nil"/>
          <w:between w:val="nil"/>
        </w:pBdr>
        <w:tabs>
          <w:tab w:val="right" w:pos="8505"/>
        </w:tabs>
        <w:rPr>
          <w:color w:val="000000"/>
          <w:sz w:val="24"/>
          <w:szCs w:val="24"/>
        </w:rPr>
      </w:pPr>
    </w:p>
    <w:p w14:paraId="1CBA4792" w14:textId="22A48BDC" w:rsidR="00A97703" w:rsidRPr="004E109A" w:rsidRDefault="00061959" w:rsidP="00061959">
      <w:pPr>
        <w:pBdr>
          <w:top w:val="nil"/>
          <w:left w:val="nil"/>
          <w:bottom w:val="nil"/>
          <w:right w:val="nil"/>
          <w:between w:val="nil"/>
        </w:pBdr>
        <w:jc w:val="center"/>
        <w:rPr>
          <w:caps/>
          <w:color w:val="000000"/>
          <w:sz w:val="28"/>
          <w:szCs w:val="28"/>
        </w:rPr>
      </w:pPr>
      <w:r>
        <w:rPr>
          <w:b/>
          <w:caps/>
          <w:color w:val="000000"/>
          <w:sz w:val="28"/>
          <w:szCs w:val="28"/>
        </w:rPr>
        <w:t>LANGŲ IR DURŲ RUOŠINIŲ APDIRBIMO CENTRAS</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1ABF2028" w14:textId="77777777" w:rsidR="00A97703" w:rsidRDefault="00A97703">
      <w:pPr>
        <w:pBdr>
          <w:top w:val="nil"/>
          <w:left w:val="nil"/>
          <w:bottom w:val="nil"/>
          <w:right w:val="nil"/>
          <w:between w:val="nil"/>
        </w:pBdr>
        <w:jc w:val="center"/>
        <w:rPr>
          <w:color w:val="000000"/>
          <w:sz w:val="24"/>
          <w:szCs w:val="24"/>
        </w:rPr>
      </w:pPr>
    </w:p>
    <w:p w14:paraId="31414F3C"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1898D2F" w14:textId="57C67B64"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2</w:t>
          </w:r>
          <w:r>
            <w:fldChar w:fldCharType="end"/>
          </w:r>
        </w:p>
        <w:p w14:paraId="04FA1C7E" w14:textId="77777777" w:rsidR="00A97703" w:rsidRDefault="00AA62DA">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0A23CE24" w14:textId="77777777" w:rsidR="00A97703" w:rsidRDefault="00AA62DA">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1AA7EFAE" w14:textId="504BA0C4" w:rsidR="00A97703" w:rsidRDefault="00AA62DA">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4</w:t>
          </w:r>
          <w:r w:rsidR="00EE7E01">
            <w:fldChar w:fldCharType="end"/>
          </w:r>
        </w:p>
        <w:p w14:paraId="37A2AD52" w14:textId="7D089BED" w:rsidR="00A97703" w:rsidRDefault="00AA62DA">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76DFE4B9" w14:textId="5892A759" w:rsidR="00A97703" w:rsidRDefault="00AA62DA">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5</w:t>
          </w:r>
          <w:r w:rsidR="00EE7E01">
            <w:fldChar w:fldCharType="end"/>
          </w:r>
        </w:p>
        <w:p w14:paraId="0656876B" w14:textId="43267620" w:rsidR="00A97703" w:rsidRDefault="00AA62DA">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6</w:t>
          </w:r>
          <w:r w:rsidR="00EE7E01">
            <w:fldChar w:fldCharType="end"/>
          </w:r>
        </w:p>
        <w:p w14:paraId="4095D13D" w14:textId="77777777" w:rsidR="00A97703" w:rsidRDefault="00AA62DA">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4E88E1EF" w14:textId="39198999" w:rsidR="00A97703" w:rsidRDefault="00AA62DA">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74506051" w14:textId="2D8CF4C3" w:rsidR="00A97703" w:rsidRDefault="00AA62DA">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7</w:t>
          </w:r>
          <w:r w:rsidR="00EE7E01">
            <w:fldChar w:fldCharType="end"/>
          </w:r>
        </w:p>
        <w:p w14:paraId="4A8C031A" w14:textId="1370167D" w:rsidR="00A97703" w:rsidRDefault="00AA62DA">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061959">
            <w:rPr>
              <w:color w:val="000000"/>
              <w:sz w:val="24"/>
              <w:szCs w:val="24"/>
            </w:rPr>
            <w:t>8</w:t>
          </w:r>
          <w:r w:rsidR="00EE7E01">
            <w:fldChar w:fldCharType="end"/>
          </w:r>
        </w:p>
        <w:p w14:paraId="785FEA10" w14:textId="2D732034" w:rsidR="00A97703" w:rsidRDefault="00AA62DA">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12A35E0D" w14:textId="77777777" w:rsidR="00A97703" w:rsidRDefault="00A97703">
      <w:pPr>
        <w:pBdr>
          <w:top w:val="nil"/>
          <w:left w:val="nil"/>
          <w:bottom w:val="nil"/>
          <w:right w:val="nil"/>
          <w:between w:val="nil"/>
        </w:pBdr>
        <w:jc w:val="both"/>
        <w:rPr>
          <w:color w:val="000000"/>
          <w:sz w:val="24"/>
          <w:szCs w:val="24"/>
        </w:rPr>
      </w:pPr>
    </w:p>
    <w:p w14:paraId="205BE47A" w14:textId="77777777" w:rsidR="00A97703" w:rsidRDefault="00A97703">
      <w:pPr>
        <w:pBdr>
          <w:top w:val="nil"/>
          <w:left w:val="nil"/>
          <w:bottom w:val="nil"/>
          <w:right w:val="nil"/>
          <w:between w:val="nil"/>
        </w:pBdr>
        <w:jc w:val="both"/>
        <w:rPr>
          <w:color w:val="000000"/>
          <w:sz w:val="24"/>
          <w:szCs w:val="24"/>
        </w:rPr>
      </w:pP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2C0CAA8F" w:rsidR="00A97703" w:rsidRPr="00062F3D"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62F3D">
        <w:rPr>
          <w:b/>
          <w:color w:val="000000"/>
          <w:sz w:val="24"/>
          <w:szCs w:val="24"/>
        </w:rPr>
        <w:t>UAB „</w:t>
      </w:r>
      <w:r w:rsidR="009745F9" w:rsidRPr="00062F3D">
        <w:rPr>
          <w:b/>
          <w:color w:val="000000"/>
          <w:sz w:val="24"/>
          <w:szCs w:val="24"/>
        </w:rPr>
        <w:t>Vudesta</w:t>
      </w:r>
      <w:r w:rsidRPr="00062F3D">
        <w:rPr>
          <w:b/>
          <w:color w:val="000000"/>
          <w:sz w:val="24"/>
          <w:szCs w:val="24"/>
        </w:rPr>
        <w:t>“</w:t>
      </w:r>
      <w:r w:rsidRPr="00062F3D">
        <w:rPr>
          <w:color w:val="000000"/>
          <w:sz w:val="24"/>
          <w:szCs w:val="24"/>
        </w:rPr>
        <w:t xml:space="preserve"> (toliau vadinama – Pirkėjas) įgyvendindama projektą </w:t>
      </w:r>
      <w:r w:rsidRPr="00062F3D">
        <w:rPr>
          <w:bCs/>
          <w:sz w:val="24"/>
          <w:szCs w:val="24"/>
        </w:rPr>
        <w:t>„</w:t>
      </w:r>
      <w:r w:rsidR="0022632B" w:rsidRPr="00062F3D">
        <w:rPr>
          <w:bCs/>
          <w:sz w:val="24"/>
          <w:szCs w:val="24"/>
        </w:rPr>
        <w:t>Skaitmeninių technologijų diegimas UAB „Vudesta“</w:t>
      </w:r>
      <w:r w:rsidRPr="00062F3D">
        <w:rPr>
          <w:bCs/>
          <w:sz w:val="24"/>
          <w:szCs w:val="24"/>
        </w:rPr>
        <w:t xml:space="preserve"> </w:t>
      </w:r>
      <w:r w:rsidRPr="00062F3D">
        <w:rPr>
          <w:color w:val="000000"/>
          <w:sz w:val="24"/>
          <w:szCs w:val="24"/>
        </w:rPr>
        <w:t>(projekto Nr.</w:t>
      </w:r>
      <w:r w:rsidR="00062F3D" w:rsidRPr="00062F3D">
        <w:rPr>
          <w:color w:val="000000"/>
          <w:sz w:val="24"/>
          <w:szCs w:val="24"/>
        </w:rPr>
        <w:t xml:space="preserve"> 03.3.1-LVPA-K-854-02-0024</w:t>
      </w:r>
      <w:r w:rsidRPr="00062F3D">
        <w:rPr>
          <w:color w:val="000000"/>
          <w:sz w:val="24"/>
          <w:szCs w:val="24"/>
        </w:rPr>
        <w:t>), bendrai finansuojamą Europos Sąjungos struktūrinių fondų ir Lietuvos Respublikos lėšomis, numato įsigyti</w:t>
      </w:r>
      <w:r w:rsidR="00062F3D" w:rsidRPr="00062F3D">
        <w:rPr>
          <w:color w:val="000000"/>
          <w:sz w:val="24"/>
          <w:szCs w:val="24"/>
        </w:rPr>
        <w:t xml:space="preserve">: </w:t>
      </w:r>
      <w:r w:rsidR="00062F3D" w:rsidRPr="00062F3D">
        <w:rPr>
          <w:b/>
          <w:bCs/>
          <w:color w:val="000000"/>
          <w:sz w:val="24"/>
          <w:szCs w:val="24"/>
        </w:rPr>
        <w:t>langų ir durų ruošinių apdirbimo centrą.</w:t>
      </w:r>
      <w:r w:rsidRPr="00062F3D">
        <w:rPr>
          <w:color w:val="000000"/>
          <w:sz w:val="24"/>
          <w:szCs w:val="24"/>
        </w:rPr>
        <w:t xml:space="preserve">  </w:t>
      </w:r>
    </w:p>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461C3CF3"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672D7F">
        <w:rPr>
          <w:i/>
          <w:color w:val="000000"/>
          <w:sz w:val="24"/>
          <w:szCs w:val="24"/>
        </w:rPr>
        <w:t>.</w:t>
      </w:r>
      <w:r w:rsidR="001D2250" w:rsidRPr="00672D7F">
        <w:rPr>
          <w:color w:val="000000"/>
          <w:sz w:val="24"/>
          <w:szCs w:val="24"/>
        </w:rPr>
        <w:t xml:space="preserve"> </w:t>
      </w:r>
      <w:r w:rsidR="00BE0A4E" w:rsidRPr="00062F3D">
        <w:rPr>
          <w:bCs/>
          <w:sz w:val="24"/>
          <w:szCs w:val="24"/>
        </w:rPr>
        <w:t>20</w:t>
      </w:r>
      <w:r w:rsidR="00D67A46" w:rsidRPr="00062F3D">
        <w:rPr>
          <w:bCs/>
          <w:sz w:val="24"/>
          <w:szCs w:val="24"/>
        </w:rPr>
        <w:t>22</w:t>
      </w:r>
      <w:r w:rsidR="00BE0A4E" w:rsidRPr="00062F3D">
        <w:rPr>
          <w:bCs/>
          <w:sz w:val="24"/>
          <w:szCs w:val="24"/>
        </w:rPr>
        <w:t>-</w:t>
      </w:r>
      <w:r w:rsidR="00062F3D">
        <w:rPr>
          <w:bCs/>
          <w:sz w:val="24"/>
          <w:szCs w:val="24"/>
        </w:rPr>
        <w:t>04</w:t>
      </w:r>
      <w:r w:rsidR="001D2250" w:rsidRPr="00062F3D">
        <w:rPr>
          <w:bCs/>
          <w:sz w:val="24"/>
          <w:szCs w:val="24"/>
        </w:rPr>
        <w:t>-</w:t>
      </w:r>
      <w:r w:rsidR="005A4519">
        <w:rPr>
          <w:bCs/>
          <w:sz w:val="24"/>
          <w:szCs w:val="24"/>
        </w:rPr>
        <w:t>20</w:t>
      </w:r>
      <w:r w:rsidR="001D2250" w:rsidRPr="00062F3D">
        <w:rPr>
          <w:bCs/>
          <w:sz w:val="24"/>
          <w:szCs w:val="24"/>
        </w:rPr>
        <w:t xml:space="preserve">. </w:t>
      </w:r>
      <w:r w:rsidRPr="00062F3D">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519095E3" w14:textId="017E7723" w:rsidR="00A97703" w:rsidRPr="00632309"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F5FCA">
        <w:rPr>
          <w:color w:val="000000"/>
          <w:sz w:val="24"/>
          <w:szCs w:val="24"/>
        </w:rPr>
        <w:t>Pirkėjo įgaliot</w:t>
      </w:r>
      <w:r w:rsidR="00BF5FCA">
        <w:rPr>
          <w:color w:val="000000"/>
          <w:sz w:val="24"/>
          <w:szCs w:val="24"/>
        </w:rPr>
        <w:t>as</w:t>
      </w:r>
      <w:r w:rsidRPr="00BF5FCA">
        <w:rPr>
          <w:color w:val="000000"/>
          <w:sz w:val="24"/>
          <w:szCs w:val="24"/>
        </w:rPr>
        <w:t xml:space="preserve"> asm</w:t>
      </w:r>
      <w:r w:rsidR="00632309">
        <w:rPr>
          <w:color w:val="000000"/>
          <w:sz w:val="24"/>
          <w:szCs w:val="24"/>
        </w:rPr>
        <w:t>uo</w:t>
      </w:r>
      <w:r w:rsidRPr="00BF5FCA">
        <w:rPr>
          <w:color w:val="000000"/>
          <w:sz w:val="24"/>
          <w:szCs w:val="24"/>
        </w:rPr>
        <w:t xml:space="preserve"> palaikyti tiesioginį ryšį su tiekėjais ir gauti iš jų su pirkimo procedūromis susijusius pranešimus: </w:t>
      </w:r>
      <w:r w:rsidR="00BF5FCA" w:rsidRPr="00632309">
        <w:rPr>
          <w:color w:val="000000"/>
          <w:sz w:val="24"/>
          <w:szCs w:val="24"/>
        </w:rPr>
        <w:t xml:space="preserve">Andrius </w:t>
      </w:r>
      <w:proofErr w:type="spellStart"/>
      <w:r w:rsidR="00BF5FCA" w:rsidRPr="00632309">
        <w:rPr>
          <w:color w:val="000000"/>
          <w:sz w:val="24"/>
          <w:szCs w:val="24"/>
        </w:rPr>
        <w:t>Toliautas</w:t>
      </w:r>
      <w:proofErr w:type="spellEnd"/>
      <w:r w:rsidR="00632309">
        <w:rPr>
          <w:color w:val="000000"/>
          <w:sz w:val="24"/>
          <w:szCs w:val="24"/>
        </w:rPr>
        <w:t xml:space="preserve"> </w:t>
      </w:r>
      <w:r w:rsidRPr="00632309">
        <w:rPr>
          <w:color w:val="000000"/>
          <w:sz w:val="24"/>
          <w:szCs w:val="24"/>
        </w:rPr>
        <w:t xml:space="preserve">tel. </w:t>
      </w:r>
      <w:r w:rsidR="00BE0A4E" w:rsidRPr="00632309">
        <w:rPr>
          <w:color w:val="000000"/>
          <w:sz w:val="24"/>
          <w:szCs w:val="24"/>
        </w:rPr>
        <w:t>+370</w:t>
      </w:r>
      <w:r w:rsidR="00632309">
        <w:rPr>
          <w:color w:val="000000"/>
          <w:sz w:val="24"/>
          <w:szCs w:val="24"/>
        </w:rPr>
        <w:t> </w:t>
      </w:r>
      <w:r w:rsidR="00BE0A4E" w:rsidRPr="00632309">
        <w:rPr>
          <w:color w:val="000000"/>
          <w:sz w:val="24"/>
          <w:szCs w:val="24"/>
        </w:rPr>
        <w:t>6</w:t>
      </w:r>
      <w:r w:rsidR="00632309" w:rsidRPr="00632309">
        <w:rPr>
          <w:color w:val="000000"/>
          <w:sz w:val="24"/>
          <w:szCs w:val="24"/>
        </w:rPr>
        <w:t>14</w:t>
      </w:r>
      <w:r w:rsidR="00632309">
        <w:rPr>
          <w:color w:val="000000"/>
          <w:sz w:val="24"/>
          <w:szCs w:val="24"/>
        </w:rPr>
        <w:t xml:space="preserve"> </w:t>
      </w:r>
      <w:r w:rsidR="00632309" w:rsidRPr="00632309">
        <w:rPr>
          <w:color w:val="000000"/>
          <w:sz w:val="24"/>
          <w:szCs w:val="24"/>
        </w:rPr>
        <w:t>70496</w:t>
      </w:r>
      <w:r w:rsidR="00BE0A4E" w:rsidRPr="00632309">
        <w:rPr>
          <w:color w:val="000000"/>
          <w:sz w:val="24"/>
          <w:szCs w:val="24"/>
        </w:rPr>
        <w:t xml:space="preserve">, el. p. </w:t>
      </w:r>
      <w:proofErr w:type="spellStart"/>
      <w:r w:rsidR="00632309" w:rsidRPr="00632309">
        <w:rPr>
          <w:color w:val="000000"/>
          <w:sz w:val="24"/>
          <w:szCs w:val="24"/>
        </w:rPr>
        <w:t>andrius</w:t>
      </w:r>
      <w:r w:rsidR="00BE0A4E" w:rsidRPr="00632309">
        <w:rPr>
          <w:color w:val="000000"/>
          <w:sz w:val="24"/>
          <w:szCs w:val="24"/>
        </w:rPr>
        <w:t>@</w:t>
      </w:r>
      <w:r w:rsidR="00D657D9" w:rsidRPr="00632309">
        <w:rPr>
          <w:color w:val="000000"/>
          <w:sz w:val="24"/>
          <w:szCs w:val="24"/>
        </w:rPr>
        <w:t>vudesta</w:t>
      </w:r>
      <w:r w:rsidR="00BE0A4E" w:rsidRPr="00632309">
        <w:rPr>
          <w:color w:val="000000"/>
          <w:sz w:val="24"/>
          <w:szCs w:val="24"/>
        </w:rPr>
        <w:t>.lt</w:t>
      </w:r>
      <w:proofErr w:type="spellEnd"/>
      <w:r w:rsidRPr="00632309">
        <w:rPr>
          <w:color w:val="000000"/>
          <w:sz w:val="24"/>
          <w:szCs w:val="24"/>
        </w:rPr>
        <w:t>.</w:t>
      </w:r>
    </w:p>
    <w:p w14:paraId="1AB4F55B"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1BF5EC30"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Perkamas</w:t>
      </w:r>
      <w:r w:rsidR="00632309">
        <w:rPr>
          <w:color w:val="000000"/>
          <w:sz w:val="24"/>
          <w:szCs w:val="24"/>
        </w:rPr>
        <w:t xml:space="preserve"> langų ir durų ruošinių apdirbimo centras</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00C8FB37" w:rsidR="009B26CB" w:rsidRPr="0087543A"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Prekė </w:t>
      </w:r>
      <w:r w:rsidRPr="0085385E">
        <w:rPr>
          <w:color w:val="000000"/>
          <w:sz w:val="24"/>
          <w:szCs w:val="24"/>
        </w:rPr>
        <w:t xml:space="preserve">turi būti </w:t>
      </w:r>
      <w:r w:rsidR="003714B1" w:rsidRPr="0085385E">
        <w:rPr>
          <w:color w:val="000000"/>
          <w:sz w:val="24"/>
          <w:szCs w:val="24"/>
        </w:rPr>
        <w:t>pagaminta</w:t>
      </w:r>
      <w:r w:rsidR="003C5EC7">
        <w:rPr>
          <w:color w:val="000000"/>
          <w:sz w:val="24"/>
          <w:szCs w:val="24"/>
        </w:rPr>
        <w:t xml:space="preserve"> ir pristatyta</w:t>
      </w:r>
      <w:r w:rsidRPr="0087543A">
        <w:rPr>
          <w:color w:val="000000"/>
          <w:sz w:val="24"/>
          <w:szCs w:val="24"/>
        </w:rPr>
        <w:t xml:space="preserve"> per </w:t>
      </w:r>
      <w:r w:rsidR="00D657D9" w:rsidRPr="0087543A">
        <w:rPr>
          <w:color w:val="000000"/>
          <w:sz w:val="24"/>
          <w:szCs w:val="24"/>
        </w:rPr>
        <w:t>4</w:t>
      </w:r>
      <w:r w:rsidRPr="0087543A">
        <w:rPr>
          <w:color w:val="000000"/>
          <w:sz w:val="24"/>
          <w:szCs w:val="24"/>
        </w:rPr>
        <w:t xml:space="preserve"> mėnesius nuo</w:t>
      </w:r>
      <w:r w:rsidR="00A75C92">
        <w:rPr>
          <w:color w:val="000000"/>
          <w:sz w:val="24"/>
          <w:szCs w:val="24"/>
        </w:rPr>
        <w:t xml:space="preserve"> avanso apmokėjimo</w:t>
      </w:r>
      <w:r w:rsidRPr="0087543A">
        <w:rPr>
          <w:color w:val="000000"/>
          <w:sz w:val="24"/>
          <w:szCs w:val="24"/>
        </w:rPr>
        <w:t xml:space="preserve"> dienos.</w:t>
      </w:r>
      <w:r w:rsidR="003C5EC7">
        <w:rPr>
          <w:color w:val="000000"/>
          <w:sz w:val="24"/>
          <w:szCs w:val="24"/>
        </w:rPr>
        <w:t xml:space="preserve"> Įranga turi būti sumontuota, paleista ir personalas apmokytas per </w:t>
      </w:r>
      <w:r w:rsidR="003C5EC7">
        <w:rPr>
          <w:color w:val="000000"/>
          <w:sz w:val="24"/>
          <w:szCs w:val="24"/>
          <w:lang w:val="en-US"/>
        </w:rPr>
        <w:t xml:space="preserve">40 </w:t>
      </w:r>
      <w:proofErr w:type="spellStart"/>
      <w:r w:rsidR="003C5EC7">
        <w:rPr>
          <w:color w:val="000000"/>
          <w:sz w:val="24"/>
          <w:szCs w:val="24"/>
          <w:lang w:val="en-US"/>
        </w:rPr>
        <w:t>darbo</w:t>
      </w:r>
      <w:proofErr w:type="spellEnd"/>
      <w:r w:rsidR="003C5EC7">
        <w:rPr>
          <w:color w:val="000000"/>
          <w:sz w:val="24"/>
          <w:szCs w:val="24"/>
          <w:lang w:val="en-US"/>
        </w:rPr>
        <w:t xml:space="preserve"> </w:t>
      </w:r>
      <w:proofErr w:type="spellStart"/>
      <w:r w:rsidR="003C5EC7">
        <w:rPr>
          <w:color w:val="000000"/>
          <w:sz w:val="24"/>
          <w:szCs w:val="24"/>
          <w:lang w:val="en-US"/>
        </w:rPr>
        <w:t>dienų</w:t>
      </w:r>
      <w:proofErr w:type="spellEnd"/>
      <w:r w:rsidR="003C5EC7">
        <w:rPr>
          <w:color w:val="000000"/>
          <w:sz w:val="24"/>
          <w:szCs w:val="24"/>
          <w:lang w:val="en-US"/>
        </w:rPr>
        <w:t xml:space="preserve"> po </w:t>
      </w:r>
      <w:proofErr w:type="spellStart"/>
      <w:r w:rsidR="003C5EC7">
        <w:rPr>
          <w:color w:val="000000"/>
          <w:sz w:val="24"/>
          <w:szCs w:val="24"/>
          <w:lang w:val="en-US"/>
        </w:rPr>
        <w:t>prekės</w:t>
      </w:r>
      <w:proofErr w:type="spellEnd"/>
      <w:r w:rsidR="003C5EC7">
        <w:rPr>
          <w:color w:val="000000"/>
          <w:sz w:val="24"/>
          <w:szCs w:val="24"/>
          <w:lang w:val="en-US"/>
        </w:rPr>
        <w:t xml:space="preserve"> </w:t>
      </w:r>
      <w:proofErr w:type="spellStart"/>
      <w:r w:rsidR="003C5EC7">
        <w:rPr>
          <w:color w:val="000000"/>
          <w:sz w:val="24"/>
          <w:szCs w:val="24"/>
          <w:lang w:val="en-US"/>
        </w:rPr>
        <w:t>pristatymo</w:t>
      </w:r>
      <w:proofErr w:type="spellEnd"/>
      <w:r w:rsidR="003C5EC7">
        <w:rPr>
          <w:color w:val="000000"/>
          <w:sz w:val="24"/>
          <w:szCs w:val="24"/>
          <w:lang w:val="en-US"/>
        </w:rPr>
        <w:t>.</w:t>
      </w:r>
      <w:r w:rsidR="003C5EC7">
        <w:rPr>
          <w:color w:val="000000"/>
          <w:sz w:val="24"/>
          <w:szCs w:val="24"/>
        </w:rPr>
        <w:t xml:space="preserve"> </w:t>
      </w:r>
      <w:r w:rsidRPr="0087543A">
        <w:rPr>
          <w:color w:val="000000"/>
          <w:sz w:val="24"/>
          <w:szCs w:val="24"/>
        </w:rPr>
        <w:t xml:space="preserve"> </w:t>
      </w:r>
      <w:r w:rsidR="003C5EC7">
        <w:rPr>
          <w:color w:val="000000"/>
          <w:sz w:val="24"/>
          <w:szCs w:val="24"/>
        </w:rPr>
        <w:t>T</w:t>
      </w:r>
      <w:r w:rsidRPr="0085385E">
        <w:rPr>
          <w:color w:val="000000"/>
          <w:sz w:val="24"/>
          <w:szCs w:val="24"/>
        </w:rPr>
        <w:t>ermina</w:t>
      </w:r>
      <w:r w:rsidR="003C5EC7">
        <w:rPr>
          <w:color w:val="000000"/>
          <w:sz w:val="24"/>
          <w:szCs w:val="24"/>
        </w:rPr>
        <w:t>i</w:t>
      </w:r>
      <w:r w:rsidRPr="0085385E">
        <w:rPr>
          <w:color w:val="000000"/>
          <w:sz w:val="24"/>
          <w:szCs w:val="24"/>
        </w:rPr>
        <w:t xml:space="preserve"> gali būti pratęst</w:t>
      </w:r>
      <w:r w:rsidR="003C5EC7">
        <w:rPr>
          <w:color w:val="000000"/>
          <w:sz w:val="24"/>
          <w:szCs w:val="24"/>
        </w:rPr>
        <w:t>i</w:t>
      </w:r>
      <w:r w:rsidRPr="0085385E">
        <w:rPr>
          <w:color w:val="000000"/>
          <w:sz w:val="24"/>
          <w:szCs w:val="24"/>
        </w:rPr>
        <w:t xml:space="preserve"> šalių rašytiniu </w:t>
      </w:r>
      <w:r w:rsidRPr="0087543A">
        <w:rPr>
          <w:color w:val="000000"/>
          <w:sz w:val="24"/>
          <w:szCs w:val="24"/>
        </w:rPr>
        <w:t xml:space="preserve">susitarimu ne ilgesniam nei </w:t>
      </w:r>
      <w:r w:rsidR="009B43E1" w:rsidRPr="0087543A">
        <w:rPr>
          <w:color w:val="000000"/>
          <w:sz w:val="24"/>
          <w:szCs w:val="24"/>
        </w:rPr>
        <w:t>1 mėnesio</w:t>
      </w:r>
      <w:r w:rsidRPr="0087543A">
        <w:rPr>
          <w:color w:val="000000"/>
          <w:sz w:val="24"/>
          <w:szCs w:val="24"/>
        </w:rPr>
        <w:t xml:space="preserve"> papildomam laikotarpiui. </w:t>
      </w:r>
      <w:bookmarkStart w:id="3" w:name="_lnxbz9" w:colFirst="0" w:colLast="0"/>
      <w:bookmarkEnd w:id="3"/>
    </w:p>
    <w:p w14:paraId="2BB2BF36" w14:textId="137B7CBF" w:rsidR="00A97703" w:rsidRPr="00261273" w:rsidRDefault="00C01E24" w:rsidP="00F2577E">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pristatymo, sumontavimo,</w:t>
      </w:r>
      <w:r w:rsidR="003714B1" w:rsidRPr="00261273">
        <w:rPr>
          <w:color w:val="000000"/>
          <w:sz w:val="24"/>
          <w:szCs w:val="24"/>
        </w:rPr>
        <w:t xml:space="preserve"> paleidimo</w:t>
      </w:r>
      <w:r w:rsidRPr="00261273">
        <w:rPr>
          <w:color w:val="000000"/>
          <w:sz w:val="24"/>
          <w:szCs w:val="24"/>
        </w:rPr>
        <w:t xml:space="preserve"> vieta – </w:t>
      </w:r>
      <w:r w:rsidR="00D657D9" w:rsidRPr="00261273">
        <w:rPr>
          <w:bCs/>
          <w:color w:val="000000"/>
          <w:sz w:val="24"/>
          <w:szCs w:val="24"/>
        </w:rPr>
        <w:t>Dariaus ir Girėno g. 47A, Seda, LT-89383 Mažeikių raj.</w:t>
      </w:r>
      <w:bookmarkStart w:id="4" w:name="_1fob9te" w:colFirst="0" w:colLast="0"/>
      <w:bookmarkEnd w:id="4"/>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16F65189"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02A2AF25" w14:textId="77777777" w:rsidR="00A97703" w:rsidRDefault="00A97703">
      <w:pPr>
        <w:pBdr>
          <w:top w:val="nil"/>
          <w:left w:val="nil"/>
          <w:bottom w:val="nil"/>
          <w:right w:val="nil"/>
          <w:between w:val="nil"/>
        </w:pBdr>
        <w:ind w:right="-149" w:firstLine="851"/>
        <w:rPr>
          <w:color w:val="000000"/>
          <w:sz w:val="24"/>
          <w:szCs w:val="24"/>
        </w:rPr>
      </w:pPr>
    </w:p>
    <w:p w14:paraId="3625BEA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Default="00C01E24">
            <w:pPr>
              <w:pBdr>
                <w:top w:val="nil"/>
                <w:left w:val="nil"/>
                <w:bottom w:val="nil"/>
                <w:right w:val="nil"/>
                <w:between w:val="nil"/>
              </w:pBdr>
              <w:jc w:val="both"/>
              <w:rPr>
                <w:color w:val="000000"/>
              </w:rPr>
            </w:pPr>
            <w:r>
              <w:rPr>
                <w:color w:val="00000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w:t>
            </w:r>
            <w:r>
              <w:rPr>
                <w:color w:val="000000"/>
              </w:rPr>
              <w:lastRenderedPageBreak/>
              <w:t>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Default="00C01E24">
            <w:pPr>
              <w:pBdr>
                <w:top w:val="nil"/>
                <w:left w:val="nil"/>
                <w:bottom w:val="nil"/>
                <w:right w:val="nil"/>
                <w:between w:val="nil"/>
              </w:pBdr>
              <w:jc w:val="center"/>
              <w:rPr>
                <w:color w:val="000000"/>
              </w:rPr>
            </w:pPr>
            <w:r>
              <w:rPr>
                <w:color w:val="000000"/>
              </w:rPr>
              <w:lastRenderedPageBreak/>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w:t>
            </w:r>
            <w:r>
              <w:rPr>
                <w:color w:val="000000"/>
              </w:rPr>
              <w:lastRenderedPageBreak/>
              <w:t xml:space="preserve">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sidRPr="00FC30DE">
              <w:rPr>
                <w:bCs/>
                <w:color w:val="000000"/>
              </w:rPr>
              <w:t>Minimalių kvalifikacijos reikalavimų atitikties deklaracija), kad jis atitinka šiame</w:t>
            </w:r>
            <w:r>
              <w:rPr>
                <w:color w:val="000000"/>
              </w:rPr>
              <w:t xml:space="preserve"> punkte nurodytą kvalifikacijos reikalavimą.</w:t>
            </w:r>
          </w:p>
        </w:tc>
      </w:tr>
    </w:tbl>
    <w:p w14:paraId="01A84EAE" w14:textId="77777777" w:rsidR="00A97703" w:rsidRDefault="00A97703">
      <w:pPr>
        <w:pBdr>
          <w:top w:val="nil"/>
          <w:left w:val="nil"/>
          <w:bottom w:val="nil"/>
          <w:right w:val="nil"/>
          <w:between w:val="nil"/>
        </w:pBdr>
        <w:ind w:firstLine="851"/>
        <w:jc w:val="right"/>
        <w:rPr>
          <w:color w:val="000000"/>
          <w:sz w:val="24"/>
          <w:szCs w:val="24"/>
        </w:rPr>
      </w:pPr>
    </w:p>
    <w:p w14:paraId="30DF0E74"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6C3D7756"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7A04E96C" w:rsidR="00A97703" w:rsidRDefault="00C01E24" w:rsidP="009B26CB">
            <w:pPr>
              <w:pBdr>
                <w:top w:val="nil"/>
                <w:left w:val="nil"/>
                <w:bottom w:val="nil"/>
                <w:right w:val="nil"/>
                <w:between w:val="nil"/>
              </w:pBdr>
              <w:jc w:val="both"/>
              <w:rPr>
                <w:color w:val="000000"/>
              </w:rPr>
            </w:pPr>
            <w:r>
              <w:rPr>
                <w:color w:val="000000"/>
              </w:rPr>
              <w:t>Tiekėjas per pastaruosius 3 metus arba per laiką nuo jo įregistravimo dienos (jeigu tiekėjas vykdė veiklą trumpiau kaip 3 metus) įvykdė arba vykdo bent 1 (vieną</w:t>
            </w:r>
            <w:r w:rsidRPr="00FC30DE">
              <w:rPr>
                <w:color w:val="000000"/>
              </w:rPr>
              <w:t xml:space="preserve">)  </w:t>
            </w:r>
            <w:r w:rsidR="00FC30DE" w:rsidRPr="00FC30DE">
              <w:rPr>
                <w:color w:val="000000"/>
              </w:rPr>
              <w:t>langų ir durų ruošinių apdirbimo centro sutartį</w:t>
            </w:r>
            <w:r w:rsidRPr="00FC30DE">
              <w:rPr>
                <w:color w:val="000000"/>
              </w:rPr>
              <w:t>, kurios vertė ne mažesnė kaip 0,</w:t>
            </w:r>
            <w:r w:rsidR="009B26CB" w:rsidRPr="00FC30DE">
              <w:rPr>
                <w:color w:val="000000"/>
              </w:rPr>
              <w:t>5</w:t>
            </w:r>
            <w:r w:rsidRPr="00FC30DE">
              <w:rPr>
                <w:color w:val="000000"/>
              </w:rPr>
              <w:t xml:space="preserve"> pasiūlymo vertės be PVM.</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569ABF9" w14:textId="77777777" w:rsidR="00A97703" w:rsidRDefault="00C01E24">
            <w:pPr>
              <w:pBdr>
                <w:top w:val="nil"/>
                <w:left w:val="nil"/>
                <w:bottom w:val="nil"/>
                <w:right w:val="nil"/>
                <w:between w:val="nil"/>
              </w:pBdr>
              <w:jc w:val="both"/>
              <w:rPr>
                <w:color w:val="000000"/>
              </w:rPr>
            </w:pPr>
            <w:r>
              <w:rPr>
                <w:color w:val="000000"/>
              </w:rPr>
              <w:t xml:space="preserve">Užpildytas ir tiekėjo arba jo įgalioto asmens pasirašytas Konkurso sąlygų Priedas Nr. 4 </w:t>
            </w:r>
            <w:r w:rsidRPr="00FC30DE">
              <w:rPr>
                <w:color w:val="000000"/>
              </w:rPr>
              <w:t>(Tiekėjo deklaracija).</w:t>
            </w:r>
            <w:r>
              <w:rPr>
                <w:color w:val="000000"/>
              </w:rPr>
              <w:t xml:space="preserve"> </w:t>
            </w:r>
          </w:p>
        </w:tc>
      </w:tr>
      <w:tr w:rsidR="00E4697C" w14:paraId="36E766C9" w14:textId="77777777" w:rsidTr="00963BE4">
        <w:tc>
          <w:tcPr>
            <w:tcW w:w="970" w:type="dxa"/>
            <w:tcBorders>
              <w:top w:val="single" w:sz="4" w:space="0" w:color="000000"/>
              <w:left w:val="single" w:sz="4" w:space="0" w:color="000000"/>
              <w:bottom w:val="single" w:sz="4" w:space="0" w:color="000000"/>
              <w:right w:val="single" w:sz="4" w:space="0" w:color="000000"/>
            </w:tcBorders>
          </w:tcPr>
          <w:p w14:paraId="03925559" w14:textId="4D69B808" w:rsidR="00E4697C" w:rsidRDefault="00E4697C" w:rsidP="00E4697C">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1FE0E3D7" w14:textId="296D0A5C" w:rsidR="00E4697C" w:rsidRDefault="00E4697C" w:rsidP="00E4697C">
            <w:pPr>
              <w:pBdr>
                <w:top w:val="nil"/>
                <w:left w:val="nil"/>
                <w:bottom w:val="nil"/>
                <w:right w:val="nil"/>
                <w:between w:val="nil"/>
              </w:pBdr>
              <w:jc w:val="both"/>
              <w:rPr>
                <w:color w:val="000000"/>
              </w:rPr>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119184E7" w14:textId="57334675" w:rsidR="00E4697C" w:rsidRDefault="00E4697C" w:rsidP="00E4697C">
            <w:pPr>
              <w:pBdr>
                <w:top w:val="nil"/>
                <w:left w:val="nil"/>
                <w:bottom w:val="nil"/>
                <w:right w:val="nil"/>
                <w:between w:val="nil"/>
              </w:pBdr>
              <w:jc w:val="center"/>
              <w:rPr>
                <w:color w:val="000000"/>
              </w:rP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522EAF1" w14:textId="77777777" w:rsidR="00E4697C" w:rsidRDefault="00E4697C" w:rsidP="00E4697C">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079C03BC" w14:textId="77777777" w:rsidR="00E4697C" w:rsidRDefault="00E4697C" w:rsidP="00E4697C">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16A44493" w14:textId="0747F128" w:rsidR="00E4697C" w:rsidRDefault="00E4697C" w:rsidP="00E4697C">
            <w:pPr>
              <w:pBdr>
                <w:top w:val="nil"/>
                <w:left w:val="nil"/>
                <w:bottom w:val="nil"/>
                <w:right w:val="nil"/>
                <w:between w:val="nil"/>
              </w:pBdr>
              <w:jc w:val="both"/>
              <w:rPr>
                <w:color w:val="000000"/>
              </w:rPr>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bl>
    <w:p w14:paraId="3D5B228B" w14:textId="77777777" w:rsidR="005A68B6" w:rsidRDefault="005A68B6" w:rsidP="005A68B6">
      <w:pPr>
        <w:pBdr>
          <w:top w:val="nil"/>
          <w:left w:val="nil"/>
          <w:bottom w:val="nil"/>
          <w:right w:val="nil"/>
          <w:between w:val="nil"/>
        </w:pBdr>
        <w:rPr>
          <w:color w:val="000000"/>
        </w:rPr>
      </w:pPr>
      <w:r>
        <w:rPr>
          <w:b/>
          <w:color w:val="000000"/>
        </w:rPr>
        <w:t>* Pastabos:</w:t>
      </w:r>
    </w:p>
    <w:p w14:paraId="6C48F095" w14:textId="77777777" w:rsidR="005A68B6" w:rsidRDefault="005A68B6" w:rsidP="005A68B6">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0F87FBA" w14:textId="77777777" w:rsidR="005A68B6" w:rsidRDefault="005A68B6">
      <w:pPr>
        <w:pBdr>
          <w:top w:val="nil"/>
          <w:left w:val="nil"/>
          <w:bottom w:val="nil"/>
          <w:right w:val="nil"/>
          <w:between w:val="nil"/>
        </w:pBdr>
        <w:tabs>
          <w:tab w:val="left" w:pos="1134"/>
        </w:tabs>
        <w:jc w:val="both"/>
        <w:rPr>
          <w:color w:val="000000"/>
          <w:sz w:val="24"/>
          <w:szCs w:val="24"/>
        </w:rPr>
      </w:pPr>
    </w:p>
    <w:p w14:paraId="4F4C4CDB" w14:textId="7099BA7E"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EF4DEA">
        <w:rPr>
          <w:color w:val="000000"/>
          <w:sz w:val="24"/>
          <w:szCs w:val="24"/>
        </w:rPr>
        <w:t>-3.1.2.2.</w:t>
      </w:r>
      <w:r>
        <w:rPr>
          <w:color w:val="000000"/>
          <w:sz w:val="24"/>
          <w:szCs w:val="24"/>
        </w:rPr>
        <w:t xml:space="preserve"> punkt</w:t>
      </w:r>
      <w:r w:rsidR="00EF4DEA">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3D2D44B1"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0CB10E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w:t>
      </w:r>
      <w:r>
        <w:rPr>
          <w:color w:val="000000"/>
          <w:sz w:val="24"/>
          <w:szCs w:val="24"/>
        </w:rPr>
        <w:lastRenderedPageBreak/>
        <w:t>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pateikiamas el. paštu,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55FEC353"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konkurso sąlygose nurodytus minimalius kvalifikacijos reikalavimus pagrindžiantys dokumentai;</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661E7E36"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11114">
        <w:rPr>
          <w:sz w:val="24"/>
          <w:szCs w:val="24"/>
        </w:rPr>
        <w:t>iki 20</w:t>
      </w:r>
      <w:r w:rsidR="0096368C" w:rsidRPr="00411114">
        <w:rPr>
          <w:sz w:val="24"/>
          <w:szCs w:val="24"/>
        </w:rPr>
        <w:t>22</w:t>
      </w:r>
      <w:r w:rsidRPr="00411114">
        <w:rPr>
          <w:sz w:val="24"/>
          <w:szCs w:val="24"/>
        </w:rPr>
        <w:t xml:space="preserve"> m.</w:t>
      </w:r>
      <w:r w:rsidR="00411114">
        <w:rPr>
          <w:sz w:val="24"/>
          <w:szCs w:val="24"/>
        </w:rPr>
        <w:t xml:space="preserve"> baland</w:t>
      </w:r>
      <w:r w:rsidR="00411114" w:rsidRPr="008A4DEE">
        <w:rPr>
          <w:sz w:val="24"/>
          <w:szCs w:val="24"/>
        </w:rPr>
        <w:t>žio</w:t>
      </w:r>
      <w:r w:rsidRPr="00411114">
        <w:rPr>
          <w:sz w:val="24"/>
          <w:szCs w:val="24"/>
        </w:rPr>
        <w:t xml:space="preserve"> </w:t>
      </w:r>
      <w:r w:rsidR="00C00906">
        <w:rPr>
          <w:sz w:val="24"/>
          <w:szCs w:val="24"/>
        </w:rPr>
        <w:t>28</w:t>
      </w:r>
      <w:r w:rsidR="00AA42A1" w:rsidRPr="00411114">
        <w:rPr>
          <w:sz w:val="24"/>
          <w:szCs w:val="24"/>
        </w:rPr>
        <w:t xml:space="preserve"> d. </w:t>
      </w:r>
      <w:r w:rsidR="00F90D17" w:rsidRPr="00411114">
        <w:rPr>
          <w:sz w:val="24"/>
          <w:szCs w:val="24"/>
        </w:rPr>
        <w:t>15</w:t>
      </w:r>
      <w:r w:rsidRPr="00411114">
        <w:rPr>
          <w:sz w:val="24"/>
          <w:szCs w:val="24"/>
        </w:rPr>
        <w:t>:00 val.</w:t>
      </w:r>
      <w:r w:rsidRPr="00411114">
        <w:rPr>
          <w:i/>
          <w:sz w:val="24"/>
          <w:szCs w:val="24"/>
        </w:rPr>
        <w:t xml:space="preserve"> </w:t>
      </w:r>
      <w:r w:rsidRPr="00F90D17">
        <w:rPr>
          <w:color w:val="000000"/>
          <w:sz w:val="24"/>
          <w:szCs w:val="24"/>
        </w:rPr>
        <w:t xml:space="preserve">(Lietuvos 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sidRPr="00411114">
        <w:rPr>
          <w:bCs/>
          <w:color w:val="000000"/>
          <w:sz w:val="24"/>
          <w:szCs w:val="24"/>
        </w:rPr>
        <w:t>kaina pateikiama eurais</w:t>
      </w:r>
      <w:r>
        <w:rPr>
          <w:b/>
          <w:color w:val="000000"/>
          <w:sz w:val="24"/>
          <w:szCs w:val="24"/>
        </w:rPr>
        <w:t xml:space="preserve">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Pr>
          <w:color w:val="000000"/>
          <w:sz w:val="24"/>
          <w:szCs w:val="24"/>
        </w:rPr>
        <w:t>rekės kainą turi būti įskaitytas įrangos paleidimas, montavimas ir personalo apmokymas</w:t>
      </w:r>
      <w:r>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galioti ne 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54160C4D" w14:textId="486C787E" w:rsidR="00B56137" w:rsidRPr="00B56137" w:rsidRDefault="00C01E24" w:rsidP="00B56137">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hyperlink r:id="rId11" w:history="1">
        <w:r w:rsidR="00B56137" w:rsidRPr="00454CC9">
          <w:rPr>
            <w:rStyle w:val="Hyperlink"/>
            <w:bCs/>
            <w:sz w:val="24"/>
            <w:szCs w:val="24"/>
          </w:rPr>
          <w:t>andrius@vudesta.lt</w:t>
        </w:r>
      </w:hyperlink>
      <w:r w:rsidRPr="00B56137">
        <w:rPr>
          <w:bCs/>
          <w:sz w:val="24"/>
          <w:szCs w:val="24"/>
        </w:rPr>
        <w:t>.</w:t>
      </w:r>
      <w:r w:rsidR="00B56137">
        <w:rPr>
          <w:bCs/>
          <w:sz w:val="24"/>
          <w:szCs w:val="24"/>
        </w:rPr>
        <w:t xml:space="preserve"> </w:t>
      </w:r>
      <w:r w:rsidR="00B56137" w:rsidRPr="00B56137">
        <w:rPr>
          <w:color w:val="000000"/>
          <w:sz w:val="24"/>
          <w:szCs w:val="24"/>
        </w:rPr>
        <w:t>Tiesioginį ryšį su tiekėjais palaikys:</w:t>
      </w:r>
      <w:r w:rsidR="00B56137">
        <w:rPr>
          <w:color w:val="000000"/>
          <w:sz w:val="24"/>
          <w:szCs w:val="24"/>
        </w:rPr>
        <w:t xml:space="preserve"> </w:t>
      </w:r>
      <w:r w:rsidR="00B56137" w:rsidRPr="00B56137">
        <w:rPr>
          <w:color w:val="000000"/>
          <w:sz w:val="24"/>
          <w:szCs w:val="24"/>
        </w:rPr>
        <w:t xml:space="preserve">Andrius </w:t>
      </w:r>
      <w:proofErr w:type="spellStart"/>
      <w:r w:rsidR="00B56137" w:rsidRPr="00B56137">
        <w:rPr>
          <w:color w:val="000000"/>
          <w:sz w:val="24"/>
          <w:szCs w:val="24"/>
        </w:rPr>
        <w:t>Toliautas</w:t>
      </w:r>
      <w:proofErr w:type="spellEnd"/>
      <w:r w:rsidR="00B56137" w:rsidRPr="00B56137">
        <w:rPr>
          <w:color w:val="000000"/>
          <w:sz w:val="24"/>
          <w:szCs w:val="24"/>
        </w:rPr>
        <w:t xml:space="preserve"> tel. +370 614 70496</w:t>
      </w:r>
      <w:r w:rsidR="00B55C47">
        <w:rPr>
          <w:color w:val="000000"/>
          <w:sz w:val="24"/>
          <w:szCs w:val="24"/>
        </w:rPr>
        <w:t>.</w:t>
      </w:r>
    </w:p>
    <w:p w14:paraId="1DD3269B"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308EF668" w14:textId="7E168631" w:rsidR="00A97703" w:rsidRPr="00B55C47"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sidRPr="00F90D17">
        <w:rPr>
          <w:color w:val="000000"/>
          <w:sz w:val="24"/>
          <w:szCs w:val="24"/>
        </w:rPr>
        <w:t xml:space="preserve">Pasiūlymų </w:t>
      </w:r>
      <w:r w:rsidRPr="00B55C47">
        <w:rPr>
          <w:sz w:val="24"/>
          <w:szCs w:val="24"/>
        </w:rPr>
        <w:t>vertinimo procedūra vyks 20</w:t>
      </w:r>
      <w:r w:rsidR="00F65AAB" w:rsidRPr="00B55C47">
        <w:rPr>
          <w:sz w:val="24"/>
          <w:szCs w:val="24"/>
        </w:rPr>
        <w:t>22</w:t>
      </w:r>
      <w:r w:rsidRPr="00B55C47">
        <w:rPr>
          <w:sz w:val="24"/>
          <w:szCs w:val="24"/>
        </w:rPr>
        <w:t xml:space="preserve"> m. </w:t>
      </w:r>
      <w:r w:rsidR="00B55C47">
        <w:rPr>
          <w:sz w:val="24"/>
          <w:szCs w:val="24"/>
        </w:rPr>
        <w:t>balandžio</w:t>
      </w:r>
      <w:r w:rsidRPr="00B55C47">
        <w:rPr>
          <w:sz w:val="24"/>
          <w:szCs w:val="24"/>
        </w:rPr>
        <w:t xml:space="preserve"> </w:t>
      </w:r>
      <w:r w:rsidR="00301CB3">
        <w:rPr>
          <w:sz w:val="24"/>
          <w:szCs w:val="24"/>
        </w:rPr>
        <w:t>29</w:t>
      </w:r>
      <w:r w:rsidR="001F06B5" w:rsidRPr="00B55C47">
        <w:rPr>
          <w:sz w:val="24"/>
          <w:szCs w:val="24"/>
        </w:rPr>
        <w:t xml:space="preserve"> d. </w:t>
      </w:r>
      <w:r w:rsidR="00F90D17" w:rsidRPr="00B55C47">
        <w:rPr>
          <w:sz w:val="24"/>
          <w:szCs w:val="24"/>
        </w:rPr>
        <w:t>10</w:t>
      </w:r>
      <w:r w:rsidRPr="00B55C47">
        <w:rPr>
          <w:sz w:val="24"/>
          <w:szCs w:val="24"/>
        </w:rPr>
        <w:t xml:space="preserve"> val. 00 min. (Lietuvos Respublikos laiku), dalyvia</w:t>
      </w:r>
      <w:r w:rsidRPr="00B55C47">
        <w:rPr>
          <w:color w:val="000000"/>
          <w:sz w:val="24"/>
          <w:szCs w:val="24"/>
        </w:rPr>
        <w:t>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813F9C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1633A4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8B4A056" w14:textId="77777777" w:rsidR="00A97703" w:rsidRDefault="00C01E24" w:rsidP="00B55C47">
      <w:pPr>
        <w:numPr>
          <w:ilvl w:val="1"/>
          <w:numId w:val="4"/>
        </w:numPr>
        <w:pBdr>
          <w:top w:val="nil"/>
          <w:left w:val="nil"/>
          <w:bottom w:val="nil"/>
          <w:right w:val="nil"/>
          <w:between w:val="nil"/>
        </w:pBdr>
        <w:tabs>
          <w:tab w:val="left" w:pos="1276"/>
        </w:tabs>
        <w:ind w:left="0" w:firstLine="600"/>
        <w:jc w:val="both"/>
        <w:rPr>
          <w:color w:val="000000"/>
          <w:sz w:val="24"/>
          <w:szCs w:val="24"/>
        </w:rPr>
      </w:pPr>
      <w:bookmarkStart w:id="14" w:name="_1y810tw" w:colFirst="0" w:colLast="0"/>
      <w:bookmarkEnd w:id="14"/>
      <w:r>
        <w:rPr>
          <w:color w:val="000000"/>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Pr>
          <w:color w:val="000000"/>
          <w:sz w:val="24"/>
          <w:szCs w:val="24"/>
        </w:rPr>
        <w:lastRenderedPageBreak/>
        <w:t>dienos. Teisę dalyvauti tolesnėse pirkimo procedūrose turi tik tie tiekėjai, kurių kvalifikacijos duomenys atitinka pirkėjo keliamus reikalavimus.</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pagal 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0F64CBAC"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tiekėjas neatitiko minimalių kvalifikacijos reikalavimų, jei jie buvo taikomi; </w:t>
      </w:r>
    </w:p>
    <w:p w14:paraId="28E6409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336DB684"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75A7A05C"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ABFD744"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 xml:space="preserve">Derybos gali būti vykdomos dėl visų perkamų prekių charakteristikų, įskaitant kainą, kokybę, komercines sąlygas ir socialinius, aplinkosaugos ir inovacinius aspektus. Nesiderama dėl </w:t>
      </w:r>
      <w:r>
        <w:rPr>
          <w:color w:val="000000"/>
          <w:sz w:val="24"/>
          <w:szCs w:val="24"/>
        </w:rPr>
        <w:lastRenderedPageBreak/>
        <w:t>minimalių reikalavimų, taikomų pirkimo objektui, tiekėjų kvalifikacijai, tiekėjų pasiūlymams, šių pasiūlymų vertinimo kriterijų ir esminių pirkimo sutarties sąlygų.</w:t>
      </w:r>
    </w:p>
    <w:p w14:paraId="0B008408"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2DD5DDFB"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18" w:name="_4i7ojhp" w:colFirst="0" w:colLast="0"/>
      <w:bookmarkEnd w:id="18"/>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lastRenderedPageBreak/>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1102B9BF" w:rsidR="00A97703" w:rsidRPr="00030FB8"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030FB8">
        <w:rPr>
          <w:color w:val="000000"/>
          <w:sz w:val="24"/>
          <w:szCs w:val="24"/>
        </w:rPr>
        <w:t xml:space="preserve">Prekė turi būti pagaminta ir pristatyta per 4 mėnesius nuo avanso apmokėjimo dienos. Įranga turi būti sumontuota, paleista ir personalas apmokytas per </w:t>
      </w:r>
      <w:r w:rsidRPr="00030FB8">
        <w:rPr>
          <w:color w:val="000000"/>
          <w:sz w:val="24"/>
          <w:szCs w:val="24"/>
          <w:lang w:val="en-US"/>
        </w:rPr>
        <w:t xml:space="preserve">40 </w:t>
      </w:r>
      <w:proofErr w:type="spellStart"/>
      <w:r w:rsidRPr="00030FB8">
        <w:rPr>
          <w:color w:val="000000"/>
          <w:sz w:val="24"/>
          <w:szCs w:val="24"/>
          <w:lang w:val="en-US"/>
        </w:rPr>
        <w:t>darbo</w:t>
      </w:r>
      <w:proofErr w:type="spellEnd"/>
      <w:r w:rsidRPr="00030FB8">
        <w:rPr>
          <w:color w:val="000000"/>
          <w:sz w:val="24"/>
          <w:szCs w:val="24"/>
          <w:lang w:val="en-US"/>
        </w:rPr>
        <w:t xml:space="preserve"> </w:t>
      </w:r>
      <w:proofErr w:type="spellStart"/>
      <w:r w:rsidRPr="00030FB8">
        <w:rPr>
          <w:color w:val="000000"/>
          <w:sz w:val="24"/>
          <w:szCs w:val="24"/>
          <w:lang w:val="en-US"/>
        </w:rPr>
        <w:t>dienų</w:t>
      </w:r>
      <w:proofErr w:type="spellEnd"/>
      <w:r w:rsidRPr="00030FB8">
        <w:rPr>
          <w:color w:val="000000"/>
          <w:sz w:val="24"/>
          <w:szCs w:val="24"/>
          <w:lang w:val="en-US"/>
        </w:rPr>
        <w:t xml:space="preserve"> po </w:t>
      </w:r>
      <w:proofErr w:type="spellStart"/>
      <w:r w:rsidRPr="00030FB8">
        <w:rPr>
          <w:color w:val="000000"/>
          <w:sz w:val="24"/>
          <w:szCs w:val="24"/>
          <w:lang w:val="en-US"/>
        </w:rPr>
        <w:t>prekės</w:t>
      </w:r>
      <w:proofErr w:type="spellEnd"/>
      <w:r w:rsidRPr="00030FB8">
        <w:rPr>
          <w:color w:val="000000"/>
          <w:sz w:val="24"/>
          <w:szCs w:val="24"/>
          <w:lang w:val="en-US"/>
        </w:rPr>
        <w:t xml:space="preserve"> </w:t>
      </w:r>
      <w:proofErr w:type="spellStart"/>
      <w:r w:rsidRPr="00030FB8">
        <w:rPr>
          <w:color w:val="000000"/>
          <w:sz w:val="24"/>
          <w:szCs w:val="24"/>
          <w:lang w:val="en-US"/>
        </w:rPr>
        <w:t>pristatymo</w:t>
      </w:r>
      <w:proofErr w:type="spellEnd"/>
      <w:r w:rsidRPr="00030FB8">
        <w:rPr>
          <w:color w:val="000000"/>
          <w:sz w:val="24"/>
          <w:szCs w:val="24"/>
          <w:lang w:val="en-US"/>
        </w:rPr>
        <w:t>.</w:t>
      </w:r>
      <w:r w:rsidRPr="00030FB8">
        <w:rPr>
          <w:color w:val="000000"/>
          <w:sz w:val="24"/>
          <w:szCs w:val="24"/>
        </w:rPr>
        <w:t xml:space="preserve">  Terminai gali būti pratęsti šalių rašytiniu susitarimu ne ilgesniam nei 1 mėnesio papildomam laikotarpiui. </w:t>
      </w:r>
    </w:p>
    <w:p w14:paraId="3A7917E6"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Pagrindinės atsiskaitymo sąlygos: </w:t>
      </w:r>
    </w:p>
    <w:p w14:paraId="5296952A" w14:textId="77777777"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avansas (30 proc. visos pirkimo sumos) sumokamas ne vėliau kaip per 10 (dešimt) kalendorinių dienų po pirkimo sutarties pasirašymo dienos, </w:t>
      </w:r>
    </w:p>
    <w:p w14:paraId="75E55874" w14:textId="4F8F4012"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tarpinis mokėjimas (</w:t>
      </w:r>
      <w:r w:rsidR="009D2886">
        <w:rPr>
          <w:color w:val="000000"/>
          <w:sz w:val="24"/>
          <w:szCs w:val="24"/>
        </w:rPr>
        <w:t>55</w:t>
      </w:r>
      <w:r>
        <w:rPr>
          <w:color w:val="000000"/>
          <w:sz w:val="24"/>
          <w:szCs w:val="24"/>
        </w:rPr>
        <w:t xml:space="preserve"> proc. visos pirkimo sumos) sumokamas ne vėliau kaip per </w:t>
      </w:r>
      <w:r w:rsidR="000C426D">
        <w:rPr>
          <w:color w:val="000000"/>
          <w:sz w:val="24"/>
          <w:szCs w:val="24"/>
        </w:rPr>
        <w:t>30</w:t>
      </w:r>
      <w:r>
        <w:rPr>
          <w:color w:val="000000"/>
          <w:sz w:val="24"/>
          <w:szCs w:val="24"/>
        </w:rPr>
        <w:t xml:space="preserve"> (</w:t>
      </w:r>
      <w:r w:rsidR="000C426D">
        <w:rPr>
          <w:color w:val="000000"/>
          <w:sz w:val="24"/>
          <w:szCs w:val="24"/>
        </w:rPr>
        <w:t>trisdešimt</w:t>
      </w:r>
      <w:r>
        <w:rPr>
          <w:color w:val="000000"/>
          <w:sz w:val="24"/>
          <w:szCs w:val="24"/>
        </w:rPr>
        <w:t xml:space="preserve">) kalendorių dienų nuo tiekėjo pranešimo </w:t>
      </w:r>
      <w:r w:rsidR="000C426D">
        <w:rPr>
          <w:color w:val="000000"/>
          <w:sz w:val="24"/>
          <w:szCs w:val="24"/>
        </w:rPr>
        <w:t>apie įrangos parengimą pristatymui</w:t>
      </w:r>
      <w:r>
        <w:rPr>
          <w:color w:val="000000"/>
          <w:sz w:val="24"/>
          <w:szCs w:val="24"/>
        </w:rPr>
        <w:t xml:space="preserve">, </w:t>
      </w:r>
    </w:p>
    <w:p w14:paraId="7A7F3F11" w14:textId="38DAD00E"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likusi visos pirkimo sumos dalis (1</w:t>
      </w:r>
      <w:r w:rsidR="009D2886">
        <w:rPr>
          <w:color w:val="000000"/>
          <w:sz w:val="24"/>
          <w:szCs w:val="24"/>
        </w:rPr>
        <w:t>5</w:t>
      </w:r>
      <w:r>
        <w:rPr>
          <w:color w:val="000000"/>
          <w:sz w:val="24"/>
          <w:szCs w:val="24"/>
        </w:rPr>
        <w:t xml:space="preserve"> proc.) atliekamas ne vėliau kaip per </w:t>
      </w:r>
      <w:r w:rsidR="00A75C92">
        <w:rPr>
          <w:color w:val="000000"/>
          <w:sz w:val="24"/>
          <w:szCs w:val="24"/>
        </w:rPr>
        <w:t>45</w:t>
      </w:r>
      <w:r>
        <w:rPr>
          <w:color w:val="000000"/>
          <w:sz w:val="24"/>
          <w:szCs w:val="24"/>
        </w:rPr>
        <w:t xml:space="preserve"> (</w:t>
      </w:r>
      <w:r w:rsidR="00A75C92">
        <w:rPr>
          <w:color w:val="000000"/>
          <w:sz w:val="24"/>
          <w:szCs w:val="24"/>
        </w:rPr>
        <w:t>keturiasdešimt penkias</w:t>
      </w:r>
      <w:r>
        <w:rPr>
          <w:color w:val="000000"/>
          <w:sz w:val="24"/>
          <w:szCs w:val="24"/>
        </w:rPr>
        <w:t xml:space="preserve">) </w:t>
      </w:r>
      <w:proofErr w:type="spellStart"/>
      <w:r>
        <w:rPr>
          <w:color w:val="000000"/>
          <w:sz w:val="24"/>
          <w:szCs w:val="24"/>
        </w:rPr>
        <w:t>kalendorini</w:t>
      </w:r>
      <w:r w:rsidR="00A75C92">
        <w:rPr>
          <w:color w:val="000000"/>
          <w:sz w:val="24"/>
          <w:szCs w:val="24"/>
        </w:rPr>
        <w:t>as</w:t>
      </w:r>
      <w:proofErr w:type="spellEnd"/>
      <w:r>
        <w:rPr>
          <w:color w:val="000000"/>
          <w:sz w:val="24"/>
          <w:szCs w:val="24"/>
        </w:rPr>
        <w:t xml:space="preserve"> dien</w:t>
      </w:r>
      <w:r w:rsidR="00A75C92">
        <w:rPr>
          <w:color w:val="000000"/>
          <w:sz w:val="24"/>
          <w:szCs w:val="24"/>
        </w:rPr>
        <w:t>as</w:t>
      </w:r>
      <w:r>
        <w:rPr>
          <w:color w:val="000000"/>
          <w:sz w:val="24"/>
          <w:szCs w:val="24"/>
        </w:rPr>
        <w:t xml:space="preserve"> nuo įrangos įvedimo į eksploataciją dienos. </w:t>
      </w:r>
    </w:p>
    <w:p w14:paraId="7EA362C9" w14:textId="586A55BC"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sumok</w:t>
      </w:r>
      <w:r w:rsidR="00DD1975">
        <w:rPr>
          <w:color w:val="000000"/>
          <w:sz w:val="24"/>
          <w:szCs w:val="24"/>
        </w:rPr>
        <w:t>a</w:t>
      </w:r>
      <w:r>
        <w:rPr>
          <w:color w:val="000000"/>
          <w:sz w:val="24"/>
          <w:szCs w:val="24"/>
        </w:rPr>
        <w:t xml:space="preserve"> 0,0</w:t>
      </w:r>
      <w:r w:rsidR="000C426D">
        <w:rPr>
          <w:color w:val="000000"/>
          <w:sz w:val="24"/>
          <w:szCs w:val="24"/>
        </w:rPr>
        <w:t>5</w:t>
      </w:r>
      <w:r>
        <w:rPr>
          <w:color w:val="000000"/>
          <w:sz w:val="24"/>
          <w:szCs w:val="24"/>
        </w:rPr>
        <w:t xml:space="preserve"> proc. pirkimo sutarties vertės delspinigius už kiekvieną pradelstą dieną</w:t>
      </w:r>
      <w:r w:rsidR="00DA0DDA">
        <w:rPr>
          <w:color w:val="000000"/>
          <w:sz w:val="24"/>
          <w:szCs w:val="24"/>
        </w:rPr>
        <w:t>, bet ne daugiau kaip 2 proc. nuo pirkimo sutarties vertės.</w:t>
      </w:r>
    </w:p>
    <w:p w14:paraId="5D11C3B6" w14:textId="52E69FA1" w:rsidR="00A97703" w:rsidRDefault="00C01E24"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sutarties įvykdymo užtikrinimo nereikalaujama.</w:t>
      </w:r>
    </w:p>
    <w:p w14:paraId="7486D6F3" w14:textId="0DAABE43" w:rsidR="00DA0DDA" w:rsidRDefault="00DA0DDA"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Į prekės kainą yra įtrauktas įrangos</w:t>
      </w:r>
      <w:r w:rsidR="00261273">
        <w:rPr>
          <w:color w:val="000000"/>
          <w:sz w:val="24"/>
          <w:szCs w:val="24"/>
        </w:rPr>
        <w:t xml:space="preserve"> pristatymas Pirkėjui, </w:t>
      </w:r>
      <w:r>
        <w:rPr>
          <w:color w:val="000000"/>
          <w:sz w:val="24"/>
          <w:szCs w:val="24"/>
        </w:rPr>
        <w:t>montavimas</w:t>
      </w:r>
      <w:r w:rsidR="00261273">
        <w:rPr>
          <w:color w:val="000000"/>
          <w:sz w:val="24"/>
          <w:szCs w:val="24"/>
        </w:rPr>
        <w:t>, paleidimas</w:t>
      </w:r>
      <w:r>
        <w:rPr>
          <w:color w:val="000000"/>
          <w:sz w:val="24"/>
          <w:szCs w:val="24"/>
        </w:rPr>
        <w:t xml:space="preserve"> ir personalo apmokymas.</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bookmarkStart w:id="20" w:name="_3rdcrjn" w:colFirst="0" w:colLast="0"/>
      <w:bookmarkEnd w:id="20"/>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23" w:name="_3whwml4" w:colFirst="0" w:colLast="0"/>
      <w:bookmarkEnd w:id="23"/>
      <w:r>
        <w:rPr>
          <w:color w:val="000000"/>
          <w:sz w:val="24"/>
          <w:szCs w:val="24"/>
        </w:rPr>
        <w:t>Pasiūlymo forma (Priedas Nr. 2).</w:t>
      </w:r>
    </w:p>
    <w:p w14:paraId="4571150A" w14:textId="77777777" w:rsidR="00A97703" w:rsidRPr="00A908A6" w:rsidRDefault="00C01E24" w:rsidP="007C4717">
      <w:pPr>
        <w:numPr>
          <w:ilvl w:val="1"/>
          <w:numId w:val="4"/>
        </w:numPr>
        <w:pBdr>
          <w:top w:val="nil"/>
          <w:left w:val="nil"/>
          <w:bottom w:val="nil"/>
          <w:right w:val="nil"/>
          <w:between w:val="nil"/>
        </w:pBdr>
        <w:tabs>
          <w:tab w:val="left" w:pos="1134"/>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1E40FF1F" w14:textId="212D9C3F" w:rsidR="00A97703" w:rsidRDefault="00C01E24" w:rsidP="007C4717">
      <w:pPr>
        <w:numPr>
          <w:ilvl w:val="1"/>
          <w:numId w:val="4"/>
        </w:numPr>
        <w:pBdr>
          <w:top w:val="nil"/>
          <w:left w:val="nil"/>
          <w:bottom w:val="nil"/>
          <w:right w:val="nil"/>
          <w:between w:val="nil"/>
        </w:pBdr>
        <w:tabs>
          <w:tab w:val="left" w:pos="1134"/>
          <w:tab w:val="left" w:pos="1418"/>
        </w:tabs>
        <w:rPr>
          <w:color w:val="000000"/>
          <w:sz w:val="24"/>
          <w:szCs w:val="24"/>
        </w:rPr>
      </w:pPr>
      <w:r>
        <w:rPr>
          <w:color w:val="000000"/>
          <w:sz w:val="24"/>
          <w:szCs w:val="24"/>
        </w:rPr>
        <w:lastRenderedPageBreak/>
        <w:t xml:space="preserve">   Tiekėjo deklaracija (Priedas Nr. 4).</w:t>
      </w:r>
    </w:p>
    <w:p w14:paraId="3E87FD9C" w14:textId="178933E4" w:rsidR="00A97703" w:rsidRPr="007C4717" w:rsidRDefault="00C01E24">
      <w:pPr>
        <w:pBdr>
          <w:top w:val="nil"/>
          <w:left w:val="nil"/>
          <w:bottom w:val="nil"/>
          <w:right w:val="nil"/>
          <w:between w:val="nil"/>
        </w:pBdr>
        <w:ind w:left="568"/>
        <w:jc w:val="right"/>
        <w:rPr>
          <w:bCs/>
          <w:color w:val="000000"/>
          <w:sz w:val="24"/>
          <w:szCs w:val="24"/>
        </w:rPr>
      </w:pPr>
      <w:bookmarkStart w:id="24" w:name="_2bn6wsx" w:colFirst="0" w:colLast="0"/>
      <w:bookmarkEnd w:id="24"/>
      <w:r>
        <w:br w:type="page"/>
      </w:r>
      <w:r w:rsidRPr="007C4717">
        <w:rPr>
          <w:bCs/>
          <w:color w:val="000000"/>
          <w:sz w:val="22"/>
          <w:szCs w:val="22"/>
        </w:rPr>
        <w:lastRenderedPageBreak/>
        <w:t>UAB „</w:t>
      </w:r>
      <w:r w:rsidR="0096368C" w:rsidRPr="007C4717">
        <w:rPr>
          <w:bCs/>
          <w:color w:val="000000"/>
          <w:sz w:val="22"/>
          <w:szCs w:val="22"/>
        </w:rPr>
        <w:t>Vudesta</w:t>
      </w:r>
      <w:r w:rsidRPr="007C4717">
        <w:rPr>
          <w:bCs/>
          <w:color w:val="000000"/>
          <w:sz w:val="22"/>
          <w:szCs w:val="22"/>
        </w:rPr>
        <w:t>“</w:t>
      </w:r>
    </w:p>
    <w:p w14:paraId="0219301A" w14:textId="77777777" w:rsidR="00A97703" w:rsidRPr="007C4717" w:rsidRDefault="00C01E24">
      <w:pPr>
        <w:pBdr>
          <w:top w:val="nil"/>
          <w:left w:val="nil"/>
          <w:bottom w:val="nil"/>
          <w:right w:val="nil"/>
          <w:between w:val="nil"/>
        </w:pBdr>
        <w:tabs>
          <w:tab w:val="left" w:pos="1560"/>
        </w:tabs>
        <w:jc w:val="right"/>
        <w:rPr>
          <w:bCs/>
          <w:color w:val="000000"/>
          <w:sz w:val="22"/>
          <w:szCs w:val="22"/>
        </w:rPr>
      </w:pPr>
      <w:bookmarkStart w:id="25" w:name="_qsh70q" w:colFirst="0" w:colLast="0"/>
      <w:bookmarkEnd w:id="25"/>
      <w:r w:rsidRPr="007C4717">
        <w:rPr>
          <w:bCs/>
          <w:color w:val="000000"/>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228EBF27"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C4717">
        <w:rPr>
          <w:b/>
          <w:color w:val="000000"/>
          <w:sz w:val="24"/>
          <w:szCs w:val="24"/>
        </w:rPr>
        <w:t xml:space="preserve"> langų ir durų ruošinių apdirbimo centras</w:t>
      </w:r>
    </w:p>
    <w:p w14:paraId="1776FE3B" w14:textId="77777777" w:rsidR="00A97703" w:rsidRDefault="00A97703">
      <w:pPr>
        <w:pBdr>
          <w:top w:val="nil"/>
          <w:left w:val="nil"/>
          <w:bottom w:val="nil"/>
          <w:right w:val="nil"/>
          <w:between w:val="nil"/>
        </w:pBdr>
        <w:jc w:val="center"/>
        <w:rPr>
          <w:color w:val="000000"/>
          <w:sz w:val="24"/>
          <w:szCs w:val="24"/>
        </w:rPr>
      </w:pP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7A7D2213" w14:textId="77777777" w:rsidR="001809F6" w:rsidRDefault="001809F6">
      <w:pPr>
        <w:pBdr>
          <w:top w:val="nil"/>
          <w:left w:val="nil"/>
          <w:bottom w:val="nil"/>
          <w:right w:val="nil"/>
          <w:between w:val="nil"/>
        </w:pBdr>
        <w:tabs>
          <w:tab w:val="left" w:pos="1560"/>
        </w:tabs>
        <w:jc w:val="right"/>
      </w:pPr>
    </w:p>
    <w:p w14:paraId="3AF9FF5E" w14:textId="77777777" w:rsidR="001809F6" w:rsidRDefault="001809F6" w:rsidP="001809F6">
      <w:pPr>
        <w:pBdr>
          <w:top w:val="nil"/>
          <w:left w:val="nil"/>
          <w:bottom w:val="nil"/>
          <w:right w:val="nil"/>
          <w:between w:val="nil"/>
        </w:pBdr>
        <w:tabs>
          <w:tab w:val="left" w:pos="1052"/>
          <w:tab w:val="left" w:pos="1560"/>
        </w:tabs>
      </w:pPr>
      <w: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1B7186">
        <w:tc>
          <w:tcPr>
            <w:tcW w:w="955" w:type="dxa"/>
            <w:shd w:val="clear" w:color="auto" w:fill="BFBFBF" w:themeFill="background1" w:themeFillShade="BF"/>
          </w:tcPr>
          <w:p w14:paraId="23C695E9" w14:textId="77777777" w:rsidR="001809F6" w:rsidRPr="004C5581" w:rsidRDefault="001809F6" w:rsidP="001B7186">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1B7186">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1B7186">
            <w:pPr>
              <w:jc w:val="center"/>
              <w:rPr>
                <w:b/>
                <w:bCs/>
              </w:rPr>
            </w:pPr>
            <w:r>
              <w:rPr>
                <w:b/>
                <w:color w:val="000000"/>
              </w:rPr>
              <w:t>Techniniai reikalavimai, rodikliai</w:t>
            </w:r>
          </w:p>
        </w:tc>
      </w:tr>
      <w:tr w:rsidR="001809F6" w14:paraId="06C5F771" w14:textId="77777777" w:rsidTr="001B7186">
        <w:tc>
          <w:tcPr>
            <w:tcW w:w="955" w:type="dxa"/>
            <w:shd w:val="clear" w:color="auto" w:fill="auto"/>
          </w:tcPr>
          <w:p w14:paraId="5336E9B7" w14:textId="77777777" w:rsidR="001809F6" w:rsidRDefault="001809F6" w:rsidP="001B7186">
            <w:pPr>
              <w:jc w:val="center"/>
            </w:pPr>
            <w:r>
              <w:t>1.</w:t>
            </w:r>
          </w:p>
        </w:tc>
        <w:tc>
          <w:tcPr>
            <w:tcW w:w="5899" w:type="dxa"/>
            <w:shd w:val="clear" w:color="auto" w:fill="auto"/>
          </w:tcPr>
          <w:p w14:paraId="7CB0E672" w14:textId="77777777" w:rsidR="001809F6" w:rsidRDefault="001809F6" w:rsidP="001B7186">
            <w:pPr>
              <w:jc w:val="both"/>
            </w:pPr>
            <w:r>
              <w:t>Su automatiniu detalių užkrovimu, nuėmimu, skersiniais transporteriais</w:t>
            </w:r>
          </w:p>
        </w:tc>
        <w:tc>
          <w:tcPr>
            <w:tcW w:w="2922" w:type="dxa"/>
            <w:shd w:val="clear" w:color="auto" w:fill="auto"/>
          </w:tcPr>
          <w:p w14:paraId="2985A2DE" w14:textId="77777777" w:rsidR="001809F6" w:rsidRDefault="001809F6" w:rsidP="001B7186">
            <w:pPr>
              <w:jc w:val="center"/>
            </w:pPr>
            <w:r>
              <w:t>Turi būti</w:t>
            </w:r>
          </w:p>
        </w:tc>
      </w:tr>
      <w:tr w:rsidR="001809F6" w14:paraId="78459073" w14:textId="77777777" w:rsidTr="001B7186">
        <w:tc>
          <w:tcPr>
            <w:tcW w:w="955" w:type="dxa"/>
            <w:shd w:val="clear" w:color="auto" w:fill="auto"/>
          </w:tcPr>
          <w:p w14:paraId="73B266E4" w14:textId="77777777" w:rsidR="001809F6" w:rsidRDefault="001809F6" w:rsidP="001B7186">
            <w:pPr>
              <w:jc w:val="center"/>
            </w:pPr>
            <w:r>
              <w:t>2.</w:t>
            </w:r>
          </w:p>
        </w:tc>
        <w:tc>
          <w:tcPr>
            <w:tcW w:w="5899" w:type="dxa"/>
            <w:shd w:val="clear" w:color="auto" w:fill="auto"/>
          </w:tcPr>
          <w:p w14:paraId="1E22258D" w14:textId="77777777" w:rsidR="001809F6" w:rsidRDefault="001809F6" w:rsidP="001B7186">
            <w:pPr>
              <w:jc w:val="both"/>
            </w:pPr>
            <w:r>
              <w:t>Su ne mažiau kaip 2 vnt. apdirbimo agregatų</w:t>
            </w:r>
          </w:p>
        </w:tc>
        <w:tc>
          <w:tcPr>
            <w:tcW w:w="2922" w:type="dxa"/>
            <w:shd w:val="clear" w:color="auto" w:fill="auto"/>
          </w:tcPr>
          <w:p w14:paraId="1F075B48" w14:textId="77777777" w:rsidR="001809F6" w:rsidRDefault="001809F6" w:rsidP="001B7186">
            <w:pPr>
              <w:jc w:val="center"/>
            </w:pPr>
            <w:r>
              <w:t>Turi būti</w:t>
            </w:r>
          </w:p>
        </w:tc>
      </w:tr>
      <w:tr w:rsidR="001809F6" w14:paraId="22429EAB" w14:textId="77777777" w:rsidTr="001B7186">
        <w:tc>
          <w:tcPr>
            <w:tcW w:w="955" w:type="dxa"/>
            <w:shd w:val="clear" w:color="auto" w:fill="auto"/>
          </w:tcPr>
          <w:p w14:paraId="1FC38DEE" w14:textId="77777777" w:rsidR="001809F6" w:rsidRDefault="001809F6" w:rsidP="001B7186">
            <w:pPr>
              <w:jc w:val="center"/>
            </w:pPr>
            <w:r>
              <w:t>3.</w:t>
            </w:r>
          </w:p>
        </w:tc>
        <w:tc>
          <w:tcPr>
            <w:tcW w:w="5899" w:type="dxa"/>
            <w:shd w:val="clear" w:color="auto" w:fill="auto"/>
          </w:tcPr>
          <w:p w14:paraId="2C28AA92" w14:textId="77777777" w:rsidR="001809F6" w:rsidRPr="001809F6" w:rsidRDefault="001809F6" w:rsidP="001B7186">
            <w:pPr>
              <w:jc w:val="both"/>
            </w:pPr>
            <w:r w:rsidRPr="001809F6">
              <w:t>Apdirbamų detalių plotis 40 mm – 260 mm</w:t>
            </w:r>
          </w:p>
        </w:tc>
        <w:tc>
          <w:tcPr>
            <w:tcW w:w="2922" w:type="dxa"/>
            <w:shd w:val="clear" w:color="auto" w:fill="auto"/>
          </w:tcPr>
          <w:p w14:paraId="2F2464FA" w14:textId="77777777" w:rsidR="001809F6" w:rsidRPr="001809F6" w:rsidRDefault="001809F6" w:rsidP="001B7186">
            <w:pPr>
              <w:jc w:val="center"/>
            </w:pPr>
            <w:r w:rsidRPr="001809F6">
              <w:t>Turi būti</w:t>
            </w:r>
          </w:p>
        </w:tc>
      </w:tr>
      <w:tr w:rsidR="001809F6" w14:paraId="185C4E06" w14:textId="77777777" w:rsidTr="001B7186">
        <w:tc>
          <w:tcPr>
            <w:tcW w:w="955" w:type="dxa"/>
            <w:shd w:val="clear" w:color="auto" w:fill="auto"/>
          </w:tcPr>
          <w:p w14:paraId="70CDC369" w14:textId="77777777" w:rsidR="001809F6" w:rsidRDefault="001809F6" w:rsidP="001B7186">
            <w:pPr>
              <w:jc w:val="center"/>
            </w:pPr>
            <w:r>
              <w:t>4.</w:t>
            </w:r>
          </w:p>
        </w:tc>
        <w:tc>
          <w:tcPr>
            <w:tcW w:w="5899" w:type="dxa"/>
            <w:shd w:val="clear" w:color="auto" w:fill="auto"/>
          </w:tcPr>
          <w:p w14:paraId="20CE8350" w14:textId="77777777" w:rsidR="001809F6" w:rsidRPr="001809F6" w:rsidRDefault="001809F6" w:rsidP="001B7186">
            <w:pPr>
              <w:jc w:val="both"/>
            </w:pPr>
            <w:r w:rsidRPr="001809F6">
              <w:t>Apdirbamų detalių aukštis 25 mm – 150 mm</w:t>
            </w:r>
          </w:p>
        </w:tc>
        <w:tc>
          <w:tcPr>
            <w:tcW w:w="2922" w:type="dxa"/>
            <w:shd w:val="clear" w:color="auto" w:fill="auto"/>
          </w:tcPr>
          <w:p w14:paraId="2D906AC2" w14:textId="77777777" w:rsidR="001809F6" w:rsidRPr="001809F6" w:rsidRDefault="001809F6" w:rsidP="001B7186">
            <w:pPr>
              <w:jc w:val="center"/>
            </w:pPr>
            <w:r w:rsidRPr="001809F6">
              <w:t>Turi būti</w:t>
            </w:r>
          </w:p>
        </w:tc>
      </w:tr>
      <w:tr w:rsidR="001809F6" w14:paraId="16025DDE" w14:textId="77777777" w:rsidTr="001B7186">
        <w:tc>
          <w:tcPr>
            <w:tcW w:w="955" w:type="dxa"/>
            <w:shd w:val="clear" w:color="auto" w:fill="auto"/>
          </w:tcPr>
          <w:p w14:paraId="282A02D7" w14:textId="77777777" w:rsidR="001809F6" w:rsidRDefault="001809F6" w:rsidP="001B7186">
            <w:pPr>
              <w:jc w:val="center"/>
            </w:pPr>
            <w:r>
              <w:t>5.</w:t>
            </w:r>
          </w:p>
        </w:tc>
        <w:tc>
          <w:tcPr>
            <w:tcW w:w="5899" w:type="dxa"/>
            <w:shd w:val="clear" w:color="auto" w:fill="auto"/>
          </w:tcPr>
          <w:p w14:paraId="6EBBB098" w14:textId="77777777" w:rsidR="001809F6" w:rsidRPr="001809F6" w:rsidRDefault="001809F6" w:rsidP="001B7186">
            <w:pPr>
              <w:jc w:val="both"/>
            </w:pPr>
            <w:r w:rsidRPr="001809F6">
              <w:t>Apdirbto ruošinio ilgis 175 mm – 4500 mm</w:t>
            </w:r>
          </w:p>
        </w:tc>
        <w:tc>
          <w:tcPr>
            <w:tcW w:w="2922" w:type="dxa"/>
            <w:shd w:val="clear" w:color="auto" w:fill="auto"/>
          </w:tcPr>
          <w:p w14:paraId="3172A3CB" w14:textId="77777777" w:rsidR="001809F6" w:rsidRPr="001809F6" w:rsidRDefault="001809F6" w:rsidP="001B7186">
            <w:pPr>
              <w:jc w:val="center"/>
            </w:pPr>
            <w:r w:rsidRPr="001809F6">
              <w:t>Turi būti</w:t>
            </w:r>
          </w:p>
        </w:tc>
      </w:tr>
      <w:tr w:rsidR="001809F6" w14:paraId="68A651BD" w14:textId="77777777" w:rsidTr="001B7186">
        <w:tc>
          <w:tcPr>
            <w:tcW w:w="955" w:type="dxa"/>
            <w:shd w:val="clear" w:color="auto" w:fill="auto"/>
          </w:tcPr>
          <w:p w14:paraId="73D7CD2F" w14:textId="77777777" w:rsidR="001809F6" w:rsidRDefault="001809F6" w:rsidP="001B7186">
            <w:pPr>
              <w:jc w:val="center"/>
            </w:pPr>
            <w:r>
              <w:t>6.</w:t>
            </w:r>
          </w:p>
        </w:tc>
        <w:tc>
          <w:tcPr>
            <w:tcW w:w="5899" w:type="dxa"/>
            <w:shd w:val="clear" w:color="auto" w:fill="auto"/>
          </w:tcPr>
          <w:p w14:paraId="38E7857A" w14:textId="77777777" w:rsidR="001809F6" w:rsidRDefault="001809F6" w:rsidP="001B7186">
            <w:pPr>
              <w:jc w:val="both"/>
            </w:pPr>
            <w:r>
              <w:t>Ruošinio matavimas (ilgis, plotis ir aukštis) padavime</w:t>
            </w:r>
          </w:p>
        </w:tc>
        <w:tc>
          <w:tcPr>
            <w:tcW w:w="2922" w:type="dxa"/>
            <w:shd w:val="clear" w:color="auto" w:fill="auto"/>
          </w:tcPr>
          <w:p w14:paraId="24F86779" w14:textId="77777777" w:rsidR="001809F6" w:rsidRDefault="001809F6" w:rsidP="001B7186">
            <w:pPr>
              <w:jc w:val="center"/>
            </w:pPr>
            <w:r>
              <w:t>Turi būti</w:t>
            </w:r>
          </w:p>
        </w:tc>
      </w:tr>
      <w:tr w:rsidR="001809F6" w14:paraId="1C7DE8A2" w14:textId="77777777" w:rsidTr="001B7186">
        <w:tc>
          <w:tcPr>
            <w:tcW w:w="955" w:type="dxa"/>
            <w:shd w:val="clear" w:color="auto" w:fill="auto"/>
          </w:tcPr>
          <w:p w14:paraId="4F9AB61F" w14:textId="77777777" w:rsidR="001809F6" w:rsidRDefault="001809F6" w:rsidP="001B7186">
            <w:pPr>
              <w:jc w:val="center"/>
            </w:pPr>
            <w:r>
              <w:t>7.</w:t>
            </w:r>
          </w:p>
        </w:tc>
        <w:tc>
          <w:tcPr>
            <w:tcW w:w="5899" w:type="dxa"/>
            <w:shd w:val="clear" w:color="auto" w:fill="auto"/>
          </w:tcPr>
          <w:p w14:paraId="7D49A3C4" w14:textId="77777777" w:rsidR="001809F6" w:rsidRDefault="001809F6" w:rsidP="001B7186">
            <w:pPr>
              <w:jc w:val="both"/>
            </w:pPr>
            <w:r>
              <w:t>Padavimo skersinio transporterio užkrovimo plotas</w:t>
            </w:r>
          </w:p>
        </w:tc>
        <w:tc>
          <w:tcPr>
            <w:tcW w:w="2922" w:type="dxa"/>
            <w:shd w:val="clear" w:color="auto" w:fill="auto"/>
          </w:tcPr>
          <w:p w14:paraId="0D1C949C" w14:textId="77777777" w:rsidR="001809F6" w:rsidRDefault="001809F6" w:rsidP="001B7186">
            <w:pPr>
              <w:jc w:val="center"/>
            </w:pPr>
            <w:r>
              <w:t>Ne mažiau 2000 mm</w:t>
            </w:r>
          </w:p>
        </w:tc>
      </w:tr>
      <w:tr w:rsidR="001809F6" w14:paraId="5F0224E6" w14:textId="77777777" w:rsidTr="001B7186">
        <w:tc>
          <w:tcPr>
            <w:tcW w:w="955" w:type="dxa"/>
            <w:shd w:val="clear" w:color="auto" w:fill="auto"/>
          </w:tcPr>
          <w:p w14:paraId="25525F07" w14:textId="77777777" w:rsidR="001809F6" w:rsidRDefault="001809F6" w:rsidP="001B7186">
            <w:pPr>
              <w:jc w:val="center"/>
            </w:pPr>
            <w:r>
              <w:t>8.</w:t>
            </w:r>
          </w:p>
        </w:tc>
        <w:tc>
          <w:tcPr>
            <w:tcW w:w="5899" w:type="dxa"/>
            <w:shd w:val="clear" w:color="auto" w:fill="auto"/>
          </w:tcPr>
          <w:p w14:paraId="641450A7" w14:textId="77777777" w:rsidR="001809F6" w:rsidRDefault="001809F6" w:rsidP="001B7186">
            <w:pPr>
              <w:jc w:val="both"/>
            </w:pPr>
            <w:r>
              <w:t>Skersinio transporterio takelių skaičius</w:t>
            </w:r>
          </w:p>
        </w:tc>
        <w:tc>
          <w:tcPr>
            <w:tcW w:w="2922" w:type="dxa"/>
            <w:shd w:val="clear" w:color="auto" w:fill="auto"/>
          </w:tcPr>
          <w:p w14:paraId="7A6710F3" w14:textId="77777777" w:rsidR="001809F6" w:rsidRDefault="001809F6" w:rsidP="001B7186">
            <w:pPr>
              <w:jc w:val="center"/>
            </w:pPr>
            <w:r>
              <w:t>Ne mažiau 7 takeliai</w:t>
            </w:r>
          </w:p>
        </w:tc>
      </w:tr>
      <w:tr w:rsidR="001809F6" w14:paraId="39ED4FCA" w14:textId="77777777" w:rsidTr="001B7186">
        <w:tc>
          <w:tcPr>
            <w:tcW w:w="955" w:type="dxa"/>
            <w:shd w:val="clear" w:color="auto" w:fill="auto"/>
          </w:tcPr>
          <w:p w14:paraId="704E77AC" w14:textId="77777777" w:rsidR="001809F6" w:rsidRDefault="001809F6" w:rsidP="001B7186">
            <w:pPr>
              <w:jc w:val="center"/>
            </w:pPr>
            <w:r>
              <w:t>9.</w:t>
            </w:r>
          </w:p>
        </w:tc>
        <w:tc>
          <w:tcPr>
            <w:tcW w:w="5899" w:type="dxa"/>
            <w:shd w:val="clear" w:color="auto" w:fill="auto"/>
          </w:tcPr>
          <w:p w14:paraId="0D5205D0" w14:textId="77777777" w:rsidR="001809F6" w:rsidRDefault="001809F6" w:rsidP="001B7186">
            <w:pPr>
              <w:jc w:val="both"/>
            </w:pPr>
            <w:r>
              <w:t>Transporterio greitis, reguliuojamas dažnio keitikliu 5–25 m/min</w:t>
            </w:r>
          </w:p>
        </w:tc>
        <w:tc>
          <w:tcPr>
            <w:tcW w:w="2922" w:type="dxa"/>
            <w:shd w:val="clear" w:color="auto" w:fill="auto"/>
          </w:tcPr>
          <w:p w14:paraId="1EB5A7A6" w14:textId="77777777" w:rsidR="001809F6" w:rsidRDefault="001809F6" w:rsidP="001B7186">
            <w:pPr>
              <w:jc w:val="center"/>
            </w:pPr>
            <w:r>
              <w:t>Turi būti</w:t>
            </w:r>
          </w:p>
        </w:tc>
      </w:tr>
      <w:tr w:rsidR="001809F6" w14:paraId="3CE600BE" w14:textId="77777777" w:rsidTr="001B7186">
        <w:tc>
          <w:tcPr>
            <w:tcW w:w="955" w:type="dxa"/>
            <w:shd w:val="clear" w:color="auto" w:fill="auto"/>
          </w:tcPr>
          <w:p w14:paraId="601AD2F8" w14:textId="77777777" w:rsidR="001809F6" w:rsidRDefault="001809F6" w:rsidP="001B7186">
            <w:pPr>
              <w:jc w:val="center"/>
            </w:pPr>
            <w:r>
              <w:t>10.</w:t>
            </w:r>
          </w:p>
        </w:tc>
        <w:tc>
          <w:tcPr>
            <w:tcW w:w="5899" w:type="dxa"/>
            <w:shd w:val="clear" w:color="auto" w:fill="auto"/>
          </w:tcPr>
          <w:p w14:paraId="001C6517" w14:textId="77777777" w:rsidR="001809F6" w:rsidRPr="001809F6" w:rsidRDefault="001809F6" w:rsidP="001B7186">
            <w:pPr>
              <w:jc w:val="both"/>
            </w:pPr>
            <w:r w:rsidRPr="001809F6">
              <w:t>Padavimo stalų greitis X ašies</w:t>
            </w:r>
          </w:p>
        </w:tc>
        <w:tc>
          <w:tcPr>
            <w:tcW w:w="2922" w:type="dxa"/>
            <w:shd w:val="clear" w:color="auto" w:fill="auto"/>
          </w:tcPr>
          <w:p w14:paraId="5C5ED388" w14:textId="77777777" w:rsidR="001809F6" w:rsidRPr="001809F6" w:rsidRDefault="001809F6" w:rsidP="001B7186">
            <w:pPr>
              <w:jc w:val="center"/>
            </w:pPr>
            <w:r w:rsidRPr="001809F6">
              <w:t>Ne mažiau 110 m/min.</w:t>
            </w:r>
          </w:p>
        </w:tc>
      </w:tr>
      <w:tr w:rsidR="001809F6" w14:paraId="285BEB3F" w14:textId="77777777" w:rsidTr="001B7186">
        <w:tc>
          <w:tcPr>
            <w:tcW w:w="955" w:type="dxa"/>
            <w:shd w:val="clear" w:color="auto" w:fill="auto"/>
          </w:tcPr>
          <w:p w14:paraId="5EB7564F" w14:textId="77777777" w:rsidR="001809F6" w:rsidRDefault="001809F6" w:rsidP="001B7186">
            <w:pPr>
              <w:jc w:val="center"/>
            </w:pPr>
            <w:r>
              <w:t>11.</w:t>
            </w:r>
          </w:p>
        </w:tc>
        <w:tc>
          <w:tcPr>
            <w:tcW w:w="5899" w:type="dxa"/>
            <w:shd w:val="clear" w:color="auto" w:fill="auto"/>
          </w:tcPr>
          <w:p w14:paraId="3A76F402" w14:textId="77777777" w:rsidR="001809F6" w:rsidRPr="001809F6" w:rsidRDefault="001809F6" w:rsidP="001B7186">
            <w:pPr>
              <w:jc w:val="both"/>
            </w:pPr>
            <w:r w:rsidRPr="001809F6">
              <w:t>Atstumas nuo pirmo iki antro užspaudimo elemento</w:t>
            </w:r>
          </w:p>
        </w:tc>
        <w:tc>
          <w:tcPr>
            <w:tcW w:w="2922" w:type="dxa"/>
            <w:shd w:val="clear" w:color="auto" w:fill="auto"/>
          </w:tcPr>
          <w:p w14:paraId="007BCC5E" w14:textId="77777777" w:rsidR="001809F6" w:rsidRPr="001809F6" w:rsidRDefault="001809F6" w:rsidP="001B7186">
            <w:pPr>
              <w:jc w:val="center"/>
            </w:pPr>
            <w:r w:rsidRPr="001809F6">
              <w:t>Ne daugiau 82 mm</w:t>
            </w:r>
          </w:p>
        </w:tc>
      </w:tr>
      <w:tr w:rsidR="001809F6" w14:paraId="21144D48" w14:textId="77777777" w:rsidTr="001B7186">
        <w:tc>
          <w:tcPr>
            <w:tcW w:w="955" w:type="dxa"/>
            <w:shd w:val="clear" w:color="auto" w:fill="auto"/>
          </w:tcPr>
          <w:p w14:paraId="695C9319" w14:textId="77777777" w:rsidR="001809F6" w:rsidRDefault="001809F6" w:rsidP="001B7186">
            <w:pPr>
              <w:jc w:val="center"/>
            </w:pPr>
            <w:r>
              <w:t>12.</w:t>
            </w:r>
          </w:p>
        </w:tc>
        <w:tc>
          <w:tcPr>
            <w:tcW w:w="5899" w:type="dxa"/>
            <w:shd w:val="clear" w:color="auto" w:fill="auto"/>
          </w:tcPr>
          <w:p w14:paraId="1F8408CD" w14:textId="77777777" w:rsidR="001809F6" w:rsidRDefault="001809F6" w:rsidP="001B7186">
            <w:pPr>
              <w:jc w:val="both"/>
            </w:pPr>
            <w:r>
              <w:t>Automatinis ruošinio perstatymas Y kryptimi nuo pirmo fiksavimo stalo ant antro fiksavimo stalo. Maksimalus ruošinio ilgis - ne mažiau 2700 mm</w:t>
            </w:r>
          </w:p>
        </w:tc>
        <w:tc>
          <w:tcPr>
            <w:tcW w:w="2922" w:type="dxa"/>
            <w:shd w:val="clear" w:color="auto" w:fill="auto"/>
          </w:tcPr>
          <w:p w14:paraId="2752730C" w14:textId="77777777" w:rsidR="001809F6" w:rsidRDefault="001809F6" w:rsidP="001B7186">
            <w:pPr>
              <w:jc w:val="center"/>
            </w:pPr>
            <w:r>
              <w:t>Turi būti</w:t>
            </w:r>
          </w:p>
        </w:tc>
      </w:tr>
      <w:tr w:rsidR="001809F6" w14:paraId="5A2A9724" w14:textId="77777777" w:rsidTr="001B7186">
        <w:tc>
          <w:tcPr>
            <w:tcW w:w="955" w:type="dxa"/>
            <w:shd w:val="clear" w:color="auto" w:fill="auto"/>
          </w:tcPr>
          <w:p w14:paraId="22E5864B" w14:textId="77777777" w:rsidR="001809F6" w:rsidRDefault="001809F6" w:rsidP="001B7186">
            <w:pPr>
              <w:jc w:val="center"/>
            </w:pPr>
            <w:r>
              <w:t>13.</w:t>
            </w:r>
          </w:p>
        </w:tc>
        <w:tc>
          <w:tcPr>
            <w:tcW w:w="5899" w:type="dxa"/>
            <w:shd w:val="clear" w:color="auto" w:fill="auto"/>
          </w:tcPr>
          <w:p w14:paraId="5A5DBB7E" w14:textId="77777777" w:rsidR="001809F6" w:rsidRDefault="001809F6" w:rsidP="001B7186">
            <w:pPr>
              <w:jc w:val="both"/>
            </w:pPr>
            <w:r>
              <w:t>Apdirbimo agregatas pagrindinis velenas ruošinių profiliavimui, frezavimui ir gręžimui</w:t>
            </w:r>
          </w:p>
        </w:tc>
        <w:tc>
          <w:tcPr>
            <w:tcW w:w="2922" w:type="dxa"/>
            <w:shd w:val="clear" w:color="auto" w:fill="auto"/>
          </w:tcPr>
          <w:p w14:paraId="58EEBF37" w14:textId="77777777" w:rsidR="001809F6" w:rsidRDefault="001809F6" w:rsidP="001B7186">
            <w:pPr>
              <w:jc w:val="center"/>
            </w:pPr>
            <w:r>
              <w:t>Turi būti</w:t>
            </w:r>
          </w:p>
        </w:tc>
      </w:tr>
      <w:tr w:rsidR="001809F6" w14:paraId="112B13A0" w14:textId="77777777" w:rsidTr="001B7186">
        <w:tc>
          <w:tcPr>
            <w:tcW w:w="955" w:type="dxa"/>
            <w:shd w:val="clear" w:color="auto" w:fill="auto"/>
          </w:tcPr>
          <w:p w14:paraId="2EF52B14" w14:textId="77777777" w:rsidR="001809F6" w:rsidRDefault="001809F6" w:rsidP="001B7186">
            <w:pPr>
              <w:jc w:val="center"/>
            </w:pPr>
            <w:r>
              <w:t>14.</w:t>
            </w:r>
          </w:p>
        </w:tc>
        <w:tc>
          <w:tcPr>
            <w:tcW w:w="5899" w:type="dxa"/>
            <w:shd w:val="clear" w:color="auto" w:fill="auto"/>
          </w:tcPr>
          <w:p w14:paraId="0E82606E" w14:textId="77777777" w:rsidR="001809F6" w:rsidRDefault="001809F6" w:rsidP="001B7186">
            <w:pPr>
              <w:jc w:val="both"/>
            </w:pPr>
            <w:r>
              <w:t>Variklio galingumas</w:t>
            </w:r>
          </w:p>
        </w:tc>
        <w:tc>
          <w:tcPr>
            <w:tcW w:w="2922" w:type="dxa"/>
            <w:shd w:val="clear" w:color="auto" w:fill="auto"/>
          </w:tcPr>
          <w:p w14:paraId="3ABA1E59" w14:textId="77777777" w:rsidR="001809F6" w:rsidRDefault="001809F6" w:rsidP="001B7186">
            <w:pPr>
              <w:jc w:val="center"/>
            </w:pPr>
            <w:r>
              <w:t>Ne mažiau 30 kW</w:t>
            </w:r>
          </w:p>
        </w:tc>
      </w:tr>
      <w:tr w:rsidR="001809F6" w14:paraId="14908214" w14:textId="77777777" w:rsidTr="001B7186">
        <w:tc>
          <w:tcPr>
            <w:tcW w:w="955" w:type="dxa"/>
            <w:shd w:val="clear" w:color="auto" w:fill="auto"/>
          </w:tcPr>
          <w:p w14:paraId="3C9CAC0E" w14:textId="77777777" w:rsidR="001809F6" w:rsidRDefault="001809F6" w:rsidP="001B7186">
            <w:pPr>
              <w:jc w:val="center"/>
            </w:pPr>
            <w:r>
              <w:t>15.</w:t>
            </w:r>
          </w:p>
        </w:tc>
        <w:tc>
          <w:tcPr>
            <w:tcW w:w="5899" w:type="dxa"/>
            <w:shd w:val="clear" w:color="auto" w:fill="auto"/>
          </w:tcPr>
          <w:p w14:paraId="61816123" w14:textId="77777777" w:rsidR="001809F6" w:rsidRDefault="001809F6" w:rsidP="001B7186">
            <w:pPr>
              <w:jc w:val="both"/>
            </w:pPr>
            <w:r>
              <w:t>Įrankių fiksavimas HSK 63F</w:t>
            </w:r>
          </w:p>
        </w:tc>
        <w:tc>
          <w:tcPr>
            <w:tcW w:w="2922" w:type="dxa"/>
            <w:shd w:val="clear" w:color="auto" w:fill="auto"/>
          </w:tcPr>
          <w:p w14:paraId="3B786391" w14:textId="77777777" w:rsidR="001809F6" w:rsidRDefault="001809F6" w:rsidP="001B7186">
            <w:pPr>
              <w:jc w:val="center"/>
            </w:pPr>
            <w:r>
              <w:t>Turi būti</w:t>
            </w:r>
          </w:p>
        </w:tc>
      </w:tr>
      <w:tr w:rsidR="001809F6" w14:paraId="61CE50F8" w14:textId="77777777" w:rsidTr="001B7186">
        <w:tc>
          <w:tcPr>
            <w:tcW w:w="955" w:type="dxa"/>
            <w:shd w:val="clear" w:color="auto" w:fill="auto"/>
          </w:tcPr>
          <w:p w14:paraId="06DAE8ED" w14:textId="77777777" w:rsidR="001809F6" w:rsidRDefault="001809F6" w:rsidP="001B7186">
            <w:pPr>
              <w:jc w:val="center"/>
            </w:pPr>
            <w:r>
              <w:t>16.</w:t>
            </w:r>
          </w:p>
        </w:tc>
        <w:tc>
          <w:tcPr>
            <w:tcW w:w="5899" w:type="dxa"/>
            <w:shd w:val="clear" w:color="auto" w:fill="auto"/>
          </w:tcPr>
          <w:p w14:paraId="17266D4B" w14:textId="77777777" w:rsidR="001809F6" w:rsidRPr="001809F6" w:rsidRDefault="001809F6" w:rsidP="001B7186">
            <w:pPr>
              <w:jc w:val="both"/>
            </w:pPr>
            <w:r w:rsidRPr="001809F6">
              <w:t>Įrankio svoris</w:t>
            </w:r>
          </w:p>
        </w:tc>
        <w:tc>
          <w:tcPr>
            <w:tcW w:w="2922" w:type="dxa"/>
            <w:shd w:val="clear" w:color="auto" w:fill="auto"/>
          </w:tcPr>
          <w:p w14:paraId="383B9BA1" w14:textId="77777777" w:rsidR="001809F6" w:rsidRPr="001809F6" w:rsidRDefault="001809F6" w:rsidP="001B7186">
            <w:pPr>
              <w:jc w:val="center"/>
            </w:pPr>
            <w:r w:rsidRPr="001809F6">
              <w:t>Ne mažiau 12 kg</w:t>
            </w:r>
          </w:p>
        </w:tc>
      </w:tr>
      <w:tr w:rsidR="001809F6" w14:paraId="51D4C7EA" w14:textId="77777777" w:rsidTr="001B7186">
        <w:tc>
          <w:tcPr>
            <w:tcW w:w="955" w:type="dxa"/>
            <w:shd w:val="clear" w:color="auto" w:fill="auto"/>
          </w:tcPr>
          <w:p w14:paraId="43051FFF" w14:textId="77777777" w:rsidR="001809F6" w:rsidRDefault="001809F6" w:rsidP="001B7186">
            <w:pPr>
              <w:jc w:val="center"/>
            </w:pPr>
            <w:r>
              <w:t>17.</w:t>
            </w:r>
          </w:p>
        </w:tc>
        <w:tc>
          <w:tcPr>
            <w:tcW w:w="5899" w:type="dxa"/>
            <w:shd w:val="clear" w:color="auto" w:fill="auto"/>
          </w:tcPr>
          <w:p w14:paraId="36A954AD" w14:textId="77777777" w:rsidR="001809F6" w:rsidRDefault="001809F6" w:rsidP="001B7186">
            <w:pPr>
              <w:jc w:val="both"/>
            </w:pPr>
            <w:r>
              <w:t xml:space="preserve">Apsukos reguliuojamos elektroniniu būdu 0-18000 </w:t>
            </w:r>
            <w:proofErr w:type="spellStart"/>
            <w:r>
              <w:t>UpM</w:t>
            </w:r>
            <w:proofErr w:type="spellEnd"/>
          </w:p>
        </w:tc>
        <w:tc>
          <w:tcPr>
            <w:tcW w:w="2922" w:type="dxa"/>
            <w:shd w:val="clear" w:color="auto" w:fill="auto"/>
          </w:tcPr>
          <w:p w14:paraId="19223EED" w14:textId="77777777" w:rsidR="001809F6" w:rsidRDefault="001809F6" w:rsidP="001B7186">
            <w:pPr>
              <w:jc w:val="center"/>
            </w:pPr>
            <w:r>
              <w:t>Turi būti</w:t>
            </w:r>
          </w:p>
        </w:tc>
      </w:tr>
      <w:tr w:rsidR="001809F6" w14:paraId="5DE03180" w14:textId="77777777" w:rsidTr="001B7186">
        <w:tc>
          <w:tcPr>
            <w:tcW w:w="955" w:type="dxa"/>
            <w:shd w:val="clear" w:color="auto" w:fill="auto"/>
          </w:tcPr>
          <w:p w14:paraId="6B06303A" w14:textId="77777777" w:rsidR="001809F6" w:rsidRDefault="001809F6" w:rsidP="001B7186">
            <w:pPr>
              <w:jc w:val="center"/>
            </w:pPr>
            <w:r>
              <w:t>18.</w:t>
            </w:r>
          </w:p>
        </w:tc>
        <w:tc>
          <w:tcPr>
            <w:tcW w:w="5899" w:type="dxa"/>
            <w:shd w:val="clear" w:color="auto" w:fill="auto"/>
          </w:tcPr>
          <w:p w14:paraId="67750134" w14:textId="77777777" w:rsidR="001809F6" w:rsidRPr="001809F6" w:rsidRDefault="001809F6" w:rsidP="001B7186">
            <w:pPr>
              <w:jc w:val="both"/>
            </w:pPr>
            <w:r w:rsidRPr="001809F6">
              <w:t>Įrankio diametras</w:t>
            </w:r>
          </w:p>
        </w:tc>
        <w:tc>
          <w:tcPr>
            <w:tcW w:w="2922" w:type="dxa"/>
            <w:shd w:val="clear" w:color="auto" w:fill="auto"/>
          </w:tcPr>
          <w:p w14:paraId="0EBC0388" w14:textId="77777777" w:rsidR="001809F6" w:rsidRPr="001809F6" w:rsidRDefault="001809F6" w:rsidP="001B7186">
            <w:pPr>
              <w:jc w:val="center"/>
            </w:pPr>
            <w:r w:rsidRPr="001809F6">
              <w:t>Ne mažiau 340 mm</w:t>
            </w:r>
          </w:p>
        </w:tc>
      </w:tr>
      <w:tr w:rsidR="001809F6" w14:paraId="045F28E3" w14:textId="77777777" w:rsidTr="001B7186">
        <w:tc>
          <w:tcPr>
            <w:tcW w:w="955" w:type="dxa"/>
            <w:shd w:val="clear" w:color="auto" w:fill="auto"/>
          </w:tcPr>
          <w:p w14:paraId="7CD7E512" w14:textId="77777777" w:rsidR="001809F6" w:rsidRDefault="001809F6" w:rsidP="001B7186">
            <w:pPr>
              <w:jc w:val="center"/>
            </w:pPr>
            <w:r>
              <w:t>19.</w:t>
            </w:r>
          </w:p>
        </w:tc>
        <w:tc>
          <w:tcPr>
            <w:tcW w:w="5899" w:type="dxa"/>
            <w:shd w:val="clear" w:color="auto" w:fill="auto"/>
          </w:tcPr>
          <w:p w14:paraId="017BE11F" w14:textId="77777777" w:rsidR="001809F6" w:rsidRPr="001809F6" w:rsidRDefault="001809F6" w:rsidP="001B7186">
            <w:pPr>
              <w:jc w:val="both"/>
            </w:pPr>
            <w:r w:rsidRPr="001809F6">
              <w:t>Įrankio ilgis</w:t>
            </w:r>
          </w:p>
        </w:tc>
        <w:tc>
          <w:tcPr>
            <w:tcW w:w="2922" w:type="dxa"/>
            <w:shd w:val="clear" w:color="auto" w:fill="auto"/>
          </w:tcPr>
          <w:p w14:paraId="0878263A" w14:textId="77777777" w:rsidR="001809F6" w:rsidRPr="001809F6" w:rsidRDefault="001809F6" w:rsidP="001B7186">
            <w:pPr>
              <w:jc w:val="center"/>
            </w:pPr>
            <w:r w:rsidRPr="001809F6">
              <w:t>Ne mažiau 290 mm</w:t>
            </w:r>
          </w:p>
        </w:tc>
      </w:tr>
      <w:tr w:rsidR="001809F6" w14:paraId="1A170796" w14:textId="77777777" w:rsidTr="001B7186">
        <w:tc>
          <w:tcPr>
            <w:tcW w:w="955" w:type="dxa"/>
            <w:shd w:val="clear" w:color="auto" w:fill="auto"/>
          </w:tcPr>
          <w:p w14:paraId="51B032B7" w14:textId="77777777" w:rsidR="001809F6" w:rsidRDefault="001809F6" w:rsidP="001B7186">
            <w:pPr>
              <w:jc w:val="center"/>
            </w:pPr>
            <w:r>
              <w:t>20.</w:t>
            </w:r>
          </w:p>
        </w:tc>
        <w:tc>
          <w:tcPr>
            <w:tcW w:w="5899" w:type="dxa"/>
            <w:shd w:val="clear" w:color="auto" w:fill="auto"/>
          </w:tcPr>
          <w:p w14:paraId="6F96790C" w14:textId="77777777" w:rsidR="001809F6" w:rsidRDefault="001809F6" w:rsidP="001B7186">
            <w:pPr>
              <w:jc w:val="both"/>
            </w:pPr>
            <w:r>
              <w:t>Įrankių magazino vietų skaičius</w:t>
            </w:r>
          </w:p>
        </w:tc>
        <w:tc>
          <w:tcPr>
            <w:tcW w:w="2922" w:type="dxa"/>
            <w:shd w:val="clear" w:color="auto" w:fill="auto"/>
          </w:tcPr>
          <w:p w14:paraId="7AAEAC5B" w14:textId="77777777" w:rsidR="001809F6" w:rsidRDefault="001809F6" w:rsidP="001B7186">
            <w:pPr>
              <w:jc w:val="center"/>
            </w:pPr>
            <w:r>
              <w:t>Ne mažiau 50 vnt.</w:t>
            </w:r>
          </w:p>
        </w:tc>
      </w:tr>
      <w:tr w:rsidR="001809F6" w14:paraId="616B4C76" w14:textId="77777777" w:rsidTr="001B7186">
        <w:tc>
          <w:tcPr>
            <w:tcW w:w="955" w:type="dxa"/>
            <w:shd w:val="clear" w:color="auto" w:fill="auto"/>
          </w:tcPr>
          <w:p w14:paraId="008AC7F5" w14:textId="77777777" w:rsidR="001809F6" w:rsidRDefault="001809F6" w:rsidP="001B7186">
            <w:pPr>
              <w:jc w:val="center"/>
            </w:pPr>
            <w:r>
              <w:t>21.</w:t>
            </w:r>
          </w:p>
        </w:tc>
        <w:tc>
          <w:tcPr>
            <w:tcW w:w="5899" w:type="dxa"/>
            <w:shd w:val="clear" w:color="auto" w:fill="auto"/>
          </w:tcPr>
          <w:p w14:paraId="6725B9E6" w14:textId="77777777" w:rsidR="001809F6" w:rsidRPr="001809F6" w:rsidRDefault="001809F6" w:rsidP="001B7186">
            <w:pPr>
              <w:jc w:val="both"/>
            </w:pPr>
            <w:r w:rsidRPr="001809F6">
              <w:t xml:space="preserve">Kiekvienos įrankio vietos svoris </w:t>
            </w:r>
          </w:p>
        </w:tc>
        <w:tc>
          <w:tcPr>
            <w:tcW w:w="2922" w:type="dxa"/>
            <w:shd w:val="clear" w:color="auto" w:fill="auto"/>
          </w:tcPr>
          <w:p w14:paraId="2D5999BA" w14:textId="77777777" w:rsidR="001809F6" w:rsidRPr="001809F6" w:rsidRDefault="001809F6" w:rsidP="001B7186">
            <w:pPr>
              <w:jc w:val="center"/>
            </w:pPr>
            <w:r w:rsidRPr="001809F6">
              <w:t>Ne mažiau 12 kg</w:t>
            </w:r>
          </w:p>
        </w:tc>
      </w:tr>
      <w:tr w:rsidR="001809F6" w14:paraId="02C891B4" w14:textId="77777777" w:rsidTr="001B7186">
        <w:tc>
          <w:tcPr>
            <w:tcW w:w="955" w:type="dxa"/>
            <w:shd w:val="clear" w:color="auto" w:fill="auto"/>
          </w:tcPr>
          <w:p w14:paraId="6C61272D" w14:textId="77777777" w:rsidR="001809F6" w:rsidRDefault="001809F6" w:rsidP="001B7186">
            <w:pPr>
              <w:jc w:val="center"/>
            </w:pPr>
            <w:r>
              <w:t>22.</w:t>
            </w:r>
          </w:p>
        </w:tc>
        <w:tc>
          <w:tcPr>
            <w:tcW w:w="5899" w:type="dxa"/>
            <w:shd w:val="clear" w:color="auto" w:fill="auto"/>
          </w:tcPr>
          <w:p w14:paraId="6628E128" w14:textId="77777777" w:rsidR="001809F6" w:rsidRDefault="001809F6" w:rsidP="001B7186">
            <w:pPr>
              <w:jc w:val="both"/>
            </w:pPr>
            <w:r>
              <w:t xml:space="preserve">Atstumas tarp įrankių vietų </w:t>
            </w:r>
          </w:p>
        </w:tc>
        <w:tc>
          <w:tcPr>
            <w:tcW w:w="2922" w:type="dxa"/>
            <w:shd w:val="clear" w:color="auto" w:fill="auto"/>
          </w:tcPr>
          <w:p w14:paraId="4952A674" w14:textId="77777777" w:rsidR="001809F6" w:rsidRDefault="001809F6" w:rsidP="001B7186">
            <w:pPr>
              <w:jc w:val="center"/>
            </w:pPr>
            <w:r>
              <w:t>Ne daugiau 100 mm</w:t>
            </w:r>
          </w:p>
        </w:tc>
      </w:tr>
      <w:tr w:rsidR="001809F6" w14:paraId="089A10EC" w14:textId="77777777" w:rsidTr="001B7186">
        <w:tc>
          <w:tcPr>
            <w:tcW w:w="955" w:type="dxa"/>
            <w:shd w:val="clear" w:color="auto" w:fill="auto"/>
          </w:tcPr>
          <w:p w14:paraId="638A4688" w14:textId="77777777" w:rsidR="001809F6" w:rsidRDefault="001809F6" w:rsidP="001B7186">
            <w:pPr>
              <w:jc w:val="center"/>
            </w:pPr>
            <w:r>
              <w:t>23.</w:t>
            </w:r>
          </w:p>
        </w:tc>
        <w:tc>
          <w:tcPr>
            <w:tcW w:w="5899" w:type="dxa"/>
            <w:shd w:val="clear" w:color="auto" w:fill="auto"/>
          </w:tcPr>
          <w:p w14:paraId="4AC0CCB0" w14:textId="77777777" w:rsidR="001809F6" w:rsidRDefault="001809F6" w:rsidP="001B7186">
            <w:pPr>
              <w:jc w:val="both"/>
            </w:pPr>
            <w:r>
              <w:t>Bendras įrankių svoris įrankių magazine</w:t>
            </w:r>
          </w:p>
        </w:tc>
        <w:tc>
          <w:tcPr>
            <w:tcW w:w="2922" w:type="dxa"/>
            <w:shd w:val="clear" w:color="auto" w:fill="auto"/>
          </w:tcPr>
          <w:p w14:paraId="61796164" w14:textId="77777777" w:rsidR="001809F6" w:rsidRDefault="001809F6" w:rsidP="001B7186">
            <w:pPr>
              <w:jc w:val="center"/>
            </w:pPr>
            <w:r>
              <w:t>Ne mažiau 360 kg</w:t>
            </w:r>
          </w:p>
        </w:tc>
      </w:tr>
      <w:tr w:rsidR="001809F6" w14:paraId="5FDB04BB" w14:textId="77777777" w:rsidTr="001B7186">
        <w:tc>
          <w:tcPr>
            <w:tcW w:w="955" w:type="dxa"/>
            <w:shd w:val="clear" w:color="auto" w:fill="auto"/>
          </w:tcPr>
          <w:p w14:paraId="1987EE2D" w14:textId="77777777" w:rsidR="001809F6" w:rsidRDefault="001809F6" w:rsidP="001B7186">
            <w:pPr>
              <w:jc w:val="center"/>
            </w:pPr>
            <w:r>
              <w:t>24.</w:t>
            </w:r>
          </w:p>
        </w:tc>
        <w:tc>
          <w:tcPr>
            <w:tcW w:w="5899" w:type="dxa"/>
            <w:shd w:val="clear" w:color="auto" w:fill="auto"/>
          </w:tcPr>
          <w:p w14:paraId="0EC8EFEB" w14:textId="77777777" w:rsidR="001809F6" w:rsidRDefault="001809F6" w:rsidP="001B7186">
            <w:pPr>
              <w:jc w:val="both"/>
            </w:pPr>
            <w:r>
              <w:t>Apdirbimo agregatas universalus velenas</w:t>
            </w:r>
          </w:p>
        </w:tc>
        <w:tc>
          <w:tcPr>
            <w:tcW w:w="2922" w:type="dxa"/>
            <w:shd w:val="clear" w:color="auto" w:fill="auto"/>
          </w:tcPr>
          <w:p w14:paraId="4DA8CD5B" w14:textId="77777777" w:rsidR="001809F6" w:rsidRDefault="001809F6" w:rsidP="001B7186">
            <w:pPr>
              <w:jc w:val="center"/>
            </w:pPr>
            <w:r>
              <w:t>Turi būti</w:t>
            </w:r>
          </w:p>
        </w:tc>
      </w:tr>
      <w:tr w:rsidR="001809F6" w14:paraId="5B300C7A" w14:textId="77777777" w:rsidTr="001B7186">
        <w:tc>
          <w:tcPr>
            <w:tcW w:w="955" w:type="dxa"/>
            <w:shd w:val="clear" w:color="auto" w:fill="auto"/>
          </w:tcPr>
          <w:p w14:paraId="7051709E" w14:textId="77777777" w:rsidR="001809F6" w:rsidRDefault="001809F6" w:rsidP="001B7186">
            <w:pPr>
              <w:jc w:val="center"/>
            </w:pPr>
            <w:r>
              <w:t>25.</w:t>
            </w:r>
          </w:p>
        </w:tc>
        <w:tc>
          <w:tcPr>
            <w:tcW w:w="5899" w:type="dxa"/>
            <w:shd w:val="clear" w:color="auto" w:fill="auto"/>
          </w:tcPr>
          <w:p w14:paraId="7F5A52CF" w14:textId="77777777" w:rsidR="001809F6" w:rsidRDefault="001809F6" w:rsidP="001B7186">
            <w:pPr>
              <w:jc w:val="both"/>
            </w:pPr>
            <w:r>
              <w:t xml:space="preserve">Variklio galingumas </w:t>
            </w:r>
          </w:p>
        </w:tc>
        <w:tc>
          <w:tcPr>
            <w:tcW w:w="2922" w:type="dxa"/>
            <w:shd w:val="clear" w:color="auto" w:fill="auto"/>
          </w:tcPr>
          <w:p w14:paraId="4727C151" w14:textId="77777777" w:rsidR="001809F6" w:rsidRDefault="001809F6" w:rsidP="001B7186">
            <w:pPr>
              <w:jc w:val="center"/>
            </w:pPr>
            <w:r>
              <w:t>Ne mažiau 12,5 kW</w:t>
            </w:r>
          </w:p>
        </w:tc>
      </w:tr>
      <w:tr w:rsidR="001809F6" w14:paraId="74105051" w14:textId="77777777" w:rsidTr="001B7186">
        <w:tc>
          <w:tcPr>
            <w:tcW w:w="955" w:type="dxa"/>
            <w:shd w:val="clear" w:color="auto" w:fill="auto"/>
          </w:tcPr>
          <w:p w14:paraId="5D5B8C2B" w14:textId="77777777" w:rsidR="001809F6" w:rsidRDefault="001809F6" w:rsidP="001B7186">
            <w:pPr>
              <w:jc w:val="center"/>
            </w:pPr>
            <w:r>
              <w:t>26.</w:t>
            </w:r>
          </w:p>
        </w:tc>
        <w:tc>
          <w:tcPr>
            <w:tcW w:w="5899" w:type="dxa"/>
            <w:shd w:val="clear" w:color="auto" w:fill="auto"/>
          </w:tcPr>
          <w:p w14:paraId="1C1D4463" w14:textId="77777777" w:rsidR="001809F6" w:rsidRDefault="001809F6" w:rsidP="001B7186">
            <w:pPr>
              <w:jc w:val="both"/>
            </w:pPr>
            <w:r>
              <w:t>Įrankio tvirtinimas HSK 63F</w:t>
            </w:r>
          </w:p>
        </w:tc>
        <w:tc>
          <w:tcPr>
            <w:tcW w:w="2922" w:type="dxa"/>
            <w:shd w:val="clear" w:color="auto" w:fill="auto"/>
          </w:tcPr>
          <w:p w14:paraId="29D5399F" w14:textId="77777777" w:rsidR="001809F6" w:rsidRDefault="001809F6" w:rsidP="001B7186">
            <w:pPr>
              <w:jc w:val="center"/>
            </w:pPr>
            <w:r>
              <w:t>Turi būti</w:t>
            </w:r>
          </w:p>
        </w:tc>
      </w:tr>
      <w:tr w:rsidR="001809F6" w14:paraId="14E0522C" w14:textId="77777777" w:rsidTr="001B7186">
        <w:tc>
          <w:tcPr>
            <w:tcW w:w="955" w:type="dxa"/>
            <w:shd w:val="clear" w:color="auto" w:fill="auto"/>
          </w:tcPr>
          <w:p w14:paraId="30E61F2D" w14:textId="77777777" w:rsidR="001809F6" w:rsidRDefault="001809F6" w:rsidP="001B7186">
            <w:pPr>
              <w:jc w:val="center"/>
            </w:pPr>
            <w:r>
              <w:t>27.</w:t>
            </w:r>
          </w:p>
        </w:tc>
        <w:tc>
          <w:tcPr>
            <w:tcW w:w="5899" w:type="dxa"/>
            <w:shd w:val="clear" w:color="auto" w:fill="auto"/>
          </w:tcPr>
          <w:p w14:paraId="0746BC9F" w14:textId="77777777" w:rsidR="001809F6" w:rsidRDefault="001809F6" w:rsidP="001B7186">
            <w:pPr>
              <w:jc w:val="both"/>
            </w:pPr>
            <w:r>
              <w:t xml:space="preserve">Apsukos reguliuojamos elektroniniu būdu 2000-24000 </w:t>
            </w:r>
            <w:proofErr w:type="spellStart"/>
            <w:r>
              <w:t>UpM</w:t>
            </w:r>
            <w:proofErr w:type="spellEnd"/>
          </w:p>
        </w:tc>
        <w:tc>
          <w:tcPr>
            <w:tcW w:w="2922" w:type="dxa"/>
            <w:shd w:val="clear" w:color="auto" w:fill="auto"/>
          </w:tcPr>
          <w:p w14:paraId="3FBEC6E0" w14:textId="77777777" w:rsidR="001809F6" w:rsidRDefault="001809F6" w:rsidP="001B7186">
            <w:pPr>
              <w:jc w:val="center"/>
            </w:pPr>
            <w:r>
              <w:t>Turi būti</w:t>
            </w:r>
          </w:p>
        </w:tc>
      </w:tr>
      <w:tr w:rsidR="001809F6" w14:paraId="6AB610C9" w14:textId="77777777" w:rsidTr="001B7186">
        <w:tc>
          <w:tcPr>
            <w:tcW w:w="955" w:type="dxa"/>
            <w:shd w:val="clear" w:color="auto" w:fill="auto"/>
          </w:tcPr>
          <w:p w14:paraId="7CBD30CE" w14:textId="77777777" w:rsidR="001809F6" w:rsidRDefault="001809F6" w:rsidP="001B7186">
            <w:pPr>
              <w:jc w:val="center"/>
            </w:pPr>
            <w:r>
              <w:lastRenderedPageBreak/>
              <w:t>28.</w:t>
            </w:r>
          </w:p>
        </w:tc>
        <w:tc>
          <w:tcPr>
            <w:tcW w:w="5899" w:type="dxa"/>
            <w:shd w:val="clear" w:color="auto" w:fill="auto"/>
          </w:tcPr>
          <w:p w14:paraId="01065257" w14:textId="77777777" w:rsidR="001809F6" w:rsidRPr="001809F6" w:rsidRDefault="001809F6" w:rsidP="001B7186">
            <w:pPr>
              <w:jc w:val="both"/>
            </w:pPr>
            <w:r w:rsidRPr="001809F6">
              <w:t>Išorinis įrankio diametras</w:t>
            </w:r>
          </w:p>
        </w:tc>
        <w:tc>
          <w:tcPr>
            <w:tcW w:w="2922" w:type="dxa"/>
            <w:shd w:val="clear" w:color="auto" w:fill="auto"/>
          </w:tcPr>
          <w:p w14:paraId="6A917EB0" w14:textId="77777777" w:rsidR="001809F6" w:rsidRPr="001809F6" w:rsidRDefault="001809F6" w:rsidP="001B7186">
            <w:pPr>
              <w:jc w:val="center"/>
            </w:pPr>
            <w:r w:rsidRPr="001809F6">
              <w:t>Ne mažiau 180 mm</w:t>
            </w:r>
          </w:p>
        </w:tc>
      </w:tr>
      <w:tr w:rsidR="001809F6" w14:paraId="566E18F2" w14:textId="77777777" w:rsidTr="001B7186">
        <w:tc>
          <w:tcPr>
            <w:tcW w:w="955" w:type="dxa"/>
            <w:shd w:val="clear" w:color="auto" w:fill="auto"/>
          </w:tcPr>
          <w:p w14:paraId="65AED512" w14:textId="77777777" w:rsidR="001809F6" w:rsidRDefault="001809F6" w:rsidP="001B7186">
            <w:pPr>
              <w:jc w:val="center"/>
            </w:pPr>
            <w:r>
              <w:t>29.</w:t>
            </w:r>
          </w:p>
        </w:tc>
        <w:tc>
          <w:tcPr>
            <w:tcW w:w="5899" w:type="dxa"/>
            <w:shd w:val="clear" w:color="auto" w:fill="auto"/>
          </w:tcPr>
          <w:p w14:paraId="7F30FC83" w14:textId="77777777" w:rsidR="001809F6" w:rsidRPr="001809F6" w:rsidRDefault="001809F6" w:rsidP="001B7186">
            <w:pPr>
              <w:jc w:val="both"/>
            </w:pPr>
            <w:r w:rsidRPr="001809F6">
              <w:t xml:space="preserve">Įrankio ilgis </w:t>
            </w:r>
          </w:p>
        </w:tc>
        <w:tc>
          <w:tcPr>
            <w:tcW w:w="2922" w:type="dxa"/>
            <w:shd w:val="clear" w:color="auto" w:fill="auto"/>
          </w:tcPr>
          <w:p w14:paraId="155419CA" w14:textId="77777777" w:rsidR="001809F6" w:rsidRPr="001809F6" w:rsidRDefault="001809F6" w:rsidP="001B7186">
            <w:pPr>
              <w:jc w:val="center"/>
            </w:pPr>
            <w:r w:rsidRPr="001809F6">
              <w:t>Ne mažiau 220 mm</w:t>
            </w:r>
          </w:p>
        </w:tc>
      </w:tr>
      <w:tr w:rsidR="001809F6" w14:paraId="163DA5EC" w14:textId="77777777" w:rsidTr="001B7186">
        <w:tc>
          <w:tcPr>
            <w:tcW w:w="955" w:type="dxa"/>
            <w:shd w:val="clear" w:color="auto" w:fill="auto"/>
          </w:tcPr>
          <w:p w14:paraId="58BFEF74" w14:textId="77777777" w:rsidR="001809F6" w:rsidRDefault="001809F6" w:rsidP="001B7186">
            <w:pPr>
              <w:jc w:val="center"/>
            </w:pPr>
            <w:r>
              <w:t>30.</w:t>
            </w:r>
          </w:p>
        </w:tc>
        <w:tc>
          <w:tcPr>
            <w:tcW w:w="5899" w:type="dxa"/>
            <w:shd w:val="clear" w:color="auto" w:fill="auto"/>
          </w:tcPr>
          <w:p w14:paraId="5652126D" w14:textId="77777777" w:rsidR="001809F6" w:rsidRDefault="001809F6" w:rsidP="001B7186">
            <w:pPr>
              <w:jc w:val="both"/>
            </w:pPr>
            <w:r>
              <w:t>Įrankių magazino vietų skaičius</w:t>
            </w:r>
          </w:p>
        </w:tc>
        <w:tc>
          <w:tcPr>
            <w:tcW w:w="2922" w:type="dxa"/>
            <w:shd w:val="clear" w:color="auto" w:fill="auto"/>
          </w:tcPr>
          <w:p w14:paraId="2599BEE9" w14:textId="77777777" w:rsidR="001809F6" w:rsidRDefault="001809F6" w:rsidP="001B7186">
            <w:pPr>
              <w:jc w:val="center"/>
            </w:pPr>
            <w:r>
              <w:t>Ne mažiau 17 vietų</w:t>
            </w:r>
          </w:p>
        </w:tc>
      </w:tr>
      <w:tr w:rsidR="001809F6" w14:paraId="3023F5DD" w14:textId="77777777" w:rsidTr="001B7186">
        <w:tc>
          <w:tcPr>
            <w:tcW w:w="955" w:type="dxa"/>
            <w:shd w:val="clear" w:color="auto" w:fill="auto"/>
          </w:tcPr>
          <w:p w14:paraId="561307D4" w14:textId="77777777" w:rsidR="001809F6" w:rsidRDefault="001809F6" w:rsidP="001B7186">
            <w:pPr>
              <w:jc w:val="center"/>
            </w:pPr>
            <w:r>
              <w:t>31.</w:t>
            </w:r>
          </w:p>
        </w:tc>
        <w:tc>
          <w:tcPr>
            <w:tcW w:w="5899" w:type="dxa"/>
            <w:shd w:val="clear" w:color="auto" w:fill="auto"/>
          </w:tcPr>
          <w:p w14:paraId="33203997" w14:textId="77777777" w:rsidR="001809F6" w:rsidRDefault="001809F6" w:rsidP="001B7186">
            <w:pPr>
              <w:jc w:val="both"/>
            </w:pPr>
            <w:r>
              <w:t>Atstumas tarp įrankių vietų</w:t>
            </w:r>
          </w:p>
        </w:tc>
        <w:tc>
          <w:tcPr>
            <w:tcW w:w="2922" w:type="dxa"/>
            <w:shd w:val="clear" w:color="auto" w:fill="auto"/>
          </w:tcPr>
          <w:p w14:paraId="764E2D12" w14:textId="77777777" w:rsidR="001809F6" w:rsidRDefault="001809F6" w:rsidP="001B7186">
            <w:pPr>
              <w:jc w:val="center"/>
            </w:pPr>
            <w:r>
              <w:t>Ne daugiau 100 mm</w:t>
            </w:r>
          </w:p>
        </w:tc>
      </w:tr>
      <w:tr w:rsidR="001809F6" w14:paraId="0917BF17" w14:textId="77777777" w:rsidTr="001B7186">
        <w:tc>
          <w:tcPr>
            <w:tcW w:w="955" w:type="dxa"/>
            <w:shd w:val="clear" w:color="auto" w:fill="auto"/>
          </w:tcPr>
          <w:p w14:paraId="6E9BEF88" w14:textId="77777777" w:rsidR="001809F6" w:rsidRDefault="001809F6" w:rsidP="001B7186">
            <w:pPr>
              <w:jc w:val="center"/>
            </w:pPr>
            <w:r>
              <w:t>32.</w:t>
            </w:r>
          </w:p>
        </w:tc>
        <w:tc>
          <w:tcPr>
            <w:tcW w:w="5899" w:type="dxa"/>
            <w:shd w:val="clear" w:color="auto" w:fill="auto"/>
          </w:tcPr>
          <w:p w14:paraId="6F4122D9" w14:textId="77777777" w:rsidR="001809F6" w:rsidRPr="001809F6" w:rsidRDefault="001809F6" w:rsidP="001B7186">
            <w:pPr>
              <w:jc w:val="both"/>
            </w:pPr>
            <w:r w:rsidRPr="001809F6">
              <w:t>Vienos įrankio vietos svoris</w:t>
            </w:r>
          </w:p>
        </w:tc>
        <w:tc>
          <w:tcPr>
            <w:tcW w:w="2922" w:type="dxa"/>
            <w:shd w:val="clear" w:color="auto" w:fill="auto"/>
          </w:tcPr>
          <w:p w14:paraId="30E2D525" w14:textId="77777777" w:rsidR="001809F6" w:rsidRPr="001809F6" w:rsidRDefault="001809F6" w:rsidP="001B7186">
            <w:pPr>
              <w:jc w:val="center"/>
            </w:pPr>
            <w:r w:rsidRPr="001809F6">
              <w:t>Ne mažiau 6 kg</w:t>
            </w:r>
          </w:p>
        </w:tc>
      </w:tr>
      <w:tr w:rsidR="001809F6" w14:paraId="4E3643ED" w14:textId="77777777" w:rsidTr="001B7186">
        <w:tc>
          <w:tcPr>
            <w:tcW w:w="955" w:type="dxa"/>
            <w:shd w:val="clear" w:color="auto" w:fill="auto"/>
          </w:tcPr>
          <w:p w14:paraId="6F0A963E" w14:textId="77777777" w:rsidR="001809F6" w:rsidRDefault="001809F6" w:rsidP="001B7186">
            <w:pPr>
              <w:jc w:val="center"/>
            </w:pPr>
            <w:r>
              <w:t>33.</w:t>
            </w:r>
          </w:p>
        </w:tc>
        <w:tc>
          <w:tcPr>
            <w:tcW w:w="5899" w:type="dxa"/>
            <w:shd w:val="clear" w:color="auto" w:fill="auto"/>
          </w:tcPr>
          <w:p w14:paraId="0432ADE8" w14:textId="77777777" w:rsidR="001809F6" w:rsidRDefault="001809F6" w:rsidP="001B7186">
            <w:pPr>
              <w:jc w:val="both"/>
            </w:pPr>
            <w:r>
              <w:t>Bendras įrankių svoris įrankių magazine</w:t>
            </w:r>
          </w:p>
        </w:tc>
        <w:tc>
          <w:tcPr>
            <w:tcW w:w="2922" w:type="dxa"/>
            <w:shd w:val="clear" w:color="auto" w:fill="auto"/>
          </w:tcPr>
          <w:p w14:paraId="2746479E" w14:textId="77777777" w:rsidR="001809F6" w:rsidRDefault="001809F6" w:rsidP="001B7186">
            <w:pPr>
              <w:jc w:val="center"/>
            </w:pPr>
            <w:r>
              <w:t>Ne mažiau 102 kg</w:t>
            </w:r>
          </w:p>
        </w:tc>
      </w:tr>
      <w:tr w:rsidR="001809F6" w14:paraId="01E34E06" w14:textId="77777777" w:rsidTr="001B7186">
        <w:tc>
          <w:tcPr>
            <w:tcW w:w="955" w:type="dxa"/>
            <w:shd w:val="clear" w:color="auto" w:fill="auto"/>
          </w:tcPr>
          <w:p w14:paraId="12D8B889" w14:textId="77777777" w:rsidR="001809F6" w:rsidRDefault="001809F6" w:rsidP="001B7186">
            <w:pPr>
              <w:jc w:val="center"/>
            </w:pPr>
            <w:r>
              <w:t>34.</w:t>
            </w:r>
          </w:p>
        </w:tc>
        <w:tc>
          <w:tcPr>
            <w:tcW w:w="5899" w:type="dxa"/>
            <w:shd w:val="clear" w:color="auto" w:fill="auto"/>
          </w:tcPr>
          <w:p w14:paraId="1F2C26A7" w14:textId="77777777" w:rsidR="001809F6" w:rsidRDefault="001809F6" w:rsidP="001B7186">
            <w:pPr>
              <w:jc w:val="both"/>
            </w:pPr>
            <w:r>
              <w:t>Du drožlių piltuvai kiekvienam portalui, integruoti į transporterį</w:t>
            </w:r>
          </w:p>
        </w:tc>
        <w:tc>
          <w:tcPr>
            <w:tcW w:w="2922" w:type="dxa"/>
            <w:shd w:val="clear" w:color="auto" w:fill="auto"/>
          </w:tcPr>
          <w:p w14:paraId="7BD3A80F" w14:textId="77777777" w:rsidR="001809F6" w:rsidRDefault="001809F6" w:rsidP="001B7186">
            <w:pPr>
              <w:jc w:val="center"/>
            </w:pPr>
            <w:r>
              <w:t>Turi būti</w:t>
            </w:r>
          </w:p>
        </w:tc>
      </w:tr>
      <w:tr w:rsidR="001809F6" w14:paraId="43EF9DD6" w14:textId="77777777" w:rsidTr="001B7186">
        <w:tc>
          <w:tcPr>
            <w:tcW w:w="955" w:type="dxa"/>
            <w:shd w:val="clear" w:color="auto" w:fill="auto"/>
          </w:tcPr>
          <w:p w14:paraId="0834F85A" w14:textId="77777777" w:rsidR="001809F6" w:rsidRDefault="001809F6" w:rsidP="001B7186">
            <w:pPr>
              <w:jc w:val="center"/>
            </w:pPr>
            <w:r>
              <w:t>35.</w:t>
            </w:r>
          </w:p>
        </w:tc>
        <w:tc>
          <w:tcPr>
            <w:tcW w:w="5899" w:type="dxa"/>
            <w:shd w:val="clear" w:color="auto" w:fill="auto"/>
          </w:tcPr>
          <w:p w14:paraId="732842B3" w14:textId="77777777" w:rsidR="001809F6" w:rsidRDefault="001809F6" w:rsidP="001B7186">
            <w:pPr>
              <w:jc w:val="both"/>
            </w:pPr>
            <w:r>
              <w:t>Įrenginys valdomas kompiuteriu</w:t>
            </w:r>
          </w:p>
        </w:tc>
        <w:tc>
          <w:tcPr>
            <w:tcW w:w="2922" w:type="dxa"/>
            <w:shd w:val="clear" w:color="auto" w:fill="auto"/>
          </w:tcPr>
          <w:p w14:paraId="6A93D217" w14:textId="77777777" w:rsidR="001809F6" w:rsidRDefault="001809F6" w:rsidP="001B7186">
            <w:pPr>
              <w:jc w:val="center"/>
            </w:pPr>
            <w:r>
              <w:t>Turi būti</w:t>
            </w:r>
          </w:p>
        </w:tc>
      </w:tr>
      <w:tr w:rsidR="001809F6" w14:paraId="2FB1DB28" w14:textId="77777777" w:rsidTr="001B7186">
        <w:tc>
          <w:tcPr>
            <w:tcW w:w="955" w:type="dxa"/>
            <w:shd w:val="clear" w:color="auto" w:fill="auto"/>
          </w:tcPr>
          <w:p w14:paraId="5A8700A5" w14:textId="77777777" w:rsidR="001809F6" w:rsidRDefault="001809F6" w:rsidP="001B7186">
            <w:pPr>
              <w:jc w:val="center"/>
            </w:pPr>
            <w:r>
              <w:t>36.</w:t>
            </w:r>
          </w:p>
        </w:tc>
        <w:tc>
          <w:tcPr>
            <w:tcW w:w="5899" w:type="dxa"/>
            <w:shd w:val="clear" w:color="auto" w:fill="auto"/>
          </w:tcPr>
          <w:p w14:paraId="083094FC" w14:textId="77777777" w:rsidR="001809F6" w:rsidRDefault="001809F6" w:rsidP="001B7186">
            <w:pPr>
              <w:jc w:val="both"/>
            </w:pPr>
            <w:r>
              <w:t xml:space="preserve">Spalvotas </w:t>
            </w:r>
            <w:proofErr w:type="spellStart"/>
            <w:r>
              <w:t>lietiminis</w:t>
            </w:r>
            <w:proofErr w:type="spellEnd"/>
            <w:r>
              <w:t xml:space="preserve"> ekranas</w:t>
            </w:r>
          </w:p>
        </w:tc>
        <w:tc>
          <w:tcPr>
            <w:tcW w:w="2922" w:type="dxa"/>
            <w:shd w:val="clear" w:color="auto" w:fill="auto"/>
          </w:tcPr>
          <w:p w14:paraId="4AD02F42" w14:textId="77777777" w:rsidR="001809F6" w:rsidRDefault="001809F6" w:rsidP="001B7186">
            <w:pPr>
              <w:jc w:val="center"/>
            </w:pPr>
            <w:r>
              <w:t>Turi būti</w:t>
            </w:r>
          </w:p>
        </w:tc>
      </w:tr>
      <w:tr w:rsidR="001809F6" w14:paraId="48D7F93F" w14:textId="77777777" w:rsidTr="001B7186">
        <w:tc>
          <w:tcPr>
            <w:tcW w:w="955" w:type="dxa"/>
            <w:shd w:val="clear" w:color="auto" w:fill="auto"/>
          </w:tcPr>
          <w:p w14:paraId="553161C0" w14:textId="77777777" w:rsidR="001809F6" w:rsidRDefault="001809F6" w:rsidP="001B7186">
            <w:pPr>
              <w:jc w:val="center"/>
            </w:pPr>
            <w:r>
              <w:t>37.</w:t>
            </w:r>
          </w:p>
        </w:tc>
        <w:tc>
          <w:tcPr>
            <w:tcW w:w="5899" w:type="dxa"/>
            <w:shd w:val="clear" w:color="auto" w:fill="auto"/>
          </w:tcPr>
          <w:p w14:paraId="627FE2E2" w14:textId="77777777" w:rsidR="001809F6" w:rsidRDefault="001809F6" w:rsidP="001B7186">
            <w:pPr>
              <w:jc w:val="both"/>
            </w:pPr>
            <w:r>
              <w:t>Nuotolinė diagnostika internetu</w:t>
            </w:r>
          </w:p>
        </w:tc>
        <w:tc>
          <w:tcPr>
            <w:tcW w:w="2922" w:type="dxa"/>
            <w:shd w:val="clear" w:color="auto" w:fill="auto"/>
          </w:tcPr>
          <w:p w14:paraId="5F2FD3AA" w14:textId="77777777" w:rsidR="001809F6" w:rsidRDefault="001809F6" w:rsidP="001B7186">
            <w:pPr>
              <w:jc w:val="center"/>
            </w:pPr>
            <w:r>
              <w:t>Turi būti</w:t>
            </w:r>
          </w:p>
        </w:tc>
      </w:tr>
      <w:tr w:rsidR="001809F6" w14:paraId="7ECC4FF6" w14:textId="77777777" w:rsidTr="001B7186">
        <w:tc>
          <w:tcPr>
            <w:tcW w:w="955" w:type="dxa"/>
            <w:shd w:val="clear" w:color="auto" w:fill="auto"/>
          </w:tcPr>
          <w:p w14:paraId="2081D395" w14:textId="77777777" w:rsidR="001809F6" w:rsidRDefault="001809F6" w:rsidP="001B7186">
            <w:pPr>
              <w:jc w:val="center"/>
            </w:pPr>
            <w:r>
              <w:t>38.</w:t>
            </w:r>
          </w:p>
        </w:tc>
        <w:tc>
          <w:tcPr>
            <w:tcW w:w="5899" w:type="dxa"/>
            <w:shd w:val="clear" w:color="auto" w:fill="auto"/>
          </w:tcPr>
          <w:p w14:paraId="2F9ED1F9" w14:textId="77777777" w:rsidR="001809F6" w:rsidRDefault="001809F6" w:rsidP="001B7186">
            <w:pPr>
              <w:jc w:val="both"/>
            </w:pPr>
            <w:r>
              <w:t>Išėjimo automatizacija</w:t>
            </w:r>
          </w:p>
        </w:tc>
        <w:tc>
          <w:tcPr>
            <w:tcW w:w="2922" w:type="dxa"/>
            <w:shd w:val="clear" w:color="auto" w:fill="auto"/>
          </w:tcPr>
          <w:p w14:paraId="7AEA04EF" w14:textId="77777777" w:rsidR="001809F6" w:rsidRDefault="001809F6" w:rsidP="001B7186">
            <w:pPr>
              <w:jc w:val="center"/>
            </w:pPr>
            <w:r>
              <w:t>Turi būti</w:t>
            </w:r>
          </w:p>
        </w:tc>
      </w:tr>
      <w:tr w:rsidR="001809F6" w14:paraId="3770BA4A" w14:textId="77777777" w:rsidTr="001B7186">
        <w:tc>
          <w:tcPr>
            <w:tcW w:w="955" w:type="dxa"/>
            <w:shd w:val="clear" w:color="auto" w:fill="auto"/>
          </w:tcPr>
          <w:p w14:paraId="7F249C68" w14:textId="77777777" w:rsidR="001809F6" w:rsidRDefault="001809F6" w:rsidP="001B7186">
            <w:pPr>
              <w:jc w:val="center"/>
            </w:pPr>
            <w:r>
              <w:t>39.</w:t>
            </w:r>
          </w:p>
        </w:tc>
        <w:tc>
          <w:tcPr>
            <w:tcW w:w="5899" w:type="dxa"/>
            <w:shd w:val="clear" w:color="auto" w:fill="auto"/>
          </w:tcPr>
          <w:p w14:paraId="3A912E5A" w14:textId="77777777" w:rsidR="001809F6" w:rsidRDefault="001809F6" w:rsidP="001B7186">
            <w:pPr>
              <w:jc w:val="both"/>
            </w:pPr>
            <w:proofErr w:type="spellStart"/>
            <w:r>
              <w:t>Transporterinė</w:t>
            </w:r>
            <w:proofErr w:type="spellEnd"/>
            <w:r>
              <w:t xml:space="preserve"> juosta su atramine plokšte detalių nukrovimui.</w:t>
            </w:r>
          </w:p>
          <w:p w14:paraId="6EAC142D" w14:textId="77777777" w:rsidR="001809F6" w:rsidRDefault="001809F6" w:rsidP="001B7186">
            <w:pPr>
              <w:jc w:val="both"/>
            </w:pPr>
            <w:r>
              <w:t>Atraminės plokštės minimalus plotis - 2000 mm</w:t>
            </w:r>
          </w:p>
        </w:tc>
        <w:tc>
          <w:tcPr>
            <w:tcW w:w="2922" w:type="dxa"/>
            <w:shd w:val="clear" w:color="auto" w:fill="auto"/>
          </w:tcPr>
          <w:p w14:paraId="5A8EE840" w14:textId="77777777" w:rsidR="001809F6" w:rsidRDefault="001809F6" w:rsidP="001B7186">
            <w:pPr>
              <w:jc w:val="center"/>
            </w:pPr>
            <w:r>
              <w:t>Turi būti</w:t>
            </w:r>
          </w:p>
        </w:tc>
      </w:tr>
      <w:tr w:rsidR="001809F6" w14:paraId="7E44013F" w14:textId="77777777" w:rsidTr="001B7186">
        <w:tc>
          <w:tcPr>
            <w:tcW w:w="955" w:type="dxa"/>
            <w:shd w:val="clear" w:color="auto" w:fill="auto"/>
          </w:tcPr>
          <w:p w14:paraId="7AA776F4" w14:textId="77777777" w:rsidR="001809F6" w:rsidRDefault="001809F6" w:rsidP="001B7186">
            <w:pPr>
              <w:jc w:val="center"/>
            </w:pPr>
            <w:r>
              <w:t>40.</w:t>
            </w:r>
          </w:p>
        </w:tc>
        <w:tc>
          <w:tcPr>
            <w:tcW w:w="5899" w:type="dxa"/>
            <w:shd w:val="clear" w:color="auto" w:fill="auto"/>
          </w:tcPr>
          <w:p w14:paraId="058B7930" w14:textId="77777777" w:rsidR="001809F6" w:rsidRDefault="001809F6" w:rsidP="001B7186">
            <w:pPr>
              <w:jc w:val="both"/>
            </w:pPr>
            <w:r>
              <w:t>Buferio ilgis</w:t>
            </w:r>
          </w:p>
        </w:tc>
        <w:tc>
          <w:tcPr>
            <w:tcW w:w="2922" w:type="dxa"/>
            <w:shd w:val="clear" w:color="auto" w:fill="auto"/>
          </w:tcPr>
          <w:p w14:paraId="52B4D45E" w14:textId="77777777" w:rsidR="001809F6" w:rsidRDefault="001809F6" w:rsidP="001B7186">
            <w:pPr>
              <w:jc w:val="center"/>
            </w:pPr>
            <w:r>
              <w:t>Ne mažiau 2100 mm</w:t>
            </w:r>
          </w:p>
        </w:tc>
      </w:tr>
      <w:tr w:rsidR="001809F6" w14:paraId="46949D74" w14:textId="77777777" w:rsidTr="001B7186">
        <w:tc>
          <w:tcPr>
            <w:tcW w:w="955" w:type="dxa"/>
            <w:shd w:val="clear" w:color="auto" w:fill="auto"/>
          </w:tcPr>
          <w:p w14:paraId="11F0CBB2" w14:textId="77777777" w:rsidR="001809F6" w:rsidRDefault="001809F6" w:rsidP="001B7186">
            <w:pPr>
              <w:jc w:val="center"/>
            </w:pPr>
            <w:r>
              <w:t>41.</w:t>
            </w:r>
          </w:p>
        </w:tc>
        <w:tc>
          <w:tcPr>
            <w:tcW w:w="5899" w:type="dxa"/>
            <w:shd w:val="clear" w:color="auto" w:fill="auto"/>
          </w:tcPr>
          <w:p w14:paraId="5DC31E3D" w14:textId="77777777" w:rsidR="001809F6" w:rsidRPr="001809F6" w:rsidRDefault="001809F6" w:rsidP="001B7186">
            <w:pPr>
              <w:jc w:val="both"/>
            </w:pPr>
            <w:r w:rsidRPr="001809F6">
              <w:t>Ruošinių ilgis 175 mm – 4500 mm</w:t>
            </w:r>
          </w:p>
        </w:tc>
        <w:tc>
          <w:tcPr>
            <w:tcW w:w="2922" w:type="dxa"/>
            <w:shd w:val="clear" w:color="auto" w:fill="auto"/>
          </w:tcPr>
          <w:p w14:paraId="216BFB4E" w14:textId="77777777" w:rsidR="001809F6" w:rsidRPr="001809F6" w:rsidRDefault="001809F6" w:rsidP="001B7186">
            <w:pPr>
              <w:jc w:val="center"/>
            </w:pPr>
            <w:r w:rsidRPr="001809F6">
              <w:t>Turi būti</w:t>
            </w:r>
          </w:p>
        </w:tc>
      </w:tr>
      <w:tr w:rsidR="001809F6" w14:paraId="75E950E8" w14:textId="77777777" w:rsidTr="001B7186">
        <w:tc>
          <w:tcPr>
            <w:tcW w:w="955" w:type="dxa"/>
            <w:shd w:val="clear" w:color="auto" w:fill="auto"/>
          </w:tcPr>
          <w:p w14:paraId="4E6934DF" w14:textId="77777777" w:rsidR="001809F6" w:rsidRDefault="001809F6" w:rsidP="001B7186">
            <w:pPr>
              <w:jc w:val="center"/>
            </w:pPr>
            <w:r>
              <w:rPr>
                <w:bCs/>
              </w:rPr>
              <w:t>42.</w:t>
            </w:r>
          </w:p>
        </w:tc>
        <w:tc>
          <w:tcPr>
            <w:tcW w:w="5899" w:type="dxa"/>
            <w:shd w:val="clear" w:color="auto" w:fill="auto"/>
          </w:tcPr>
          <w:p w14:paraId="351E1EA9" w14:textId="77777777" w:rsidR="001809F6" w:rsidRDefault="001809F6" w:rsidP="001B7186">
            <w:pPr>
              <w:jc w:val="both"/>
            </w:pPr>
            <w:r>
              <w:t>Staklės su CE sertifikatu</w:t>
            </w:r>
          </w:p>
        </w:tc>
        <w:tc>
          <w:tcPr>
            <w:tcW w:w="2922" w:type="dxa"/>
            <w:shd w:val="clear" w:color="auto" w:fill="auto"/>
          </w:tcPr>
          <w:p w14:paraId="5F8B1674" w14:textId="77777777" w:rsidR="001809F6" w:rsidRDefault="001809F6" w:rsidP="001B7186">
            <w:pPr>
              <w:jc w:val="center"/>
            </w:pPr>
            <w:r>
              <w:t>Turi būti</w:t>
            </w:r>
          </w:p>
        </w:tc>
      </w:tr>
      <w:tr w:rsidR="001809F6" w:rsidRPr="004C5581" w14:paraId="6B321087" w14:textId="77777777" w:rsidTr="001B7186">
        <w:tc>
          <w:tcPr>
            <w:tcW w:w="955" w:type="dxa"/>
            <w:shd w:val="clear" w:color="auto" w:fill="auto"/>
          </w:tcPr>
          <w:p w14:paraId="12D1BC49" w14:textId="77777777" w:rsidR="001809F6" w:rsidRPr="004C5581" w:rsidRDefault="001809F6" w:rsidP="001B7186">
            <w:pPr>
              <w:jc w:val="center"/>
              <w:rPr>
                <w:bCs/>
              </w:rPr>
            </w:pPr>
            <w:r>
              <w:rPr>
                <w:bCs/>
              </w:rPr>
              <w:t>43.</w:t>
            </w:r>
          </w:p>
        </w:tc>
        <w:tc>
          <w:tcPr>
            <w:tcW w:w="5899" w:type="dxa"/>
            <w:shd w:val="clear" w:color="auto" w:fill="auto"/>
          </w:tcPr>
          <w:p w14:paraId="1330F47E" w14:textId="77777777" w:rsidR="001809F6" w:rsidRPr="004C5581" w:rsidRDefault="001809F6" w:rsidP="001B7186">
            <w:pPr>
              <w:jc w:val="both"/>
              <w:rPr>
                <w:bCs/>
              </w:rPr>
            </w:pPr>
            <w:r w:rsidRPr="004C5581">
              <w:rPr>
                <w:bCs/>
              </w:rPr>
              <w:t>Staklėms suteikiama garantija</w:t>
            </w:r>
          </w:p>
        </w:tc>
        <w:tc>
          <w:tcPr>
            <w:tcW w:w="2922" w:type="dxa"/>
            <w:shd w:val="clear" w:color="auto" w:fill="auto"/>
          </w:tcPr>
          <w:p w14:paraId="5820538C" w14:textId="77777777" w:rsidR="001809F6" w:rsidRPr="004C5581" w:rsidRDefault="001809F6" w:rsidP="001B7186">
            <w:pPr>
              <w:jc w:val="center"/>
              <w:rPr>
                <w:bCs/>
              </w:rPr>
            </w:pPr>
            <w:r w:rsidRPr="004C5581">
              <w:rPr>
                <w:bCs/>
              </w:rPr>
              <w:t>Ne mažiau 12 mėn.</w:t>
            </w:r>
            <w:r>
              <w:rPr>
                <w:bCs/>
              </w:rPr>
              <w:t>/1800 darbo valandų</w:t>
            </w:r>
          </w:p>
        </w:tc>
      </w:tr>
      <w:tr w:rsidR="001809F6" w:rsidRPr="004C5581" w14:paraId="0AF4915D" w14:textId="77777777" w:rsidTr="001B7186">
        <w:tc>
          <w:tcPr>
            <w:tcW w:w="955" w:type="dxa"/>
            <w:shd w:val="clear" w:color="auto" w:fill="auto"/>
          </w:tcPr>
          <w:p w14:paraId="7AB0EFBE" w14:textId="77777777" w:rsidR="001809F6" w:rsidRDefault="001809F6" w:rsidP="001B7186">
            <w:pPr>
              <w:jc w:val="center"/>
              <w:rPr>
                <w:bCs/>
              </w:rPr>
            </w:pPr>
            <w:r>
              <w:t>44.</w:t>
            </w:r>
          </w:p>
        </w:tc>
        <w:tc>
          <w:tcPr>
            <w:tcW w:w="5899" w:type="dxa"/>
            <w:shd w:val="clear" w:color="auto" w:fill="auto"/>
          </w:tcPr>
          <w:p w14:paraId="70EA5105" w14:textId="77777777" w:rsidR="001809F6" w:rsidRPr="004C5581" w:rsidRDefault="001809F6" w:rsidP="001B7186">
            <w:pPr>
              <w:jc w:val="both"/>
              <w:rPr>
                <w:bCs/>
              </w:rPr>
            </w:pPr>
            <w:r>
              <w:rPr>
                <w:bCs/>
              </w:rPr>
              <w:t>Staklių valdymas ir instrukcijos lietuvių kalba</w:t>
            </w:r>
          </w:p>
        </w:tc>
        <w:tc>
          <w:tcPr>
            <w:tcW w:w="2922" w:type="dxa"/>
            <w:shd w:val="clear" w:color="auto" w:fill="auto"/>
          </w:tcPr>
          <w:p w14:paraId="6833168A" w14:textId="77777777" w:rsidR="001809F6" w:rsidRPr="004C5581" w:rsidRDefault="001809F6" w:rsidP="001B7186">
            <w:pPr>
              <w:jc w:val="center"/>
              <w:rPr>
                <w:bCs/>
              </w:rPr>
            </w:pPr>
            <w:r>
              <w:t>Turi būti</w:t>
            </w:r>
          </w:p>
        </w:tc>
      </w:tr>
      <w:tr w:rsidR="001809F6" w14:paraId="76FCBE11" w14:textId="77777777" w:rsidTr="001B7186">
        <w:tc>
          <w:tcPr>
            <w:tcW w:w="955" w:type="dxa"/>
            <w:shd w:val="clear" w:color="auto" w:fill="auto"/>
          </w:tcPr>
          <w:p w14:paraId="63795F78" w14:textId="77777777" w:rsidR="001809F6" w:rsidRPr="00412CB5" w:rsidRDefault="001809F6" w:rsidP="001B7186">
            <w:pPr>
              <w:jc w:val="center"/>
            </w:pPr>
            <w:r>
              <w:t>45.</w:t>
            </w:r>
          </w:p>
        </w:tc>
        <w:tc>
          <w:tcPr>
            <w:tcW w:w="5899" w:type="dxa"/>
            <w:shd w:val="clear" w:color="auto" w:fill="auto"/>
          </w:tcPr>
          <w:p w14:paraId="425071C2" w14:textId="77777777" w:rsidR="001809F6" w:rsidRDefault="001809F6" w:rsidP="001B7186">
            <w:pPr>
              <w:jc w:val="both"/>
            </w:pPr>
            <w:r>
              <w:t>Konkurso dalyvis turi užtikrinti staklių paleidimą, montažą bei personalo apmokymą</w:t>
            </w:r>
          </w:p>
        </w:tc>
        <w:tc>
          <w:tcPr>
            <w:tcW w:w="2922" w:type="dxa"/>
            <w:shd w:val="clear" w:color="auto" w:fill="auto"/>
          </w:tcPr>
          <w:p w14:paraId="23290049" w14:textId="77777777" w:rsidR="001809F6" w:rsidRDefault="001809F6" w:rsidP="001B7186">
            <w:pPr>
              <w:jc w:val="center"/>
            </w:pPr>
            <w:r>
              <w:t>Privaloma</w:t>
            </w:r>
          </w:p>
        </w:tc>
      </w:tr>
      <w:tr w:rsidR="001809F6" w14:paraId="31236313" w14:textId="77777777" w:rsidTr="001B7186">
        <w:tc>
          <w:tcPr>
            <w:tcW w:w="955" w:type="dxa"/>
            <w:shd w:val="clear" w:color="auto" w:fill="auto"/>
          </w:tcPr>
          <w:p w14:paraId="5914924D" w14:textId="77777777" w:rsidR="001809F6" w:rsidRPr="00412CB5" w:rsidRDefault="001809F6" w:rsidP="001B7186">
            <w:pPr>
              <w:jc w:val="center"/>
            </w:pPr>
            <w:r>
              <w:t>46.</w:t>
            </w:r>
          </w:p>
        </w:tc>
        <w:tc>
          <w:tcPr>
            <w:tcW w:w="5899" w:type="dxa"/>
            <w:shd w:val="clear" w:color="auto" w:fill="auto"/>
          </w:tcPr>
          <w:p w14:paraId="053D8531" w14:textId="77777777" w:rsidR="001809F6" w:rsidRDefault="001809F6" w:rsidP="001B7186">
            <w:pPr>
              <w:spacing w:line="360" w:lineRule="auto"/>
              <w:jc w:val="both"/>
            </w:pPr>
            <w:r>
              <w:t>Įranga turi būti nauja (nenaudota)</w:t>
            </w:r>
          </w:p>
        </w:tc>
        <w:tc>
          <w:tcPr>
            <w:tcW w:w="2922" w:type="dxa"/>
            <w:shd w:val="clear" w:color="auto" w:fill="auto"/>
          </w:tcPr>
          <w:p w14:paraId="242B6DE3" w14:textId="77777777" w:rsidR="001809F6" w:rsidRDefault="001809F6" w:rsidP="001B7186">
            <w:pPr>
              <w:jc w:val="center"/>
            </w:pPr>
            <w:r>
              <w:t>Privaloma</w:t>
            </w:r>
          </w:p>
        </w:tc>
      </w:tr>
      <w:tr w:rsidR="001809F6" w:rsidRPr="00BB47F8" w14:paraId="6665F1BF" w14:textId="77777777" w:rsidTr="001B7186">
        <w:tc>
          <w:tcPr>
            <w:tcW w:w="955" w:type="dxa"/>
            <w:shd w:val="clear" w:color="auto" w:fill="auto"/>
          </w:tcPr>
          <w:p w14:paraId="359C9FED" w14:textId="77777777" w:rsidR="001809F6" w:rsidRDefault="001809F6" w:rsidP="001B7186">
            <w:pPr>
              <w:jc w:val="center"/>
            </w:pPr>
            <w:r w:rsidRPr="00067585">
              <w:t>4</w:t>
            </w:r>
            <w:r>
              <w:t>7</w:t>
            </w:r>
            <w:r w:rsidRPr="00067585">
              <w:t>.</w:t>
            </w:r>
          </w:p>
        </w:tc>
        <w:tc>
          <w:tcPr>
            <w:tcW w:w="5899" w:type="dxa"/>
            <w:shd w:val="clear" w:color="auto" w:fill="auto"/>
          </w:tcPr>
          <w:p w14:paraId="54B020A3" w14:textId="77777777" w:rsidR="001809F6" w:rsidRDefault="001809F6" w:rsidP="001B7186">
            <w:pPr>
              <w:spacing w:line="360" w:lineRule="auto"/>
              <w:jc w:val="both"/>
            </w:pPr>
            <w:r>
              <w:t xml:space="preserve">Įrangos modelis paleistas į rinką ne anksčiau </w:t>
            </w:r>
            <w:r w:rsidRPr="002C0E61">
              <w:t>nei 2017 m.</w:t>
            </w:r>
          </w:p>
        </w:tc>
        <w:tc>
          <w:tcPr>
            <w:tcW w:w="2922" w:type="dxa"/>
            <w:shd w:val="clear" w:color="auto" w:fill="auto"/>
          </w:tcPr>
          <w:p w14:paraId="03E0E961" w14:textId="77777777" w:rsidR="001809F6" w:rsidRPr="00BB47F8" w:rsidRDefault="001809F6" w:rsidP="001B7186">
            <w:pPr>
              <w:jc w:val="center"/>
              <w:rPr>
                <w:i/>
              </w:rPr>
            </w:pPr>
            <w:r w:rsidRPr="00BB47F8">
              <w:rPr>
                <w:i/>
              </w:rPr>
              <w:t>Įrašykite modelio paleidimo į rinką metus</w:t>
            </w:r>
          </w:p>
        </w:tc>
      </w:tr>
      <w:tr w:rsidR="001809F6" w:rsidRPr="00067585" w14:paraId="7C291EEF" w14:textId="77777777" w:rsidTr="001B7186">
        <w:tc>
          <w:tcPr>
            <w:tcW w:w="955" w:type="dxa"/>
            <w:shd w:val="clear" w:color="auto" w:fill="auto"/>
          </w:tcPr>
          <w:p w14:paraId="6FF81F79" w14:textId="77777777" w:rsidR="001809F6" w:rsidRPr="00067585" w:rsidRDefault="001809F6" w:rsidP="001B7186">
            <w:pPr>
              <w:jc w:val="center"/>
            </w:pPr>
            <w:r>
              <w:t>48</w:t>
            </w:r>
            <w:r w:rsidRPr="00067585">
              <w:t>.</w:t>
            </w:r>
          </w:p>
        </w:tc>
        <w:tc>
          <w:tcPr>
            <w:tcW w:w="5899" w:type="dxa"/>
            <w:shd w:val="clear" w:color="auto" w:fill="auto"/>
          </w:tcPr>
          <w:p w14:paraId="1CDC6529" w14:textId="77777777" w:rsidR="001809F6" w:rsidRPr="00067585" w:rsidRDefault="001809F6" w:rsidP="001B7186">
            <w:pPr>
              <w:spacing w:line="360" w:lineRule="auto"/>
              <w:jc w:val="both"/>
            </w:pPr>
            <w:r>
              <w:t>G</w:t>
            </w:r>
            <w:r w:rsidRPr="00067585">
              <w:t>alimyb</w:t>
            </w:r>
            <w:r>
              <w:t>ė</w:t>
            </w:r>
            <w:r w:rsidRPr="00067585">
              <w:t xml:space="preserve"> gaminti</w:t>
            </w:r>
            <w:r>
              <w:t xml:space="preserve"> skandinaviško tipo langus</w:t>
            </w:r>
            <w:r w:rsidRPr="00067585">
              <w:t>:</w:t>
            </w:r>
          </w:p>
        </w:tc>
        <w:tc>
          <w:tcPr>
            <w:tcW w:w="2922" w:type="dxa"/>
            <w:shd w:val="clear" w:color="auto" w:fill="auto"/>
          </w:tcPr>
          <w:p w14:paraId="4E21A7A4" w14:textId="77777777" w:rsidR="001809F6" w:rsidRPr="00067585" w:rsidRDefault="001809F6" w:rsidP="001B7186">
            <w:pPr>
              <w:jc w:val="center"/>
              <w:rPr>
                <w:i/>
              </w:rPr>
            </w:pPr>
            <w:r w:rsidRPr="00067585">
              <w:t>Turi būti</w:t>
            </w:r>
          </w:p>
        </w:tc>
      </w:tr>
      <w:tr w:rsidR="001809F6" w:rsidRPr="00067585" w14:paraId="0083E60D" w14:textId="77777777" w:rsidTr="001B7186">
        <w:tc>
          <w:tcPr>
            <w:tcW w:w="955" w:type="dxa"/>
            <w:shd w:val="clear" w:color="auto" w:fill="auto"/>
          </w:tcPr>
          <w:p w14:paraId="5094A74A" w14:textId="77777777" w:rsidR="001809F6" w:rsidRPr="00067585" w:rsidRDefault="001809F6" w:rsidP="001B7186">
            <w:pPr>
              <w:jc w:val="center"/>
            </w:pPr>
            <w:r>
              <w:t>49</w:t>
            </w:r>
            <w:r w:rsidRPr="00067585">
              <w:t>.</w:t>
            </w:r>
          </w:p>
        </w:tc>
        <w:tc>
          <w:tcPr>
            <w:tcW w:w="5899" w:type="dxa"/>
            <w:shd w:val="clear" w:color="auto" w:fill="auto"/>
          </w:tcPr>
          <w:p w14:paraId="71E2B472" w14:textId="77777777" w:rsidR="001809F6" w:rsidRPr="00067585" w:rsidRDefault="001809F6" w:rsidP="001B7186">
            <w:pPr>
              <w:spacing w:line="360" w:lineRule="auto"/>
              <w:jc w:val="both"/>
            </w:pPr>
            <w:r w:rsidRPr="00067585">
              <w:t>langus su dviejų/trijų stiklų paketu;</w:t>
            </w:r>
          </w:p>
        </w:tc>
        <w:tc>
          <w:tcPr>
            <w:tcW w:w="2922" w:type="dxa"/>
            <w:shd w:val="clear" w:color="auto" w:fill="auto"/>
          </w:tcPr>
          <w:p w14:paraId="21316F34" w14:textId="77777777" w:rsidR="001809F6" w:rsidRPr="00067585" w:rsidRDefault="001809F6" w:rsidP="001B7186">
            <w:pPr>
              <w:jc w:val="center"/>
              <w:rPr>
                <w:i/>
              </w:rPr>
            </w:pPr>
            <w:r w:rsidRPr="00067585">
              <w:t>Turi būti</w:t>
            </w:r>
          </w:p>
        </w:tc>
      </w:tr>
      <w:tr w:rsidR="001809F6" w:rsidRPr="00067585" w14:paraId="670F0C92" w14:textId="77777777" w:rsidTr="001B7186">
        <w:tc>
          <w:tcPr>
            <w:tcW w:w="955" w:type="dxa"/>
            <w:shd w:val="clear" w:color="auto" w:fill="auto"/>
          </w:tcPr>
          <w:p w14:paraId="5F1D3120" w14:textId="77777777" w:rsidR="001809F6" w:rsidRPr="00067585" w:rsidRDefault="001809F6" w:rsidP="001B7186">
            <w:pPr>
              <w:jc w:val="center"/>
            </w:pPr>
            <w:r w:rsidRPr="00067585">
              <w:t>5</w:t>
            </w:r>
            <w:r>
              <w:t>0</w:t>
            </w:r>
            <w:r w:rsidRPr="00067585">
              <w:t>.</w:t>
            </w:r>
          </w:p>
        </w:tc>
        <w:tc>
          <w:tcPr>
            <w:tcW w:w="5899" w:type="dxa"/>
            <w:shd w:val="clear" w:color="auto" w:fill="auto"/>
          </w:tcPr>
          <w:p w14:paraId="7DF27F80" w14:textId="77777777" w:rsidR="001809F6" w:rsidRPr="00067585" w:rsidRDefault="001809F6" w:rsidP="001B7186">
            <w:pPr>
              <w:spacing w:line="360" w:lineRule="auto"/>
              <w:jc w:val="both"/>
            </w:pPr>
            <w:r w:rsidRPr="00067585">
              <w:t>į išorę ir vidų atsidarančias duris.</w:t>
            </w:r>
          </w:p>
        </w:tc>
        <w:tc>
          <w:tcPr>
            <w:tcW w:w="2922" w:type="dxa"/>
            <w:shd w:val="clear" w:color="auto" w:fill="auto"/>
          </w:tcPr>
          <w:p w14:paraId="5B1245DD" w14:textId="77777777" w:rsidR="001809F6" w:rsidRPr="00067585" w:rsidRDefault="001809F6" w:rsidP="001B7186">
            <w:pPr>
              <w:jc w:val="center"/>
              <w:rPr>
                <w:i/>
              </w:rPr>
            </w:pPr>
            <w:r w:rsidRPr="00067585">
              <w:t>Turi būti</w:t>
            </w:r>
          </w:p>
        </w:tc>
      </w:tr>
      <w:tr w:rsidR="001809F6" w:rsidRPr="00067585" w14:paraId="352D54CC" w14:textId="77777777" w:rsidTr="001B7186">
        <w:tc>
          <w:tcPr>
            <w:tcW w:w="955" w:type="dxa"/>
            <w:shd w:val="clear" w:color="auto" w:fill="auto"/>
          </w:tcPr>
          <w:p w14:paraId="47621C59" w14:textId="77777777" w:rsidR="001809F6" w:rsidRPr="00067585" w:rsidRDefault="001809F6" w:rsidP="001B7186">
            <w:pPr>
              <w:jc w:val="center"/>
            </w:pPr>
            <w:r>
              <w:t xml:space="preserve">51. </w:t>
            </w:r>
          </w:p>
        </w:tc>
        <w:tc>
          <w:tcPr>
            <w:tcW w:w="5899" w:type="dxa"/>
            <w:shd w:val="clear" w:color="auto" w:fill="auto"/>
          </w:tcPr>
          <w:p w14:paraId="19E65DF9" w14:textId="77777777" w:rsidR="001809F6" w:rsidRPr="00067585" w:rsidRDefault="001809F6" w:rsidP="001B7186">
            <w:pPr>
              <w:jc w:val="both"/>
            </w:pPr>
            <w:r w:rsidRPr="00067585">
              <w:t>Įrankiai turi turėti šias savybes: dantų skaičius - Z2, korpusai lengvo lydinio, pjovimo greitis CNC centre – 120m/s, peiliukai dengti medžiaga, prailginančia jų tarnavimo laiką. Skersinio pjovimo įrankiuose turi būti naudojami peiliukai padidinantys klijuojamo paviršiaus plotą.</w:t>
            </w:r>
          </w:p>
        </w:tc>
        <w:tc>
          <w:tcPr>
            <w:tcW w:w="2922" w:type="dxa"/>
            <w:shd w:val="clear" w:color="auto" w:fill="auto"/>
          </w:tcPr>
          <w:p w14:paraId="35AFD28E" w14:textId="77777777" w:rsidR="001809F6" w:rsidRPr="00067585" w:rsidRDefault="001809F6" w:rsidP="001B7186">
            <w:pPr>
              <w:jc w:val="center"/>
              <w:rPr>
                <w:i/>
              </w:rPr>
            </w:pPr>
            <w:r w:rsidRPr="00067585">
              <w:t>Turi būti</w:t>
            </w:r>
          </w:p>
        </w:tc>
      </w:tr>
    </w:tbl>
    <w:p w14:paraId="340F5F40" w14:textId="5C40BF5B" w:rsidR="001809F6" w:rsidRDefault="001809F6" w:rsidP="001809F6">
      <w:pPr>
        <w:pBdr>
          <w:top w:val="nil"/>
          <w:left w:val="nil"/>
          <w:bottom w:val="nil"/>
          <w:right w:val="nil"/>
          <w:between w:val="nil"/>
        </w:pBdr>
        <w:tabs>
          <w:tab w:val="left" w:pos="1052"/>
          <w:tab w:val="left" w:pos="1560"/>
        </w:tabs>
      </w:pPr>
      <w:r>
        <w:tab/>
      </w:r>
    </w:p>
    <w:p w14:paraId="6AAE72FB" w14:textId="2D912399" w:rsidR="00A97703" w:rsidRPr="0019163B" w:rsidRDefault="00C01E24">
      <w:pPr>
        <w:pBdr>
          <w:top w:val="nil"/>
          <w:left w:val="nil"/>
          <w:bottom w:val="nil"/>
          <w:right w:val="nil"/>
          <w:between w:val="nil"/>
        </w:pBdr>
        <w:tabs>
          <w:tab w:val="left" w:pos="1560"/>
        </w:tabs>
        <w:jc w:val="right"/>
        <w:rPr>
          <w:bCs/>
          <w:color w:val="000000"/>
          <w:sz w:val="22"/>
          <w:szCs w:val="22"/>
        </w:rPr>
      </w:pPr>
      <w:r w:rsidRPr="001809F6">
        <w:br w:type="page"/>
      </w:r>
      <w:r w:rsidRPr="0019163B">
        <w:rPr>
          <w:bCs/>
          <w:color w:val="000000"/>
          <w:sz w:val="22"/>
          <w:szCs w:val="22"/>
        </w:rPr>
        <w:lastRenderedPageBreak/>
        <w:t>UAB „</w:t>
      </w:r>
      <w:r w:rsidR="00651ED7" w:rsidRPr="0019163B">
        <w:rPr>
          <w:bCs/>
          <w:color w:val="000000"/>
          <w:sz w:val="22"/>
          <w:szCs w:val="22"/>
        </w:rPr>
        <w:t>Vudesta</w:t>
      </w:r>
      <w:r w:rsidRPr="0019163B">
        <w:rPr>
          <w:bCs/>
          <w:color w:val="000000"/>
          <w:sz w:val="22"/>
          <w:szCs w:val="22"/>
        </w:rPr>
        <w:t>“</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0758D9B" w14:textId="3F85F4EC"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19163B">
        <w:rPr>
          <w:b/>
          <w:color w:val="000000"/>
          <w:sz w:val="24"/>
          <w:szCs w:val="24"/>
        </w:rPr>
        <w:t>LANGŲ IR DURŲ RUOŠINIŲ APDIRBIMO CENTRO</w:t>
      </w:r>
    </w:p>
    <w:p w14:paraId="58C633BF"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5DB11489"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84132C">
        <w:rPr>
          <w:color w:val="000000"/>
          <w:sz w:val="24"/>
          <w:szCs w:val="24"/>
        </w:rPr>
        <w:t xml:space="preserve">1) konkurso skelbime, paskelbtame svetainėje www.esinvesticijos.lt </w:t>
      </w:r>
      <w:r w:rsidRPr="0019163B">
        <w:rPr>
          <w:bCs/>
          <w:sz w:val="24"/>
          <w:szCs w:val="24"/>
        </w:rPr>
        <w:t>20</w:t>
      </w:r>
      <w:r w:rsidR="0019163B" w:rsidRPr="0019163B">
        <w:rPr>
          <w:bCs/>
          <w:sz w:val="24"/>
          <w:szCs w:val="24"/>
        </w:rPr>
        <w:t>22</w:t>
      </w:r>
      <w:r w:rsidRPr="0019163B">
        <w:rPr>
          <w:bCs/>
          <w:sz w:val="24"/>
          <w:szCs w:val="24"/>
        </w:rPr>
        <w:t>-</w:t>
      </w:r>
      <w:r w:rsidR="0019163B" w:rsidRPr="0019163B">
        <w:rPr>
          <w:bCs/>
          <w:sz w:val="24"/>
          <w:szCs w:val="24"/>
        </w:rPr>
        <w:t>04</w:t>
      </w:r>
      <w:r w:rsidR="0084132C" w:rsidRPr="0019163B">
        <w:rPr>
          <w:bCs/>
          <w:sz w:val="24"/>
          <w:szCs w:val="24"/>
        </w:rPr>
        <w:t>-</w:t>
      </w:r>
      <w:r w:rsidR="00F61A5F">
        <w:rPr>
          <w:bCs/>
          <w:sz w:val="24"/>
          <w:szCs w:val="24"/>
        </w:rPr>
        <w:t>20</w:t>
      </w:r>
      <w:r w:rsidRPr="0019163B">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71D586C2" w:rsidR="00073802" w:rsidRDefault="0019163B" w:rsidP="00073802">
            <w:pPr>
              <w:pBdr>
                <w:top w:val="nil"/>
                <w:left w:val="nil"/>
                <w:bottom w:val="nil"/>
                <w:right w:val="nil"/>
                <w:between w:val="nil"/>
              </w:pBdr>
              <w:rPr>
                <w:color w:val="000000"/>
              </w:rPr>
            </w:pPr>
            <w:r>
              <w:rPr>
                <w:color w:val="000000"/>
              </w:rPr>
              <w:t>Langų ir durų ruošinių apdirbimo centras</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Default="00A97703">
      <w:pPr>
        <w:pBdr>
          <w:top w:val="nil"/>
          <w:left w:val="nil"/>
          <w:bottom w:val="nil"/>
          <w:right w:val="nil"/>
          <w:between w:val="nil"/>
        </w:pBdr>
        <w:ind w:firstLine="720"/>
        <w:jc w:val="both"/>
        <w:rPr>
          <w:color w:val="000000"/>
          <w:sz w:val="24"/>
          <w:szCs w:val="24"/>
        </w:rPr>
      </w:pPr>
    </w:p>
    <w:p w14:paraId="7D127644" w14:textId="3DF6F7F2"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0E47FA">
        <w:rPr>
          <w:color w:val="000000"/>
          <w:sz w:val="24"/>
          <w:szCs w:val="24"/>
        </w:rPr>
        <w:t>s</w:t>
      </w:r>
      <w:r w:rsidR="008F6286">
        <w:rPr>
          <w:color w:val="000000"/>
          <w:sz w:val="24"/>
          <w:szCs w:val="24"/>
        </w:rPr>
        <w:t xml:space="preserve"> langų ir durų ruošinių apdirbimo centras</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Default="00BB47F8">
      <w:pPr>
        <w:pBdr>
          <w:top w:val="nil"/>
          <w:left w:val="nil"/>
          <w:bottom w:val="nil"/>
          <w:right w:val="nil"/>
          <w:between w:val="nil"/>
        </w:pBdr>
        <w:ind w:firstLine="720"/>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111"/>
        <w:gridCol w:w="2410"/>
        <w:gridCol w:w="2693"/>
      </w:tblGrid>
      <w:tr w:rsidR="00B160D5" w:rsidRPr="004C5581" w14:paraId="163760B5" w14:textId="2F93CD58" w:rsidTr="00B160D5">
        <w:tc>
          <w:tcPr>
            <w:tcW w:w="562" w:type="dxa"/>
            <w:shd w:val="clear" w:color="auto" w:fill="BFBFBF" w:themeFill="background1" w:themeFillShade="BF"/>
          </w:tcPr>
          <w:p w14:paraId="4943EE23" w14:textId="77777777" w:rsidR="00B160D5" w:rsidRPr="004C5581" w:rsidRDefault="00B160D5" w:rsidP="00BB47F8">
            <w:pPr>
              <w:jc w:val="center"/>
              <w:rPr>
                <w:b/>
                <w:bCs/>
              </w:rPr>
            </w:pPr>
          </w:p>
        </w:tc>
        <w:tc>
          <w:tcPr>
            <w:tcW w:w="4111"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10"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3"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1809F6" w14:paraId="7A41B761" w14:textId="3A42B491" w:rsidTr="00B160D5">
        <w:tc>
          <w:tcPr>
            <w:tcW w:w="562" w:type="dxa"/>
            <w:shd w:val="clear" w:color="auto" w:fill="auto"/>
          </w:tcPr>
          <w:p w14:paraId="6585AEA8" w14:textId="77777777" w:rsidR="001809F6" w:rsidRDefault="001809F6" w:rsidP="001809F6">
            <w:pPr>
              <w:jc w:val="center"/>
            </w:pPr>
            <w:r>
              <w:t>1.</w:t>
            </w:r>
          </w:p>
        </w:tc>
        <w:tc>
          <w:tcPr>
            <w:tcW w:w="4111" w:type="dxa"/>
            <w:shd w:val="clear" w:color="auto" w:fill="auto"/>
          </w:tcPr>
          <w:p w14:paraId="548A57FE" w14:textId="1BC4C160" w:rsidR="001809F6" w:rsidRPr="001809F6" w:rsidRDefault="001809F6" w:rsidP="001809F6">
            <w:pPr>
              <w:jc w:val="both"/>
            </w:pPr>
            <w:r w:rsidRPr="001809F6">
              <w:t>Su automatiniu detalių užkrovimu, nuėmimu, skersiniais transporteriais</w:t>
            </w:r>
          </w:p>
        </w:tc>
        <w:tc>
          <w:tcPr>
            <w:tcW w:w="2410" w:type="dxa"/>
            <w:shd w:val="clear" w:color="auto" w:fill="auto"/>
          </w:tcPr>
          <w:p w14:paraId="5A5E99DE" w14:textId="663B51D8" w:rsidR="001809F6" w:rsidRPr="001809F6" w:rsidRDefault="001809F6" w:rsidP="001809F6">
            <w:pPr>
              <w:jc w:val="center"/>
            </w:pPr>
            <w:r w:rsidRPr="001809F6">
              <w:t>Turi būti</w:t>
            </w:r>
          </w:p>
        </w:tc>
        <w:tc>
          <w:tcPr>
            <w:tcW w:w="2693" w:type="dxa"/>
          </w:tcPr>
          <w:p w14:paraId="2C15EA94" w14:textId="77777777" w:rsidR="001809F6" w:rsidRDefault="001809F6" w:rsidP="001809F6">
            <w:pPr>
              <w:jc w:val="center"/>
            </w:pPr>
          </w:p>
        </w:tc>
      </w:tr>
      <w:tr w:rsidR="001809F6" w14:paraId="7A87B5B7" w14:textId="5FD509AE" w:rsidTr="00B160D5">
        <w:tc>
          <w:tcPr>
            <w:tcW w:w="562" w:type="dxa"/>
            <w:shd w:val="clear" w:color="auto" w:fill="auto"/>
          </w:tcPr>
          <w:p w14:paraId="46250D5B" w14:textId="77777777" w:rsidR="001809F6" w:rsidRDefault="001809F6" w:rsidP="001809F6">
            <w:pPr>
              <w:jc w:val="center"/>
            </w:pPr>
            <w:r>
              <w:t>2.</w:t>
            </w:r>
          </w:p>
        </w:tc>
        <w:tc>
          <w:tcPr>
            <w:tcW w:w="4111" w:type="dxa"/>
            <w:shd w:val="clear" w:color="auto" w:fill="auto"/>
          </w:tcPr>
          <w:p w14:paraId="167E457C" w14:textId="0CBFC0BC" w:rsidR="001809F6" w:rsidRPr="001809F6" w:rsidRDefault="001809F6" w:rsidP="001809F6">
            <w:pPr>
              <w:jc w:val="both"/>
            </w:pPr>
            <w:r w:rsidRPr="001809F6">
              <w:t>Su ne mažiau kaip 2 vnt. apdirbimo agregatų</w:t>
            </w:r>
          </w:p>
        </w:tc>
        <w:tc>
          <w:tcPr>
            <w:tcW w:w="2410" w:type="dxa"/>
            <w:shd w:val="clear" w:color="auto" w:fill="auto"/>
          </w:tcPr>
          <w:p w14:paraId="053C6F55" w14:textId="3351AA0A" w:rsidR="001809F6" w:rsidRPr="001809F6" w:rsidRDefault="001809F6" w:rsidP="001809F6">
            <w:pPr>
              <w:jc w:val="center"/>
            </w:pPr>
            <w:r w:rsidRPr="001809F6">
              <w:t>Turi būti</w:t>
            </w:r>
          </w:p>
        </w:tc>
        <w:tc>
          <w:tcPr>
            <w:tcW w:w="2693" w:type="dxa"/>
          </w:tcPr>
          <w:p w14:paraId="0AE130DB" w14:textId="77777777" w:rsidR="001809F6" w:rsidRDefault="001809F6" w:rsidP="001809F6">
            <w:pPr>
              <w:jc w:val="center"/>
            </w:pPr>
          </w:p>
        </w:tc>
      </w:tr>
      <w:tr w:rsidR="001809F6" w14:paraId="6AA91347" w14:textId="7C1BF076" w:rsidTr="00B160D5">
        <w:tc>
          <w:tcPr>
            <w:tcW w:w="562" w:type="dxa"/>
            <w:shd w:val="clear" w:color="auto" w:fill="auto"/>
          </w:tcPr>
          <w:p w14:paraId="43532345" w14:textId="77777777" w:rsidR="001809F6" w:rsidRDefault="001809F6" w:rsidP="001809F6">
            <w:pPr>
              <w:jc w:val="center"/>
            </w:pPr>
            <w:r>
              <w:t>3.</w:t>
            </w:r>
          </w:p>
        </w:tc>
        <w:tc>
          <w:tcPr>
            <w:tcW w:w="4111" w:type="dxa"/>
            <w:shd w:val="clear" w:color="auto" w:fill="auto"/>
          </w:tcPr>
          <w:p w14:paraId="677CD638" w14:textId="5EF50EE2" w:rsidR="001809F6" w:rsidRPr="001809F6" w:rsidRDefault="001809F6" w:rsidP="001809F6">
            <w:pPr>
              <w:jc w:val="both"/>
            </w:pPr>
            <w:r w:rsidRPr="001809F6">
              <w:t>Apdirbamų detalių plotis 40 mm – 260 mm</w:t>
            </w:r>
          </w:p>
        </w:tc>
        <w:tc>
          <w:tcPr>
            <w:tcW w:w="2410" w:type="dxa"/>
            <w:shd w:val="clear" w:color="auto" w:fill="auto"/>
          </w:tcPr>
          <w:p w14:paraId="334B4BD6" w14:textId="7A48D85A" w:rsidR="001809F6" w:rsidRPr="001809F6" w:rsidRDefault="001809F6" w:rsidP="001809F6">
            <w:pPr>
              <w:jc w:val="center"/>
            </w:pPr>
            <w:r w:rsidRPr="001809F6">
              <w:t>Turi būti</w:t>
            </w:r>
          </w:p>
        </w:tc>
        <w:tc>
          <w:tcPr>
            <w:tcW w:w="2693" w:type="dxa"/>
          </w:tcPr>
          <w:p w14:paraId="56E4D3D4" w14:textId="77777777" w:rsidR="001809F6" w:rsidRDefault="001809F6" w:rsidP="001809F6">
            <w:pPr>
              <w:jc w:val="center"/>
            </w:pPr>
          </w:p>
        </w:tc>
      </w:tr>
      <w:tr w:rsidR="001809F6" w14:paraId="05D558D4" w14:textId="239F5AB0" w:rsidTr="00B160D5">
        <w:tc>
          <w:tcPr>
            <w:tcW w:w="562" w:type="dxa"/>
            <w:shd w:val="clear" w:color="auto" w:fill="auto"/>
          </w:tcPr>
          <w:p w14:paraId="73557005" w14:textId="77777777" w:rsidR="001809F6" w:rsidRDefault="001809F6" w:rsidP="001809F6">
            <w:pPr>
              <w:jc w:val="center"/>
            </w:pPr>
            <w:r>
              <w:t>4.</w:t>
            </w:r>
          </w:p>
        </w:tc>
        <w:tc>
          <w:tcPr>
            <w:tcW w:w="4111" w:type="dxa"/>
            <w:shd w:val="clear" w:color="auto" w:fill="auto"/>
          </w:tcPr>
          <w:p w14:paraId="2FB758DE" w14:textId="57A0F63F" w:rsidR="001809F6" w:rsidRPr="001809F6" w:rsidRDefault="001809F6" w:rsidP="001809F6">
            <w:pPr>
              <w:jc w:val="both"/>
            </w:pPr>
            <w:r w:rsidRPr="001809F6">
              <w:t>Apdirbamų detalių aukštis 25 mm – 150 mm</w:t>
            </w:r>
          </w:p>
        </w:tc>
        <w:tc>
          <w:tcPr>
            <w:tcW w:w="2410" w:type="dxa"/>
            <w:shd w:val="clear" w:color="auto" w:fill="auto"/>
          </w:tcPr>
          <w:p w14:paraId="4C522153" w14:textId="5513AAF9" w:rsidR="001809F6" w:rsidRPr="001809F6" w:rsidRDefault="001809F6" w:rsidP="001809F6">
            <w:pPr>
              <w:jc w:val="center"/>
            </w:pPr>
            <w:r w:rsidRPr="001809F6">
              <w:t>Turi būti</w:t>
            </w:r>
          </w:p>
        </w:tc>
        <w:tc>
          <w:tcPr>
            <w:tcW w:w="2693" w:type="dxa"/>
          </w:tcPr>
          <w:p w14:paraId="3366D047" w14:textId="77777777" w:rsidR="001809F6" w:rsidRDefault="001809F6" w:rsidP="001809F6">
            <w:pPr>
              <w:jc w:val="center"/>
            </w:pPr>
          </w:p>
        </w:tc>
      </w:tr>
      <w:tr w:rsidR="001809F6" w14:paraId="0B4BAFE4" w14:textId="0A51126E" w:rsidTr="00B160D5">
        <w:tc>
          <w:tcPr>
            <w:tcW w:w="562" w:type="dxa"/>
            <w:shd w:val="clear" w:color="auto" w:fill="auto"/>
          </w:tcPr>
          <w:p w14:paraId="64BD712A" w14:textId="77777777" w:rsidR="001809F6" w:rsidRDefault="001809F6" w:rsidP="001809F6">
            <w:pPr>
              <w:jc w:val="center"/>
            </w:pPr>
            <w:r>
              <w:t>5.</w:t>
            </w:r>
          </w:p>
        </w:tc>
        <w:tc>
          <w:tcPr>
            <w:tcW w:w="4111" w:type="dxa"/>
            <w:shd w:val="clear" w:color="auto" w:fill="auto"/>
          </w:tcPr>
          <w:p w14:paraId="52AB4248" w14:textId="6E92F55C" w:rsidR="001809F6" w:rsidRPr="001809F6" w:rsidRDefault="001809F6" w:rsidP="001809F6">
            <w:pPr>
              <w:jc w:val="both"/>
            </w:pPr>
            <w:r w:rsidRPr="001809F6">
              <w:t>Apdirbto ruošinio ilgis 175 mm – 4500 mm</w:t>
            </w:r>
          </w:p>
        </w:tc>
        <w:tc>
          <w:tcPr>
            <w:tcW w:w="2410" w:type="dxa"/>
            <w:shd w:val="clear" w:color="auto" w:fill="auto"/>
          </w:tcPr>
          <w:p w14:paraId="0F1A9ED3" w14:textId="16DBC1A3" w:rsidR="001809F6" w:rsidRPr="001809F6" w:rsidRDefault="001809F6" w:rsidP="001809F6">
            <w:pPr>
              <w:jc w:val="center"/>
            </w:pPr>
            <w:r w:rsidRPr="001809F6">
              <w:t>Turi būti</w:t>
            </w:r>
          </w:p>
        </w:tc>
        <w:tc>
          <w:tcPr>
            <w:tcW w:w="2693" w:type="dxa"/>
          </w:tcPr>
          <w:p w14:paraId="633CC93F" w14:textId="77777777" w:rsidR="001809F6" w:rsidRDefault="001809F6" w:rsidP="001809F6">
            <w:pPr>
              <w:jc w:val="center"/>
            </w:pPr>
          </w:p>
        </w:tc>
      </w:tr>
      <w:tr w:rsidR="001809F6" w14:paraId="23C13DEC" w14:textId="2E015413" w:rsidTr="00B160D5">
        <w:tc>
          <w:tcPr>
            <w:tcW w:w="562" w:type="dxa"/>
            <w:shd w:val="clear" w:color="auto" w:fill="auto"/>
          </w:tcPr>
          <w:p w14:paraId="71A769E2" w14:textId="77777777" w:rsidR="001809F6" w:rsidRDefault="001809F6" w:rsidP="001809F6">
            <w:pPr>
              <w:jc w:val="center"/>
            </w:pPr>
            <w:r>
              <w:t>6.</w:t>
            </w:r>
          </w:p>
        </w:tc>
        <w:tc>
          <w:tcPr>
            <w:tcW w:w="4111" w:type="dxa"/>
            <w:shd w:val="clear" w:color="auto" w:fill="auto"/>
          </w:tcPr>
          <w:p w14:paraId="3E95FBD0" w14:textId="07A03D65" w:rsidR="001809F6" w:rsidRPr="001809F6" w:rsidRDefault="001809F6" w:rsidP="001809F6">
            <w:pPr>
              <w:jc w:val="both"/>
            </w:pPr>
            <w:r w:rsidRPr="001809F6">
              <w:t>Ruošinio matavimas (ilgis, plotis ir aukštis) padavime</w:t>
            </w:r>
          </w:p>
        </w:tc>
        <w:tc>
          <w:tcPr>
            <w:tcW w:w="2410" w:type="dxa"/>
            <w:shd w:val="clear" w:color="auto" w:fill="auto"/>
          </w:tcPr>
          <w:p w14:paraId="1AEA2605" w14:textId="2960017E" w:rsidR="001809F6" w:rsidRPr="001809F6" w:rsidRDefault="001809F6" w:rsidP="001809F6">
            <w:pPr>
              <w:jc w:val="center"/>
            </w:pPr>
            <w:r w:rsidRPr="001809F6">
              <w:t>Turi būti</w:t>
            </w:r>
          </w:p>
        </w:tc>
        <w:tc>
          <w:tcPr>
            <w:tcW w:w="2693" w:type="dxa"/>
          </w:tcPr>
          <w:p w14:paraId="04031CBF" w14:textId="77777777" w:rsidR="001809F6" w:rsidRDefault="001809F6" w:rsidP="001809F6">
            <w:pPr>
              <w:jc w:val="center"/>
            </w:pPr>
          </w:p>
        </w:tc>
      </w:tr>
      <w:tr w:rsidR="001809F6" w14:paraId="3EF9EE53" w14:textId="06727593" w:rsidTr="00B160D5">
        <w:tc>
          <w:tcPr>
            <w:tcW w:w="562" w:type="dxa"/>
            <w:shd w:val="clear" w:color="auto" w:fill="auto"/>
          </w:tcPr>
          <w:p w14:paraId="477151BD" w14:textId="77777777" w:rsidR="001809F6" w:rsidRDefault="001809F6" w:rsidP="001809F6">
            <w:pPr>
              <w:jc w:val="center"/>
            </w:pPr>
            <w:r>
              <w:t>7.</w:t>
            </w:r>
          </w:p>
        </w:tc>
        <w:tc>
          <w:tcPr>
            <w:tcW w:w="4111" w:type="dxa"/>
            <w:shd w:val="clear" w:color="auto" w:fill="auto"/>
          </w:tcPr>
          <w:p w14:paraId="615992AE" w14:textId="63260248" w:rsidR="001809F6" w:rsidRPr="001809F6" w:rsidRDefault="001809F6" w:rsidP="001809F6">
            <w:pPr>
              <w:jc w:val="both"/>
            </w:pPr>
            <w:r w:rsidRPr="001809F6">
              <w:t>Padavimo skersinio transporterio užkrovimo plotas</w:t>
            </w:r>
          </w:p>
        </w:tc>
        <w:tc>
          <w:tcPr>
            <w:tcW w:w="2410" w:type="dxa"/>
            <w:shd w:val="clear" w:color="auto" w:fill="auto"/>
          </w:tcPr>
          <w:p w14:paraId="445D00F1" w14:textId="4432773F" w:rsidR="001809F6" w:rsidRPr="001809F6" w:rsidRDefault="001809F6" w:rsidP="001809F6">
            <w:pPr>
              <w:jc w:val="center"/>
            </w:pPr>
            <w:r w:rsidRPr="001809F6">
              <w:t>Ne mažiau 2000 mm</w:t>
            </w:r>
          </w:p>
        </w:tc>
        <w:tc>
          <w:tcPr>
            <w:tcW w:w="2693" w:type="dxa"/>
          </w:tcPr>
          <w:p w14:paraId="701545FE" w14:textId="77777777" w:rsidR="001809F6" w:rsidRDefault="001809F6" w:rsidP="001809F6">
            <w:pPr>
              <w:jc w:val="center"/>
            </w:pPr>
          </w:p>
        </w:tc>
      </w:tr>
      <w:tr w:rsidR="001809F6" w14:paraId="796AB7B0" w14:textId="7B2B06F3" w:rsidTr="00B160D5">
        <w:tc>
          <w:tcPr>
            <w:tcW w:w="562" w:type="dxa"/>
            <w:shd w:val="clear" w:color="auto" w:fill="auto"/>
          </w:tcPr>
          <w:p w14:paraId="1538B8A7" w14:textId="77777777" w:rsidR="001809F6" w:rsidRDefault="001809F6" w:rsidP="001809F6">
            <w:pPr>
              <w:jc w:val="center"/>
            </w:pPr>
            <w:r>
              <w:t>8.</w:t>
            </w:r>
          </w:p>
        </w:tc>
        <w:tc>
          <w:tcPr>
            <w:tcW w:w="4111" w:type="dxa"/>
            <w:shd w:val="clear" w:color="auto" w:fill="auto"/>
          </w:tcPr>
          <w:p w14:paraId="3C10919F" w14:textId="5F1585B9" w:rsidR="001809F6" w:rsidRPr="001809F6" w:rsidRDefault="001809F6" w:rsidP="001809F6">
            <w:pPr>
              <w:jc w:val="both"/>
            </w:pPr>
            <w:r w:rsidRPr="001809F6">
              <w:t>Skersinio transporterio takelių skaičius</w:t>
            </w:r>
          </w:p>
        </w:tc>
        <w:tc>
          <w:tcPr>
            <w:tcW w:w="2410" w:type="dxa"/>
            <w:shd w:val="clear" w:color="auto" w:fill="auto"/>
          </w:tcPr>
          <w:p w14:paraId="62AF4804" w14:textId="57B8023E" w:rsidR="001809F6" w:rsidRPr="001809F6" w:rsidRDefault="001809F6" w:rsidP="001809F6">
            <w:pPr>
              <w:jc w:val="center"/>
            </w:pPr>
            <w:r w:rsidRPr="001809F6">
              <w:t>Ne mažiau 7 takeliai</w:t>
            </w:r>
          </w:p>
        </w:tc>
        <w:tc>
          <w:tcPr>
            <w:tcW w:w="2693" w:type="dxa"/>
          </w:tcPr>
          <w:p w14:paraId="3CB684D9" w14:textId="77777777" w:rsidR="001809F6" w:rsidRDefault="001809F6" w:rsidP="001809F6">
            <w:pPr>
              <w:jc w:val="center"/>
            </w:pPr>
          </w:p>
        </w:tc>
      </w:tr>
      <w:tr w:rsidR="001809F6" w14:paraId="7A1D86AA" w14:textId="41135A50" w:rsidTr="00B160D5">
        <w:tc>
          <w:tcPr>
            <w:tcW w:w="562" w:type="dxa"/>
            <w:shd w:val="clear" w:color="auto" w:fill="auto"/>
          </w:tcPr>
          <w:p w14:paraId="0E15CCE8" w14:textId="77777777" w:rsidR="001809F6" w:rsidRDefault="001809F6" w:rsidP="001809F6">
            <w:pPr>
              <w:jc w:val="center"/>
            </w:pPr>
            <w:r>
              <w:t>9.</w:t>
            </w:r>
          </w:p>
        </w:tc>
        <w:tc>
          <w:tcPr>
            <w:tcW w:w="4111" w:type="dxa"/>
            <w:shd w:val="clear" w:color="auto" w:fill="auto"/>
          </w:tcPr>
          <w:p w14:paraId="75629E65" w14:textId="493ADDEA" w:rsidR="001809F6" w:rsidRPr="001809F6" w:rsidRDefault="001809F6" w:rsidP="001809F6">
            <w:pPr>
              <w:jc w:val="both"/>
            </w:pPr>
            <w:r w:rsidRPr="001809F6">
              <w:t>Transporterio greitis, reguliuojamas dažnio keitikliu 5–25 m/min</w:t>
            </w:r>
          </w:p>
        </w:tc>
        <w:tc>
          <w:tcPr>
            <w:tcW w:w="2410" w:type="dxa"/>
            <w:shd w:val="clear" w:color="auto" w:fill="auto"/>
          </w:tcPr>
          <w:p w14:paraId="636378C8" w14:textId="7260283B" w:rsidR="001809F6" w:rsidRPr="001809F6" w:rsidRDefault="001809F6" w:rsidP="001809F6">
            <w:pPr>
              <w:jc w:val="center"/>
            </w:pPr>
            <w:r w:rsidRPr="001809F6">
              <w:t>Turi būti</w:t>
            </w:r>
          </w:p>
        </w:tc>
        <w:tc>
          <w:tcPr>
            <w:tcW w:w="2693" w:type="dxa"/>
          </w:tcPr>
          <w:p w14:paraId="1E7C94F8" w14:textId="77777777" w:rsidR="001809F6" w:rsidRDefault="001809F6" w:rsidP="001809F6">
            <w:pPr>
              <w:jc w:val="center"/>
            </w:pPr>
          </w:p>
        </w:tc>
      </w:tr>
      <w:tr w:rsidR="001809F6" w14:paraId="385A7FE8" w14:textId="2C6BA2C5" w:rsidTr="00B160D5">
        <w:tc>
          <w:tcPr>
            <w:tcW w:w="562" w:type="dxa"/>
            <w:shd w:val="clear" w:color="auto" w:fill="auto"/>
          </w:tcPr>
          <w:p w14:paraId="59C42B2E" w14:textId="77777777" w:rsidR="001809F6" w:rsidRDefault="001809F6" w:rsidP="001809F6">
            <w:pPr>
              <w:jc w:val="center"/>
            </w:pPr>
            <w:r>
              <w:t>10.</w:t>
            </w:r>
          </w:p>
        </w:tc>
        <w:tc>
          <w:tcPr>
            <w:tcW w:w="4111" w:type="dxa"/>
            <w:shd w:val="clear" w:color="auto" w:fill="auto"/>
          </w:tcPr>
          <w:p w14:paraId="55B974A0" w14:textId="6DF4518C" w:rsidR="001809F6" w:rsidRPr="001809F6" w:rsidRDefault="001809F6" w:rsidP="001809F6">
            <w:pPr>
              <w:jc w:val="both"/>
            </w:pPr>
            <w:r w:rsidRPr="001809F6">
              <w:t>Padavimo stalų greitis X ašies</w:t>
            </w:r>
          </w:p>
        </w:tc>
        <w:tc>
          <w:tcPr>
            <w:tcW w:w="2410" w:type="dxa"/>
            <w:shd w:val="clear" w:color="auto" w:fill="auto"/>
          </w:tcPr>
          <w:p w14:paraId="46BC1410" w14:textId="50E95A46" w:rsidR="001809F6" w:rsidRPr="001809F6" w:rsidRDefault="001809F6" w:rsidP="001809F6">
            <w:pPr>
              <w:jc w:val="center"/>
            </w:pPr>
            <w:r w:rsidRPr="001809F6">
              <w:t>Ne mažiau 110 m/min.</w:t>
            </w:r>
          </w:p>
        </w:tc>
        <w:tc>
          <w:tcPr>
            <w:tcW w:w="2693" w:type="dxa"/>
          </w:tcPr>
          <w:p w14:paraId="38502DA4" w14:textId="77777777" w:rsidR="001809F6" w:rsidRDefault="001809F6" w:rsidP="001809F6">
            <w:pPr>
              <w:jc w:val="center"/>
            </w:pPr>
          </w:p>
        </w:tc>
      </w:tr>
      <w:tr w:rsidR="001809F6" w14:paraId="32280198" w14:textId="76F3D0C1" w:rsidTr="00B160D5">
        <w:tc>
          <w:tcPr>
            <w:tcW w:w="562" w:type="dxa"/>
            <w:shd w:val="clear" w:color="auto" w:fill="auto"/>
          </w:tcPr>
          <w:p w14:paraId="02E9B5CF" w14:textId="77777777" w:rsidR="001809F6" w:rsidRDefault="001809F6" w:rsidP="001809F6">
            <w:pPr>
              <w:jc w:val="center"/>
            </w:pPr>
            <w:r>
              <w:t>11.</w:t>
            </w:r>
          </w:p>
        </w:tc>
        <w:tc>
          <w:tcPr>
            <w:tcW w:w="4111" w:type="dxa"/>
            <w:shd w:val="clear" w:color="auto" w:fill="auto"/>
          </w:tcPr>
          <w:p w14:paraId="5AF08776" w14:textId="2339175B" w:rsidR="001809F6" w:rsidRPr="001809F6" w:rsidRDefault="001809F6" w:rsidP="001809F6">
            <w:pPr>
              <w:jc w:val="both"/>
            </w:pPr>
            <w:r w:rsidRPr="001809F6">
              <w:t>Atstumas nuo pirmo iki antro užspaudimo elemento</w:t>
            </w:r>
          </w:p>
        </w:tc>
        <w:tc>
          <w:tcPr>
            <w:tcW w:w="2410" w:type="dxa"/>
            <w:shd w:val="clear" w:color="auto" w:fill="auto"/>
          </w:tcPr>
          <w:p w14:paraId="58899BBA" w14:textId="6041D56C" w:rsidR="001809F6" w:rsidRPr="001809F6" w:rsidRDefault="001809F6" w:rsidP="001809F6">
            <w:pPr>
              <w:jc w:val="center"/>
            </w:pPr>
            <w:r w:rsidRPr="001809F6">
              <w:t>Ne daugiau 82 mm</w:t>
            </w:r>
          </w:p>
        </w:tc>
        <w:tc>
          <w:tcPr>
            <w:tcW w:w="2693" w:type="dxa"/>
          </w:tcPr>
          <w:p w14:paraId="029C76B3" w14:textId="77777777" w:rsidR="001809F6" w:rsidRDefault="001809F6" w:rsidP="001809F6">
            <w:pPr>
              <w:jc w:val="center"/>
            </w:pPr>
          </w:p>
        </w:tc>
      </w:tr>
      <w:tr w:rsidR="001809F6" w14:paraId="6CD8DCD7" w14:textId="47826ACC" w:rsidTr="00B160D5">
        <w:tc>
          <w:tcPr>
            <w:tcW w:w="562" w:type="dxa"/>
            <w:shd w:val="clear" w:color="auto" w:fill="auto"/>
          </w:tcPr>
          <w:p w14:paraId="43D1E196" w14:textId="77777777" w:rsidR="001809F6" w:rsidRDefault="001809F6" w:rsidP="001809F6">
            <w:pPr>
              <w:jc w:val="center"/>
            </w:pPr>
            <w:r>
              <w:lastRenderedPageBreak/>
              <w:t>12.</w:t>
            </w:r>
          </w:p>
        </w:tc>
        <w:tc>
          <w:tcPr>
            <w:tcW w:w="4111" w:type="dxa"/>
            <w:shd w:val="clear" w:color="auto" w:fill="auto"/>
          </w:tcPr>
          <w:p w14:paraId="65C80843" w14:textId="58A5887E" w:rsidR="001809F6" w:rsidRPr="001809F6" w:rsidRDefault="001809F6" w:rsidP="001809F6">
            <w:pPr>
              <w:jc w:val="both"/>
            </w:pPr>
            <w:r w:rsidRPr="001809F6">
              <w:t>Automatinis ruošinio perstatymas Y kryptimi nuo pirmo fiksavimo stalo ant antro fiksavimo stalo. Maksimalus ruošinio ilgis - ne mažiau 2700 mm</w:t>
            </w:r>
          </w:p>
        </w:tc>
        <w:tc>
          <w:tcPr>
            <w:tcW w:w="2410" w:type="dxa"/>
            <w:shd w:val="clear" w:color="auto" w:fill="auto"/>
          </w:tcPr>
          <w:p w14:paraId="45F1EB33" w14:textId="61723811" w:rsidR="001809F6" w:rsidRPr="001809F6" w:rsidRDefault="001809F6" w:rsidP="001809F6">
            <w:pPr>
              <w:jc w:val="center"/>
            </w:pPr>
            <w:r w:rsidRPr="001809F6">
              <w:t>Turi būti</w:t>
            </w:r>
          </w:p>
        </w:tc>
        <w:tc>
          <w:tcPr>
            <w:tcW w:w="2693" w:type="dxa"/>
          </w:tcPr>
          <w:p w14:paraId="7147EFAC" w14:textId="77777777" w:rsidR="001809F6" w:rsidRDefault="001809F6" w:rsidP="001809F6">
            <w:pPr>
              <w:jc w:val="center"/>
            </w:pPr>
          </w:p>
        </w:tc>
      </w:tr>
      <w:tr w:rsidR="001809F6" w14:paraId="291260C0" w14:textId="6FC288FA" w:rsidTr="00B160D5">
        <w:tc>
          <w:tcPr>
            <w:tcW w:w="562" w:type="dxa"/>
            <w:shd w:val="clear" w:color="auto" w:fill="auto"/>
          </w:tcPr>
          <w:p w14:paraId="569D11B9" w14:textId="77777777" w:rsidR="001809F6" w:rsidRDefault="001809F6" w:rsidP="001809F6">
            <w:pPr>
              <w:jc w:val="center"/>
            </w:pPr>
            <w:r>
              <w:t>13.</w:t>
            </w:r>
          </w:p>
        </w:tc>
        <w:tc>
          <w:tcPr>
            <w:tcW w:w="4111" w:type="dxa"/>
            <w:shd w:val="clear" w:color="auto" w:fill="auto"/>
          </w:tcPr>
          <w:p w14:paraId="62BDDC84" w14:textId="75DDCC66" w:rsidR="001809F6" w:rsidRPr="001809F6" w:rsidRDefault="001809F6" w:rsidP="001809F6">
            <w:pPr>
              <w:jc w:val="both"/>
            </w:pPr>
            <w:r w:rsidRPr="001809F6">
              <w:t>Apdirbimo agregatas pagrindinis velenas ruošinių profiliavimui, frezavimui ir gręžimui</w:t>
            </w:r>
          </w:p>
        </w:tc>
        <w:tc>
          <w:tcPr>
            <w:tcW w:w="2410" w:type="dxa"/>
            <w:shd w:val="clear" w:color="auto" w:fill="auto"/>
          </w:tcPr>
          <w:p w14:paraId="28C1ACE4" w14:textId="58F7584B" w:rsidR="001809F6" w:rsidRPr="001809F6" w:rsidRDefault="001809F6" w:rsidP="001809F6">
            <w:pPr>
              <w:jc w:val="center"/>
            </w:pPr>
            <w:r w:rsidRPr="001809F6">
              <w:t>Turi būti</w:t>
            </w:r>
          </w:p>
        </w:tc>
        <w:tc>
          <w:tcPr>
            <w:tcW w:w="2693" w:type="dxa"/>
          </w:tcPr>
          <w:p w14:paraId="150DC374" w14:textId="77777777" w:rsidR="001809F6" w:rsidRDefault="001809F6" w:rsidP="001809F6">
            <w:pPr>
              <w:jc w:val="center"/>
            </w:pPr>
          </w:p>
        </w:tc>
      </w:tr>
      <w:tr w:rsidR="001809F6" w14:paraId="056DC41D" w14:textId="4C0FEA85" w:rsidTr="00B160D5">
        <w:tc>
          <w:tcPr>
            <w:tcW w:w="562" w:type="dxa"/>
            <w:shd w:val="clear" w:color="auto" w:fill="auto"/>
          </w:tcPr>
          <w:p w14:paraId="411668E3" w14:textId="77777777" w:rsidR="001809F6" w:rsidRDefault="001809F6" w:rsidP="001809F6">
            <w:pPr>
              <w:jc w:val="center"/>
            </w:pPr>
            <w:r>
              <w:t>14.</w:t>
            </w:r>
          </w:p>
        </w:tc>
        <w:tc>
          <w:tcPr>
            <w:tcW w:w="4111" w:type="dxa"/>
            <w:shd w:val="clear" w:color="auto" w:fill="auto"/>
          </w:tcPr>
          <w:p w14:paraId="13C29CB7" w14:textId="24031D2C" w:rsidR="001809F6" w:rsidRPr="001809F6" w:rsidRDefault="001809F6" w:rsidP="001809F6">
            <w:pPr>
              <w:jc w:val="both"/>
            </w:pPr>
            <w:r w:rsidRPr="001809F6">
              <w:t>Variklio galingumas</w:t>
            </w:r>
          </w:p>
        </w:tc>
        <w:tc>
          <w:tcPr>
            <w:tcW w:w="2410" w:type="dxa"/>
            <w:shd w:val="clear" w:color="auto" w:fill="auto"/>
          </w:tcPr>
          <w:p w14:paraId="2C02E090" w14:textId="2682F85A" w:rsidR="001809F6" w:rsidRPr="001809F6" w:rsidRDefault="001809F6" w:rsidP="001809F6">
            <w:pPr>
              <w:jc w:val="center"/>
            </w:pPr>
            <w:r w:rsidRPr="001809F6">
              <w:t>Ne mažiau 30 kW</w:t>
            </w:r>
          </w:p>
        </w:tc>
        <w:tc>
          <w:tcPr>
            <w:tcW w:w="2693" w:type="dxa"/>
          </w:tcPr>
          <w:p w14:paraId="19A4BEB2" w14:textId="77777777" w:rsidR="001809F6" w:rsidRDefault="001809F6" w:rsidP="001809F6">
            <w:pPr>
              <w:jc w:val="center"/>
            </w:pPr>
          </w:p>
        </w:tc>
      </w:tr>
      <w:tr w:rsidR="001809F6" w14:paraId="451A9218" w14:textId="603465FD" w:rsidTr="00B160D5">
        <w:tc>
          <w:tcPr>
            <w:tcW w:w="562" w:type="dxa"/>
            <w:shd w:val="clear" w:color="auto" w:fill="auto"/>
          </w:tcPr>
          <w:p w14:paraId="5F09512B" w14:textId="77777777" w:rsidR="001809F6" w:rsidRDefault="001809F6" w:rsidP="001809F6">
            <w:pPr>
              <w:jc w:val="center"/>
            </w:pPr>
            <w:r>
              <w:t>15.</w:t>
            </w:r>
          </w:p>
        </w:tc>
        <w:tc>
          <w:tcPr>
            <w:tcW w:w="4111" w:type="dxa"/>
            <w:shd w:val="clear" w:color="auto" w:fill="auto"/>
          </w:tcPr>
          <w:p w14:paraId="037BC726" w14:textId="097E6698" w:rsidR="001809F6" w:rsidRPr="001809F6" w:rsidRDefault="001809F6" w:rsidP="001809F6">
            <w:pPr>
              <w:jc w:val="both"/>
            </w:pPr>
            <w:r w:rsidRPr="001809F6">
              <w:t>Įrankių fiksavimas HSK 63F</w:t>
            </w:r>
          </w:p>
        </w:tc>
        <w:tc>
          <w:tcPr>
            <w:tcW w:w="2410" w:type="dxa"/>
            <w:shd w:val="clear" w:color="auto" w:fill="auto"/>
          </w:tcPr>
          <w:p w14:paraId="3E93BF31" w14:textId="51329D26" w:rsidR="001809F6" w:rsidRPr="001809F6" w:rsidRDefault="001809F6" w:rsidP="001809F6">
            <w:pPr>
              <w:jc w:val="center"/>
            </w:pPr>
            <w:r w:rsidRPr="001809F6">
              <w:t>Turi būti</w:t>
            </w:r>
          </w:p>
        </w:tc>
        <w:tc>
          <w:tcPr>
            <w:tcW w:w="2693" w:type="dxa"/>
          </w:tcPr>
          <w:p w14:paraId="55398502" w14:textId="77777777" w:rsidR="001809F6" w:rsidRDefault="001809F6" w:rsidP="001809F6">
            <w:pPr>
              <w:jc w:val="center"/>
            </w:pPr>
          </w:p>
        </w:tc>
      </w:tr>
      <w:tr w:rsidR="001809F6" w14:paraId="21F90A0B" w14:textId="1AB07F5C" w:rsidTr="00B160D5">
        <w:tc>
          <w:tcPr>
            <w:tcW w:w="562" w:type="dxa"/>
            <w:shd w:val="clear" w:color="auto" w:fill="auto"/>
          </w:tcPr>
          <w:p w14:paraId="27636DA6" w14:textId="77777777" w:rsidR="001809F6" w:rsidRDefault="001809F6" w:rsidP="001809F6">
            <w:pPr>
              <w:jc w:val="center"/>
            </w:pPr>
            <w:r>
              <w:t>16.</w:t>
            </w:r>
          </w:p>
        </w:tc>
        <w:tc>
          <w:tcPr>
            <w:tcW w:w="4111" w:type="dxa"/>
            <w:shd w:val="clear" w:color="auto" w:fill="auto"/>
          </w:tcPr>
          <w:p w14:paraId="2C72455C" w14:textId="1DC3A308" w:rsidR="001809F6" w:rsidRPr="001809F6" w:rsidRDefault="001809F6" w:rsidP="001809F6">
            <w:pPr>
              <w:jc w:val="both"/>
            </w:pPr>
            <w:r w:rsidRPr="001809F6">
              <w:t>Įrankio svoris</w:t>
            </w:r>
          </w:p>
        </w:tc>
        <w:tc>
          <w:tcPr>
            <w:tcW w:w="2410" w:type="dxa"/>
            <w:shd w:val="clear" w:color="auto" w:fill="auto"/>
          </w:tcPr>
          <w:p w14:paraId="36DB9BE9" w14:textId="755236C8" w:rsidR="001809F6" w:rsidRPr="001809F6" w:rsidRDefault="001809F6" w:rsidP="001809F6">
            <w:pPr>
              <w:jc w:val="center"/>
            </w:pPr>
            <w:r w:rsidRPr="001809F6">
              <w:t>Ne mažiau 12 kg</w:t>
            </w:r>
          </w:p>
        </w:tc>
        <w:tc>
          <w:tcPr>
            <w:tcW w:w="2693" w:type="dxa"/>
          </w:tcPr>
          <w:p w14:paraId="0012B9E7" w14:textId="77777777" w:rsidR="001809F6" w:rsidRDefault="001809F6" w:rsidP="001809F6">
            <w:pPr>
              <w:jc w:val="center"/>
            </w:pPr>
          </w:p>
        </w:tc>
      </w:tr>
      <w:tr w:rsidR="001809F6" w14:paraId="1DDA1A71" w14:textId="69727F59" w:rsidTr="00B160D5">
        <w:tc>
          <w:tcPr>
            <w:tcW w:w="562" w:type="dxa"/>
            <w:shd w:val="clear" w:color="auto" w:fill="auto"/>
          </w:tcPr>
          <w:p w14:paraId="6A031E03" w14:textId="77777777" w:rsidR="001809F6" w:rsidRDefault="001809F6" w:rsidP="001809F6">
            <w:pPr>
              <w:jc w:val="center"/>
            </w:pPr>
            <w:r>
              <w:t>17.</w:t>
            </w:r>
          </w:p>
        </w:tc>
        <w:tc>
          <w:tcPr>
            <w:tcW w:w="4111" w:type="dxa"/>
            <w:shd w:val="clear" w:color="auto" w:fill="auto"/>
          </w:tcPr>
          <w:p w14:paraId="14A34703" w14:textId="6E0C7E6E" w:rsidR="001809F6" w:rsidRPr="001809F6" w:rsidRDefault="001809F6" w:rsidP="001809F6">
            <w:pPr>
              <w:jc w:val="both"/>
            </w:pPr>
            <w:r w:rsidRPr="001809F6">
              <w:t xml:space="preserve">Apsukos reguliuojamos elektroniniu būdu 0-18000 </w:t>
            </w:r>
            <w:proofErr w:type="spellStart"/>
            <w:r w:rsidRPr="001809F6">
              <w:t>UpM</w:t>
            </w:r>
            <w:proofErr w:type="spellEnd"/>
          </w:p>
        </w:tc>
        <w:tc>
          <w:tcPr>
            <w:tcW w:w="2410" w:type="dxa"/>
            <w:shd w:val="clear" w:color="auto" w:fill="auto"/>
          </w:tcPr>
          <w:p w14:paraId="56E80379" w14:textId="705B31D4" w:rsidR="001809F6" w:rsidRPr="001809F6" w:rsidRDefault="001809F6" w:rsidP="001809F6">
            <w:pPr>
              <w:jc w:val="center"/>
            </w:pPr>
            <w:r w:rsidRPr="001809F6">
              <w:t>Turi būti</w:t>
            </w:r>
          </w:p>
        </w:tc>
        <w:tc>
          <w:tcPr>
            <w:tcW w:w="2693" w:type="dxa"/>
          </w:tcPr>
          <w:p w14:paraId="688C6E85" w14:textId="77777777" w:rsidR="001809F6" w:rsidRDefault="001809F6" w:rsidP="001809F6">
            <w:pPr>
              <w:jc w:val="center"/>
            </w:pPr>
          </w:p>
        </w:tc>
      </w:tr>
      <w:tr w:rsidR="001809F6" w14:paraId="40838AE2" w14:textId="6E78CF16" w:rsidTr="00B160D5">
        <w:tc>
          <w:tcPr>
            <w:tcW w:w="562" w:type="dxa"/>
            <w:shd w:val="clear" w:color="auto" w:fill="auto"/>
          </w:tcPr>
          <w:p w14:paraId="53352097" w14:textId="77777777" w:rsidR="001809F6" w:rsidRDefault="001809F6" w:rsidP="001809F6">
            <w:pPr>
              <w:jc w:val="center"/>
            </w:pPr>
            <w:r>
              <w:t>18.</w:t>
            </w:r>
          </w:p>
        </w:tc>
        <w:tc>
          <w:tcPr>
            <w:tcW w:w="4111" w:type="dxa"/>
            <w:shd w:val="clear" w:color="auto" w:fill="auto"/>
          </w:tcPr>
          <w:p w14:paraId="38301BE5" w14:textId="75937332" w:rsidR="001809F6" w:rsidRPr="001809F6" w:rsidRDefault="001809F6" w:rsidP="001809F6">
            <w:pPr>
              <w:jc w:val="both"/>
            </w:pPr>
            <w:r w:rsidRPr="001809F6">
              <w:t>Įrankio diametras</w:t>
            </w:r>
          </w:p>
        </w:tc>
        <w:tc>
          <w:tcPr>
            <w:tcW w:w="2410" w:type="dxa"/>
            <w:shd w:val="clear" w:color="auto" w:fill="auto"/>
          </w:tcPr>
          <w:p w14:paraId="28AAEE45" w14:textId="34B735A2" w:rsidR="001809F6" w:rsidRPr="001809F6" w:rsidRDefault="001809F6" w:rsidP="001809F6">
            <w:pPr>
              <w:jc w:val="center"/>
            </w:pPr>
            <w:r w:rsidRPr="001809F6">
              <w:t>Ne mažiau 340 mm</w:t>
            </w:r>
          </w:p>
        </w:tc>
        <w:tc>
          <w:tcPr>
            <w:tcW w:w="2693" w:type="dxa"/>
          </w:tcPr>
          <w:p w14:paraId="2BAD78FA" w14:textId="77777777" w:rsidR="001809F6" w:rsidRDefault="001809F6" w:rsidP="001809F6">
            <w:pPr>
              <w:jc w:val="center"/>
            </w:pPr>
          </w:p>
        </w:tc>
      </w:tr>
      <w:tr w:rsidR="001809F6" w14:paraId="25FC461A" w14:textId="3906DD92" w:rsidTr="00B160D5">
        <w:tc>
          <w:tcPr>
            <w:tcW w:w="562" w:type="dxa"/>
            <w:shd w:val="clear" w:color="auto" w:fill="auto"/>
          </w:tcPr>
          <w:p w14:paraId="1173D453" w14:textId="77777777" w:rsidR="001809F6" w:rsidRDefault="001809F6" w:rsidP="001809F6">
            <w:pPr>
              <w:jc w:val="center"/>
            </w:pPr>
            <w:r>
              <w:t>19.</w:t>
            </w:r>
          </w:p>
        </w:tc>
        <w:tc>
          <w:tcPr>
            <w:tcW w:w="4111" w:type="dxa"/>
            <w:shd w:val="clear" w:color="auto" w:fill="auto"/>
          </w:tcPr>
          <w:p w14:paraId="23A52DED" w14:textId="7391540D" w:rsidR="001809F6" w:rsidRPr="001809F6" w:rsidRDefault="001809F6" w:rsidP="001809F6">
            <w:pPr>
              <w:jc w:val="both"/>
            </w:pPr>
            <w:r w:rsidRPr="001809F6">
              <w:t>Įrankio ilgis</w:t>
            </w:r>
          </w:p>
        </w:tc>
        <w:tc>
          <w:tcPr>
            <w:tcW w:w="2410" w:type="dxa"/>
            <w:shd w:val="clear" w:color="auto" w:fill="auto"/>
          </w:tcPr>
          <w:p w14:paraId="12DF924D" w14:textId="29526C83" w:rsidR="001809F6" w:rsidRPr="001809F6" w:rsidRDefault="001809F6" w:rsidP="001809F6">
            <w:pPr>
              <w:jc w:val="center"/>
            </w:pPr>
            <w:r w:rsidRPr="001809F6">
              <w:t>Ne mažiau 290 mm</w:t>
            </w:r>
          </w:p>
        </w:tc>
        <w:tc>
          <w:tcPr>
            <w:tcW w:w="2693" w:type="dxa"/>
          </w:tcPr>
          <w:p w14:paraId="576F0035" w14:textId="77777777" w:rsidR="001809F6" w:rsidRDefault="001809F6" w:rsidP="001809F6">
            <w:pPr>
              <w:jc w:val="center"/>
            </w:pPr>
          </w:p>
        </w:tc>
      </w:tr>
      <w:tr w:rsidR="001809F6" w14:paraId="1C9AC3F2" w14:textId="5867C6BF" w:rsidTr="00B160D5">
        <w:tc>
          <w:tcPr>
            <w:tcW w:w="562" w:type="dxa"/>
            <w:shd w:val="clear" w:color="auto" w:fill="auto"/>
          </w:tcPr>
          <w:p w14:paraId="5A1A1AC7" w14:textId="77777777" w:rsidR="001809F6" w:rsidRDefault="001809F6" w:rsidP="001809F6">
            <w:pPr>
              <w:jc w:val="center"/>
            </w:pPr>
            <w:r>
              <w:t>20.</w:t>
            </w:r>
          </w:p>
        </w:tc>
        <w:tc>
          <w:tcPr>
            <w:tcW w:w="4111" w:type="dxa"/>
            <w:shd w:val="clear" w:color="auto" w:fill="auto"/>
          </w:tcPr>
          <w:p w14:paraId="36821B23" w14:textId="5A19A5BF" w:rsidR="001809F6" w:rsidRPr="001809F6" w:rsidRDefault="001809F6" w:rsidP="001809F6">
            <w:pPr>
              <w:jc w:val="both"/>
            </w:pPr>
            <w:r w:rsidRPr="001809F6">
              <w:t>Įrankių magazino vietų skaičius</w:t>
            </w:r>
          </w:p>
        </w:tc>
        <w:tc>
          <w:tcPr>
            <w:tcW w:w="2410" w:type="dxa"/>
            <w:shd w:val="clear" w:color="auto" w:fill="auto"/>
          </w:tcPr>
          <w:p w14:paraId="3857D532" w14:textId="24F86728" w:rsidR="001809F6" w:rsidRPr="001809F6" w:rsidRDefault="001809F6" w:rsidP="001809F6">
            <w:pPr>
              <w:jc w:val="center"/>
            </w:pPr>
            <w:r w:rsidRPr="001809F6">
              <w:t>Ne mažiau 50 vnt.</w:t>
            </w:r>
          </w:p>
        </w:tc>
        <w:tc>
          <w:tcPr>
            <w:tcW w:w="2693" w:type="dxa"/>
          </w:tcPr>
          <w:p w14:paraId="204070E5" w14:textId="77777777" w:rsidR="001809F6" w:rsidRDefault="001809F6" w:rsidP="001809F6">
            <w:pPr>
              <w:jc w:val="center"/>
            </w:pPr>
          </w:p>
        </w:tc>
      </w:tr>
      <w:tr w:rsidR="001809F6" w14:paraId="3B727355" w14:textId="6337BD0F" w:rsidTr="00B160D5">
        <w:tc>
          <w:tcPr>
            <w:tcW w:w="562" w:type="dxa"/>
            <w:shd w:val="clear" w:color="auto" w:fill="auto"/>
          </w:tcPr>
          <w:p w14:paraId="785BDA27" w14:textId="77777777" w:rsidR="001809F6" w:rsidRDefault="001809F6" w:rsidP="001809F6">
            <w:pPr>
              <w:jc w:val="center"/>
            </w:pPr>
            <w:r>
              <w:t>21.</w:t>
            </w:r>
          </w:p>
        </w:tc>
        <w:tc>
          <w:tcPr>
            <w:tcW w:w="4111" w:type="dxa"/>
            <w:shd w:val="clear" w:color="auto" w:fill="auto"/>
          </w:tcPr>
          <w:p w14:paraId="76CCEFB1" w14:textId="689A2A0B" w:rsidR="001809F6" w:rsidRPr="001809F6" w:rsidRDefault="001809F6" w:rsidP="001809F6">
            <w:pPr>
              <w:jc w:val="both"/>
            </w:pPr>
            <w:r w:rsidRPr="001809F6">
              <w:t xml:space="preserve">Kiekvienos įrankio vietos svoris </w:t>
            </w:r>
          </w:p>
        </w:tc>
        <w:tc>
          <w:tcPr>
            <w:tcW w:w="2410" w:type="dxa"/>
            <w:shd w:val="clear" w:color="auto" w:fill="auto"/>
          </w:tcPr>
          <w:p w14:paraId="2F145E4D" w14:textId="7D4BD0E4" w:rsidR="001809F6" w:rsidRPr="001809F6" w:rsidRDefault="001809F6" w:rsidP="001809F6">
            <w:pPr>
              <w:jc w:val="center"/>
            </w:pPr>
            <w:r w:rsidRPr="001809F6">
              <w:t>Ne mažiau 12 kg</w:t>
            </w:r>
          </w:p>
        </w:tc>
        <w:tc>
          <w:tcPr>
            <w:tcW w:w="2693" w:type="dxa"/>
          </w:tcPr>
          <w:p w14:paraId="6C5CC74E" w14:textId="77777777" w:rsidR="001809F6" w:rsidRDefault="001809F6" w:rsidP="001809F6">
            <w:pPr>
              <w:jc w:val="center"/>
            </w:pPr>
          </w:p>
        </w:tc>
      </w:tr>
      <w:tr w:rsidR="001809F6" w14:paraId="1BCD1ED0" w14:textId="3E56F9E4" w:rsidTr="00B160D5">
        <w:tc>
          <w:tcPr>
            <w:tcW w:w="562" w:type="dxa"/>
            <w:shd w:val="clear" w:color="auto" w:fill="auto"/>
          </w:tcPr>
          <w:p w14:paraId="30BF6909" w14:textId="77777777" w:rsidR="001809F6" w:rsidRDefault="001809F6" w:rsidP="001809F6">
            <w:pPr>
              <w:jc w:val="center"/>
            </w:pPr>
            <w:r>
              <w:t>22.</w:t>
            </w:r>
          </w:p>
        </w:tc>
        <w:tc>
          <w:tcPr>
            <w:tcW w:w="4111" w:type="dxa"/>
            <w:shd w:val="clear" w:color="auto" w:fill="auto"/>
          </w:tcPr>
          <w:p w14:paraId="3A2D39FD" w14:textId="6099C66B" w:rsidR="001809F6" w:rsidRPr="001809F6" w:rsidRDefault="001809F6" w:rsidP="001809F6">
            <w:pPr>
              <w:jc w:val="both"/>
            </w:pPr>
            <w:r w:rsidRPr="001809F6">
              <w:t xml:space="preserve">Atstumas tarp įrankių vietų </w:t>
            </w:r>
          </w:p>
        </w:tc>
        <w:tc>
          <w:tcPr>
            <w:tcW w:w="2410" w:type="dxa"/>
            <w:shd w:val="clear" w:color="auto" w:fill="auto"/>
          </w:tcPr>
          <w:p w14:paraId="74166FD4" w14:textId="065DE000" w:rsidR="001809F6" w:rsidRPr="001809F6" w:rsidRDefault="001809F6" w:rsidP="001809F6">
            <w:pPr>
              <w:jc w:val="center"/>
            </w:pPr>
            <w:r w:rsidRPr="001809F6">
              <w:t>Ne daugiau 100 mm</w:t>
            </w:r>
          </w:p>
        </w:tc>
        <w:tc>
          <w:tcPr>
            <w:tcW w:w="2693" w:type="dxa"/>
          </w:tcPr>
          <w:p w14:paraId="29BD71BA" w14:textId="77777777" w:rsidR="001809F6" w:rsidRDefault="001809F6" w:rsidP="001809F6">
            <w:pPr>
              <w:jc w:val="center"/>
            </w:pPr>
          </w:p>
        </w:tc>
      </w:tr>
      <w:tr w:rsidR="001809F6" w14:paraId="0519F518" w14:textId="63C0B480" w:rsidTr="00B160D5">
        <w:tc>
          <w:tcPr>
            <w:tcW w:w="562" w:type="dxa"/>
            <w:shd w:val="clear" w:color="auto" w:fill="auto"/>
          </w:tcPr>
          <w:p w14:paraId="2723E2B6" w14:textId="77777777" w:rsidR="001809F6" w:rsidRDefault="001809F6" w:rsidP="001809F6">
            <w:pPr>
              <w:jc w:val="center"/>
            </w:pPr>
            <w:r>
              <w:t>23.</w:t>
            </w:r>
          </w:p>
        </w:tc>
        <w:tc>
          <w:tcPr>
            <w:tcW w:w="4111" w:type="dxa"/>
            <w:shd w:val="clear" w:color="auto" w:fill="auto"/>
          </w:tcPr>
          <w:p w14:paraId="26BD2F18" w14:textId="5A670D68" w:rsidR="001809F6" w:rsidRPr="001809F6" w:rsidRDefault="001809F6" w:rsidP="001809F6">
            <w:pPr>
              <w:jc w:val="both"/>
            </w:pPr>
            <w:r w:rsidRPr="001809F6">
              <w:t>Bendras įrankių svoris įrankių magazine</w:t>
            </w:r>
          </w:p>
        </w:tc>
        <w:tc>
          <w:tcPr>
            <w:tcW w:w="2410" w:type="dxa"/>
            <w:shd w:val="clear" w:color="auto" w:fill="auto"/>
          </w:tcPr>
          <w:p w14:paraId="42C4706E" w14:textId="3E7A2B78" w:rsidR="001809F6" w:rsidRPr="001809F6" w:rsidRDefault="001809F6" w:rsidP="001809F6">
            <w:pPr>
              <w:jc w:val="center"/>
            </w:pPr>
            <w:r w:rsidRPr="001809F6">
              <w:t>Ne mažiau 360 kg</w:t>
            </w:r>
          </w:p>
        </w:tc>
        <w:tc>
          <w:tcPr>
            <w:tcW w:w="2693" w:type="dxa"/>
          </w:tcPr>
          <w:p w14:paraId="72D97AB9" w14:textId="77777777" w:rsidR="001809F6" w:rsidRDefault="001809F6" w:rsidP="001809F6">
            <w:pPr>
              <w:jc w:val="center"/>
            </w:pPr>
          </w:p>
        </w:tc>
      </w:tr>
      <w:tr w:rsidR="001809F6" w14:paraId="54ECEAC6" w14:textId="1C45FE73" w:rsidTr="00B160D5">
        <w:tc>
          <w:tcPr>
            <w:tcW w:w="562" w:type="dxa"/>
            <w:shd w:val="clear" w:color="auto" w:fill="auto"/>
          </w:tcPr>
          <w:p w14:paraId="4FDC57FC" w14:textId="77777777" w:rsidR="001809F6" w:rsidRDefault="001809F6" w:rsidP="001809F6">
            <w:pPr>
              <w:jc w:val="center"/>
            </w:pPr>
            <w:r>
              <w:t>24.</w:t>
            </w:r>
          </w:p>
        </w:tc>
        <w:tc>
          <w:tcPr>
            <w:tcW w:w="4111" w:type="dxa"/>
            <w:shd w:val="clear" w:color="auto" w:fill="auto"/>
          </w:tcPr>
          <w:p w14:paraId="53283636" w14:textId="6FE26884" w:rsidR="001809F6" w:rsidRPr="001809F6" w:rsidRDefault="001809F6" w:rsidP="001809F6">
            <w:pPr>
              <w:jc w:val="both"/>
            </w:pPr>
            <w:r w:rsidRPr="001809F6">
              <w:t>Apdirbimo agregatas universalus velenas</w:t>
            </w:r>
          </w:p>
        </w:tc>
        <w:tc>
          <w:tcPr>
            <w:tcW w:w="2410" w:type="dxa"/>
            <w:shd w:val="clear" w:color="auto" w:fill="auto"/>
          </w:tcPr>
          <w:p w14:paraId="48B4A363" w14:textId="5BD08C8F" w:rsidR="001809F6" w:rsidRPr="001809F6" w:rsidRDefault="001809F6" w:rsidP="001809F6">
            <w:pPr>
              <w:jc w:val="center"/>
            </w:pPr>
            <w:r w:rsidRPr="001809F6">
              <w:t>Turi būti</w:t>
            </w:r>
          </w:p>
        </w:tc>
        <w:tc>
          <w:tcPr>
            <w:tcW w:w="2693" w:type="dxa"/>
          </w:tcPr>
          <w:p w14:paraId="443F4357" w14:textId="77777777" w:rsidR="001809F6" w:rsidRDefault="001809F6" w:rsidP="001809F6">
            <w:pPr>
              <w:jc w:val="center"/>
            </w:pPr>
          </w:p>
        </w:tc>
      </w:tr>
      <w:tr w:rsidR="001809F6" w14:paraId="36A63583" w14:textId="4A0737F9" w:rsidTr="00B160D5">
        <w:tc>
          <w:tcPr>
            <w:tcW w:w="562" w:type="dxa"/>
            <w:shd w:val="clear" w:color="auto" w:fill="auto"/>
          </w:tcPr>
          <w:p w14:paraId="1FF797A8" w14:textId="77777777" w:rsidR="001809F6" w:rsidRDefault="001809F6" w:rsidP="001809F6">
            <w:pPr>
              <w:jc w:val="center"/>
            </w:pPr>
            <w:r>
              <w:t>25.</w:t>
            </w:r>
          </w:p>
        </w:tc>
        <w:tc>
          <w:tcPr>
            <w:tcW w:w="4111" w:type="dxa"/>
            <w:shd w:val="clear" w:color="auto" w:fill="auto"/>
          </w:tcPr>
          <w:p w14:paraId="7881C6D1" w14:textId="6AAD267C" w:rsidR="001809F6" w:rsidRPr="001809F6" w:rsidRDefault="001809F6" w:rsidP="001809F6">
            <w:pPr>
              <w:jc w:val="both"/>
            </w:pPr>
            <w:r w:rsidRPr="001809F6">
              <w:t xml:space="preserve">Variklio galingumas </w:t>
            </w:r>
          </w:p>
        </w:tc>
        <w:tc>
          <w:tcPr>
            <w:tcW w:w="2410" w:type="dxa"/>
            <w:shd w:val="clear" w:color="auto" w:fill="auto"/>
          </w:tcPr>
          <w:p w14:paraId="25B5485F" w14:textId="0FAA4967" w:rsidR="001809F6" w:rsidRPr="001809F6" w:rsidRDefault="001809F6" w:rsidP="001809F6">
            <w:pPr>
              <w:jc w:val="center"/>
            </w:pPr>
            <w:r w:rsidRPr="001809F6">
              <w:t>Ne mažiau 12,5 kW</w:t>
            </w:r>
          </w:p>
        </w:tc>
        <w:tc>
          <w:tcPr>
            <w:tcW w:w="2693" w:type="dxa"/>
          </w:tcPr>
          <w:p w14:paraId="11FB1D5B" w14:textId="77777777" w:rsidR="001809F6" w:rsidRDefault="001809F6" w:rsidP="001809F6">
            <w:pPr>
              <w:jc w:val="center"/>
            </w:pPr>
          </w:p>
        </w:tc>
      </w:tr>
      <w:tr w:rsidR="001809F6" w14:paraId="7B4026C8" w14:textId="69A1F3FD" w:rsidTr="00B160D5">
        <w:tc>
          <w:tcPr>
            <w:tcW w:w="562" w:type="dxa"/>
            <w:shd w:val="clear" w:color="auto" w:fill="auto"/>
          </w:tcPr>
          <w:p w14:paraId="215FA3A1" w14:textId="77777777" w:rsidR="001809F6" w:rsidRDefault="001809F6" w:rsidP="001809F6">
            <w:pPr>
              <w:jc w:val="center"/>
            </w:pPr>
            <w:r>
              <w:t>26.</w:t>
            </w:r>
          </w:p>
        </w:tc>
        <w:tc>
          <w:tcPr>
            <w:tcW w:w="4111" w:type="dxa"/>
            <w:shd w:val="clear" w:color="auto" w:fill="auto"/>
          </w:tcPr>
          <w:p w14:paraId="6D152470" w14:textId="12CEAC8B" w:rsidR="001809F6" w:rsidRPr="001809F6" w:rsidRDefault="001809F6" w:rsidP="001809F6">
            <w:pPr>
              <w:jc w:val="both"/>
            </w:pPr>
            <w:r w:rsidRPr="001809F6">
              <w:t>Įrankio tvirtinimas HSK 63F</w:t>
            </w:r>
          </w:p>
        </w:tc>
        <w:tc>
          <w:tcPr>
            <w:tcW w:w="2410" w:type="dxa"/>
            <w:shd w:val="clear" w:color="auto" w:fill="auto"/>
          </w:tcPr>
          <w:p w14:paraId="5F23CB6E" w14:textId="1DBE05D9" w:rsidR="001809F6" w:rsidRPr="001809F6" w:rsidRDefault="001809F6" w:rsidP="001809F6">
            <w:pPr>
              <w:jc w:val="center"/>
            </w:pPr>
            <w:r w:rsidRPr="001809F6">
              <w:t>Turi būti</w:t>
            </w:r>
          </w:p>
        </w:tc>
        <w:tc>
          <w:tcPr>
            <w:tcW w:w="2693" w:type="dxa"/>
          </w:tcPr>
          <w:p w14:paraId="051A1924" w14:textId="77777777" w:rsidR="001809F6" w:rsidRDefault="001809F6" w:rsidP="001809F6">
            <w:pPr>
              <w:jc w:val="center"/>
            </w:pPr>
          </w:p>
        </w:tc>
      </w:tr>
      <w:tr w:rsidR="001809F6" w14:paraId="537A8167" w14:textId="55432097" w:rsidTr="00B160D5">
        <w:tc>
          <w:tcPr>
            <w:tcW w:w="562" w:type="dxa"/>
            <w:shd w:val="clear" w:color="auto" w:fill="auto"/>
          </w:tcPr>
          <w:p w14:paraId="671CAF1B" w14:textId="77777777" w:rsidR="001809F6" w:rsidRDefault="001809F6" w:rsidP="001809F6">
            <w:pPr>
              <w:jc w:val="center"/>
            </w:pPr>
            <w:r>
              <w:t>27.</w:t>
            </w:r>
          </w:p>
        </w:tc>
        <w:tc>
          <w:tcPr>
            <w:tcW w:w="4111" w:type="dxa"/>
            <w:shd w:val="clear" w:color="auto" w:fill="auto"/>
          </w:tcPr>
          <w:p w14:paraId="527680BD" w14:textId="1DF315E6" w:rsidR="001809F6" w:rsidRPr="001809F6" w:rsidRDefault="001809F6" w:rsidP="001809F6">
            <w:pPr>
              <w:jc w:val="both"/>
            </w:pPr>
            <w:r w:rsidRPr="001809F6">
              <w:t xml:space="preserve">Apsukos reguliuojamos elektroniniu būdu 2000-24000 </w:t>
            </w:r>
            <w:proofErr w:type="spellStart"/>
            <w:r w:rsidRPr="001809F6">
              <w:t>UpM</w:t>
            </w:r>
            <w:proofErr w:type="spellEnd"/>
          </w:p>
        </w:tc>
        <w:tc>
          <w:tcPr>
            <w:tcW w:w="2410" w:type="dxa"/>
            <w:shd w:val="clear" w:color="auto" w:fill="auto"/>
          </w:tcPr>
          <w:p w14:paraId="2735BC03" w14:textId="119BD7A6" w:rsidR="001809F6" w:rsidRPr="001809F6" w:rsidRDefault="001809F6" w:rsidP="001809F6">
            <w:pPr>
              <w:jc w:val="center"/>
            </w:pPr>
            <w:r w:rsidRPr="001809F6">
              <w:t>Turi būti</w:t>
            </w:r>
          </w:p>
        </w:tc>
        <w:tc>
          <w:tcPr>
            <w:tcW w:w="2693" w:type="dxa"/>
          </w:tcPr>
          <w:p w14:paraId="0B4628A2" w14:textId="77777777" w:rsidR="001809F6" w:rsidRDefault="001809F6" w:rsidP="001809F6">
            <w:pPr>
              <w:jc w:val="center"/>
            </w:pPr>
          </w:p>
        </w:tc>
      </w:tr>
      <w:tr w:rsidR="001809F6" w14:paraId="5E6AC123" w14:textId="1D919849" w:rsidTr="00B160D5">
        <w:tc>
          <w:tcPr>
            <w:tcW w:w="562" w:type="dxa"/>
            <w:shd w:val="clear" w:color="auto" w:fill="auto"/>
          </w:tcPr>
          <w:p w14:paraId="1DC31CBE" w14:textId="77777777" w:rsidR="001809F6" w:rsidRDefault="001809F6" w:rsidP="001809F6">
            <w:pPr>
              <w:jc w:val="center"/>
            </w:pPr>
            <w:r>
              <w:t>28.</w:t>
            </w:r>
          </w:p>
        </w:tc>
        <w:tc>
          <w:tcPr>
            <w:tcW w:w="4111" w:type="dxa"/>
            <w:shd w:val="clear" w:color="auto" w:fill="auto"/>
          </w:tcPr>
          <w:p w14:paraId="61327412" w14:textId="22ACAC89" w:rsidR="001809F6" w:rsidRPr="001809F6" w:rsidRDefault="001809F6" w:rsidP="001809F6">
            <w:pPr>
              <w:jc w:val="both"/>
            </w:pPr>
            <w:r w:rsidRPr="001809F6">
              <w:t>Išorinis įrankio diametras</w:t>
            </w:r>
          </w:p>
        </w:tc>
        <w:tc>
          <w:tcPr>
            <w:tcW w:w="2410" w:type="dxa"/>
            <w:shd w:val="clear" w:color="auto" w:fill="auto"/>
          </w:tcPr>
          <w:p w14:paraId="679BC894" w14:textId="5563C435" w:rsidR="001809F6" w:rsidRPr="001809F6" w:rsidRDefault="001809F6" w:rsidP="001809F6">
            <w:pPr>
              <w:jc w:val="center"/>
            </w:pPr>
            <w:r w:rsidRPr="001809F6">
              <w:t>Ne mažiau 180 mm</w:t>
            </w:r>
          </w:p>
        </w:tc>
        <w:tc>
          <w:tcPr>
            <w:tcW w:w="2693" w:type="dxa"/>
          </w:tcPr>
          <w:p w14:paraId="758BDC4B" w14:textId="77777777" w:rsidR="001809F6" w:rsidRDefault="001809F6" w:rsidP="001809F6">
            <w:pPr>
              <w:jc w:val="center"/>
            </w:pPr>
          </w:p>
        </w:tc>
      </w:tr>
      <w:tr w:rsidR="001809F6" w14:paraId="79F9E595" w14:textId="118F16CB" w:rsidTr="00B160D5">
        <w:tc>
          <w:tcPr>
            <w:tcW w:w="562" w:type="dxa"/>
            <w:shd w:val="clear" w:color="auto" w:fill="auto"/>
          </w:tcPr>
          <w:p w14:paraId="408040B8" w14:textId="77777777" w:rsidR="001809F6" w:rsidRDefault="001809F6" w:rsidP="001809F6">
            <w:pPr>
              <w:jc w:val="center"/>
            </w:pPr>
            <w:r>
              <w:t>29.</w:t>
            </w:r>
          </w:p>
        </w:tc>
        <w:tc>
          <w:tcPr>
            <w:tcW w:w="4111" w:type="dxa"/>
            <w:shd w:val="clear" w:color="auto" w:fill="auto"/>
          </w:tcPr>
          <w:p w14:paraId="133FA6FE" w14:textId="6F6B072F" w:rsidR="001809F6" w:rsidRPr="001809F6" w:rsidRDefault="001809F6" w:rsidP="001809F6">
            <w:pPr>
              <w:jc w:val="both"/>
            </w:pPr>
            <w:r w:rsidRPr="001809F6">
              <w:t xml:space="preserve">Įrankio ilgis </w:t>
            </w:r>
          </w:p>
        </w:tc>
        <w:tc>
          <w:tcPr>
            <w:tcW w:w="2410" w:type="dxa"/>
            <w:shd w:val="clear" w:color="auto" w:fill="auto"/>
          </w:tcPr>
          <w:p w14:paraId="0BF61114" w14:textId="77FF7F6C" w:rsidR="001809F6" w:rsidRPr="001809F6" w:rsidRDefault="001809F6" w:rsidP="001809F6">
            <w:pPr>
              <w:jc w:val="center"/>
            </w:pPr>
            <w:r w:rsidRPr="001809F6">
              <w:t>Ne mažiau 220 mm</w:t>
            </w:r>
          </w:p>
        </w:tc>
        <w:tc>
          <w:tcPr>
            <w:tcW w:w="2693" w:type="dxa"/>
          </w:tcPr>
          <w:p w14:paraId="396A32CD" w14:textId="77777777" w:rsidR="001809F6" w:rsidRDefault="001809F6" w:rsidP="001809F6">
            <w:pPr>
              <w:jc w:val="center"/>
            </w:pPr>
          </w:p>
        </w:tc>
      </w:tr>
      <w:tr w:rsidR="001809F6" w14:paraId="6A1B2099" w14:textId="3A2BC022" w:rsidTr="00B160D5">
        <w:tc>
          <w:tcPr>
            <w:tcW w:w="562" w:type="dxa"/>
            <w:shd w:val="clear" w:color="auto" w:fill="auto"/>
          </w:tcPr>
          <w:p w14:paraId="02E9839D" w14:textId="77777777" w:rsidR="001809F6" w:rsidRDefault="001809F6" w:rsidP="001809F6">
            <w:pPr>
              <w:jc w:val="center"/>
            </w:pPr>
            <w:r>
              <w:t>30.</w:t>
            </w:r>
          </w:p>
        </w:tc>
        <w:tc>
          <w:tcPr>
            <w:tcW w:w="4111" w:type="dxa"/>
            <w:shd w:val="clear" w:color="auto" w:fill="auto"/>
          </w:tcPr>
          <w:p w14:paraId="536AC286" w14:textId="1FC83B10" w:rsidR="001809F6" w:rsidRPr="001809F6" w:rsidRDefault="001809F6" w:rsidP="001809F6">
            <w:pPr>
              <w:jc w:val="both"/>
            </w:pPr>
            <w:r w:rsidRPr="001809F6">
              <w:t>Įrankių magazino vietų skaičius</w:t>
            </w:r>
          </w:p>
        </w:tc>
        <w:tc>
          <w:tcPr>
            <w:tcW w:w="2410" w:type="dxa"/>
            <w:shd w:val="clear" w:color="auto" w:fill="auto"/>
          </w:tcPr>
          <w:p w14:paraId="41B57A21" w14:textId="5F8E8CC8" w:rsidR="001809F6" w:rsidRPr="001809F6" w:rsidRDefault="001809F6" w:rsidP="001809F6">
            <w:pPr>
              <w:jc w:val="center"/>
            </w:pPr>
            <w:r w:rsidRPr="001809F6">
              <w:t>Ne mažiau 17 vietų</w:t>
            </w:r>
          </w:p>
        </w:tc>
        <w:tc>
          <w:tcPr>
            <w:tcW w:w="2693" w:type="dxa"/>
          </w:tcPr>
          <w:p w14:paraId="3B76B424" w14:textId="77777777" w:rsidR="001809F6" w:rsidRDefault="001809F6" w:rsidP="001809F6">
            <w:pPr>
              <w:jc w:val="center"/>
            </w:pPr>
          </w:p>
        </w:tc>
      </w:tr>
      <w:tr w:rsidR="001809F6" w14:paraId="23371581" w14:textId="53E9901C" w:rsidTr="00B160D5">
        <w:tc>
          <w:tcPr>
            <w:tcW w:w="562" w:type="dxa"/>
            <w:shd w:val="clear" w:color="auto" w:fill="auto"/>
          </w:tcPr>
          <w:p w14:paraId="2DBE7AE7" w14:textId="77777777" w:rsidR="001809F6" w:rsidRDefault="001809F6" w:rsidP="001809F6">
            <w:pPr>
              <w:jc w:val="center"/>
            </w:pPr>
            <w:r>
              <w:t>31.</w:t>
            </w:r>
          </w:p>
        </w:tc>
        <w:tc>
          <w:tcPr>
            <w:tcW w:w="4111" w:type="dxa"/>
            <w:shd w:val="clear" w:color="auto" w:fill="auto"/>
          </w:tcPr>
          <w:p w14:paraId="7F7DCA47" w14:textId="7ABBC8CB" w:rsidR="001809F6" w:rsidRPr="001809F6" w:rsidRDefault="001809F6" w:rsidP="001809F6">
            <w:pPr>
              <w:jc w:val="both"/>
            </w:pPr>
            <w:r w:rsidRPr="001809F6">
              <w:t>Atstumas tarp įrankių vietų</w:t>
            </w:r>
          </w:p>
        </w:tc>
        <w:tc>
          <w:tcPr>
            <w:tcW w:w="2410" w:type="dxa"/>
            <w:shd w:val="clear" w:color="auto" w:fill="auto"/>
          </w:tcPr>
          <w:p w14:paraId="17C6083F" w14:textId="1113026B" w:rsidR="001809F6" w:rsidRPr="001809F6" w:rsidRDefault="001809F6" w:rsidP="001809F6">
            <w:pPr>
              <w:jc w:val="center"/>
            </w:pPr>
            <w:r w:rsidRPr="001809F6">
              <w:t>Ne daugiau 100 mm</w:t>
            </w:r>
          </w:p>
        </w:tc>
        <w:tc>
          <w:tcPr>
            <w:tcW w:w="2693" w:type="dxa"/>
          </w:tcPr>
          <w:p w14:paraId="424A6381" w14:textId="77777777" w:rsidR="001809F6" w:rsidRDefault="001809F6" w:rsidP="001809F6">
            <w:pPr>
              <w:jc w:val="center"/>
            </w:pPr>
          </w:p>
        </w:tc>
      </w:tr>
      <w:tr w:rsidR="001809F6" w14:paraId="210574A5" w14:textId="3AD823D4" w:rsidTr="00B160D5">
        <w:tc>
          <w:tcPr>
            <w:tcW w:w="562" w:type="dxa"/>
            <w:shd w:val="clear" w:color="auto" w:fill="auto"/>
          </w:tcPr>
          <w:p w14:paraId="1340CDAF" w14:textId="77777777" w:rsidR="001809F6" w:rsidRDefault="001809F6" w:rsidP="001809F6">
            <w:pPr>
              <w:jc w:val="center"/>
            </w:pPr>
            <w:r>
              <w:t>32.</w:t>
            </w:r>
          </w:p>
        </w:tc>
        <w:tc>
          <w:tcPr>
            <w:tcW w:w="4111" w:type="dxa"/>
            <w:shd w:val="clear" w:color="auto" w:fill="auto"/>
          </w:tcPr>
          <w:p w14:paraId="381F618E" w14:textId="2150814A" w:rsidR="001809F6" w:rsidRPr="001809F6" w:rsidRDefault="001809F6" w:rsidP="001809F6">
            <w:pPr>
              <w:jc w:val="both"/>
            </w:pPr>
            <w:r w:rsidRPr="001809F6">
              <w:t>Vienos įrankio vietos svoris</w:t>
            </w:r>
          </w:p>
        </w:tc>
        <w:tc>
          <w:tcPr>
            <w:tcW w:w="2410" w:type="dxa"/>
            <w:shd w:val="clear" w:color="auto" w:fill="auto"/>
          </w:tcPr>
          <w:p w14:paraId="26EE5A28" w14:textId="287CB320" w:rsidR="001809F6" w:rsidRPr="001809F6" w:rsidRDefault="001809F6" w:rsidP="001809F6">
            <w:pPr>
              <w:jc w:val="center"/>
            </w:pPr>
            <w:r w:rsidRPr="001809F6">
              <w:t>Ne mažiau 6 kg</w:t>
            </w:r>
          </w:p>
        </w:tc>
        <w:tc>
          <w:tcPr>
            <w:tcW w:w="2693" w:type="dxa"/>
          </w:tcPr>
          <w:p w14:paraId="10E35F4C" w14:textId="77777777" w:rsidR="001809F6" w:rsidRDefault="001809F6" w:rsidP="001809F6">
            <w:pPr>
              <w:jc w:val="center"/>
            </w:pPr>
          </w:p>
        </w:tc>
      </w:tr>
      <w:tr w:rsidR="001809F6" w14:paraId="31B28640" w14:textId="7DCBB3EF" w:rsidTr="00B160D5">
        <w:tc>
          <w:tcPr>
            <w:tcW w:w="562" w:type="dxa"/>
            <w:shd w:val="clear" w:color="auto" w:fill="auto"/>
          </w:tcPr>
          <w:p w14:paraId="695895B0" w14:textId="77777777" w:rsidR="001809F6" w:rsidRDefault="001809F6" w:rsidP="001809F6">
            <w:pPr>
              <w:jc w:val="center"/>
            </w:pPr>
            <w:r>
              <w:t>33.</w:t>
            </w:r>
          </w:p>
        </w:tc>
        <w:tc>
          <w:tcPr>
            <w:tcW w:w="4111" w:type="dxa"/>
            <w:shd w:val="clear" w:color="auto" w:fill="auto"/>
          </w:tcPr>
          <w:p w14:paraId="0673602D" w14:textId="52F091CA" w:rsidR="001809F6" w:rsidRPr="001809F6" w:rsidRDefault="001809F6" w:rsidP="001809F6">
            <w:pPr>
              <w:jc w:val="both"/>
            </w:pPr>
            <w:r w:rsidRPr="001809F6">
              <w:t>Bendras įrankių svoris įrankių magazine</w:t>
            </w:r>
          </w:p>
        </w:tc>
        <w:tc>
          <w:tcPr>
            <w:tcW w:w="2410" w:type="dxa"/>
            <w:shd w:val="clear" w:color="auto" w:fill="auto"/>
          </w:tcPr>
          <w:p w14:paraId="133D4CA8" w14:textId="7215D0F1" w:rsidR="001809F6" w:rsidRPr="001809F6" w:rsidRDefault="001809F6" w:rsidP="001809F6">
            <w:pPr>
              <w:jc w:val="center"/>
            </w:pPr>
            <w:r w:rsidRPr="001809F6">
              <w:t>Ne mažiau 102 kg</w:t>
            </w:r>
          </w:p>
        </w:tc>
        <w:tc>
          <w:tcPr>
            <w:tcW w:w="2693" w:type="dxa"/>
          </w:tcPr>
          <w:p w14:paraId="0AC2C30D" w14:textId="77777777" w:rsidR="001809F6" w:rsidRDefault="001809F6" w:rsidP="001809F6">
            <w:pPr>
              <w:jc w:val="center"/>
            </w:pPr>
          </w:p>
        </w:tc>
      </w:tr>
      <w:tr w:rsidR="001809F6" w14:paraId="6211A0CC" w14:textId="6CC17A80" w:rsidTr="00B160D5">
        <w:tc>
          <w:tcPr>
            <w:tcW w:w="562" w:type="dxa"/>
            <w:shd w:val="clear" w:color="auto" w:fill="auto"/>
          </w:tcPr>
          <w:p w14:paraId="28D50816" w14:textId="77777777" w:rsidR="001809F6" w:rsidRDefault="001809F6" w:rsidP="001809F6">
            <w:pPr>
              <w:jc w:val="center"/>
            </w:pPr>
            <w:r>
              <w:t>34.</w:t>
            </w:r>
          </w:p>
        </w:tc>
        <w:tc>
          <w:tcPr>
            <w:tcW w:w="4111" w:type="dxa"/>
            <w:shd w:val="clear" w:color="auto" w:fill="auto"/>
          </w:tcPr>
          <w:p w14:paraId="0FA40EBC" w14:textId="49FD903B" w:rsidR="001809F6" w:rsidRPr="001809F6" w:rsidRDefault="001809F6" w:rsidP="001809F6">
            <w:pPr>
              <w:jc w:val="both"/>
            </w:pPr>
            <w:r w:rsidRPr="001809F6">
              <w:t>Du drožlių piltuvai kiekvienam portalui, integruoti į transporterį</w:t>
            </w:r>
          </w:p>
        </w:tc>
        <w:tc>
          <w:tcPr>
            <w:tcW w:w="2410" w:type="dxa"/>
            <w:shd w:val="clear" w:color="auto" w:fill="auto"/>
          </w:tcPr>
          <w:p w14:paraId="23D5F480" w14:textId="1F9309D1" w:rsidR="001809F6" w:rsidRPr="001809F6" w:rsidRDefault="001809F6" w:rsidP="001809F6">
            <w:pPr>
              <w:jc w:val="center"/>
            </w:pPr>
            <w:r w:rsidRPr="001809F6">
              <w:t>Turi būti</w:t>
            </w:r>
          </w:p>
        </w:tc>
        <w:tc>
          <w:tcPr>
            <w:tcW w:w="2693" w:type="dxa"/>
          </w:tcPr>
          <w:p w14:paraId="558563DB" w14:textId="77777777" w:rsidR="001809F6" w:rsidRDefault="001809F6" w:rsidP="001809F6">
            <w:pPr>
              <w:jc w:val="center"/>
            </w:pPr>
          </w:p>
        </w:tc>
      </w:tr>
      <w:tr w:rsidR="001809F6" w14:paraId="2EB773E7" w14:textId="79549D00" w:rsidTr="00B160D5">
        <w:tc>
          <w:tcPr>
            <w:tcW w:w="562" w:type="dxa"/>
            <w:shd w:val="clear" w:color="auto" w:fill="auto"/>
          </w:tcPr>
          <w:p w14:paraId="5952AB31" w14:textId="77777777" w:rsidR="001809F6" w:rsidRDefault="001809F6" w:rsidP="001809F6">
            <w:pPr>
              <w:jc w:val="center"/>
            </w:pPr>
            <w:r>
              <w:t>35.</w:t>
            </w:r>
          </w:p>
        </w:tc>
        <w:tc>
          <w:tcPr>
            <w:tcW w:w="4111" w:type="dxa"/>
            <w:shd w:val="clear" w:color="auto" w:fill="auto"/>
          </w:tcPr>
          <w:p w14:paraId="537E6505" w14:textId="66EC5D5B" w:rsidR="001809F6" w:rsidRPr="001809F6" w:rsidRDefault="001809F6" w:rsidP="001809F6">
            <w:pPr>
              <w:jc w:val="both"/>
            </w:pPr>
            <w:r w:rsidRPr="001809F6">
              <w:t>Įrenginys valdomas kompiuteriu</w:t>
            </w:r>
          </w:p>
        </w:tc>
        <w:tc>
          <w:tcPr>
            <w:tcW w:w="2410" w:type="dxa"/>
            <w:shd w:val="clear" w:color="auto" w:fill="auto"/>
          </w:tcPr>
          <w:p w14:paraId="32F65213" w14:textId="14C66260" w:rsidR="001809F6" w:rsidRPr="001809F6" w:rsidRDefault="001809F6" w:rsidP="001809F6">
            <w:pPr>
              <w:jc w:val="center"/>
            </w:pPr>
            <w:r w:rsidRPr="001809F6">
              <w:t>Turi būti</w:t>
            </w:r>
          </w:p>
        </w:tc>
        <w:tc>
          <w:tcPr>
            <w:tcW w:w="2693" w:type="dxa"/>
          </w:tcPr>
          <w:p w14:paraId="3E17FE0A" w14:textId="77777777" w:rsidR="001809F6" w:rsidRDefault="001809F6" w:rsidP="001809F6">
            <w:pPr>
              <w:jc w:val="center"/>
            </w:pPr>
          </w:p>
        </w:tc>
      </w:tr>
      <w:tr w:rsidR="001809F6" w14:paraId="4FEE526C" w14:textId="397994FC" w:rsidTr="00B160D5">
        <w:tc>
          <w:tcPr>
            <w:tcW w:w="562" w:type="dxa"/>
            <w:shd w:val="clear" w:color="auto" w:fill="auto"/>
          </w:tcPr>
          <w:p w14:paraId="4EE625F5" w14:textId="77777777" w:rsidR="001809F6" w:rsidRDefault="001809F6" w:rsidP="001809F6">
            <w:pPr>
              <w:jc w:val="center"/>
            </w:pPr>
            <w:r>
              <w:t>36.</w:t>
            </w:r>
          </w:p>
        </w:tc>
        <w:tc>
          <w:tcPr>
            <w:tcW w:w="4111" w:type="dxa"/>
            <w:shd w:val="clear" w:color="auto" w:fill="auto"/>
          </w:tcPr>
          <w:p w14:paraId="6E4AF4F4" w14:textId="19B8A916" w:rsidR="001809F6" w:rsidRPr="001809F6" w:rsidRDefault="001809F6" w:rsidP="001809F6">
            <w:pPr>
              <w:jc w:val="both"/>
            </w:pPr>
            <w:r w:rsidRPr="001809F6">
              <w:t xml:space="preserve">Spalvotas </w:t>
            </w:r>
            <w:proofErr w:type="spellStart"/>
            <w:r w:rsidRPr="001809F6">
              <w:t>lietiminis</w:t>
            </w:r>
            <w:proofErr w:type="spellEnd"/>
            <w:r w:rsidRPr="001809F6">
              <w:t xml:space="preserve"> ekranas</w:t>
            </w:r>
          </w:p>
        </w:tc>
        <w:tc>
          <w:tcPr>
            <w:tcW w:w="2410" w:type="dxa"/>
            <w:shd w:val="clear" w:color="auto" w:fill="auto"/>
          </w:tcPr>
          <w:p w14:paraId="4CA42362" w14:textId="5C3B6AE9" w:rsidR="001809F6" w:rsidRPr="001809F6" w:rsidRDefault="001809F6" w:rsidP="001809F6">
            <w:pPr>
              <w:jc w:val="center"/>
            </w:pPr>
            <w:r w:rsidRPr="001809F6">
              <w:t>Turi būti</w:t>
            </w:r>
          </w:p>
        </w:tc>
        <w:tc>
          <w:tcPr>
            <w:tcW w:w="2693" w:type="dxa"/>
          </w:tcPr>
          <w:p w14:paraId="085548BD" w14:textId="77777777" w:rsidR="001809F6" w:rsidRDefault="001809F6" w:rsidP="001809F6">
            <w:pPr>
              <w:jc w:val="center"/>
            </w:pPr>
          </w:p>
        </w:tc>
      </w:tr>
      <w:tr w:rsidR="001809F6" w14:paraId="26A112F9" w14:textId="5F7367D2" w:rsidTr="00B160D5">
        <w:tc>
          <w:tcPr>
            <w:tcW w:w="562" w:type="dxa"/>
            <w:shd w:val="clear" w:color="auto" w:fill="auto"/>
          </w:tcPr>
          <w:p w14:paraId="31ED532A" w14:textId="65DB999A" w:rsidR="001809F6" w:rsidRDefault="001809F6" w:rsidP="001809F6">
            <w:pPr>
              <w:jc w:val="center"/>
            </w:pPr>
            <w:r>
              <w:t>37.</w:t>
            </w:r>
          </w:p>
        </w:tc>
        <w:tc>
          <w:tcPr>
            <w:tcW w:w="4111" w:type="dxa"/>
            <w:shd w:val="clear" w:color="auto" w:fill="auto"/>
          </w:tcPr>
          <w:p w14:paraId="789C4859" w14:textId="6E815624" w:rsidR="001809F6" w:rsidRPr="001809F6" w:rsidRDefault="001809F6" w:rsidP="001809F6">
            <w:pPr>
              <w:jc w:val="both"/>
            </w:pPr>
            <w:r w:rsidRPr="001809F6">
              <w:t>Nuotolinė diagnostika internetu</w:t>
            </w:r>
          </w:p>
        </w:tc>
        <w:tc>
          <w:tcPr>
            <w:tcW w:w="2410" w:type="dxa"/>
            <w:shd w:val="clear" w:color="auto" w:fill="auto"/>
          </w:tcPr>
          <w:p w14:paraId="1E907339" w14:textId="72D299B0" w:rsidR="001809F6" w:rsidRPr="001809F6" w:rsidRDefault="001809F6" w:rsidP="001809F6">
            <w:pPr>
              <w:jc w:val="center"/>
            </w:pPr>
            <w:r w:rsidRPr="001809F6">
              <w:t>Turi būti</w:t>
            </w:r>
          </w:p>
        </w:tc>
        <w:tc>
          <w:tcPr>
            <w:tcW w:w="2693" w:type="dxa"/>
          </w:tcPr>
          <w:p w14:paraId="6962DD1F" w14:textId="77777777" w:rsidR="001809F6" w:rsidRDefault="001809F6" w:rsidP="001809F6">
            <w:pPr>
              <w:jc w:val="center"/>
            </w:pPr>
          </w:p>
        </w:tc>
      </w:tr>
      <w:tr w:rsidR="001809F6" w14:paraId="5BDA3EF6" w14:textId="10C9D571" w:rsidTr="00B160D5">
        <w:tc>
          <w:tcPr>
            <w:tcW w:w="562" w:type="dxa"/>
            <w:shd w:val="clear" w:color="auto" w:fill="auto"/>
          </w:tcPr>
          <w:p w14:paraId="0C6195F4" w14:textId="46C5D0BD" w:rsidR="001809F6" w:rsidRDefault="001809F6" w:rsidP="001809F6">
            <w:pPr>
              <w:jc w:val="center"/>
            </w:pPr>
            <w:r>
              <w:t>38.</w:t>
            </w:r>
          </w:p>
        </w:tc>
        <w:tc>
          <w:tcPr>
            <w:tcW w:w="4111" w:type="dxa"/>
            <w:shd w:val="clear" w:color="auto" w:fill="auto"/>
          </w:tcPr>
          <w:p w14:paraId="16C26DA9" w14:textId="145EE376" w:rsidR="001809F6" w:rsidRPr="001809F6" w:rsidRDefault="001809F6" w:rsidP="001809F6">
            <w:pPr>
              <w:jc w:val="both"/>
            </w:pPr>
            <w:r w:rsidRPr="001809F6">
              <w:t>Išėjimo automatizacija</w:t>
            </w:r>
          </w:p>
        </w:tc>
        <w:tc>
          <w:tcPr>
            <w:tcW w:w="2410" w:type="dxa"/>
            <w:shd w:val="clear" w:color="auto" w:fill="auto"/>
          </w:tcPr>
          <w:p w14:paraId="3BF5B2D4" w14:textId="1748D659" w:rsidR="001809F6" w:rsidRPr="001809F6" w:rsidRDefault="001809F6" w:rsidP="001809F6">
            <w:pPr>
              <w:jc w:val="center"/>
            </w:pPr>
            <w:r w:rsidRPr="001809F6">
              <w:t>Turi būti</w:t>
            </w:r>
          </w:p>
        </w:tc>
        <w:tc>
          <w:tcPr>
            <w:tcW w:w="2693" w:type="dxa"/>
          </w:tcPr>
          <w:p w14:paraId="2A0E0819" w14:textId="77777777" w:rsidR="001809F6" w:rsidRDefault="001809F6" w:rsidP="001809F6">
            <w:pPr>
              <w:jc w:val="center"/>
            </w:pPr>
          </w:p>
        </w:tc>
      </w:tr>
      <w:tr w:rsidR="001809F6" w14:paraId="16CAD9C9" w14:textId="77597BD3" w:rsidTr="00B160D5">
        <w:tc>
          <w:tcPr>
            <w:tcW w:w="562" w:type="dxa"/>
            <w:shd w:val="clear" w:color="auto" w:fill="auto"/>
          </w:tcPr>
          <w:p w14:paraId="5EAE5C4D" w14:textId="7D4BC535" w:rsidR="001809F6" w:rsidRDefault="001809F6" w:rsidP="001809F6">
            <w:pPr>
              <w:jc w:val="center"/>
            </w:pPr>
            <w:r>
              <w:t>39.</w:t>
            </w:r>
          </w:p>
        </w:tc>
        <w:tc>
          <w:tcPr>
            <w:tcW w:w="4111" w:type="dxa"/>
            <w:shd w:val="clear" w:color="auto" w:fill="auto"/>
          </w:tcPr>
          <w:p w14:paraId="6053DBD0" w14:textId="77777777" w:rsidR="001809F6" w:rsidRPr="001809F6" w:rsidRDefault="001809F6" w:rsidP="001809F6">
            <w:pPr>
              <w:jc w:val="both"/>
            </w:pPr>
            <w:proofErr w:type="spellStart"/>
            <w:r w:rsidRPr="001809F6">
              <w:t>Transporterinė</w:t>
            </w:r>
            <w:proofErr w:type="spellEnd"/>
            <w:r w:rsidRPr="001809F6">
              <w:t xml:space="preserve"> juosta su atramine plokšte detalių nukrovimui.</w:t>
            </w:r>
          </w:p>
          <w:p w14:paraId="6217D641" w14:textId="0C249F58" w:rsidR="001809F6" w:rsidRPr="001809F6" w:rsidRDefault="001809F6" w:rsidP="001809F6">
            <w:pPr>
              <w:jc w:val="both"/>
            </w:pPr>
            <w:r w:rsidRPr="001809F6">
              <w:t>Atraminės plokštės minimalus plotis - 2000 mm</w:t>
            </w:r>
          </w:p>
        </w:tc>
        <w:tc>
          <w:tcPr>
            <w:tcW w:w="2410" w:type="dxa"/>
            <w:shd w:val="clear" w:color="auto" w:fill="auto"/>
          </w:tcPr>
          <w:p w14:paraId="4783651D" w14:textId="7401B235" w:rsidR="001809F6" w:rsidRPr="001809F6" w:rsidRDefault="001809F6" w:rsidP="001809F6">
            <w:pPr>
              <w:jc w:val="center"/>
            </w:pPr>
            <w:r w:rsidRPr="001809F6">
              <w:t>Turi būti</w:t>
            </w:r>
          </w:p>
        </w:tc>
        <w:tc>
          <w:tcPr>
            <w:tcW w:w="2693" w:type="dxa"/>
          </w:tcPr>
          <w:p w14:paraId="3EF03833" w14:textId="77777777" w:rsidR="001809F6" w:rsidRDefault="001809F6" w:rsidP="001809F6">
            <w:pPr>
              <w:jc w:val="center"/>
            </w:pPr>
          </w:p>
        </w:tc>
      </w:tr>
      <w:tr w:rsidR="001809F6" w14:paraId="1C8FEAC0" w14:textId="20A8E1C2" w:rsidTr="00B160D5">
        <w:tc>
          <w:tcPr>
            <w:tcW w:w="562" w:type="dxa"/>
            <w:shd w:val="clear" w:color="auto" w:fill="auto"/>
          </w:tcPr>
          <w:p w14:paraId="7F11BC19" w14:textId="051B88A2" w:rsidR="001809F6" w:rsidRDefault="001809F6" w:rsidP="001809F6">
            <w:pPr>
              <w:jc w:val="center"/>
            </w:pPr>
            <w:r>
              <w:t>40.</w:t>
            </w:r>
          </w:p>
        </w:tc>
        <w:tc>
          <w:tcPr>
            <w:tcW w:w="4111" w:type="dxa"/>
            <w:shd w:val="clear" w:color="auto" w:fill="auto"/>
          </w:tcPr>
          <w:p w14:paraId="0BBE9299" w14:textId="001E80C9" w:rsidR="001809F6" w:rsidRPr="001809F6" w:rsidRDefault="001809F6" w:rsidP="001809F6">
            <w:pPr>
              <w:jc w:val="both"/>
            </w:pPr>
            <w:r w:rsidRPr="001809F6">
              <w:t>Buferio ilgis</w:t>
            </w:r>
          </w:p>
        </w:tc>
        <w:tc>
          <w:tcPr>
            <w:tcW w:w="2410" w:type="dxa"/>
            <w:shd w:val="clear" w:color="auto" w:fill="auto"/>
          </w:tcPr>
          <w:p w14:paraId="290AC0B7" w14:textId="2D3F574B" w:rsidR="001809F6" w:rsidRPr="001809F6" w:rsidRDefault="001809F6" w:rsidP="001809F6">
            <w:pPr>
              <w:jc w:val="center"/>
            </w:pPr>
            <w:r w:rsidRPr="001809F6">
              <w:t>Ne mažiau 2100 mm</w:t>
            </w:r>
          </w:p>
        </w:tc>
        <w:tc>
          <w:tcPr>
            <w:tcW w:w="2693" w:type="dxa"/>
          </w:tcPr>
          <w:p w14:paraId="09E9922B" w14:textId="77777777" w:rsidR="001809F6" w:rsidRDefault="001809F6" w:rsidP="001809F6">
            <w:pPr>
              <w:jc w:val="center"/>
            </w:pPr>
          </w:p>
        </w:tc>
      </w:tr>
      <w:tr w:rsidR="001809F6" w14:paraId="007EDDDB" w14:textId="6099220F" w:rsidTr="00B160D5">
        <w:tc>
          <w:tcPr>
            <w:tcW w:w="562" w:type="dxa"/>
            <w:shd w:val="clear" w:color="auto" w:fill="auto"/>
          </w:tcPr>
          <w:p w14:paraId="582D790D" w14:textId="068D498F" w:rsidR="001809F6" w:rsidRDefault="001809F6" w:rsidP="001809F6">
            <w:pPr>
              <w:jc w:val="center"/>
            </w:pPr>
            <w:r>
              <w:t>41.</w:t>
            </w:r>
          </w:p>
        </w:tc>
        <w:tc>
          <w:tcPr>
            <w:tcW w:w="4111" w:type="dxa"/>
            <w:shd w:val="clear" w:color="auto" w:fill="auto"/>
          </w:tcPr>
          <w:p w14:paraId="6389D57E" w14:textId="72049B88" w:rsidR="001809F6" w:rsidRPr="001809F6" w:rsidRDefault="001809F6" w:rsidP="001809F6">
            <w:pPr>
              <w:jc w:val="both"/>
            </w:pPr>
            <w:r w:rsidRPr="001809F6">
              <w:t>Ruošinių ilgis 175 mm – 4500 mm</w:t>
            </w:r>
          </w:p>
        </w:tc>
        <w:tc>
          <w:tcPr>
            <w:tcW w:w="2410" w:type="dxa"/>
            <w:shd w:val="clear" w:color="auto" w:fill="auto"/>
          </w:tcPr>
          <w:p w14:paraId="39D02096" w14:textId="35CF9CFA" w:rsidR="001809F6" w:rsidRPr="001809F6" w:rsidRDefault="001809F6" w:rsidP="001809F6">
            <w:pPr>
              <w:jc w:val="center"/>
            </w:pPr>
            <w:r w:rsidRPr="001809F6">
              <w:t>Turi būti</w:t>
            </w:r>
          </w:p>
        </w:tc>
        <w:tc>
          <w:tcPr>
            <w:tcW w:w="2693" w:type="dxa"/>
          </w:tcPr>
          <w:p w14:paraId="6DBC7A41" w14:textId="77777777" w:rsidR="001809F6" w:rsidRDefault="001809F6" w:rsidP="001809F6">
            <w:pPr>
              <w:jc w:val="center"/>
            </w:pPr>
          </w:p>
        </w:tc>
      </w:tr>
      <w:tr w:rsidR="001809F6" w14:paraId="06A4D48C" w14:textId="72AB0386" w:rsidTr="00B160D5">
        <w:tc>
          <w:tcPr>
            <w:tcW w:w="562" w:type="dxa"/>
            <w:shd w:val="clear" w:color="auto" w:fill="auto"/>
          </w:tcPr>
          <w:p w14:paraId="1E11D95A" w14:textId="20664149" w:rsidR="001809F6" w:rsidRDefault="001809F6" w:rsidP="001809F6">
            <w:pPr>
              <w:jc w:val="center"/>
            </w:pPr>
            <w:r>
              <w:t>42.</w:t>
            </w:r>
          </w:p>
        </w:tc>
        <w:tc>
          <w:tcPr>
            <w:tcW w:w="4111" w:type="dxa"/>
            <w:shd w:val="clear" w:color="auto" w:fill="auto"/>
          </w:tcPr>
          <w:p w14:paraId="2DCC0D6A" w14:textId="78C6044D" w:rsidR="001809F6" w:rsidRPr="001809F6" w:rsidRDefault="001809F6" w:rsidP="001809F6">
            <w:pPr>
              <w:jc w:val="both"/>
            </w:pPr>
            <w:r w:rsidRPr="001809F6">
              <w:t>Staklės su CE sertifikatu</w:t>
            </w:r>
          </w:p>
        </w:tc>
        <w:tc>
          <w:tcPr>
            <w:tcW w:w="2410" w:type="dxa"/>
            <w:shd w:val="clear" w:color="auto" w:fill="auto"/>
          </w:tcPr>
          <w:p w14:paraId="082B77F0" w14:textId="5F9FE3E0" w:rsidR="001809F6" w:rsidRPr="001809F6" w:rsidRDefault="001809F6" w:rsidP="001809F6">
            <w:pPr>
              <w:jc w:val="center"/>
            </w:pPr>
            <w:r w:rsidRPr="001809F6">
              <w:t>Turi būti</w:t>
            </w:r>
          </w:p>
        </w:tc>
        <w:tc>
          <w:tcPr>
            <w:tcW w:w="2693" w:type="dxa"/>
          </w:tcPr>
          <w:p w14:paraId="25B32BE2" w14:textId="77777777" w:rsidR="001809F6" w:rsidRDefault="001809F6" w:rsidP="001809F6">
            <w:pPr>
              <w:jc w:val="center"/>
            </w:pPr>
          </w:p>
        </w:tc>
      </w:tr>
      <w:tr w:rsidR="001809F6" w14:paraId="750F4879" w14:textId="65A74ED9" w:rsidTr="00B160D5">
        <w:tc>
          <w:tcPr>
            <w:tcW w:w="562" w:type="dxa"/>
            <w:shd w:val="clear" w:color="auto" w:fill="auto"/>
          </w:tcPr>
          <w:p w14:paraId="7C7AA9FA" w14:textId="5CB02EE3" w:rsidR="001809F6" w:rsidRDefault="001809F6" w:rsidP="001809F6">
            <w:pPr>
              <w:jc w:val="center"/>
            </w:pPr>
            <w:r>
              <w:t>43.</w:t>
            </w:r>
          </w:p>
        </w:tc>
        <w:tc>
          <w:tcPr>
            <w:tcW w:w="4111" w:type="dxa"/>
            <w:shd w:val="clear" w:color="auto" w:fill="auto"/>
          </w:tcPr>
          <w:p w14:paraId="08D7DD56" w14:textId="13F5E36A" w:rsidR="001809F6" w:rsidRPr="001809F6" w:rsidRDefault="001809F6" w:rsidP="001809F6">
            <w:pPr>
              <w:jc w:val="both"/>
            </w:pPr>
            <w:r w:rsidRPr="001809F6">
              <w:rPr>
                <w:bCs/>
              </w:rPr>
              <w:t>Staklėms suteikiama garantija</w:t>
            </w:r>
          </w:p>
        </w:tc>
        <w:tc>
          <w:tcPr>
            <w:tcW w:w="2410" w:type="dxa"/>
            <w:shd w:val="clear" w:color="auto" w:fill="auto"/>
          </w:tcPr>
          <w:p w14:paraId="5C52F1B3" w14:textId="5B222795" w:rsidR="001809F6" w:rsidRPr="001809F6" w:rsidRDefault="001809F6" w:rsidP="001809F6">
            <w:pPr>
              <w:jc w:val="center"/>
            </w:pPr>
            <w:r w:rsidRPr="001809F6">
              <w:rPr>
                <w:bCs/>
              </w:rPr>
              <w:t>Ne mažiau 12 mėn./1800 darbo valandų</w:t>
            </w:r>
          </w:p>
        </w:tc>
        <w:tc>
          <w:tcPr>
            <w:tcW w:w="2693" w:type="dxa"/>
          </w:tcPr>
          <w:p w14:paraId="5E88BB30" w14:textId="77777777" w:rsidR="001809F6" w:rsidRDefault="001809F6" w:rsidP="001809F6">
            <w:pPr>
              <w:jc w:val="center"/>
            </w:pPr>
          </w:p>
        </w:tc>
      </w:tr>
      <w:tr w:rsidR="001809F6" w14:paraId="3D2991BB" w14:textId="77777777" w:rsidTr="00B160D5">
        <w:tc>
          <w:tcPr>
            <w:tcW w:w="562" w:type="dxa"/>
            <w:shd w:val="clear" w:color="auto" w:fill="auto"/>
          </w:tcPr>
          <w:p w14:paraId="7BC47939" w14:textId="13BB94FF" w:rsidR="001809F6" w:rsidRDefault="001809F6" w:rsidP="001809F6">
            <w:pPr>
              <w:jc w:val="center"/>
            </w:pPr>
            <w:r>
              <w:t>44.</w:t>
            </w:r>
          </w:p>
        </w:tc>
        <w:tc>
          <w:tcPr>
            <w:tcW w:w="4111" w:type="dxa"/>
            <w:shd w:val="clear" w:color="auto" w:fill="auto"/>
          </w:tcPr>
          <w:p w14:paraId="3B6B7F63" w14:textId="4855634F" w:rsidR="001809F6" w:rsidRPr="001809F6" w:rsidRDefault="001809F6" w:rsidP="001809F6">
            <w:pPr>
              <w:jc w:val="both"/>
            </w:pPr>
            <w:r w:rsidRPr="001809F6">
              <w:rPr>
                <w:bCs/>
              </w:rPr>
              <w:t>Staklių valdymas ir instrukcijos lietuvių kalba</w:t>
            </w:r>
          </w:p>
        </w:tc>
        <w:tc>
          <w:tcPr>
            <w:tcW w:w="2410" w:type="dxa"/>
            <w:shd w:val="clear" w:color="auto" w:fill="auto"/>
          </w:tcPr>
          <w:p w14:paraId="2602C039" w14:textId="0ECFA1EC" w:rsidR="001809F6" w:rsidRPr="001809F6" w:rsidRDefault="001809F6" w:rsidP="001809F6">
            <w:pPr>
              <w:jc w:val="center"/>
            </w:pPr>
            <w:r w:rsidRPr="001809F6">
              <w:t>Turi būti</w:t>
            </w:r>
          </w:p>
        </w:tc>
        <w:tc>
          <w:tcPr>
            <w:tcW w:w="2693" w:type="dxa"/>
          </w:tcPr>
          <w:p w14:paraId="52951A94" w14:textId="77777777" w:rsidR="001809F6" w:rsidRDefault="001809F6" w:rsidP="001809F6">
            <w:pPr>
              <w:jc w:val="center"/>
            </w:pPr>
          </w:p>
        </w:tc>
      </w:tr>
      <w:tr w:rsidR="001809F6" w:rsidRPr="004C5581" w14:paraId="479555C9" w14:textId="3E8210E8" w:rsidTr="00B160D5">
        <w:tc>
          <w:tcPr>
            <w:tcW w:w="562" w:type="dxa"/>
            <w:shd w:val="clear" w:color="auto" w:fill="auto"/>
          </w:tcPr>
          <w:p w14:paraId="665C521A" w14:textId="68CF2838" w:rsidR="001809F6" w:rsidRPr="004C5581" w:rsidRDefault="001809F6" w:rsidP="001809F6">
            <w:pPr>
              <w:jc w:val="center"/>
              <w:rPr>
                <w:bCs/>
              </w:rPr>
            </w:pPr>
            <w:r>
              <w:rPr>
                <w:bCs/>
              </w:rPr>
              <w:t>45.</w:t>
            </w:r>
          </w:p>
        </w:tc>
        <w:tc>
          <w:tcPr>
            <w:tcW w:w="4111" w:type="dxa"/>
            <w:shd w:val="clear" w:color="auto" w:fill="auto"/>
          </w:tcPr>
          <w:p w14:paraId="7EC68AEE" w14:textId="4E839481" w:rsidR="001809F6" w:rsidRPr="001809F6" w:rsidRDefault="001809F6" w:rsidP="001809F6">
            <w:pPr>
              <w:jc w:val="both"/>
              <w:rPr>
                <w:bCs/>
              </w:rPr>
            </w:pPr>
            <w:r w:rsidRPr="001809F6">
              <w:t>Konkurso dalyvis turi užtikrinti staklių paleidimą, montažą bei personalo apmokymą</w:t>
            </w:r>
          </w:p>
        </w:tc>
        <w:tc>
          <w:tcPr>
            <w:tcW w:w="2410" w:type="dxa"/>
            <w:shd w:val="clear" w:color="auto" w:fill="auto"/>
          </w:tcPr>
          <w:p w14:paraId="21CCC459" w14:textId="28E4F46D" w:rsidR="001809F6" w:rsidRPr="001809F6" w:rsidRDefault="001809F6" w:rsidP="001809F6">
            <w:pPr>
              <w:jc w:val="center"/>
              <w:rPr>
                <w:bCs/>
              </w:rPr>
            </w:pPr>
            <w:r w:rsidRPr="001809F6">
              <w:t>Privaloma</w:t>
            </w:r>
          </w:p>
        </w:tc>
        <w:tc>
          <w:tcPr>
            <w:tcW w:w="2693" w:type="dxa"/>
          </w:tcPr>
          <w:p w14:paraId="1ECF6069" w14:textId="77777777" w:rsidR="001809F6" w:rsidRPr="004C5581" w:rsidRDefault="001809F6" w:rsidP="001809F6">
            <w:pPr>
              <w:jc w:val="center"/>
              <w:rPr>
                <w:bCs/>
              </w:rPr>
            </w:pPr>
          </w:p>
        </w:tc>
      </w:tr>
      <w:tr w:rsidR="001809F6" w:rsidRPr="004C5581" w14:paraId="6F7743C5" w14:textId="14B2649A" w:rsidTr="00B160D5">
        <w:tc>
          <w:tcPr>
            <w:tcW w:w="562" w:type="dxa"/>
            <w:shd w:val="clear" w:color="auto" w:fill="auto"/>
          </w:tcPr>
          <w:p w14:paraId="4708D67D" w14:textId="2D0B20CA" w:rsidR="001809F6" w:rsidRDefault="001809F6" w:rsidP="001809F6">
            <w:pPr>
              <w:jc w:val="center"/>
              <w:rPr>
                <w:bCs/>
              </w:rPr>
            </w:pPr>
            <w:r>
              <w:rPr>
                <w:bCs/>
              </w:rPr>
              <w:t>46.</w:t>
            </w:r>
          </w:p>
        </w:tc>
        <w:tc>
          <w:tcPr>
            <w:tcW w:w="4111" w:type="dxa"/>
            <w:shd w:val="clear" w:color="auto" w:fill="auto"/>
          </w:tcPr>
          <w:p w14:paraId="3919446A" w14:textId="7281D216" w:rsidR="001809F6" w:rsidRPr="001809F6" w:rsidRDefault="001809F6" w:rsidP="001809F6">
            <w:pPr>
              <w:jc w:val="both"/>
              <w:rPr>
                <w:bCs/>
              </w:rPr>
            </w:pPr>
            <w:r w:rsidRPr="001809F6">
              <w:t>Įranga turi būti nauja (nenaudota)</w:t>
            </w:r>
          </w:p>
        </w:tc>
        <w:tc>
          <w:tcPr>
            <w:tcW w:w="2410" w:type="dxa"/>
            <w:shd w:val="clear" w:color="auto" w:fill="auto"/>
          </w:tcPr>
          <w:p w14:paraId="19626988" w14:textId="796583AF" w:rsidR="001809F6" w:rsidRPr="001809F6" w:rsidRDefault="001809F6" w:rsidP="001809F6">
            <w:pPr>
              <w:jc w:val="center"/>
              <w:rPr>
                <w:bCs/>
              </w:rPr>
            </w:pPr>
            <w:r w:rsidRPr="001809F6">
              <w:t>Privaloma</w:t>
            </w:r>
          </w:p>
        </w:tc>
        <w:tc>
          <w:tcPr>
            <w:tcW w:w="2693" w:type="dxa"/>
          </w:tcPr>
          <w:p w14:paraId="1ACA343A" w14:textId="77777777" w:rsidR="001809F6" w:rsidRDefault="001809F6" w:rsidP="001809F6">
            <w:pPr>
              <w:jc w:val="center"/>
            </w:pPr>
          </w:p>
        </w:tc>
      </w:tr>
      <w:tr w:rsidR="001809F6" w14:paraId="3DB05EB2" w14:textId="5A424519" w:rsidTr="00B160D5">
        <w:tc>
          <w:tcPr>
            <w:tcW w:w="562" w:type="dxa"/>
            <w:shd w:val="clear" w:color="auto" w:fill="auto"/>
          </w:tcPr>
          <w:p w14:paraId="4D6FD3B4" w14:textId="5317D200" w:rsidR="001809F6" w:rsidRPr="00412CB5" w:rsidRDefault="001809F6" w:rsidP="001809F6">
            <w:pPr>
              <w:jc w:val="center"/>
            </w:pPr>
            <w:r>
              <w:t>47.</w:t>
            </w:r>
          </w:p>
        </w:tc>
        <w:tc>
          <w:tcPr>
            <w:tcW w:w="4111" w:type="dxa"/>
            <w:shd w:val="clear" w:color="auto" w:fill="auto"/>
          </w:tcPr>
          <w:p w14:paraId="56197309" w14:textId="4679CDC8" w:rsidR="001809F6" w:rsidRPr="001809F6" w:rsidRDefault="001809F6" w:rsidP="001809F6">
            <w:pPr>
              <w:jc w:val="both"/>
            </w:pPr>
            <w:r w:rsidRPr="001809F6">
              <w:t>Įrangos modelis paleistas į rinką ne anksčiau nei 2017 m.</w:t>
            </w:r>
          </w:p>
        </w:tc>
        <w:tc>
          <w:tcPr>
            <w:tcW w:w="2410" w:type="dxa"/>
            <w:shd w:val="clear" w:color="auto" w:fill="auto"/>
          </w:tcPr>
          <w:p w14:paraId="295F0786" w14:textId="49D83936" w:rsidR="001809F6" w:rsidRPr="001809F6" w:rsidRDefault="001809F6" w:rsidP="001809F6">
            <w:pPr>
              <w:jc w:val="center"/>
            </w:pPr>
            <w:r w:rsidRPr="001809F6">
              <w:rPr>
                <w:i/>
              </w:rPr>
              <w:t>Įrašykite modelio paleidimo į rinką metus</w:t>
            </w:r>
          </w:p>
        </w:tc>
        <w:tc>
          <w:tcPr>
            <w:tcW w:w="2693" w:type="dxa"/>
          </w:tcPr>
          <w:p w14:paraId="3B61BA7B" w14:textId="77777777" w:rsidR="001809F6" w:rsidRDefault="001809F6" w:rsidP="001809F6">
            <w:pPr>
              <w:jc w:val="center"/>
            </w:pPr>
          </w:p>
        </w:tc>
      </w:tr>
      <w:tr w:rsidR="001809F6" w14:paraId="247ED92E" w14:textId="2F3BD7D4" w:rsidTr="00B160D5">
        <w:tc>
          <w:tcPr>
            <w:tcW w:w="562" w:type="dxa"/>
            <w:shd w:val="clear" w:color="auto" w:fill="auto"/>
          </w:tcPr>
          <w:p w14:paraId="322DA34A" w14:textId="5B6C6284" w:rsidR="001809F6" w:rsidRPr="00412CB5" w:rsidRDefault="001809F6" w:rsidP="001809F6">
            <w:pPr>
              <w:jc w:val="center"/>
            </w:pPr>
            <w:r>
              <w:t>48.</w:t>
            </w:r>
          </w:p>
        </w:tc>
        <w:tc>
          <w:tcPr>
            <w:tcW w:w="4111" w:type="dxa"/>
            <w:shd w:val="clear" w:color="auto" w:fill="auto"/>
          </w:tcPr>
          <w:p w14:paraId="1BDE1272" w14:textId="0717B85E" w:rsidR="001809F6" w:rsidRPr="001809F6" w:rsidRDefault="001809F6" w:rsidP="001809F6">
            <w:pPr>
              <w:spacing w:line="360" w:lineRule="auto"/>
              <w:jc w:val="both"/>
            </w:pPr>
            <w:r w:rsidRPr="001809F6">
              <w:t>Galimybė gaminti skandinaviško tipo langus:</w:t>
            </w:r>
          </w:p>
        </w:tc>
        <w:tc>
          <w:tcPr>
            <w:tcW w:w="2410" w:type="dxa"/>
            <w:shd w:val="clear" w:color="auto" w:fill="auto"/>
          </w:tcPr>
          <w:p w14:paraId="31765A9C" w14:textId="3408A945" w:rsidR="001809F6" w:rsidRPr="001809F6" w:rsidRDefault="001809F6" w:rsidP="001809F6">
            <w:pPr>
              <w:jc w:val="center"/>
            </w:pPr>
            <w:r w:rsidRPr="001809F6">
              <w:t>Turi būti</w:t>
            </w:r>
          </w:p>
        </w:tc>
        <w:tc>
          <w:tcPr>
            <w:tcW w:w="2693" w:type="dxa"/>
          </w:tcPr>
          <w:p w14:paraId="25D39D02" w14:textId="77777777" w:rsidR="001809F6" w:rsidRDefault="001809F6" w:rsidP="001809F6">
            <w:pPr>
              <w:jc w:val="center"/>
            </w:pPr>
          </w:p>
        </w:tc>
      </w:tr>
      <w:tr w:rsidR="001809F6" w14:paraId="68E30D72" w14:textId="423B2A05" w:rsidTr="00B160D5">
        <w:tc>
          <w:tcPr>
            <w:tcW w:w="562" w:type="dxa"/>
            <w:shd w:val="clear" w:color="auto" w:fill="auto"/>
          </w:tcPr>
          <w:p w14:paraId="315E90A1" w14:textId="3784363F" w:rsidR="001809F6" w:rsidRDefault="001809F6" w:rsidP="001809F6">
            <w:pPr>
              <w:jc w:val="center"/>
            </w:pPr>
            <w:r>
              <w:t>49.</w:t>
            </w:r>
          </w:p>
        </w:tc>
        <w:tc>
          <w:tcPr>
            <w:tcW w:w="4111" w:type="dxa"/>
            <w:shd w:val="clear" w:color="auto" w:fill="auto"/>
          </w:tcPr>
          <w:p w14:paraId="13DF3EF1" w14:textId="4B527B9B" w:rsidR="001809F6" w:rsidRPr="001809F6" w:rsidRDefault="001809F6" w:rsidP="001809F6">
            <w:pPr>
              <w:spacing w:line="360" w:lineRule="auto"/>
              <w:jc w:val="both"/>
            </w:pPr>
            <w:r w:rsidRPr="001809F6">
              <w:t>langus su dviejų/trijų stiklų paketu;</w:t>
            </w:r>
          </w:p>
        </w:tc>
        <w:tc>
          <w:tcPr>
            <w:tcW w:w="2410" w:type="dxa"/>
            <w:shd w:val="clear" w:color="auto" w:fill="auto"/>
          </w:tcPr>
          <w:p w14:paraId="767E5DD8" w14:textId="365CC459" w:rsidR="001809F6" w:rsidRPr="001809F6" w:rsidRDefault="001809F6" w:rsidP="001809F6">
            <w:pPr>
              <w:jc w:val="center"/>
              <w:rPr>
                <w:i/>
              </w:rPr>
            </w:pPr>
            <w:r w:rsidRPr="001809F6">
              <w:t>Turi būti</w:t>
            </w:r>
          </w:p>
        </w:tc>
        <w:tc>
          <w:tcPr>
            <w:tcW w:w="2693" w:type="dxa"/>
          </w:tcPr>
          <w:p w14:paraId="72C7E8EA" w14:textId="77777777" w:rsidR="001809F6" w:rsidRPr="00BB47F8" w:rsidRDefault="001809F6" w:rsidP="001809F6">
            <w:pPr>
              <w:jc w:val="center"/>
              <w:rPr>
                <w:i/>
              </w:rPr>
            </w:pPr>
          </w:p>
        </w:tc>
      </w:tr>
      <w:tr w:rsidR="001809F6" w14:paraId="5DA372E4" w14:textId="77777777" w:rsidTr="00B160D5">
        <w:tc>
          <w:tcPr>
            <w:tcW w:w="562" w:type="dxa"/>
            <w:shd w:val="clear" w:color="auto" w:fill="auto"/>
          </w:tcPr>
          <w:p w14:paraId="4D0CA9D0" w14:textId="5D36870C" w:rsidR="001809F6" w:rsidRPr="00067585" w:rsidRDefault="001809F6" w:rsidP="001809F6">
            <w:pPr>
              <w:jc w:val="center"/>
            </w:pPr>
            <w:r>
              <w:t>50</w:t>
            </w:r>
            <w:r w:rsidRPr="00067585">
              <w:t>.</w:t>
            </w:r>
          </w:p>
        </w:tc>
        <w:tc>
          <w:tcPr>
            <w:tcW w:w="4111" w:type="dxa"/>
            <w:shd w:val="clear" w:color="auto" w:fill="auto"/>
          </w:tcPr>
          <w:p w14:paraId="79DB68AD" w14:textId="1FE55869" w:rsidR="001809F6" w:rsidRPr="001809F6" w:rsidRDefault="001809F6" w:rsidP="001809F6">
            <w:pPr>
              <w:spacing w:line="360" w:lineRule="auto"/>
              <w:jc w:val="both"/>
            </w:pPr>
            <w:r w:rsidRPr="001809F6">
              <w:t>į išorę ir vidų atsidarančias duris.</w:t>
            </w:r>
          </w:p>
        </w:tc>
        <w:tc>
          <w:tcPr>
            <w:tcW w:w="2410" w:type="dxa"/>
            <w:shd w:val="clear" w:color="auto" w:fill="auto"/>
          </w:tcPr>
          <w:p w14:paraId="714BA610" w14:textId="3C7D71F6" w:rsidR="001809F6" w:rsidRPr="001809F6" w:rsidRDefault="001809F6" w:rsidP="001809F6">
            <w:pPr>
              <w:jc w:val="center"/>
              <w:rPr>
                <w:i/>
              </w:rPr>
            </w:pPr>
            <w:r w:rsidRPr="001809F6">
              <w:t>Turi būti</w:t>
            </w:r>
          </w:p>
        </w:tc>
        <w:tc>
          <w:tcPr>
            <w:tcW w:w="2693" w:type="dxa"/>
          </w:tcPr>
          <w:p w14:paraId="7E2E9F55" w14:textId="7C0E7F01" w:rsidR="001809F6" w:rsidRPr="00BB47F8" w:rsidRDefault="001809F6" w:rsidP="001809F6">
            <w:pPr>
              <w:rPr>
                <w:i/>
              </w:rPr>
            </w:pPr>
          </w:p>
        </w:tc>
      </w:tr>
      <w:tr w:rsidR="001809F6" w14:paraId="4361CC48" w14:textId="77777777" w:rsidTr="00B160D5">
        <w:tc>
          <w:tcPr>
            <w:tcW w:w="562" w:type="dxa"/>
            <w:shd w:val="clear" w:color="auto" w:fill="auto"/>
          </w:tcPr>
          <w:p w14:paraId="627B8E23" w14:textId="7CB2EBE9" w:rsidR="001809F6" w:rsidRPr="00067585" w:rsidRDefault="001809F6" w:rsidP="001809F6">
            <w:pPr>
              <w:jc w:val="center"/>
            </w:pPr>
            <w:r w:rsidRPr="00067585">
              <w:t>5</w:t>
            </w:r>
            <w:r>
              <w:t>1</w:t>
            </w:r>
            <w:r w:rsidRPr="00067585">
              <w:t>.</w:t>
            </w:r>
          </w:p>
        </w:tc>
        <w:tc>
          <w:tcPr>
            <w:tcW w:w="4111" w:type="dxa"/>
            <w:shd w:val="clear" w:color="auto" w:fill="auto"/>
          </w:tcPr>
          <w:p w14:paraId="3908B17A" w14:textId="3389BE96" w:rsidR="001809F6" w:rsidRPr="001809F6" w:rsidRDefault="001809F6" w:rsidP="001809F6">
            <w:pPr>
              <w:spacing w:line="360" w:lineRule="auto"/>
              <w:jc w:val="both"/>
            </w:pPr>
            <w:r w:rsidRPr="001809F6">
              <w:t xml:space="preserve">Įrankiai turi turėti šias savybes: dantų skaičius - Z2, korpusai lengvo lydinio, pjovimo greitis CNC centre – 120m/s, peiliukai dengti medžiaga, prailginančia jų tarnavimo laiką. Skersinio </w:t>
            </w:r>
            <w:r w:rsidRPr="001809F6">
              <w:lastRenderedPageBreak/>
              <w:t>pjovimo įrankiuose turi būti naudojami peiliukai padidinantys klijuojamo paviršiaus plotą.</w:t>
            </w:r>
          </w:p>
        </w:tc>
        <w:tc>
          <w:tcPr>
            <w:tcW w:w="2410" w:type="dxa"/>
            <w:shd w:val="clear" w:color="auto" w:fill="auto"/>
          </w:tcPr>
          <w:p w14:paraId="1D8D6A37" w14:textId="466160A0" w:rsidR="001809F6" w:rsidRPr="001809F6" w:rsidRDefault="001809F6" w:rsidP="001809F6">
            <w:pPr>
              <w:jc w:val="center"/>
              <w:rPr>
                <w:i/>
              </w:rPr>
            </w:pPr>
            <w:r w:rsidRPr="001809F6">
              <w:lastRenderedPageBreak/>
              <w:t>Turi būti</w:t>
            </w:r>
          </w:p>
        </w:tc>
        <w:tc>
          <w:tcPr>
            <w:tcW w:w="2693" w:type="dxa"/>
          </w:tcPr>
          <w:p w14:paraId="5530921A" w14:textId="0BD03CA6" w:rsidR="001809F6" w:rsidRPr="00BB47F8" w:rsidRDefault="001809F6" w:rsidP="001809F6">
            <w:pPr>
              <w:jc w:val="center"/>
              <w:rPr>
                <w:i/>
              </w:rP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36F3F20B" w:rsidR="00A97703" w:rsidRDefault="00C01E24" w:rsidP="00884047">
            <w:pPr>
              <w:pBdr>
                <w:top w:val="nil"/>
                <w:left w:val="nil"/>
                <w:bottom w:val="nil"/>
                <w:right w:val="nil"/>
                <w:between w:val="nil"/>
              </w:pBdr>
              <w:jc w:val="both"/>
              <w:rPr>
                <w:color w:val="000000"/>
              </w:rPr>
            </w:pPr>
            <w:r>
              <w:rPr>
                <w:color w:val="000000"/>
              </w:rPr>
              <w:t>Nurodytus minimalius techninių ir profesinių pajėgumų reikalavimus (3.1.2.1</w:t>
            </w:r>
            <w:r w:rsidR="00884047">
              <w:rPr>
                <w:color w:val="000000"/>
              </w:rPr>
              <w:t>-3.1.2.2</w:t>
            </w:r>
            <w:r>
              <w:rPr>
                <w:color w:val="000000"/>
              </w:rPr>
              <w:t xml:space="preserve"> punkte) pagrindžiantys dokumentai – tiekėjo deklaracij</w:t>
            </w:r>
            <w:r w:rsidR="00884047">
              <w:rPr>
                <w:color w:val="000000"/>
              </w:rPr>
              <w:t>os.</w:t>
            </w: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AA3567B" w14:textId="77777777" w:rsidR="00A97703" w:rsidRDefault="00A97703">
            <w:pPr>
              <w:pBdr>
                <w:top w:val="nil"/>
                <w:left w:val="nil"/>
                <w:bottom w:val="nil"/>
                <w:right w:val="nil"/>
                <w:between w:val="nil"/>
              </w:pBdr>
              <w:jc w:val="both"/>
              <w:rPr>
                <w:color w:val="000000"/>
              </w:rPr>
            </w:pPr>
          </w:p>
        </w:tc>
      </w:tr>
      <w:tr w:rsidR="00A97703" w14:paraId="40D66385" w14:textId="77777777">
        <w:tc>
          <w:tcPr>
            <w:tcW w:w="9889" w:type="dxa"/>
            <w:gridSpan w:val="3"/>
          </w:tcPr>
          <w:p w14:paraId="2F3935EC" w14:textId="77777777" w:rsidR="00A97703" w:rsidRDefault="00A97703">
            <w:pPr>
              <w:pBdr>
                <w:top w:val="nil"/>
                <w:left w:val="nil"/>
                <w:bottom w:val="nil"/>
                <w:right w:val="nil"/>
                <w:between w:val="nil"/>
              </w:pBdr>
              <w:jc w:val="both"/>
              <w:rPr>
                <w:color w:val="000000"/>
              </w:rPr>
            </w:pPr>
          </w:p>
        </w:tc>
      </w:tr>
      <w:tr w:rsidR="00A97703" w14:paraId="5EA08404" w14:textId="77777777">
        <w:tc>
          <w:tcPr>
            <w:tcW w:w="9889" w:type="dxa"/>
            <w:gridSpan w:val="3"/>
          </w:tcPr>
          <w:p w14:paraId="7BB4B569"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7154533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2BCDEF9" w14:textId="4D7E5866" w:rsidR="00A97703" w:rsidRPr="008F6286" w:rsidRDefault="00C01E24">
      <w:pPr>
        <w:pBdr>
          <w:top w:val="nil"/>
          <w:left w:val="nil"/>
          <w:bottom w:val="nil"/>
          <w:right w:val="nil"/>
          <w:between w:val="nil"/>
        </w:pBdr>
        <w:tabs>
          <w:tab w:val="left" w:pos="1560"/>
        </w:tabs>
        <w:jc w:val="right"/>
        <w:rPr>
          <w:bCs/>
          <w:color w:val="000000"/>
          <w:sz w:val="22"/>
          <w:szCs w:val="22"/>
        </w:rPr>
      </w:pPr>
      <w:bookmarkStart w:id="26" w:name="_1pxezwc" w:colFirst="0" w:colLast="0"/>
      <w:bookmarkEnd w:id="26"/>
      <w:r>
        <w:br w:type="page"/>
      </w:r>
      <w:r w:rsidR="000C426D" w:rsidRPr="008F6286">
        <w:rPr>
          <w:bCs/>
          <w:color w:val="000000"/>
          <w:sz w:val="22"/>
          <w:szCs w:val="22"/>
        </w:rPr>
        <w:lastRenderedPageBreak/>
        <w:t>UAB „</w:t>
      </w:r>
      <w:r w:rsidR="00651ED7" w:rsidRPr="008F6286">
        <w:rPr>
          <w:bCs/>
          <w:color w:val="000000"/>
          <w:sz w:val="22"/>
          <w:szCs w:val="22"/>
        </w:rPr>
        <w:t>Vudesta</w:t>
      </w:r>
      <w:r w:rsidR="000C426D" w:rsidRPr="008F6286">
        <w:rPr>
          <w:bCs/>
          <w:color w:val="000000"/>
          <w:sz w:val="22"/>
          <w:szCs w:val="22"/>
        </w:rPr>
        <w:t>“</w:t>
      </w:r>
    </w:p>
    <w:p w14:paraId="22C2AA29" w14:textId="77777777" w:rsidR="00A97703" w:rsidRPr="008F6286" w:rsidRDefault="00C01E24">
      <w:pPr>
        <w:pBdr>
          <w:top w:val="nil"/>
          <w:left w:val="nil"/>
          <w:bottom w:val="nil"/>
          <w:right w:val="nil"/>
          <w:between w:val="nil"/>
        </w:pBdr>
        <w:tabs>
          <w:tab w:val="right" w:pos="8505"/>
        </w:tabs>
        <w:jc w:val="right"/>
        <w:rPr>
          <w:bCs/>
          <w:color w:val="000000"/>
          <w:sz w:val="22"/>
          <w:szCs w:val="22"/>
        </w:rPr>
      </w:pPr>
      <w:r w:rsidRPr="008F6286">
        <w:rPr>
          <w:bCs/>
          <w:color w:val="000000"/>
          <w:sz w:val="22"/>
          <w:szCs w:val="22"/>
        </w:rPr>
        <w:t>konkurso sąlygų priedas Nr. 3</w:t>
      </w:r>
    </w:p>
    <w:p w14:paraId="2106A71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A11AE2C" w14:textId="77777777" w:rsidR="00A97703" w:rsidRDefault="00A97703">
      <w:pPr>
        <w:pBdr>
          <w:top w:val="nil"/>
          <w:left w:val="nil"/>
          <w:bottom w:val="nil"/>
          <w:right w:val="nil"/>
          <w:between w:val="nil"/>
        </w:pBdr>
        <w:ind w:right="-178"/>
        <w:rPr>
          <w:color w:val="000000"/>
          <w:sz w:val="22"/>
          <w:szCs w:val="22"/>
        </w:rPr>
      </w:pPr>
    </w:p>
    <w:p w14:paraId="1EB1971D" w14:textId="1093572B" w:rsidR="000C426D" w:rsidRPr="008F6286" w:rsidRDefault="000C426D" w:rsidP="000C426D">
      <w:pPr>
        <w:pBdr>
          <w:top w:val="nil"/>
          <w:left w:val="nil"/>
          <w:bottom w:val="nil"/>
          <w:right w:val="nil"/>
          <w:between w:val="nil"/>
        </w:pBdr>
        <w:jc w:val="both"/>
        <w:rPr>
          <w:bCs/>
          <w:color w:val="000000"/>
          <w:sz w:val="22"/>
          <w:szCs w:val="22"/>
        </w:rPr>
      </w:pPr>
      <w:r w:rsidRPr="008F6286">
        <w:rPr>
          <w:bCs/>
          <w:color w:val="000000"/>
          <w:sz w:val="22"/>
          <w:szCs w:val="22"/>
        </w:rPr>
        <w:t>UAB „</w:t>
      </w:r>
      <w:r w:rsidR="00651ED7" w:rsidRPr="008F6286">
        <w:rPr>
          <w:bCs/>
          <w:color w:val="000000"/>
          <w:sz w:val="22"/>
          <w:szCs w:val="22"/>
        </w:rPr>
        <w:t>Vudesta</w:t>
      </w:r>
      <w:r w:rsidRPr="008F6286">
        <w:rPr>
          <w:bCs/>
          <w:color w:val="000000"/>
          <w:sz w:val="22"/>
          <w:szCs w:val="22"/>
        </w:rPr>
        <w:t xml:space="preserve">“ </w:t>
      </w:r>
    </w:p>
    <w:p w14:paraId="1DFEEA76" w14:textId="741D21B5" w:rsidR="000C426D" w:rsidRPr="008F6286" w:rsidRDefault="00651ED7" w:rsidP="000C426D">
      <w:pPr>
        <w:pBdr>
          <w:top w:val="nil"/>
          <w:left w:val="nil"/>
          <w:bottom w:val="nil"/>
          <w:right w:val="nil"/>
          <w:between w:val="nil"/>
        </w:pBdr>
        <w:ind w:right="-178"/>
        <w:rPr>
          <w:bCs/>
          <w:color w:val="000000"/>
          <w:sz w:val="22"/>
          <w:szCs w:val="22"/>
        </w:rPr>
      </w:pPr>
      <w:r w:rsidRPr="008F6286">
        <w:rPr>
          <w:bCs/>
          <w:color w:val="000000"/>
          <w:sz w:val="22"/>
          <w:szCs w:val="22"/>
        </w:rPr>
        <w:t>Dariaus ir Girėno g. 47A, Seda, LT-89383 Mažeikių raj.</w:t>
      </w:r>
      <w:r w:rsidR="000C426D" w:rsidRPr="008F6286">
        <w:rPr>
          <w:bCs/>
          <w:color w:val="000000"/>
          <w:sz w:val="22"/>
          <w:szCs w:val="22"/>
        </w:rPr>
        <w:t xml:space="preserve">, </w:t>
      </w:r>
    </w:p>
    <w:p w14:paraId="577569D0" w14:textId="5C4C93C4"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 xml:space="preserve">Įmonės kodas </w:t>
      </w:r>
      <w:r w:rsidR="00651ED7" w:rsidRPr="008F6286">
        <w:rPr>
          <w:bCs/>
          <w:color w:val="000000"/>
          <w:sz w:val="22"/>
          <w:szCs w:val="22"/>
        </w:rPr>
        <w:t>300151934</w:t>
      </w:r>
    </w:p>
    <w:p w14:paraId="4E692C33" w14:textId="641BC815"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tel. (8-6</w:t>
      </w:r>
      <w:r w:rsidR="00651ED7" w:rsidRPr="008F6286">
        <w:rPr>
          <w:bCs/>
          <w:color w:val="000000"/>
          <w:sz w:val="22"/>
          <w:szCs w:val="22"/>
        </w:rPr>
        <w:t>14</w:t>
      </w:r>
      <w:r w:rsidRPr="008F6286">
        <w:rPr>
          <w:bCs/>
          <w:color w:val="000000"/>
          <w:sz w:val="22"/>
          <w:szCs w:val="22"/>
        </w:rPr>
        <w:t xml:space="preserve">) </w:t>
      </w:r>
      <w:r w:rsidR="00651ED7" w:rsidRPr="008F6286">
        <w:rPr>
          <w:bCs/>
          <w:color w:val="000000"/>
          <w:sz w:val="22"/>
          <w:szCs w:val="22"/>
        </w:rPr>
        <w:t>7</w:t>
      </w:r>
      <w:r w:rsidRPr="008F6286">
        <w:rPr>
          <w:bCs/>
          <w:color w:val="000000"/>
          <w:sz w:val="22"/>
          <w:szCs w:val="22"/>
        </w:rPr>
        <w:t xml:space="preserve">0 </w:t>
      </w:r>
      <w:r w:rsidR="00651ED7" w:rsidRPr="008F6286">
        <w:rPr>
          <w:bCs/>
          <w:color w:val="000000"/>
          <w:sz w:val="22"/>
          <w:szCs w:val="22"/>
        </w:rPr>
        <w:t>496</w:t>
      </w:r>
      <w:r w:rsidRPr="008F6286">
        <w:rPr>
          <w:bCs/>
          <w:color w:val="000000"/>
          <w:sz w:val="22"/>
          <w:szCs w:val="22"/>
        </w:rPr>
        <w:t>, el. p. info@</w:t>
      </w:r>
      <w:r w:rsidR="00651ED7" w:rsidRPr="008F6286">
        <w:rPr>
          <w:bCs/>
          <w:color w:val="000000"/>
          <w:sz w:val="22"/>
          <w:szCs w:val="22"/>
        </w:rPr>
        <w:t>vudesta</w:t>
      </w:r>
      <w:r w:rsidRPr="008F6286">
        <w:rPr>
          <w:bCs/>
          <w:color w:val="000000"/>
          <w:sz w:val="22"/>
          <w:szCs w:val="22"/>
        </w:rPr>
        <w:t xml:space="preserve">.lt </w:t>
      </w:r>
    </w:p>
    <w:p w14:paraId="71EC4C6A" w14:textId="77777777" w:rsidR="00A97703" w:rsidRDefault="00A97703">
      <w:pPr>
        <w:pBdr>
          <w:top w:val="nil"/>
          <w:left w:val="nil"/>
          <w:bottom w:val="nil"/>
          <w:right w:val="nil"/>
          <w:between w:val="nil"/>
        </w:pBdr>
        <w:shd w:val="clear" w:color="auto" w:fill="FFFFFF"/>
        <w:rPr>
          <w:color w:val="000000"/>
          <w:sz w:val="22"/>
          <w:szCs w:val="22"/>
        </w:rPr>
      </w:pPr>
    </w:p>
    <w:p w14:paraId="113C6516"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54FECA18" w14:textId="77777777" w:rsidR="00A97703" w:rsidRDefault="00A97703">
      <w:pPr>
        <w:pBdr>
          <w:top w:val="nil"/>
          <w:left w:val="nil"/>
          <w:bottom w:val="nil"/>
          <w:right w:val="nil"/>
          <w:between w:val="nil"/>
        </w:pBdr>
        <w:rPr>
          <w:color w:val="000000"/>
          <w:sz w:val="22"/>
          <w:szCs w:val="22"/>
        </w:rPr>
      </w:pPr>
    </w:p>
    <w:p w14:paraId="4D9BD10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DAF29B2"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3DF934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22610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8F095EB"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B19BD40" w14:textId="77777777">
        <w:tc>
          <w:tcPr>
            <w:tcW w:w="9973" w:type="dxa"/>
            <w:gridSpan w:val="4"/>
          </w:tcPr>
          <w:p w14:paraId="00B42C7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8BD7B8F" w14:textId="77777777">
        <w:tc>
          <w:tcPr>
            <w:tcW w:w="9973" w:type="dxa"/>
            <w:gridSpan w:val="4"/>
          </w:tcPr>
          <w:p w14:paraId="457DFDB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D7A528C" w14:textId="77777777" w:rsidR="00A97703" w:rsidRDefault="00A97703">
            <w:pPr>
              <w:pBdr>
                <w:top w:val="nil"/>
                <w:left w:val="nil"/>
                <w:bottom w:val="nil"/>
                <w:right w:val="nil"/>
                <w:between w:val="nil"/>
              </w:pBdr>
              <w:ind w:right="-82"/>
              <w:jc w:val="center"/>
              <w:rPr>
                <w:color w:val="000000"/>
                <w:sz w:val="22"/>
                <w:szCs w:val="22"/>
              </w:rPr>
            </w:pPr>
          </w:p>
        </w:tc>
      </w:tr>
      <w:tr w:rsidR="00A97703" w14:paraId="306D4FB2" w14:textId="77777777">
        <w:tc>
          <w:tcPr>
            <w:tcW w:w="9973" w:type="dxa"/>
            <w:gridSpan w:val="4"/>
          </w:tcPr>
          <w:p w14:paraId="0839E75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A97703" w14:paraId="02C4C1C1" w14:textId="77777777">
        <w:tc>
          <w:tcPr>
            <w:tcW w:w="9973" w:type="dxa"/>
            <w:gridSpan w:val="4"/>
          </w:tcPr>
          <w:p w14:paraId="6C973DF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13253C8" w14:textId="77777777" w:rsidR="00A97703" w:rsidRDefault="00A97703">
            <w:pPr>
              <w:pBdr>
                <w:top w:val="nil"/>
                <w:left w:val="nil"/>
                <w:bottom w:val="nil"/>
                <w:right w:val="nil"/>
                <w:between w:val="nil"/>
              </w:pBdr>
              <w:ind w:right="-82"/>
              <w:jc w:val="both"/>
              <w:rPr>
                <w:color w:val="000000"/>
                <w:sz w:val="22"/>
                <w:szCs w:val="22"/>
              </w:rPr>
            </w:pPr>
          </w:p>
        </w:tc>
      </w:tr>
      <w:tr w:rsidR="00A97703" w14:paraId="12CC8170" w14:textId="77777777">
        <w:tc>
          <w:tcPr>
            <w:tcW w:w="9973" w:type="dxa"/>
            <w:gridSpan w:val="4"/>
          </w:tcPr>
          <w:p w14:paraId="5149AF07" w14:textId="630D1651"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dalyvaujančio (-</w:t>
            </w:r>
            <w:proofErr w:type="spellStart"/>
            <w:r w:rsidRPr="00561FDF">
              <w:rPr>
                <w:color w:val="000000"/>
                <w:sz w:val="22"/>
                <w:szCs w:val="22"/>
              </w:rPr>
              <w:t>ios</w:t>
            </w:r>
            <w:proofErr w:type="spellEnd"/>
            <w:r w:rsidRPr="00561FDF">
              <w:rPr>
                <w:color w:val="000000"/>
                <w:sz w:val="22"/>
                <w:szCs w:val="22"/>
              </w:rPr>
              <w:t>) UAB „</w:t>
            </w:r>
            <w:r w:rsidR="008F6286">
              <w:rPr>
                <w:color w:val="000000"/>
                <w:sz w:val="22"/>
                <w:szCs w:val="22"/>
              </w:rPr>
              <w:t>Vudesta</w:t>
            </w:r>
            <w:r w:rsidRPr="00561FDF">
              <w:rPr>
                <w:color w:val="000000"/>
                <w:sz w:val="22"/>
                <w:szCs w:val="22"/>
              </w:rPr>
              <w:t>“ organizuojamame konkurse</w:t>
            </w:r>
            <w:r w:rsidR="00BB7597">
              <w:rPr>
                <w:color w:val="000000"/>
                <w:sz w:val="22"/>
                <w:szCs w:val="22"/>
              </w:rPr>
              <w:t xml:space="preserve"> langų ir durų ruošinių apdirbimo centrui</w:t>
            </w:r>
            <w:r w:rsidRPr="0084132C">
              <w:rPr>
                <w:color w:val="000000"/>
                <w:sz w:val="22"/>
                <w:szCs w:val="22"/>
              </w:rPr>
              <w:t xml:space="preserve"> įsigyti, </w:t>
            </w:r>
            <w:r w:rsidR="006E1988" w:rsidRPr="0084132C">
              <w:rPr>
                <w:color w:val="000000"/>
                <w:sz w:val="22"/>
                <w:szCs w:val="22"/>
              </w:rPr>
              <w:t xml:space="preserve">paskelbtame </w:t>
            </w:r>
            <w:r w:rsidRPr="0084132C">
              <w:rPr>
                <w:color w:val="000000"/>
                <w:sz w:val="22"/>
                <w:szCs w:val="22"/>
              </w:rPr>
              <w:t>Europos Sąjungos struktūrinės paramos svetainėje</w:t>
            </w:r>
            <w:r w:rsidRPr="0084132C">
              <w:rPr>
                <w:color w:val="808080"/>
                <w:sz w:val="22"/>
                <w:szCs w:val="22"/>
              </w:rPr>
              <w:t xml:space="preserve"> </w:t>
            </w:r>
            <w:hyperlink r:id="rId13">
              <w:r w:rsidRPr="0084132C">
                <w:rPr>
                  <w:color w:val="0000FF"/>
                  <w:sz w:val="22"/>
                  <w:szCs w:val="22"/>
                  <w:u w:val="single"/>
                </w:rPr>
                <w:t>www.esinvesticijos.lt</w:t>
              </w:r>
            </w:hyperlink>
            <w:r w:rsidRPr="0084132C">
              <w:rPr>
                <w:color w:val="000000"/>
                <w:sz w:val="22"/>
                <w:szCs w:val="22"/>
              </w:rPr>
              <w:t xml:space="preserve"> </w:t>
            </w:r>
            <w:r w:rsidR="0084132C" w:rsidRPr="00BB7597">
              <w:rPr>
                <w:bCs/>
                <w:sz w:val="22"/>
                <w:szCs w:val="22"/>
              </w:rPr>
              <w:t>20</w:t>
            </w:r>
            <w:r w:rsidR="00BB7597" w:rsidRPr="008A4DEE">
              <w:rPr>
                <w:bCs/>
                <w:sz w:val="22"/>
                <w:szCs w:val="22"/>
              </w:rPr>
              <w:t>22</w:t>
            </w:r>
            <w:r w:rsidR="0084132C" w:rsidRPr="00BB7597">
              <w:rPr>
                <w:bCs/>
                <w:sz w:val="22"/>
                <w:szCs w:val="22"/>
              </w:rPr>
              <w:t>-</w:t>
            </w:r>
            <w:r w:rsidR="00BB7597" w:rsidRPr="00BB7597">
              <w:rPr>
                <w:bCs/>
                <w:sz w:val="22"/>
                <w:szCs w:val="22"/>
              </w:rPr>
              <w:t>04</w:t>
            </w:r>
            <w:r w:rsidR="0084132C" w:rsidRPr="00BB7597">
              <w:rPr>
                <w:bCs/>
                <w:sz w:val="22"/>
                <w:szCs w:val="22"/>
              </w:rPr>
              <w:t>-</w:t>
            </w:r>
            <w:r w:rsidR="00F61A5F">
              <w:rPr>
                <w:bCs/>
                <w:sz w:val="22"/>
                <w:szCs w:val="22"/>
              </w:rPr>
              <w:t>20</w:t>
            </w:r>
            <w:r w:rsidR="006E1988" w:rsidRPr="0084132C">
              <w:rPr>
                <w:b/>
                <w:color w:val="000000"/>
                <w:sz w:val="22"/>
                <w:szCs w:val="22"/>
              </w:rPr>
              <w:t>,</w:t>
            </w:r>
            <w:r w:rsidRPr="0084132C">
              <w:rPr>
                <w:color w:val="000000"/>
                <w:sz w:val="22"/>
                <w:szCs w:val="22"/>
              </w:rPr>
              <w:t xml:space="preserve"> k</w:t>
            </w:r>
            <w:r w:rsidRPr="00561FDF">
              <w:rPr>
                <w:color w:val="000000"/>
                <w:sz w:val="22"/>
                <w:szCs w:val="22"/>
              </w:rPr>
              <w:t xml:space="preserve">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533BA3B4" w14:textId="77777777" w:rsidTr="00FB029C">
        <w:tc>
          <w:tcPr>
            <w:tcW w:w="9973" w:type="dxa"/>
            <w:gridSpan w:val="4"/>
            <w:tcBorders>
              <w:bottom w:val="single" w:sz="4" w:space="0" w:color="auto"/>
            </w:tcBorders>
          </w:tcPr>
          <w:p w14:paraId="4A8E6168" w14:textId="77777777" w:rsidR="00A97703" w:rsidRDefault="00A97703">
            <w:pPr>
              <w:pBdr>
                <w:top w:val="nil"/>
                <w:left w:val="nil"/>
                <w:bottom w:val="nil"/>
                <w:right w:val="nil"/>
                <w:between w:val="nil"/>
              </w:pBdr>
              <w:ind w:right="-82"/>
              <w:jc w:val="both"/>
              <w:rPr>
                <w:color w:val="000000"/>
                <w:sz w:val="22"/>
                <w:szCs w:val="22"/>
              </w:rPr>
            </w:pPr>
          </w:p>
        </w:tc>
      </w:tr>
      <w:tr w:rsidR="00A97703"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Default="00A97703">
            <w:pPr>
              <w:pBdr>
                <w:top w:val="nil"/>
                <w:left w:val="nil"/>
                <w:bottom w:val="nil"/>
                <w:right w:val="nil"/>
                <w:between w:val="nil"/>
              </w:pBdr>
              <w:jc w:val="center"/>
              <w:rPr>
                <w:color w:val="000000"/>
                <w:sz w:val="22"/>
                <w:szCs w:val="22"/>
              </w:rPr>
            </w:pPr>
          </w:p>
        </w:tc>
      </w:tr>
    </w:tbl>
    <w:p w14:paraId="6142D0AB" w14:textId="77777777" w:rsidR="00A97703" w:rsidRDefault="00A97703">
      <w:pPr>
        <w:pBdr>
          <w:top w:val="nil"/>
          <w:left w:val="nil"/>
          <w:bottom w:val="nil"/>
          <w:right w:val="nil"/>
          <w:between w:val="nil"/>
        </w:pBdr>
        <w:jc w:val="both"/>
        <w:rPr>
          <w:color w:val="000000"/>
          <w:sz w:val="22"/>
          <w:szCs w:val="22"/>
        </w:rPr>
      </w:pPr>
    </w:p>
    <w:p w14:paraId="5B4C1A5F" w14:textId="716D00FA"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Pr="00BB7597">
        <w:rPr>
          <w:color w:val="000000"/>
          <w:sz w:val="22"/>
          <w:szCs w:val="22"/>
        </w:rPr>
        <w:t>UAB „</w:t>
      </w:r>
      <w:r w:rsidR="00651ED7" w:rsidRPr="00BB7597">
        <w:rPr>
          <w:color w:val="000000"/>
          <w:sz w:val="22"/>
          <w:szCs w:val="22"/>
        </w:rPr>
        <w:t>Vudesta</w:t>
      </w:r>
      <w:r w:rsidRPr="00BB7597">
        <w:rPr>
          <w:color w:val="000000"/>
          <w:sz w:val="22"/>
          <w:szCs w:val="22"/>
        </w:rPr>
        <w:t>“</w:t>
      </w:r>
      <w:r>
        <w:rPr>
          <w:color w:val="000000"/>
          <w:sz w:val="22"/>
          <w:szCs w:val="22"/>
        </w:rPr>
        <w:t xml:space="preserve"> nustatytų, kad pateikti duomenys yra neteisingi, pateiktas pasiūlymas bus nenagrinėjamas ir atmestas.</w:t>
      </w:r>
    </w:p>
    <w:p w14:paraId="119C8EB9" w14:textId="77777777" w:rsidR="00A97703" w:rsidRDefault="00A97703">
      <w:pPr>
        <w:pBdr>
          <w:top w:val="nil"/>
          <w:left w:val="nil"/>
          <w:bottom w:val="nil"/>
          <w:right w:val="nil"/>
          <w:between w:val="nil"/>
        </w:pBdr>
        <w:jc w:val="both"/>
        <w:rPr>
          <w:color w:val="000000"/>
          <w:sz w:val="22"/>
          <w:szCs w:val="22"/>
        </w:rPr>
      </w:pPr>
    </w:p>
    <w:p w14:paraId="3E1C0B60"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54ED363E"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2B46D698"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A3588A"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7F8B4629"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D0F8D41" w14:textId="25FFAEEA" w:rsidR="00A97703" w:rsidRPr="00BB7597" w:rsidRDefault="00C01E24">
      <w:pPr>
        <w:pBdr>
          <w:top w:val="nil"/>
          <w:left w:val="nil"/>
          <w:bottom w:val="nil"/>
          <w:right w:val="nil"/>
          <w:between w:val="nil"/>
        </w:pBdr>
        <w:tabs>
          <w:tab w:val="left" w:pos="1560"/>
        </w:tabs>
        <w:jc w:val="right"/>
        <w:rPr>
          <w:bCs/>
          <w:color w:val="000000"/>
          <w:sz w:val="22"/>
          <w:szCs w:val="22"/>
        </w:rPr>
      </w:pPr>
      <w:r>
        <w:br w:type="page"/>
      </w:r>
      <w:r w:rsidRPr="00BB7597">
        <w:rPr>
          <w:bCs/>
          <w:color w:val="000000"/>
          <w:sz w:val="22"/>
          <w:szCs w:val="22"/>
        </w:rPr>
        <w:lastRenderedPageBreak/>
        <w:t>UAB „</w:t>
      </w:r>
      <w:r w:rsidR="00651ED7" w:rsidRPr="00BB7597">
        <w:rPr>
          <w:bCs/>
          <w:color w:val="000000"/>
          <w:sz w:val="22"/>
          <w:szCs w:val="22"/>
        </w:rPr>
        <w:t>Vudesta</w:t>
      </w:r>
      <w:r w:rsidRPr="00BB7597">
        <w:rPr>
          <w:bCs/>
          <w:color w:val="000000"/>
          <w:sz w:val="22"/>
          <w:szCs w:val="22"/>
        </w:rPr>
        <w:t>“</w:t>
      </w:r>
    </w:p>
    <w:p w14:paraId="78AAC1EA" w14:textId="77777777" w:rsidR="00A97703" w:rsidRPr="00BB7597" w:rsidRDefault="00C01E24">
      <w:pPr>
        <w:pBdr>
          <w:top w:val="nil"/>
          <w:left w:val="nil"/>
          <w:bottom w:val="nil"/>
          <w:right w:val="nil"/>
          <w:between w:val="nil"/>
        </w:pBdr>
        <w:tabs>
          <w:tab w:val="right" w:pos="8505"/>
        </w:tabs>
        <w:jc w:val="right"/>
        <w:rPr>
          <w:bCs/>
          <w:color w:val="000000"/>
          <w:sz w:val="22"/>
          <w:szCs w:val="22"/>
        </w:rPr>
      </w:pPr>
      <w:r w:rsidRPr="00BB7597">
        <w:rPr>
          <w:bCs/>
          <w:color w:val="000000"/>
          <w:sz w:val="22"/>
          <w:szCs w:val="22"/>
        </w:rPr>
        <w:t>konkurso sąlygų priedas Nr. 4</w:t>
      </w:r>
    </w:p>
    <w:p w14:paraId="49DE1CE7"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9079D2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425268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0043F3D2" w14:textId="77777777" w:rsidR="00A97703" w:rsidRDefault="00A97703">
      <w:pPr>
        <w:pBdr>
          <w:top w:val="nil"/>
          <w:left w:val="nil"/>
          <w:bottom w:val="nil"/>
          <w:right w:val="nil"/>
          <w:between w:val="nil"/>
        </w:pBdr>
        <w:ind w:right="-178"/>
        <w:rPr>
          <w:color w:val="000000"/>
          <w:sz w:val="22"/>
          <w:szCs w:val="22"/>
        </w:rPr>
      </w:pPr>
    </w:p>
    <w:p w14:paraId="2AE277E8" w14:textId="77777777" w:rsidR="00651ED7" w:rsidRPr="00BB7597" w:rsidRDefault="00651ED7" w:rsidP="00651ED7">
      <w:pPr>
        <w:pBdr>
          <w:top w:val="nil"/>
          <w:left w:val="nil"/>
          <w:bottom w:val="nil"/>
          <w:right w:val="nil"/>
          <w:between w:val="nil"/>
        </w:pBdr>
        <w:jc w:val="both"/>
        <w:rPr>
          <w:bCs/>
          <w:color w:val="000000"/>
          <w:sz w:val="22"/>
          <w:szCs w:val="22"/>
        </w:rPr>
      </w:pPr>
      <w:r w:rsidRPr="00BB7597">
        <w:rPr>
          <w:bCs/>
          <w:color w:val="000000"/>
          <w:sz w:val="22"/>
          <w:szCs w:val="22"/>
        </w:rPr>
        <w:t xml:space="preserve">UAB „Vudesta“ </w:t>
      </w:r>
    </w:p>
    <w:p w14:paraId="4D1EC7BD" w14:textId="77777777"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 xml:space="preserve">Dariaus ir Girėno g. 47A, Seda, LT-89383 Mažeikių raj., </w:t>
      </w:r>
    </w:p>
    <w:p w14:paraId="30E169F0" w14:textId="77777777"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Įmonės kodas 300151934</w:t>
      </w:r>
    </w:p>
    <w:p w14:paraId="52A9F294" w14:textId="77777777"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 xml:space="preserve">tel. (8-614) 70 496, el. p. info@vudesta.lt </w:t>
      </w:r>
    </w:p>
    <w:p w14:paraId="2D857418" w14:textId="77777777" w:rsidR="00A97703" w:rsidRDefault="00A97703">
      <w:pPr>
        <w:pBdr>
          <w:top w:val="nil"/>
          <w:left w:val="nil"/>
          <w:bottom w:val="nil"/>
          <w:right w:val="nil"/>
          <w:between w:val="nil"/>
        </w:pBdr>
        <w:shd w:val="clear" w:color="auto" w:fill="FFFFFF"/>
        <w:rPr>
          <w:color w:val="000000"/>
          <w:sz w:val="22"/>
          <w:szCs w:val="22"/>
        </w:rPr>
      </w:pPr>
    </w:p>
    <w:p w14:paraId="73C39A2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31FDC2EB" w14:textId="77777777" w:rsidR="00A97703" w:rsidRDefault="00A97703">
      <w:pPr>
        <w:pBdr>
          <w:top w:val="nil"/>
          <w:left w:val="nil"/>
          <w:bottom w:val="nil"/>
          <w:right w:val="nil"/>
          <w:between w:val="nil"/>
        </w:pBdr>
        <w:rPr>
          <w:color w:val="000000"/>
          <w:sz w:val="22"/>
          <w:szCs w:val="22"/>
        </w:rPr>
      </w:pPr>
    </w:p>
    <w:p w14:paraId="6F2B6D1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004DC47"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58370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75323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11145D52"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7FF412A0" w14:textId="77777777">
        <w:tc>
          <w:tcPr>
            <w:tcW w:w="9973" w:type="dxa"/>
          </w:tcPr>
          <w:p w14:paraId="554CD77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6CBE6F3" w14:textId="77777777">
        <w:tc>
          <w:tcPr>
            <w:tcW w:w="9973" w:type="dxa"/>
          </w:tcPr>
          <w:p w14:paraId="517B8F1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C2E49A5" w14:textId="77777777" w:rsidR="00A97703" w:rsidRDefault="00A97703">
            <w:pPr>
              <w:pBdr>
                <w:top w:val="nil"/>
                <w:left w:val="nil"/>
                <w:bottom w:val="nil"/>
                <w:right w:val="nil"/>
                <w:between w:val="nil"/>
              </w:pBdr>
              <w:ind w:right="-82"/>
              <w:jc w:val="center"/>
              <w:rPr>
                <w:color w:val="000000"/>
                <w:sz w:val="22"/>
                <w:szCs w:val="22"/>
              </w:rPr>
            </w:pPr>
          </w:p>
        </w:tc>
      </w:tr>
      <w:tr w:rsidR="00A97703" w14:paraId="2AAE989E" w14:textId="77777777">
        <w:tc>
          <w:tcPr>
            <w:tcW w:w="9973" w:type="dxa"/>
          </w:tcPr>
          <w:p w14:paraId="3767F855"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78CDF960" w14:textId="77777777">
        <w:trPr>
          <w:trHeight w:val="440"/>
        </w:trPr>
        <w:tc>
          <w:tcPr>
            <w:tcW w:w="9973" w:type="dxa"/>
          </w:tcPr>
          <w:p w14:paraId="0721A0A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01D8D99" w14:textId="77777777" w:rsidR="00A97703" w:rsidRDefault="00A97703">
            <w:pPr>
              <w:pBdr>
                <w:top w:val="nil"/>
                <w:left w:val="nil"/>
                <w:bottom w:val="nil"/>
                <w:right w:val="nil"/>
                <w:between w:val="nil"/>
              </w:pBdr>
              <w:ind w:right="-82"/>
              <w:jc w:val="both"/>
              <w:rPr>
                <w:color w:val="000000"/>
                <w:sz w:val="22"/>
                <w:szCs w:val="22"/>
              </w:rPr>
            </w:pPr>
          </w:p>
        </w:tc>
      </w:tr>
      <w:tr w:rsidR="00A97703" w14:paraId="349BBBF3" w14:textId="77777777">
        <w:tc>
          <w:tcPr>
            <w:tcW w:w="9973" w:type="dxa"/>
          </w:tcPr>
          <w:p w14:paraId="10E4CD11" w14:textId="23E8797F"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dalyvaujantis (-</w:t>
            </w:r>
            <w:proofErr w:type="spellStart"/>
            <w:r w:rsidRPr="00561FDF">
              <w:rPr>
                <w:color w:val="000000"/>
                <w:sz w:val="22"/>
                <w:szCs w:val="22"/>
              </w:rPr>
              <w:t>ti</w:t>
            </w:r>
            <w:proofErr w:type="spellEnd"/>
            <w:r w:rsidRPr="00561FDF">
              <w:rPr>
                <w:color w:val="000000"/>
                <w:sz w:val="22"/>
                <w:szCs w:val="22"/>
              </w:rPr>
              <w:t xml:space="preserve">) </w:t>
            </w:r>
            <w:r w:rsidRPr="00BB7597">
              <w:rPr>
                <w:color w:val="000000"/>
                <w:sz w:val="22"/>
                <w:szCs w:val="22"/>
              </w:rPr>
              <w:t>UAB „</w:t>
            </w:r>
            <w:r w:rsidR="00651ED7" w:rsidRPr="00BB7597">
              <w:rPr>
                <w:color w:val="000000"/>
                <w:sz w:val="22"/>
                <w:szCs w:val="22"/>
              </w:rPr>
              <w:t>Vudesta</w:t>
            </w:r>
            <w:r w:rsidRPr="00BB7597">
              <w:rPr>
                <w:color w:val="000000"/>
                <w:sz w:val="22"/>
                <w:szCs w:val="22"/>
              </w:rPr>
              <w:t>“</w:t>
            </w:r>
            <w:r w:rsidRPr="00561FDF">
              <w:rPr>
                <w:color w:val="000000"/>
                <w:sz w:val="22"/>
                <w:szCs w:val="22"/>
              </w:rPr>
              <w:t xml:space="preserve"> organizuojamame konkurse </w:t>
            </w:r>
            <w:r w:rsidR="00BB7597" w:rsidRPr="00BB7597">
              <w:rPr>
                <w:bCs/>
                <w:color w:val="000000"/>
                <w:sz w:val="22"/>
                <w:szCs w:val="22"/>
              </w:rPr>
              <w:t>lang</w:t>
            </w:r>
            <w:r w:rsidR="00BB7597" w:rsidRPr="008A4DEE">
              <w:rPr>
                <w:bCs/>
                <w:color w:val="000000"/>
                <w:sz w:val="22"/>
                <w:szCs w:val="22"/>
              </w:rPr>
              <w:t>ų ir durų ruošinių apdirbimo centrui</w:t>
            </w:r>
            <w:r w:rsidR="00BB7597" w:rsidRPr="008A4DEE">
              <w:rPr>
                <w:b/>
                <w:color w:val="000000"/>
                <w:sz w:val="22"/>
                <w:szCs w:val="22"/>
              </w:rPr>
              <w:t xml:space="preserve"> </w:t>
            </w:r>
            <w:r w:rsidRPr="0084132C">
              <w:rPr>
                <w:color w:val="000000"/>
                <w:sz w:val="22"/>
                <w:szCs w:val="22"/>
              </w:rPr>
              <w:t xml:space="preserve"> įsigyti, paskelbtame </w:t>
            </w:r>
            <w:r w:rsidR="0084132C" w:rsidRPr="00BB7597">
              <w:rPr>
                <w:rFonts w:ascii="Times" w:eastAsia="Times" w:hAnsi="Times" w:cs="Times"/>
                <w:bCs/>
                <w:sz w:val="22"/>
                <w:szCs w:val="22"/>
              </w:rPr>
              <w:t>20</w:t>
            </w:r>
            <w:r w:rsidR="00BB7597" w:rsidRPr="008A4DEE">
              <w:rPr>
                <w:rFonts w:ascii="Times" w:eastAsia="Times" w:hAnsi="Times" w:cs="Times"/>
                <w:bCs/>
                <w:sz w:val="22"/>
                <w:szCs w:val="22"/>
              </w:rPr>
              <w:t>22</w:t>
            </w:r>
            <w:r w:rsidR="0084132C" w:rsidRPr="00BB7597">
              <w:rPr>
                <w:rFonts w:ascii="Times" w:eastAsia="Times" w:hAnsi="Times" w:cs="Times"/>
                <w:bCs/>
                <w:sz w:val="22"/>
                <w:szCs w:val="22"/>
              </w:rPr>
              <w:t>-</w:t>
            </w:r>
            <w:r w:rsidR="00BB7597" w:rsidRPr="00BB7597">
              <w:rPr>
                <w:rFonts w:ascii="Times" w:eastAsia="Times" w:hAnsi="Times" w:cs="Times"/>
                <w:bCs/>
                <w:sz w:val="22"/>
                <w:szCs w:val="22"/>
              </w:rPr>
              <w:t>04</w:t>
            </w:r>
            <w:r w:rsidR="0084132C" w:rsidRPr="00BB7597">
              <w:rPr>
                <w:rFonts w:ascii="Times" w:eastAsia="Times" w:hAnsi="Times" w:cs="Times"/>
                <w:bCs/>
                <w:sz w:val="22"/>
                <w:szCs w:val="22"/>
              </w:rPr>
              <w:t>-</w:t>
            </w:r>
            <w:r w:rsidR="00F61A5F">
              <w:rPr>
                <w:rFonts w:ascii="Times" w:eastAsia="Times" w:hAnsi="Times" w:cs="Times"/>
                <w:bCs/>
                <w:sz w:val="22"/>
                <w:szCs w:val="22"/>
              </w:rPr>
              <w:t>20</w:t>
            </w:r>
            <w:r w:rsidRPr="0084132C">
              <w:rPr>
                <w:color w:val="000000"/>
                <w:sz w:val="22"/>
                <w:szCs w:val="22"/>
              </w:rPr>
              <w:t xml:space="preserve">. Europos Sąjungos struktūrinės paramos svetainėje </w:t>
            </w:r>
            <w:hyperlink r:id="rId14">
              <w:r w:rsidRPr="0084132C">
                <w:rPr>
                  <w:i/>
                  <w:color w:val="000000"/>
                  <w:sz w:val="22"/>
                  <w:szCs w:val="22"/>
                </w:rPr>
                <w:t>www.esinvesticijos.lt</w:t>
              </w:r>
            </w:hyperlink>
            <w:r w:rsidRPr="0084132C">
              <w:rPr>
                <w:color w:val="000000"/>
                <w:sz w:val="22"/>
                <w:szCs w:val="22"/>
              </w:rPr>
              <w:t>, per pastaruosius 3 metus</w:t>
            </w:r>
            <w:r w:rsidRPr="00561FDF">
              <w:rPr>
                <w:color w:val="000000"/>
                <w:sz w:val="22"/>
                <w:szCs w:val="22"/>
              </w:rPr>
              <w:t xml:space="preserve"> arba per laiką nuo įregistravimo dienos (jeigu veiklą vykdė mažiau nei 3 metus), yra įvykdžiusi (vykdo) ne mažiau kaip 1 </w:t>
            </w:r>
            <w:r w:rsidR="00BB7597" w:rsidRPr="00BB7597">
              <w:rPr>
                <w:bCs/>
                <w:color w:val="000000"/>
                <w:sz w:val="22"/>
                <w:szCs w:val="22"/>
              </w:rPr>
              <w:t>lang</w:t>
            </w:r>
            <w:r w:rsidR="00BB7597" w:rsidRPr="008A4DEE">
              <w:rPr>
                <w:bCs/>
                <w:color w:val="000000"/>
                <w:sz w:val="22"/>
                <w:szCs w:val="22"/>
              </w:rPr>
              <w:t>ų ir durų ruošinių apdirbimo centro tiekimo sutartį</w:t>
            </w:r>
            <w:r w:rsidRPr="00561FDF">
              <w:rPr>
                <w:color w:val="000000"/>
                <w:sz w:val="22"/>
                <w:szCs w:val="22"/>
              </w:rPr>
              <w:t xml:space="preserve">, kurios vertė ne mažesnė nei </w:t>
            </w:r>
            <w:r w:rsidR="000C426D" w:rsidRPr="00BB7597">
              <w:rPr>
                <w:bCs/>
                <w:color w:val="000000"/>
                <w:sz w:val="22"/>
                <w:szCs w:val="22"/>
              </w:rPr>
              <w:t>0,5</w:t>
            </w:r>
            <w:r w:rsidRPr="00BB7597">
              <w:rPr>
                <w:bCs/>
                <w:color w:val="000000"/>
                <w:sz w:val="22"/>
                <w:szCs w:val="22"/>
              </w:rPr>
              <w:t xml:space="preserve"> teikiamo pasiūlymo vertės be PVM</w:t>
            </w:r>
            <w:r w:rsidRPr="00561FDF">
              <w:rPr>
                <w:color w:val="000000"/>
                <w:sz w:val="22"/>
                <w:szCs w:val="22"/>
              </w:rPr>
              <w:t>:</w:t>
            </w:r>
          </w:p>
        </w:tc>
      </w:tr>
    </w:tbl>
    <w:p w14:paraId="55862AA6"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171F06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6B925B1F" w14:textId="77777777" w:rsidTr="003D5ED0">
        <w:trPr>
          <w:jc w:val="center"/>
        </w:trPr>
        <w:tc>
          <w:tcPr>
            <w:tcW w:w="487" w:type="dxa"/>
          </w:tcPr>
          <w:p w14:paraId="1C3D17C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6EC6444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7360B7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F63C77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31E95477"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5F5A207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F9D2B4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6C7EF9" w14:textId="77777777" w:rsidTr="003D5ED0">
        <w:trPr>
          <w:jc w:val="center"/>
        </w:trPr>
        <w:tc>
          <w:tcPr>
            <w:tcW w:w="487" w:type="dxa"/>
          </w:tcPr>
          <w:p w14:paraId="68BE98AA"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2F39AE1" w14:textId="77777777" w:rsidR="00A97703" w:rsidRDefault="00A97703">
            <w:pPr>
              <w:pBdr>
                <w:top w:val="nil"/>
                <w:left w:val="nil"/>
                <w:bottom w:val="nil"/>
                <w:right w:val="nil"/>
                <w:between w:val="nil"/>
              </w:pBdr>
              <w:jc w:val="center"/>
              <w:rPr>
                <w:color w:val="000000"/>
                <w:sz w:val="22"/>
                <w:szCs w:val="22"/>
              </w:rPr>
            </w:pPr>
          </w:p>
        </w:tc>
        <w:tc>
          <w:tcPr>
            <w:tcW w:w="2674" w:type="dxa"/>
          </w:tcPr>
          <w:p w14:paraId="0689A3E0" w14:textId="77777777" w:rsidR="00A97703" w:rsidRDefault="00A97703">
            <w:pPr>
              <w:pBdr>
                <w:top w:val="nil"/>
                <w:left w:val="nil"/>
                <w:bottom w:val="nil"/>
                <w:right w:val="nil"/>
                <w:between w:val="nil"/>
              </w:pBdr>
              <w:jc w:val="center"/>
              <w:rPr>
                <w:color w:val="000000"/>
                <w:sz w:val="22"/>
                <w:szCs w:val="22"/>
              </w:rPr>
            </w:pPr>
          </w:p>
        </w:tc>
        <w:tc>
          <w:tcPr>
            <w:tcW w:w="1934" w:type="dxa"/>
          </w:tcPr>
          <w:p w14:paraId="69607ED8" w14:textId="77777777" w:rsidR="00A97703" w:rsidRDefault="00A97703">
            <w:pPr>
              <w:pBdr>
                <w:top w:val="nil"/>
                <w:left w:val="nil"/>
                <w:bottom w:val="nil"/>
                <w:right w:val="nil"/>
                <w:between w:val="nil"/>
              </w:pBdr>
              <w:jc w:val="center"/>
              <w:rPr>
                <w:color w:val="000000"/>
                <w:sz w:val="22"/>
                <w:szCs w:val="22"/>
              </w:rPr>
            </w:pPr>
          </w:p>
        </w:tc>
        <w:tc>
          <w:tcPr>
            <w:tcW w:w="2126" w:type="dxa"/>
          </w:tcPr>
          <w:p w14:paraId="35EF26B2" w14:textId="77777777" w:rsidR="00A97703" w:rsidRDefault="00A97703">
            <w:pPr>
              <w:pBdr>
                <w:top w:val="nil"/>
                <w:left w:val="nil"/>
                <w:bottom w:val="nil"/>
                <w:right w:val="nil"/>
                <w:between w:val="nil"/>
              </w:pBdr>
              <w:jc w:val="center"/>
              <w:rPr>
                <w:color w:val="000000"/>
                <w:sz w:val="22"/>
                <w:szCs w:val="22"/>
              </w:rPr>
            </w:pPr>
          </w:p>
        </w:tc>
        <w:tc>
          <w:tcPr>
            <w:tcW w:w="2070" w:type="dxa"/>
          </w:tcPr>
          <w:p w14:paraId="32AC48AA"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2A3BED7F" w14:textId="77777777" w:rsidTr="003D5ED0">
        <w:trPr>
          <w:jc w:val="center"/>
        </w:trPr>
        <w:tc>
          <w:tcPr>
            <w:tcW w:w="487" w:type="dxa"/>
          </w:tcPr>
          <w:p w14:paraId="5B4FC86F" w14:textId="77777777" w:rsidR="00A97703" w:rsidRDefault="00A97703">
            <w:pPr>
              <w:pBdr>
                <w:top w:val="nil"/>
                <w:left w:val="nil"/>
                <w:bottom w:val="nil"/>
                <w:right w:val="nil"/>
                <w:between w:val="nil"/>
              </w:pBdr>
              <w:jc w:val="center"/>
              <w:rPr>
                <w:color w:val="000000"/>
              </w:rPr>
            </w:pPr>
          </w:p>
        </w:tc>
        <w:tc>
          <w:tcPr>
            <w:tcW w:w="862" w:type="dxa"/>
          </w:tcPr>
          <w:p w14:paraId="1EC92A16" w14:textId="77777777" w:rsidR="00A97703" w:rsidRDefault="00A97703">
            <w:pPr>
              <w:pBdr>
                <w:top w:val="nil"/>
                <w:left w:val="nil"/>
                <w:bottom w:val="nil"/>
                <w:right w:val="nil"/>
                <w:between w:val="nil"/>
              </w:pBdr>
              <w:jc w:val="center"/>
              <w:rPr>
                <w:color w:val="000000"/>
              </w:rPr>
            </w:pPr>
          </w:p>
        </w:tc>
        <w:tc>
          <w:tcPr>
            <w:tcW w:w="2674" w:type="dxa"/>
          </w:tcPr>
          <w:p w14:paraId="266046B7" w14:textId="77777777" w:rsidR="00A97703" w:rsidRDefault="00A97703">
            <w:pPr>
              <w:pBdr>
                <w:top w:val="nil"/>
                <w:left w:val="nil"/>
                <w:bottom w:val="nil"/>
                <w:right w:val="nil"/>
                <w:between w:val="nil"/>
              </w:pBdr>
              <w:jc w:val="center"/>
              <w:rPr>
                <w:color w:val="000000"/>
              </w:rPr>
            </w:pPr>
          </w:p>
        </w:tc>
        <w:tc>
          <w:tcPr>
            <w:tcW w:w="1934" w:type="dxa"/>
          </w:tcPr>
          <w:p w14:paraId="5685A136" w14:textId="77777777" w:rsidR="00A97703" w:rsidRDefault="00A97703">
            <w:pPr>
              <w:pBdr>
                <w:top w:val="nil"/>
                <w:left w:val="nil"/>
                <w:bottom w:val="nil"/>
                <w:right w:val="nil"/>
                <w:between w:val="nil"/>
              </w:pBdr>
              <w:jc w:val="center"/>
              <w:rPr>
                <w:color w:val="000000"/>
              </w:rPr>
            </w:pPr>
          </w:p>
        </w:tc>
        <w:tc>
          <w:tcPr>
            <w:tcW w:w="2126" w:type="dxa"/>
          </w:tcPr>
          <w:p w14:paraId="5F868070" w14:textId="77777777" w:rsidR="00A97703" w:rsidRDefault="00A97703">
            <w:pPr>
              <w:pBdr>
                <w:top w:val="nil"/>
                <w:left w:val="nil"/>
                <w:bottom w:val="nil"/>
                <w:right w:val="nil"/>
                <w:between w:val="nil"/>
              </w:pBdr>
              <w:jc w:val="center"/>
              <w:rPr>
                <w:color w:val="000000"/>
              </w:rPr>
            </w:pPr>
          </w:p>
        </w:tc>
        <w:tc>
          <w:tcPr>
            <w:tcW w:w="2070" w:type="dxa"/>
          </w:tcPr>
          <w:p w14:paraId="45FA3123" w14:textId="77777777" w:rsidR="00A97703" w:rsidRDefault="00A97703">
            <w:pPr>
              <w:pBdr>
                <w:top w:val="nil"/>
                <w:left w:val="nil"/>
                <w:bottom w:val="nil"/>
                <w:right w:val="nil"/>
                <w:between w:val="nil"/>
              </w:pBdr>
              <w:ind w:left="-558"/>
              <w:jc w:val="center"/>
              <w:rPr>
                <w:color w:val="000000"/>
                <w:highlight w:val="green"/>
              </w:rPr>
            </w:pPr>
          </w:p>
        </w:tc>
      </w:tr>
      <w:tr w:rsidR="00A97703" w14:paraId="6CC70E4F" w14:textId="77777777" w:rsidTr="003D5ED0">
        <w:trPr>
          <w:jc w:val="center"/>
        </w:trPr>
        <w:tc>
          <w:tcPr>
            <w:tcW w:w="487" w:type="dxa"/>
          </w:tcPr>
          <w:p w14:paraId="5812FC8C" w14:textId="77777777" w:rsidR="00A97703" w:rsidRDefault="00A97703">
            <w:pPr>
              <w:pBdr>
                <w:top w:val="nil"/>
                <w:left w:val="nil"/>
                <w:bottom w:val="nil"/>
                <w:right w:val="nil"/>
                <w:between w:val="nil"/>
              </w:pBdr>
              <w:jc w:val="center"/>
              <w:rPr>
                <w:color w:val="000000"/>
              </w:rPr>
            </w:pPr>
          </w:p>
        </w:tc>
        <w:tc>
          <w:tcPr>
            <w:tcW w:w="862" w:type="dxa"/>
          </w:tcPr>
          <w:p w14:paraId="6B6F77C6" w14:textId="77777777" w:rsidR="00A97703" w:rsidRDefault="00A97703">
            <w:pPr>
              <w:pBdr>
                <w:top w:val="nil"/>
                <w:left w:val="nil"/>
                <w:bottom w:val="nil"/>
                <w:right w:val="nil"/>
                <w:between w:val="nil"/>
              </w:pBdr>
              <w:jc w:val="center"/>
              <w:rPr>
                <w:color w:val="000000"/>
              </w:rPr>
            </w:pPr>
          </w:p>
        </w:tc>
        <w:tc>
          <w:tcPr>
            <w:tcW w:w="2674" w:type="dxa"/>
          </w:tcPr>
          <w:p w14:paraId="2E52DCDE" w14:textId="77777777" w:rsidR="00A97703" w:rsidRDefault="00A97703">
            <w:pPr>
              <w:pBdr>
                <w:top w:val="nil"/>
                <w:left w:val="nil"/>
                <w:bottom w:val="nil"/>
                <w:right w:val="nil"/>
                <w:between w:val="nil"/>
              </w:pBdr>
              <w:jc w:val="center"/>
              <w:rPr>
                <w:color w:val="000000"/>
              </w:rPr>
            </w:pPr>
          </w:p>
        </w:tc>
        <w:tc>
          <w:tcPr>
            <w:tcW w:w="1934" w:type="dxa"/>
          </w:tcPr>
          <w:p w14:paraId="3BF006E4" w14:textId="77777777" w:rsidR="00A97703" w:rsidRDefault="00A97703">
            <w:pPr>
              <w:pBdr>
                <w:top w:val="nil"/>
                <w:left w:val="nil"/>
                <w:bottom w:val="nil"/>
                <w:right w:val="nil"/>
                <w:between w:val="nil"/>
              </w:pBdr>
              <w:jc w:val="center"/>
              <w:rPr>
                <w:color w:val="000000"/>
              </w:rPr>
            </w:pPr>
          </w:p>
        </w:tc>
        <w:tc>
          <w:tcPr>
            <w:tcW w:w="2126" w:type="dxa"/>
          </w:tcPr>
          <w:p w14:paraId="0245354B" w14:textId="77777777" w:rsidR="00A97703" w:rsidRDefault="00A97703">
            <w:pPr>
              <w:pBdr>
                <w:top w:val="nil"/>
                <w:left w:val="nil"/>
                <w:bottom w:val="nil"/>
                <w:right w:val="nil"/>
                <w:between w:val="nil"/>
              </w:pBdr>
              <w:jc w:val="center"/>
              <w:rPr>
                <w:color w:val="000000"/>
              </w:rPr>
            </w:pPr>
          </w:p>
        </w:tc>
        <w:tc>
          <w:tcPr>
            <w:tcW w:w="2070" w:type="dxa"/>
          </w:tcPr>
          <w:p w14:paraId="341A3745" w14:textId="77777777" w:rsidR="00A97703" w:rsidRDefault="00A97703">
            <w:pPr>
              <w:pBdr>
                <w:top w:val="nil"/>
                <w:left w:val="nil"/>
                <w:bottom w:val="nil"/>
                <w:right w:val="nil"/>
                <w:between w:val="nil"/>
              </w:pBdr>
              <w:ind w:left="-558"/>
              <w:jc w:val="center"/>
              <w:rPr>
                <w:color w:val="000000"/>
                <w:highlight w:val="green"/>
              </w:rPr>
            </w:pPr>
          </w:p>
        </w:tc>
      </w:tr>
    </w:tbl>
    <w:p w14:paraId="2B7CDF0B" w14:textId="77777777" w:rsidR="00A97703" w:rsidRDefault="00A97703">
      <w:pPr>
        <w:pBdr>
          <w:top w:val="nil"/>
          <w:left w:val="nil"/>
          <w:bottom w:val="nil"/>
          <w:right w:val="nil"/>
          <w:between w:val="nil"/>
        </w:pBdr>
        <w:spacing w:line="288" w:lineRule="auto"/>
        <w:jc w:val="both"/>
        <w:rPr>
          <w:color w:val="000000"/>
          <w:sz w:val="22"/>
          <w:szCs w:val="22"/>
        </w:rPr>
      </w:pPr>
    </w:p>
    <w:p w14:paraId="708563AA" w14:textId="4D4F9CA6"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00BB7597">
        <w:rPr>
          <w:color w:val="000000"/>
          <w:sz w:val="22"/>
          <w:szCs w:val="22"/>
        </w:rPr>
        <w:t xml:space="preserve">UAB „Vudesta“ </w:t>
      </w:r>
      <w:r>
        <w:rPr>
          <w:color w:val="000000"/>
          <w:sz w:val="22"/>
          <w:szCs w:val="22"/>
        </w:rPr>
        <w:t>nustatytų, kad pateikti duomenys yra neteisingi, pateiktas pasiūlymas bus nenagrinėjamas ir atmestas.</w:t>
      </w:r>
    </w:p>
    <w:p w14:paraId="484D5337" w14:textId="77777777" w:rsidR="00A97703" w:rsidRDefault="00A97703">
      <w:pPr>
        <w:pBdr>
          <w:top w:val="nil"/>
          <w:left w:val="nil"/>
          <w:bottom w:val="nil"/>
          <w:right w:val="nil"/>
          <w:between w:val="nil"/>
        </w:pBdr>
        <w:jc w:val="both"/>
        <w:rPr>
          <w:color w:val="000000"/>
          <w:sz w:val="22"/>
          <w:szCs w:val="22"/>
        </w:rPr>
      </w:pPr>
    </w:p>
    <w:p w14:paraId="597E3288"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E00B16D" w14:textId="77777777">
        <w:trPr>
          <w:trHeight w:val="280"/>
        </w:trPr>
        <w:tc>
          <w:tcPr>
            <w:tcW w:w="3284" w:type="dxa"/>
            <w:tcBorders>
              <w:top w:val="nil"/>
              <w:left w:val="nil"/>
              <w:bottom w:val="single" w:sz="4" w:space="0" w:color="000000"/>
              <w:right w:val="nil"/>
            </w:tcBorders>
          </w:tcPr>
          <w:p w14:paraId="5965652B" w14:textId="77777777" w:rsidR="00A97703" w:rsidRDefault="00A97703">
            <w:pPr>
              <w:pBdr>
                <w:top w:val="nil"/>
                <w:left w:val="nil"/>
                <w:bottom w:val="nil"/>
                <w:right w:val="nil"/>
                <w:between w:val="nil"/>
              </w:pBdr>
              <w:ind w:right="-82"/>
              <w:rPr>
                <w:color w:val="000000"/>
                <w:sz w:val="24"/>
                <w:szCs w:val="24"/>
              </w:rPr>
            </w:pPr>
          </w:p>
        </w:tc>
        <w:tc>
          <w:tcPr>
            <w:tcW w:w="1024" w:type="dxa"/>
          </w:tcPr>
          <w:p w14:paraId="21E713B1"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8EB2473"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FE21DA1"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09778C4" w14:textId="77777777" w:rsidR="00A97703" w:rsidRDefault="00A97703">
            <w:pPr>
              <w:pBdr>
                <w:top w:val="nil"/>
                <w:left w:val="nil"/>
                <w:bottom w:val="nil"/>
                <w:right w:val="nil"/>
                <w:between w:val="nil"/>
              </w:pBdr>
              <w:ind w:right="-82"/>
              <w:jc w:val="right"/>
              <w:rPr>
                <w:color w:val="000000"/>
                <w:sz w:val="24"/>
                <w:szCs w:val="24"/>
              </w:rPr>
            </w:pPr>
          </w:p>
        </w:tc>
      </w:tr>
      <w:tr w:rsidR="00A97703" w14:paraId="3E458103" w14:textId="77777777">
        <w:trPr>
          <w:trHeight w:val="180"/>
        </w:trPr>
        <w:tc>
          <w:tcPr>
            <w:tcW w:w="3284" w:type="dxa"/>
            <w:tcBorders>
              <w:top w:val="single" w:sz="4" w:space="0" w:color="000000"/>
              <w:left w:val="nil"/>
              <w:bottom w:val="nil"/>
              <w:right w:val="nil"/>
            </w:tcBorders>
          </w:tcPr>
          <w:p w14:paraId="1BA35B3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64F03FA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FC6B33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4D75FF7"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58945B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0B7314A7"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68FC" w14:textId="77777777" w:rsidR="00AA62DA" w:rsidRDefault="00AA62DA">
      <w:r>
        <w:separator/>
      </w:r>
    </w:p>
  </w:endnote>
  <w:endnote w:type="continuationSeparator" w:id="0">
    <w:p w14:paraId="117201CF" w14:textId="77777777" w:rsidR="00AA62DA" w:rsidRDefault="00AA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6AF3" w14:textId="77777777" w:rsidR="00AA62DA" w:rsidRDefault="00AA62DA">
      <w:r>
        <w:separator/>
      </w:r>
    </w:p>
  </w:footnote>
  <w:footnote w:type="continuationSeparator" w:id="0">
    <w:p w14:paraId="7C5F66DC" w14:textId="77777777" w:rsidR="00AA62DA" w:rsidRDefault="00AA62DA">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3EF0">
      <w:rPr>
        <w:noProof/>
        <w:color w:val="000000"/>
        <w:sz w:val="24"/>
        <w:szCs w:val="24"/>
      </w:rPr>
      <w:t>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43744120">
    <w:abstractNumId w:val="1"/>
  </w:num>
  <w:num w:numId="2" w16cid:durableId="372846398">
    <w:abstractNumId w:val="16"/>
  </w:num>
  <w:num w:numId="3" w16cid:durableId="67699067">
    <w:abstractNumId w:val="10"/>
  </w:num>
  <w:num w:numId="4" w16cid:durableId="1578897481">
    <w:abstractNumId w:val="18"/>
  </w:num>
  <w:num w:numId="5" w16cid:durableId="723067642">
    <w:abstractNumId w:val="3"/>
  </w:num>
  <w:num w:numId="6" w16cid:durableId="1446578110">
    <w:abstractNumId w:val="11"/>
  </w:num>
  <w:num w:numId="7" w16cid:durableId="690839117">
    <w:abstractNumId w:val="2"/>
  </w:num>
  <w:num w:numId="8" w16cid:durableId="1509633126">
    <w:abstractNumId w:val="7"/>
  </w:num>
  <w:num w:numId="9" w16cid:durableId="1677878098">
    <w:abstractNumId w:val="19"/>
  </w:num>
  <w:num w:numId="10" w16cid:durableId="1320310338">
    <w:abstractNumId w:val="12"/>
  </w:num>
  <w:num w:numId="11" w16cid:durableId="358746874">
    <w:abstractNumId w:val="0"/>
  </w:num>
  <w:num w:numId="12" w16cid:durableId="1338463740">
    <w:abstractNumId w:val="15"/>
  </w:num>
  <w:num w:numId="13" w16cid:durableId="1623805155">
    <w:abstractNumId w:val="20"/>
  </w:num>
  <w:num w:numId="14" w16cid:durableId="1902404959">
    <w:abstractNumId w:val="8"/>
  </w:num>
  <w:num w:numId="15" w16cid:durableId="1411922782">
    <w:abstractNumId w:val="4"/>
  </w:num>
  <w:num w:numId="16" w16cid:durableId="328755722">
    <w:abstractNumId w:val="9"/>
  </w:num>
  <w:num w:numId="17" w16cid:durableId="2021541425">
    <w:abstractNumId w:val="5"/>
  </w:num>
  <w:num w:numId="18" w16cid:durableId="153449451">
    <w:abstractNumId w:val="17"/>
  </w:num>
  <w:num w:numId="19" w16cid:durableId="214436437">
    <w:abstractNumId w:val="14"/>
  </w:num>
  <w:num w:numId="20" w16cid:durableId="1730575541">
    <w:abstractNumId w:val="13"/>
  </w:num>
  <w:num w:numId="21" w16cid:durableId="2035225157">
    <w:abstractNumId w:val="6"/>
  </w:num>
  <w:num w:numId="22" w16cid:durableId="18272371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BCC"/>
    <w:rsid w:val="00056514"/>
    <w:rsid w:val="00061959"/>
    <w:rsid w:val="00062F3D"/>
    <w:rsid w:val="00067585"/>
    <w:rsid w:val="00073802"/>
    <w:rsid w:val="00095C8F"/>
    <w:rsid w:val="000C426D"/>
    <w:rsid w:val="000D1612"/>
    <w:rsid w:val="000E2DF0"/>
    <w:rsid w:val="000E47FA"/>
    <w:rsid w:val="000F0DDD"/>
    <w:rsid w:val="000F49F6"/>
    <w:rsid w:val="000F526D"/>
    <w:rsid w:val="00110815"/>
    <w:rsid w:val="00116494"/>
    <w:rsid w:val="001355CC"/>
    <w:rsid w:val="00161118"/>
    <w:rsid w:val="00167132"/>
    <w:rsid w:val="001809F6"/>
    <w:rsid w:val="0019163B"/>
    <w:rsid w:val="001933A7"/>
    <w:rsid w:val="001957B3"/>
    <w:rsid w:val="001A3911"/>
    <w:rsid w:val="001B23CA"/>
    <w:rsid w:val="001B5C64"/>
    <w:rsid w:val="001D2250"/>
    <w:rsid w:val="001D5177"/>
    <w:rsid w:val="001E576F"/>
    <w:rsid w:val="001F06B5"/>
    <w:rsid w:val="001F170A"/>
    <w:rsid w:val="001F2596"/>
    <w:rsid w:val="00200646"/>
    <w:rsid w:val="00205339"/>
    <w:rsid w:val="002150C7"/>
    <w:rsid w:val="0022632B"/>
    <w:rsid w:val="00244D6E"/>
    <w:rsid w:val="00261273"/>
    <w:rsid w:val="002904C9"/>
    <w:rsid w:val="00295EE1"/>
    <w:rsid w:val="002A1794"/>
    <w:rsid w:val="002A688C"/>
    <w:rsid w:val="002C0E61"/>
    <w:rsid w:val="002D7A3F"/>
    <w:rsid w:val="002F712D"/>
    <w:rsid w:val="00301CB3"/>
    <w:rsid w:val="003165EF"/>
    <w:rsid w:val="00317746"/>
    <w:rsid w:val="00322C70"/>
    <w:rsid w:val="00330C3C"/>
    <w:rsid w:val="0035363E"/>
    <w:rsid w:val="00355F2A"/>
    <w:rsid w:val="003714B1"/>
    <w:rsid w:val="0037730F"/>
    <w:rsid w:val="003801E2"/>
    <w:rsid w:val="00382AFD"/>
    <w:rsid w:val="00385001"/>
    <w:rsid w:val="003C2730"/>
    <w:rsid w:val="003C39BB"/>
    <w:rsid w:val="003C5EC7"/>
    <w:rsid w:val="003D5ED0"/>
    <w:rsid w:val="003D6DDE"/>
    <w:rsid w:val="00411114"/>
    <w:rsid w:val="004369A4"/>
    <w:rsid w:val="004447FF"/>
    <w:rsid w:val="00492406"/>
    <w:rsid w:val="004C311C"/>
    <w:rsid w:val="004D7421"/>
    <w:rsid w:val="004E109A"/>
    <w:rsid w:val="00505EDD"/>
    <w:rsid w:val="00513518"/>
    <w:rsid w:val="00513EF0"/>
    <w:rsid w:val="00516A67"/>
    <w:rsid w:val="00561FDF"/>
    <w:rsid w:val="005A4519"/>
    <w:rsid w:val="005A68B6"/>
    <w:rsid w:val="005B2E52"/>
    <w:rsid w:val="005C74DD"/>
    <w:rsid w:val="005E7952"/>
    <w:rsid w:val="006073A6"/>
    <w:rsid w:val="00632309"/>
    <w:rsid w:val="00646C65"/>
    <w:rsid w:val="00651ED7"/>
    <w:rsid w:val="00671AFD"/>
    <w:rsid w:val="00672D7F"/>
    <w:rsid w:val="006B7858"/>
    <w:rsid w:val="006D45B4"/>
    <w:rsid w:val="006E1988"/>
    <w:rsid w:val="007201EE"/>
    <w:rsid w:val="00764A5F"/>
    <w:rsid w:val="0078265A"/>
    <w:rsid w:val="007948B6"/>
    <w:rsid w:val="007A740D"/>
    <w:rsid w:val="007C4717"/>
    <w:rsid w:val="007F6995"/>
    <w:rsid w:val="0082028B"/>
    <w:rsid w:val="0084132C"/>
    <w:rsid w:val="008475A1"/>
    <w:rsid w:val="0085385E"/>
    <w:rsid w:val="00857A29"/>
    <w:rsid w:val="0087206C"/>
    <w:rsid w:val="0087543A"/>
    <w:rsid w:val="00875C36"/>
    <w:rsid w:val="00884047"/>
    <w:rsid w:val="008A4DEE"/>
    <w:rsid w:val="008F2747"/>
    <w:rsid w:val="008F6286"/>
    <w:rsid w:val="009030C8"/>
    <w:rsid w:val="009212D7"/>
    <w:rsid w:val="009435BE"/>
    <w:rsid w:val="0096368C"/>
    <w:rsid w:val="00963BE4"/>
    <w:rsid w:val="0096495E"/>
    <w:rsid w:val="00970CA1"/>
    <w:rsid w:val="009745F9"/>
    <w:rsid w:val="009A372B"/>
    <w:rsid w:val="009B26CB"/>
    <w:rsid w:val="009B43E1"/>
    <w:rsid w:val="009B7190"/>
    <w:rsid w:val="009D2886"/>
    <w:rsid w:val="009F4A5A"/>
    <w:rsid w:val="00A225CA"/>
    <w:rsid w:val="00A2265E"/>
    <w:rsid w:val="00A27E83"/>
    <w:rsid w:val="00A676CB"/>
    <w:rsid w:val="00A75C92"/>
    <w:rsid w:val="00A8291F"/>
    <w:rsid w:val="00A908A6"/>
    <w:rsid w:val="00A9696F"/>
    <w:rsid w:val="00A97703"/>
    <w:rsid w:val="00AA42A1"/>
    <w:rsid w:val="00AA62DA"/>
    <w:rsid w:val="00AB5531"/>
    <w:rsid w:val="00AE2298"/>
    <w:rsid w:val="00AF1E28"/>
    <w:rsid w:val="00B160D5"/>
    <w:rsid w:val="00B55C47"/>
    <w:rsid w:val="00B56137"/>
    <w:rsid w:val="00B83113"/>
    <w:rsid w:val="00BA67D0"/>
    <w:rsid w:val="00BB47F8"/>
    <w:rsid w:val="00BB7597"/>
    <w:rsid w:val="00BE0A4E"/>
    <w:rsid w:val="00BF5FCA"/>
    <w:rsid w:val="00C00906"/>
    <w:rsid w:val="00C01E24"/>
    <w:rsid w:val="00C14626"/>
    <w:rsid w:val="00C4613E"/>
    <w:rsid w:val="00C50382"/>
    <w:rsid w:val="00C5407F"/>
    <w:rsid w:val="00C56340"/>
    <w:rsid w:val="00C6189E"/>
    <w:rsid w:val="00C769F7"/>
    <w:rsid w:val="00CB7D46"/>
    <w:rsid w:val="00CD2260"/>
    <w:rsid w:val="00CE41B0"/>
    <w:rsid w:val="00CF33AA"/>
    <w:rsid w:val="00D23B60"/>
    <w:rsid w:val="00D45E7C"/>
    <w:rsid w:val="00D657D9"/>
    <w:rsid w:val="00D67A46"/>
    <w:rsid w:val="00DA0DDA"/>
    <w:rsid w:val="00DD1975"/>
    <w:rsid w:val="00DE0735"/>
    <w:rsid w:val="00DF4883"/>
    <w:rsid w:val="00E02B01"/>
    <w:rsid w:val="00E4697C"/>
    <w:rsid w:val="00E46D28"/>
    <w:rsid w:val="00E65EC5"/>
    <w:rsid w:val="00E80071"/>
    <w:rsid w:val="00EB254C"/>
    <w:rsid w:val="00EB291D"/>
    <w:rsid w:val="00EB7226"/>
    <w:rsid w:val="00EE7E01"/>
    <w:rsid w:val="00EF4DEA"/>
    <w:rsid w:val="00EF5943"/>
    <w:rsid w:val="00F53F88"/>
    <w:rsid w:val="00F61A5F"/>
    <w:rsid w:val="00F656B0"/>
    <w:rsid w:val="00F65AAB"/>
    <w:rsid w:val="00F67EC0"/>
    <w:rsid w:val="00F71220"/>
    <w:rsid w:val="00F71E7C"/>
    <w:rsid w:val="00F90D17"/>
    <w:rsid w:val="00F94951"/>
    <w:rsid w:val="00F95689"/>
    <w:rsid w:val="00FA421D"/>
    <w:rsid w:val="00FA5DFE"/>
    <w:rsid w:val="00FB029C"/>
    <w:rsid w:val="00FB3467"/>
    <w:rsid w:val="00FC30DE"/>
    <w:rsid w:val="00FE09E5"/>
    <w:rsid w:val="00FE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 w:type="character" w:customStyle="1" w:styleId="Neapdorotaspaminjimas1">
    <w:name w:val="Neapdorotas paminėjimas1"/>
    <w:basedOn w:val="DefaultParagraphFont"/>
    <w:uiPriority w:val="99"/>
    <w:semiHidden/>
    <w:unhideWhenUsed/>
    <w:rsid w:val="00B56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vudest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3478-3B31-4F10-936E-AAAC2569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5854</Words>
  <Characters>33370</Characters>
  <Application>Microsoft Office Word</Application>
  <DocSecurity>0</DocSecurity>
  <Lines>278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Rimtautas Dališanskis</cp:lastModifiedBy>
  <cp:revision>25</cp:revision>
  <dcterms:created xsi:type="dcterms:W3CDTF">2022-04-05T10:28:00Z</dcterms:created>
  <dcterms:modified xsi:type="dcterms:W3CDTF">2022-04-20T20:21:00Z</dcterms:modified>
</cp:coreProperties>
</file>