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61BE2" w14:textId="4769CF72" w:rsidR="00262E3D" w:rsidRPr="005D0055" w:rsidRDefault="000F7F8A" w:rsidP="00D03B3F">
      <w:pPr>
        <w:rPr>
          <w:rFonts w:ascii="Times New Roman" w:hAnsi="Times New Roman" w:cs="Times New Roman"/>
          <w:color w:val="53453F"/>
        </w:rPr>
      </w:pPr>
      <w:r w:rsidRPr="005D0055">
        <w:rPr>
          <w:rFonts w:ascii="Times New Roman" w:hAnsi="Times New Roman" w:cs="Times New Roman"/>
          <w:b/>
          <w:bCs/>
          <w:noProof/>
          <w:color w:val="808080"/>
        </w:rPr>
        <w:drawing>
          <wp:anchor distT="0" distB="0" distL="114300" distR="114300" simplePos="0" relativeHeight="251658240" behindDoc="0" locked="0" layoutInCell="1" allowOverlap="1" wp14:anchorId="7F66793E" wp14:editId="194636AA">
            <wp:simplePos x="0" y="0"/>
            <wp:positionH relativeFrom="column">
              <wp:posOffset>1599124</wp:posOffset>
            </wp:positionH>
            <wp:positionV relativeFrom="paragraph">
              <wp:posOffset>-92544</wp:posOffset>
            </wp:positionV>
            <wp:extent cx="2711725" cy="1359673"/>
            <wp:effectExtent l="0" t="0" r="0" b="0"/>
            <wp:wrapNone/>
            <wp:docPr id="1" name="Picture 1" descr="ES zenk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 zenkl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11781" cy="135970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986EA9" w14:textId="77777777" w:rsidR="00262E3D" w:rsidRPr="005D0055" w:rsidRDefault="00262E3D" w:rsidP="00262E3D">
      <w:pPr>
        <w:rPr>
          <w:rFonts w:ascii="Times New Roman" w:hAnsi="Times New Roman" w:cs="Times New Roman"/>
        </w:rPr>
      </w:pPr>
    </w:p>
    <w:p w14:paraId="67DA471F" w14:textId="77777777" w:rsidR="00262E3D" w:rsidRPr="005D0055" w:rsidRDefault="00262E3D" w:rsidP="00262E3D">
      <w:pPr>
        <w:rPr>
          <w:rFonts w:ascii="Times New Roman" w:hAnsi="Times New Roman" w:cs="Times New Roman"/>
        </w:rPr>
      </w:pPr>
    </w:p>
    <w:p w14:paraId="3BE768AC" w14:textId="77777777" w:rsidR="00344F74" w:rsidRPr="005D0055" w:rsidRDefault="00344F74" w:rsidP="00344F74">
      <w:pPr>
        <w:rPr>
          <w:rFonts w:ascii="Times New Roman" w:hAnsi="Times New Roman" w:cs="Times New Roman"/>
        </w:rPr>
      </w:pPr>
    </w:p>
    <w:p w14:paraId="37A7645A" w14:textId="77777777" w:rsidR="00344F74" w:rsidRPr="005D0055" w:rsidRDefault="00344F74" w:rsidP="00344F74">
      <w:pPr>
        <w:rPr>
          <w:rFonts w:ascii="Times New Roman" w:hAnsi="Times New Roman" w:cs="Times New Roman"/>
        </w:rPr>
      </w:pPr>
    </w:p>
    <w:p w14:paraId="2BC1B0AE" w14:textId="77777777" w:rsidR="00F37D75" w:rsidRPr="005D0055" w:rsidRDefault="00F37D75" w:rsidP="00344F74">
      <w:pPr>
        <w:rPr>
          <w:rFonts w:ascii="Times New Roman" w:hAnsi="Times New Roman" w:cs="Times New Roman"/>
        </w:rPr>
      </w:pPr>
    </w:p>
    <w:p w14:paraId="40A3D0D6" w14:textId="77777777" w:rsidR="00344F74" w:rsidRPr="005D0055" w:rsidRDefault="00F37D75" w:rsidP="00F37D75">
      <w:pPr>
        <w:tabs>
          <w:tab w:val="left" w:pos="3531"/>
        </w:tabs>
        <w:jc w:val="center"/>
        <w:rPr>
          <w:rFonts w:ascii="Times New Roman" w:hAnsi="Times New Roman" w:cs="Times New Roman"/>
          <w:b/>
        </w:rPr>
      </w:pPr>
      <w:r w:rsidRPr="005D0055">
        <w:rPr>
          <w:rFonts w:ascii="Times New Roman" w:hAnsi="Times New Roman" w:cs="Times New Roman"/>
          <w:b/>
        </w:rPr>
        <w:t>KONKURSO SĄLYGOS</w:t>
      </w:r>
    </w:p>
    <w:p w14:paraId="678F8279" w14:textId="7493D751" w:rsidR="00F37D75" w:rsidRPr="00C8609B" w:rsidRDefault="00CD7177" w:rsidP="00F37D75">
      <w:pPr>
        <w:tabs>
          <w:tab w:val="left" w:pos="3531"/>
        </w:tabs>
        <w:jc w:val="center"/>
        <w:rPr>
          <w:rFonts w:ascii="Times New Roman" w:hAnsi="Times New Roman" w:cs="Times New Roman"/>
          <w:b/>
        </w:rPr>
      </w:pPr>
      <w:r>
        <w:rPr>
          <w:rFonts w:ascii="Times New Roman" w:hAnsi="Times New Roman" w:cs="Times New Roman"/>
          <w:b/>
        </w:rPr>
        <w:t>Įrenginių programinio kodo ir infrastruktūros sukūrimo</w:t>
      </w:r>
      <w:r w:rsidR="001C1DD1">
        <w:rPr>
          <w:rFonts w:ascii="Times New Roman" w:hAnsi="Times New Roman" w:cs="Times New Roman"/>
          <w:b/>
        </w:rPr>
        <w:t xml:space="preserve"> paslaugų</w:t>
      </w:r>
      <w:r w:rsidR="009B29A9" w:rsidRPr="00C8609B">
        <w:rPr>
          <w:rFonts w:ascii="Times New Roman" w:hAnsi="Times New Roman" w:cs="Times New Roman"/>
          <w:b/>
        </w:rPr>
        <w:t xml:space="preserve"> pirkimas</w:t>
      </w:r>
    </w:p>
    <w:p w14:paraId="078D48E8" w14:textId="77777777" w:rsidR="00F37D75" w:rsidRPr="005D0055" w:rsidRDefault="00F37D75" w:rsidP="00F37D75">
      <w:pPr>
        <w:jc w:val="center"/>
        <w:rPr>
          <w:rFonts w:ascii="Times New Roman" w:hAnsi="Times New Roman" w:cs="Times New Roman"/>
          <w:b/>
        </w:rPr>
      </w:pPr>
      <w:r w:rsidRPr="005D0055">
        <w:rPr>
          <w:rFonts w:ascii="Times New Roman" w:hAnsi="Times New Roman" w:cs="Times New Roman"/>
          <w:b/>
        </w:rPr>
        <w:t>TURINYS</w:t>
      </w:r>
    </w:p>
    <w:p w14:paraId="5232A3CD" w14:textId="77777777" w:rsidR="00F37D75" w:rsidRPr="005D0055" w:rsidRDefault="00F37D75" w:rsidP="00F37D75">
      <w:pPr>
        <w:pStyle w:val="TOC1"/>
        <w:rPr>
          <w:sz w:val="22"/>
          <w:szCs w:val="22"/>
          <w:lang w:eastAsia="lt-LT"/>
        </w:rPr>
      </w:pPr>
      <w:r w:rsidRPr="005D0055">
        <w:rPr>
          <w:sz w:val="22"/>
          <w:szCs w:val="22"/>
        </w:rPr>
        <w:fldChar w:fldCharType="begin"/>
      </w:r>
      <w:r w:rsidRPr="005D0055">
        <w:rPr>
          <w:sz w:val="22"/>
          <w:szCs w:val="22"/>
        </w:rPr>
        <w:instrText xml:space="preserve"> TOC \o "1-3" \h \z \u </w:instrText>
      </w:r>
      <w:r w:rsidRPr="005D0055">
        <w:rPr>
          <w:sz w:val="22"/>
          <w:szCs w:val="22"/>
        </w:rPr>
        <w:fldChar w:fldCharType="separate"/>
      </w:r>
      <w:hyperlink w:anchor="_Toc297898747" w:history="1">
        <w:r w:rsidRPr="005D0055">
          <w:rPr>
            <w:rStyle w:val="Hyperlink"/>
            <w:b/>
            <w:sz w:val="22"/>
            <w:szCs w:val="22"/>
          </w:rPr>
          <w:t>1.</w:t>
        </w:r>
        <w:r w:rsidRPr="005D0055">
          <w:rPr>
            <w:sz w:val="22"/>
            <w:szCs w:val="22"/>
            <w:lang w:eastAsia="lt-LT"/>
          </w:rPr>
          <w:tab/>
        </w:r>
        <w:r w:rsidRPr="005D0055">
          <w:rPr>
            <w:rStyle w:val="Hyperlink"/>
            <w:b/>
            <w:sz w:val="22"/>
            <w:szCs w:val="22"/>
          </w:rPr>
          <w:t>BENDROSIOS NUOSTATOS</w:t>
        </w:r>
        <w:r w:rsidRPr="005D0055">
          <w:rPr>
            <w:webHidden/>
            <w:sz w:val="22"/>
            <w:szCs w:val="22"/>
          </w:rPr>
          <w:tab/>
        </w:r>
        <w:r w:rsidRPr="005D0055">
          <w:rPr>
            <w:webHidden/>
            <w:sz w:val="22"/>
            <w:szCs w:val="22"/>
          </w:rPr>
          <w:fldChar w:fldCharType="begin"/>
        </w:r>
        <w:r w:rsidRPr="005D0055">
          <w:rPr>
            <w:webHidden/>
            <w:sz w:val="22"/>
            <w:szCs w:val="22"/>
          </w:rPr>
          <w:instrText xml:space="preserve"> PAGEREF _Toc297898747 \h </w:instrText>
        </w:r>
        <w:r w:rsidRPr="005D0055">
          <w:rPr>
            <w:webHidden/>
            <w:sz w:val="22"/>
            <w:szCs w:val="22"/>
          </w:rPr>
        </w:r>
        <w:r w:rsidRPr="005D0055">
          <w:rPr>
            <w:webHidden/>
            <w:sz w:val="22"/>
            <w:szCs w:val="22"/>
          </w:rPr>
          <w:fldChar w:fldCharType="separate"/>
        </w:r>
        <w:r w:rsidRPr="005D0055">
          <w:rPr>
            <w:webHidden/>
            <w:sz w:val="22"/>
            <w:szCs w:val="22"/>
          </w:rPr>
          <w:t>2</w:t>
        </w:r>
        <w:r w:rsidRPr="005D0055">
          <w:rPr>
            <w:webHidden/>
            <w:sz w:val="22"/>
            <w:szCs w:val="22"/>
          </w:rPr>
          <w:fldChar w:fldCharType="end"/>
        </w:r>
      </w:hyperlink>
    </w:p>
    <w:p w14:paraId="7BC2E029" w14:textId="77777777" w:rsidR="00F37D75" w:rsidRPr="005D0055" w:rsidRDefault="00000000" w:rsidP="00F37D75">
      <w:pPr>
        <w:pStyle w:val="TOC1"/>
        <w:rPr>
          <w:sz w:val="22"/>
          <w:szCs w:val="22"/>
          <w:lang w:eastAsia="lt-LT"/>
        </w:rPr>
      </w:pPr>
      <w:hyperlink w:anchor="_Toc297898748" w:history="1">
        <w:r w:rsidR="00F37D75" w:rsidRPr="005D0055">
          <w:rPr>
            <w:rStyle w:val="Hyperlink"/>
            <w:b/>
            <w:sz w:val="22"/>
            <w:szCs w:val="22"/>
          </w:rPr>
          <w:t>2.</w:t>
        </w:r>
        <w:r w:rsidR="00F37D75" w:rsidRPr="005D0055">
          <w:rPr>
            <w:sz w:val="22"/>
            <w:szCs w:val="22"/>
            <w:lang w:eastAsia="lt-LT"/>
          </w:rPr>
          <w:tab/>
        </w:r>
        <w:r w:rsidR="00F37D75" w:rsidRPr="005D0055">
          <w:rPr>
            <w:rStyle w:val="Hyperlink"/>
            <w:b/>
            <w:sz w:val="22"/>
            <w:szCs w:val="22"/>
          </w:rPr>
          <w:t>PIRKIMO OBJEKTAS</w:t>
        </w:r>
        <w:r w:rsidR="00F37D75" w:rsidRPr="005D0055">
          <w:rPr>
            <w:webHidden/>
            <w:sz w:val="22"/>
            <w:szCs w:val="22"/>
          </w:rPr>
          <w:tab/>
        </w:r>
        <w:r w:rsidR="00F37D75" w:rsidRPr="005D0055">
          <w:rPr>
            <w:webHidden/>
            <w:sz w:val="22"/>
            <w:szCs w:val="22"/>
          </w:rPr>
          <w:fldChar w:fldCharType="begin"/>
        </w:r>
        <w:r w:rsidR="00F37D75" w:rsidRPr="005D0055">
          <w:rPr>
            <w:webHidden/>
            <w:sz w:val="22"/>
            <w:szCs w:val="22"/>
          </w:rPr>
          <w:instrText xml:space="preserve"> PAGEREF _Toc297898748 \h </w:instrText>
        </w:r>
        <w:r w:rsidR="00F37D75" w:rsidRPr="005D0055">
          <w:rPr>
            <w:webHidden/>
            <w:sz w:val="22"/>
            <w:szCs w:val="22"/>
          </w:rPr>
        </w:r>
        <w:r w:rsidR="00F37D75" w:rsidRPr="005D0055">
          <w:rPr>
            <w:webHidden/>
            <w:sz w:val="22"/>
            <w:szCs w:val="22"/>
          </w:rPr>
          <w:fldChar w:fldCharType="separate"/>
        </w:r>
        <w:r w:rsidR="00F37D75" w:rsidRPr="005D0055">
          <w:rPr>
            <w:webHidden/>
            <w:sz w:val="22"/>
            <w:szCs w:val="22"/>
          </w:rPr>
          <w:t>2</w:t>
        </w:r>
        <w:r w:rsidR="00F37D75" w:rsidRPr="005D0055">
          <w:rPr>
            <w:webHidden/>
            <w:sz w:val="22"/>
            <w:szCs w:val="22"/>
          </w:rPr>
          <w:fldChar w:fldCharType="end"/>
        </w:r>
      </w:hyperlink>
    </w:p>
    <w:p w14:paraId="7E1E8C49" w14:textId="77777777" w:rsidR="00F37D75" w:rsidRPr="005D0055" w:rsidRDefault="00000000" w:rsidP="00F37D75">
      <w:pPr>
        <w:pStyle w:val="TOC1"/>
        <w:rPr>
          <w:sz w:val="22"/>
          <w:szCs w:val="22"/>
          <w:lang w:eastAsia="lt-LT"/>
        </w:rPr>
      </w:pPr>
      <w:hyperlink w:anchor="_Toc297898749" w:history="1">
        <w:r w:rsidR="00F37D75" w:rsidRPr="005D0055">
          <w:rPr>
            <w:rStyle w:val="Hyperlink"/>
            <w:b/>
            <w:sz w:val="22"/>
            <w:szCs w:val="22"/>
          </w:rPr>
          <w:t>3.</w:t>
        </w:r>
        <w:r w:rsidR="00F37D75" w:rsidRPr="005D0055">
          <w:rPr>
            <w:sz w:val="22"/>
            <w:szCs w:val="22"/>
            <w:lang w:eastAsia="lt-LT"/>
          </w:rPr>
          <w:tab/>
        </w:r>
        <w:r w:rsidR="00F37D75" w:rsidRPr="005D0055">
          <w:rPr>
            <w:rStyle w:val="Hyperlink"/>
            <w:b/>
            <w:sz w:val="22"/>
            <w:szCs w:val="22"/>
          </w:rPr>
          <w:t>TIEKĖJŲ KVALIFIKACIJOS REIKALAVIMAI</w:t>
        </w:r>
        <w:r w:rsidR="00F37D75" w:rsidRPr="005D0055">
          <w:rPr>
            <w:webHidden/>
            <w:sz w:val="22"/>
            <w:szCs w:val="22"/>
          </w:rPr>
          <w:tab/>
        </w:r>
        <w:r w:rsidR="00F37D75" w:rsidRPr="005D0055">
          <w:rPr>
            <w:webHidden/>
            <w:sz w:val="22"/>
            <w:szCs w:val="22"/>
          </w:rPr>
          <w:fldChar w:fldCharType="begin"/>
        </w:r>
        <w:r w:rsidR="00F37D75" w:rsidRPr="005D0055">
          <w:rPr>
            <w:webHidden/>
            <w:sz w:val="22"/>
            <w:szCs w:val="22"/>
          </w:rPr>
          <w:instrText xml:space="preserve"> PAGEREF _Toc297898749 \h </w:instrText>
        </w:r>
        <w:r w:rsidR="00F37D75" w:rsidRPr="005D0055">
          <w:rPr>
            <w:webHidden/>
            <w:sz w:val="22"/>
            <w:szCs w:val="22"/>
          </w:rPr>
        </w:r>
        <w:r w:rsidR="00F37D75" w:rsidRPr="005D0055">
          <w:rPr>
            <w:webHidden/>
            <w:sz w:val="22"/>
            <w:szCs w:val="22"/>
          </w:rPr>
          <w:fldChar w:fldCharType="separate"/>
        </w:r>
        <w:r w:rsidR="00F37D75" w:rsidRPr="005D0055">
          <w:rPr>
            <w:webHidden/>
            <w:sz w:val="22"/>
            <w:szCs w:val="22"/>
          </w:rPr>
          <w:t>2</w:t>
        </w:r>
        <w:r w:rsidR="00F37D75" w:rsidRPr="005D0055">
          <w:rPr>
            <w:webHidden/>
            <w:sz w:val="22"/>
            <w:szCs w:val="22"/>
          </w:rPr>
          <w:fldChar w:fldCharType="end"/>
        </w:r>
      </w:hyperlink>
    </w:p>
    <w:p w14:paraId="74F8D569" w14:textId="77777777" w:rsidR="00F37D75" w:rsidRPr="005D0055" w:rsidRDefault="00000000" w:rsidP="00F37D75">
      <w:pPr>
        <w:pStyle w:val="TOC1"/>
        <w:rPr>
          <w:sz w:val="22"/>
          <w:szCs w:val="22"/>
          <w:lang w:eastAsia="lt-LT"/>
        </w:rPr>
      </w:pPr>
      <w:hyperlink w:anchor="_Toc297898750" w:history="1">
        <w:r w:rsidR="00F37D75" w:rsidRPr="005D0055">
          <w:rPr>
            <w:rStyle w:val="Hyperlink"/>
            <w:b/>
            <w:sz w:val="22"/>
            <w:szCs w:val="22"/>
          </w:rPr>
          <w:t>4.</w:t>
        </w:r>
        <w:r w:rsidR="00F37D75" w:rsidRPr="005D0055">
          <w:rPr>
            <w:sz w:val="22"/>
            <w:szCs w:val="22"/>
            <w:lang w:eastAsia="lt-LT"/>
          </w:rPr>
          <w:tab/>
        </w:r>
        <w:r w:rsidR="00F37D75" w:rsidRPr="005D0055">
          <w:rPr>
            <w:rStyle w:val="Hyperlink"/>
            <w:b/>
            <w:sz w:val="22"/>
            <w:szCs w:val="22"/>
          </w:rPr>
          <w:t>PASIŪLYMŲ RENGIMAS, PATEIKIMAS, KEITIMAS</w:t>
        </w:r>
        <w:r w:rsidR="00F37D75" w:rsidRPr="005D0055">
          <w:rPr>
            <w:webHidden/>
            <w:sz w:val="22"/>
            <w:szCs w:val="22"/>
          </w:rPr>
          <w:tab/>
        </w:r>
        <w:r w:rsidR="006F10AD" w:rsidRPr="005D0055">
          <w:rPr>
            <w:webHidden/>
            <w:sz w:val="22"/>
            <w:szCs w:val="22"/>
          </w:rPr>
          <w:t>3</w:t>
        </w:r>
      </w:hyperlink>
    </w:p>
    <w:p w14:paraId="092017F5" w14:textId="77777777" w:rsidR="00F37D75" w:rsidRPr="005D0055" w:rsidRDefault="00000000" w:rsidP="00F37D75">
      <w:pPr>
        <w:pStyle w:val="TOC1"/>
        <w:rPr>
          <w:sz w:val="22"/>
          <w:szCs w:val="22"/>
          <w:lang w:eastAsia="lt-LT"/>
        </w:rPr>
      </w:pPr>
      <w:hyperlink w:anchor="_Toc297898751" w:history="1">
        <w:r w:rsidR="00F37D75" w:rsidRPr="005D0055">
          <w:rPr>
            <w:rStyle w:val="Hyperlink"/>
            <w:b/>
            <w:sz w:val="22"/>
            <w:szCs w:val="22"/>
          </w:rPr>
          <w:t>5.</w:t>
        </w:r>
        <w:r w:rsidR="00F37D75" w:rsidRPr="005D0055">
          <w:rPr>
            <w:sz w:val="22"/>
            <w:szCs w:val="22"/>
            <w:lang w:eastAsia="lt-LT"/>
          </w:rPr>
          <w:tab/>
        </w:r>
        <w:r w:rsidR="00F37D75" w:rsidRPr="005D0055">
          <w:rPr>
            <w:rStyle w:val="Hyperlink"/>
            <w:b/>
            <w:sz w:val="22"/>
            <w:szCs w:val="22"/>
          </w:rPr>
          <w:t>KONKURSO SĄLYGŲ PAAIŠKINIMAS IR PATIKSLINIMAS</w:t>
        </w:r>
        <w:r w:rsidR="00F37D75" w:rsidRPr="005D0055">
          <w:rPr>
            <w:webHidden/>
            <w:sz w:val="22"/>
            <w:szCs w:val="22"/>
          </w:rPr>
          <w:tab/>
        </w:r>
        <w:r w:rsidR="006F10AD" w:rsidRPr="005D0055">
          <w:rPr>
            <w:webHidden/>
            <w:sz w:val="22"/>
            <w:szCs w:val="22"/>
          </w:rPr>
          <w:t>4</w:t>
        </w:r>
      </w:hyperlink>
    </w:p>
    <w:p w14:paraId="2F43BA64" w14:textId="77777777" w:rsidR="00F37D75" w:rsidRPr="005D0055" w:rsidRDefault="00000000" w:rsidP="00F37D75">
      <w:pPr>
        <w:pStyle w:val="TOC1"/>
        <w:rPr>
          <w:sz w:val="22"/>
          <w:szCs w:val="22"/>
          <w:lang w:eastAsia="lt-LT"/>
        </w:rPr>
      </w:pPr>
      <w:hyperlink w:anchor="_Toc297898752" w:history="1">
        <w:r w:rsidR="00F37D75" w:rsidRPr="005D0055">
          <w:rPr>
            <w:rStyle w:val="Hyperlink"/>
            <w:b/>
            <w:spacing w:val="-8"/>
            <w:sz w:val="22"/>
            <w:szCs w:val="22"/>
          </w:rPr>
          <w:t>6.</w:t>
        </w:r>
        <w:r w:rsidR="00F37D75" w:rsidRPr="005D0055">
          <w:rPr>
            <w:sz w:val="22"/>
            <w:szCs w:val="22"/>
            <w:lang w:eastAsia="lt-LT"/>
          </w:rPr>
          <w:tab/>
        </w:r>
        <w:r w:rsidR="00F37D75" w:rsidRPr="005D0055">
          <w:rPr>
            <w:rStyle w:val="Hyperlink"/>
            <w:b/>
            <w:spacing w:val="-8"/>
            <w:sz w:val="22"/>
            <w:szCs w:val="22"/>
          </w:rPr>
          <w:t xml:space="preserve">PASIŪLYMŲ </w:t>
        </w:r>
        <w:r w:rsidR="00F37D75" w:rsidRPr="005D0055">
          <w:rPr>
            <w:rStyle w:val="Hyperlink"/>
            <w:b/>
            <w:sz w:val="22"/>
            <w:szCs w:val="22"/>
          </w:rPr>
          <w:t>NAGRINĖJIMAS IR VERTINIMAS</w:t>
        </w:r>
        <w:r w:rsidR="00F37D75" w:rsidRPr="005D0055">
          <w:rPr>
            <w:webHidden/>
            <w:sz w:val="22"/>
            <w:szCs w:val="22"/>
          </w:rPr>
          <w:tab/>
        </w:r>
        <w:r w:rsidR="006F10AD" w:rsidRPr="005D0055">
          <w:rPr>
            <w:webHidden/>
            <w:sz w:val="22"/>
            <w:szCs w:val="22"/>
          </w:rPr>
          <w:t>4</w:t>
        </w:r>
      </w:hyperlink>
    </w:p>
    <w:p w14:paraId="5452647F" w14:textId="77777777" w:rsidR="00F37D75" w:rsidRPr="005D0055" w:rsidRDefault="00000000" w:rsidP="00F37D75">
      <w:pPr>
        <w:pStyle w:val="TOC1"/>
        <w:rPr>
          <w:sz w:val="22"/>
          <w:szCs w:val="22"/>
          <w:lang w:eastAsia="lt-LT"/>
        </w:rPr>
      </w:pPr>
      <w:hyperlink w:anchor="_Toc297898753" w:history="1">
        <w:r w:rsidR="00F37D75" w:rsidRPr="005D0055">
          <w:rPr>
            <w:rStyle w:val="Hyperlink"/>
            <w:b/>
            <w:sz w:val="22"/>
            <w:szCs w:val="22"/>
          </w:rPr>
          <w:t>7.</w:t>
        </w:r>
        <w:r w:rsidR="00F37D75" w:rsidRPr="005D0055">
          <w:rPr>
            <w:sz w:val="22"/>
            <w:szCs w:val="22"/>
            <w:lang w:eastAsia="lt-LT"/>
          </w:rPr>
          <w:tab/>
        </w:r>
        <w:r w:rsidR="00F37D75" w:rsidRPr="005D0055">
          <w:rPr>
            <w:rStyle w:val="Hyperlink"/>
            <w:b/>
            <w:sz w:val="22"/>
            <w:szCs w:val="22"/>
          </w:rPr>
          <w:t>PASIŪLYMŲ ATMETIMO PRIEŽASTYS</w:t>
        </w:r>
        <w:r w:rsidR="00F37D75" w:rsidRPr="005D0055">
          <w:rPr>
            <w:webHidden/>
            <w:sz w:val="22"/>
            <w:szCs w:val="22"/>
          </w:rPr>
          <w:tab/>
        </w:r>
        <w:r w:rsidR="006F10AD" w:rsidRPr="005D0055">
          <w:rPr>
            <w:webHidden/>
            <w:sz w:val="22"/>
            <w:szCs w:val="22"/>
          </w:rPr>
          <w:t>5</w:t>
        </w:r>
      </w:hyperlink>
    </w:p>
    <w:p w14:paraId="77E631A0" w14:textId="77777777" w:rsidR="00F37D75" w:rsidRPr="005D0055" w:rsidRDefault="00000000" w:rsidP="00F37D75">
      <w:pPr>
        <w:pStyle w:val="TOC1"/>
        <w:rPr>
          <w:sz w:val="22"/>
          <w:szCs w:val="22"/>
          <w:lang w:eastAsia="lt-LT"/>
        </w:rPr>
      </w:pPr>
      <w:hyperlink w:anchor="_Toc297898754" w:history="1">
        <w:r w:rsidR="00F37D75" w:rsidRPr="005D0055">
          <w:rPr>
            <w:rStyle w:val="Hyperlink"/>
            <w:b/>
            <w:sz w:val="22"/>
            <w:szCs w:val="22"/>
          </w:rPr>
          <w:t>8.</w:t>
        </w:r>
        <w:r w:rsidR="00F37D75" w:rsidRPr="005D0055">
          <w:rPr>
            <w:sz w:val="22"/>
            <w:szCs w:val="22"/>
            <w:lang w:eastAsia="lt-LT"/>
          </w:rPr>
          <w:tab/>
        </w:r>
        <w:r w:rsidR="00F37D75" w:rsidRPr="005D0055">
          <w:rPr>
            <w:rStyle w:val="Hyperlink"/>
            <w:b/>
            <w:caps/>
            <w:sz w:val="22"/>
            <w:szCs w:val="22"/>
          </w:rPr>
          <w:t>Derybos</w:t>
        </w:r>
        <w:r w:rsidR="00F37D75" w:rsidRPr="005D0055">
          <w:rPr>
            <w:webHidden/>
            <w:sz w:val="22"/>
            <w:szCs w:val="22"/>
          </w:rPr>
          <w:tab/>
        </w:r>
        <w:r w:rsidR="006F10AD" w:rsidRPr="005D0055">
          <w:rPr>
            <w:webHidden/>
            <w:sz w:val="22"/>
            <w:szCs w:val="22"/>
          </w:rPr>
          <w:t>5</w:t>
        </w:r>
      </w:hyperlink>
    </w:p>
    <w:p w14:paraId="550AD0FE" w14:textId="77777777" w:rsidR="00F37D75" w:rsidRPr="005D0055" w:rsidRDefault="00000000" w:rsidP="00F37D75">
      <w:pPr>
        <w:pStyle w:val="TOC1"/>
        <w:rPr>
          <w:sz w:val="22"/>
          <w:szCs w:val="22"/>
          <w:lang w:eastAsia="lt-LT"/>
        </w:rPr>
      </w:pPr>
      <w:hyperlink w:anchor="_Toc297898755" w:history="1">
        <w:r w:rsidR="00F37D75" w:rsidRPr="005D0055">
          <w:rPr>
            <w:rStyle w:val="Hyperlink"/>
            <w:b/>
            <w:sz w:val="22"/>
            <w:szCs w:val="22"/>
          </w:rPr>
          <w:t>9.</w:t>
        </w:r>
        <w:r w:rsidR="00F37D75" w:rsidRPr="005D0055">
          <w:rPr>
            <w:sz w:val="22"/>
            <w:szCs w:val="22"/>
            <w:lang w:eastAsia="lt-LT"/>
          </w:rPr>
          <w:tab/>
        </w:r>
        <w:r w:rsidR="00F37D75" w:rsidRPr="005D0055">
          <w:rPr>
            <w:rStyle w:val="Hyperlink"/>
            <w:b/>
            <w:sz w:val="22"/>
            <w:szCs w:val="22"/>
          </w:rPr>
          <w:t>SPRENDIMAS DĖL LAIMĖTOJO NUSTATYMO</w:t>
        </w:r>
        <w:r w:rsidR="00F37D75" w:rsidRPr="005D0055">
          <w:rPr>
            <w:webHidden/>
            <w:sz w:val="22"/>
            <w:szCs w:val="22"/>
          </w:rPr>
          <w:tab/>
        </w:r>
        <w:r w:rsidR="006F10AD" w:rsidRPr="005D0055">
          <w:rPr>
            <w:webHidden/>
            <w:sz w:val="22"/>
            <w:szCs w:val="22"/>
          </w:rPr>
          <w:t>6</w:t>
        </w:r>
      </w:hyperlink>
    </w:p>
    <w:p w14:paraId="1B008282" w14:textId="77777777" w:rsidR="00F37D75" w:rsidRPr="005D0055" w:rsidRDefault="00000000" w:rsidP="00F37D75">
      <w:pPr>
        <w:pStyle w:val="TOC1"/>
        <w:rPr>
          <w:sz w:val="22"/>
          <w:szCs w:val="22"/>
          <w:lang w:eastAsia="lt-LT"/>
        </w:rPr>
      </w:pPr>
      <w:hyperlink w:anchor="_Toc297898756" w:history="1">
        <w:r w:rsidR="00F37D75" w:rsidRPr="005D0055">
          <w:rPr>
            <w:rStyle w:val="Hyperlink"/>
            <w:b/>
            <w:sz w:val="22"/>
            <w:szCs w:val="22"/>
          </w:rPr>
          <w:t>10.</w:t>
        </w:r>
        <w:r w:rsidR="00F37D75" w:rsidRPr="005D0055">
          <w:rPr>
            <w:sz w:val="22"/>
            <w:szCs w:val="22"/>
            <w:lang w:eastAsia="lt-LT"/>
          </w:rPr>
          <w:tab/>
        </w:r>
        <w:r w:rsidR="00F37D75" w:rsidRPr="005D0055">
          <w:rPr>
            <w:rStyle w:val="Hyperlink"/>
            <w:b/>
            <w:sz w:val="22"/>
            <w:szCs w:val="22"/>
          </w:rPr>
          <w:t>PIRKIMO SUTARTIES SĄLYGOS</w:t>
        </w:r>
        <w:r w:rsidR="00F37D75" w:rsidRPr="005D0055">
          <w:rPr>
            <w:webHidden/>
            <w:sz w:val="22"/>
            <w:szCs w:val="22"/>
          </w:rPr>
          <w:tab/>
        </w:r>
        <w:r w:rsidR="006F10AD" w:rsidRPr="005D0055">
          <w:rPr>
            <w:webHidden/>
            <w:sz w:val="22"/>
            <w:szCs w:val="22"/>
          </w:rPr>
          <w:t>6</w:t>
        </w:r>
      </w:hyperlink>
    </w:p>
    <w:p w14:paraId="7D9B6DB8" w14:textId="77777777" w:rsidR="00F37D75" w:rsidRPr="005D0055" w:rsidRDefault="00000000" w:rsidP="00F37D75">
      <w:pPr>
        <w:pStyle w:val="TOC1"/>
        <w:rPr>
          <w:sz w:val="22"/>
          <w:szCs w:val="22"/>
          <w:lang w:eastAsia="lt-LT"/>
        </w:rPr>
      </w:pPr>
      <w:hyperlink w:anchor="_Toc297898757" w:history="1">
        <w:r w:rsidR="00F37D75" w:rsidRPr="005D0055">
          <w:rPr>
            <w:rStyle w:val="Hyperlink"/>
            <w:b/>
            <w:caps/>
            <w:sz w:val="22"/>
            <w:szCs w:val="22"/>
          </w:rPr>
          <w:t>11.</w:t>
        </w:r>
        <w:r w:rsidR="00F37D75" w:rsidRPr="005D0055">
          <w:rPr>
            <w:sz w:val="22"/>
            <w:szCs w:val="22"/>
            <w:lang w:eastAsia="lt-LT"/>
          </w:rPr>
          <w:tab/>
        </w:r>
        <w:r w:rsidR="00F37D75" w:rsidRPr="005D0055">
          <w:rPr>
            <w:rStyle w:val="Hyperlink"/>
            <w:b/>
            <w:caps/>
            <w:sz w:val="22"/>
            <w:szCs w:val="22"/>
          </w:rPr>
          <w:t>Baigiamosios nuostatos</w:t>
        </w:r>
        <w:r w:rsidR="00F37D75" w:rsidRPr="005D0055">
          <w:rPr>
            <w:webHidden/>
            <w:sz w:val="22"/>
            <w:szCs w:val="22"/>
          </w:rPr>
          <w:tab/>
        </w:r>
        <w:r w:rsidR="006F10AD" w:rsidRPr="005D0055">
          <w:rPr>
            <w:webHidden/>
            <w:sz w:val="22"/>
            <w:szCs w:val="22"/>
          </w:rPr>
          <w:t>7</w:t>
        </w:r>
      </w:hyperlink>
    </w:p>
    <w:p w14:paraId="4ECD2A66" w14:textId="77777777" w:rsidR="00F37D75" w:rsidRPr="005D0055" w:rsidRDefault="00000000" w:rsidP="00F37D75">
      <w:pPr>
        <w:pStyle w:val="TOC1"/>
        <w:rPr>
          <w:sz w:val="22"/>
          <w:szCs w:val="22"/>
          <w:lang w:eastAsia="lt-LT"/>
        </w:rPr>
      </w:pPr>
      <w:hyperlink w:anchor="_Toc297898758" w:history="1">
        <w:r w:rsidR="00F37D75" w:rsidRPr="005D0055">
          <w:rPr>
            <w:rStyle w:val="Hyperlink"/>
            <w:b/>
            <w:caps/>
            <w:sz w:val="22"/>
            <w:szCs w:val="22"/>
          </w:rPr>
          <w:t>12.</w:t>
        </w:r>
        <w:r w:rsidR="00F37D75" w:rsidRPr="005D0055">
          <w:rPr>
            <w:sz w:val="22"/>
            <w:szCs w:val="22"/>
            <w:lang w:eastAsia="lt-LT"/>
          </w:rPr>
          <w:tab/>
        </w:r>
        <w:r w:rsidR="00F37D75" w:rsidRPr="005D0055">
          <w:rPr>
            <w:rStyle w:val="Hyperlink"/>
            <w:b/>
            <w:caps/>
            <w:sz w:val="22"/>
            <w:szCs w:val="22"/>
          </w:rPr>
          <w:t>Priedai</w:t>
        </w:r>
        <w:r w:rsidR="00F37D75" w:rsidRPr="005D0055">
          <w:rPr>
            <w:webHidden/>
            <w:sz w:val="22"/>
            <w:szCs w:val="22"/>
          </w:rPr>
          <w:tab/>
        </w:r>
        <w:r w:rsidR="006F10AD" w:rsidRPr="005D0055">
          <w:rPr>
            <w:webHidden/>
            <w:sz w:val="22"/>
            <w:szCs w:val="22"/>
          </w:rPr>
          <w:t>7</w:t>
        </w:r>
      </w:hyperlink>
    </w:p>
    <w:p w14:paraId="2FE05CF4" w14:textId="77777777" w:rsidR="00344F74" w:rsidRPr="005D0055" w:rsidRDefault="00F37D75" w:rsidP="00F37D75">
      <w:pPr>
        <w:rPr>
          <w:rFonts w:ascii="Times New Roman" w:hAnsi="Times New Roman" w:cs="Times New Roman"/>
        </w:rPr>
      </w:pPr>
      <w:r w:rsidRPr="005D0055">
        <w:rPr>
          <w:rFonts w:ascii="Times New Roman" w:hAnsi="Times New Roman" w:cs="Times New Roman"/>
        </w:rPr>
        <w:fldChar w:fldCharType="end"/>
      </w:r>
    </w:p>
    <w:p w14:paraId="4D5AC492" w14:textId="77777777" w:rsidR="00344F74" w:rsidRPr="005D0055" w:rsidRDefault="00344F74" w:rsidP="00344F74">
      <w:pPr>
        <w:tabs>
          <w:tab w:val="left" w:pos="3780"/>
        </w:tabs>
        <w:rPr>
          <w:rFonts w:ascii="Times New Roman" w:hAnsi="Times New Roman" w:cs="Times New Roman"/>
        </w:rPr>
      </w:pPr>
    </w:p>
    <w:p w14:paraId="2E33FD44" w14:textId="77777777" w:rsidR="00F37D75" w:rsidRPr="005D0055" w:rsidRDefault="00F37D75" w:rsidP="00344F74">
      <w:pPr>
        <w:tabs>
          <w:tab w:val="left" w:pos="3780"/>
        </w:tabs>
        <w:rPr>
          <w:rFonts w:ascii="Times New Roman" w:hAnsi="Times New Roman" w:cs="Times New Roman"/>
        </w:rPr>
      </w:pPr>
    </w:p>
    <w:p w14:paraId="1B87E695" w14:textId="77777777" w:rsidR="00F37D75" w:rsidRPr="005D0055" w:rsidRDefault="00F37D75" w:rsidP="00344F74">
      <w:pPr>
        <w:tabs>
          <w:tab w:val="left" w:pos="3780"/>
        </w:tabs>
        <w:rPr>
          <w:rFonts w:ascii="Times New Roman" w:hAnsi="Times New Roman" w:cs="Times New Roman"/>
        </w:rPr>
      </w:pPr>
    </w:p>
    <w:p w14:paraId="47A5A38B" w14:textId="77777777" w:rsidR="00F37D75" w:rsidRPr="005D0055" w:rsidRDefault="00F37D75" w:rsidP="00344F74">
      <w:pPr>
        <w:tabs>
          <w:tab w:val="left" w:pos="3780"/>
        </w:tabs>
        <w:rPr>
          <w:rFonts w:ascii="Times New Roman" w:hAnsi="Times New Roman" w:cs="Times New Roman"/>
        </w:rPr>
      </w:pPr>
    </w:p>
    <w:p w14:paraId="387FD4ED" w14:textId="77777777" w:rsidR="00F37D75" w:rsidRPr="005D0055" w:rsidRDefault="00F37D75" w:rsidP="00344F74">
      <w:pPr>
        <w:tabs>
          <w:tab w:val="left" w:pos="3780"/>
        </w:tabs>
        <w:rPr>
          <w:rFonts w:ascii="Times New Roman" w:hAnsi="Times New Roman" w:cs="Times New Roman"/>
        </w:rPr>
      </w:pPr>
    </w:p>
    <w:p w14:paraId="1B18623D" w14:textId="77777777" w:rsidR="00F37D75" w:rsidRPr="005D0055" w:rsidRDefault="00F37D75" w:rsidP="00344F74">
      <w:pPr>
        <w:tabs>
          <w:tab w:val="left" w:pos="3780"/>
        </w:tabs>
        <w:rPr>
          <w:rFonts w:ascii="Times New Roman" w:hAnsi="Times New Roman" w:cs="Times New Roman"/>
        </w:rPr>
      </w:pPr>
    </w:p>
    <w:p w14:paraId="117D8558" w14:textId="77777777" w:rsidR="00F37D75" w:rsidRPr="005D0055" w:rsidRDefault="00F37D75" w:rsidP="00344F74">
      <w:pPr>
        <w:tabs>
          <w:tab w:val="left" w:pos="3780"/>
        </w:tabs>
        <w:rPr>
          <w:rFonts w:ascii="Times New Roman" w:hAnsi="Times New Roman" w:cs="Times New Roman"/>
        </w:rPr>
      </w:pPr>
    </w:p>
    <w:p w14:paraId="177149E0" w14:textId="77777777" w:rsidR="00843F96" w:rsidRPr="005D0055" w:rsidRDefault="00843F96">
      <w:pPr>
        <w:rPr>
          <w:rFonts w:ascii="Times New Roman" w:hAnsi="Times New Roman" w:cs="Times New Roman"/>
          <w:b/>
        </w:rPr>
      </w:pPr>
      <w:bookmarkStart w:id="0" w:name="_Toc297898747"/>
      <w:r w:rsidRPr="005D0055">
        <w:rPr>
          <w:rFonts w:ascii="Times New Roman" w:hAnsi="Times New Roman" w:cs="Times New Roman"/>
          <w:b/>
        </w:rPr>
        <w:br w:type="page"/>
      </w:r>
    </w:p>
    <w:p w14:paraId="702BE619" w14:textId="77777777" w:rsidR="00F37D75" w:rsidRPr="005D0055" w:rsidRDefault="00F37D75" w:rsidP="00F37D75">
      <w:pPr>
        <w:numPr>
          <w:ilvl w:val="0"/>
          <w:numId w:val="1"/>
        </w:numPr>
        <w:spacing w:after="240" w:line="240" w:lineRule="auto"/>
        <w:ind w:left="357" w:hanging="357"/>
        <w:jc w:val="center"/>
        <w:outlineLvl w:val="0"/>
        <w:rPr>
          <w:rFonts w:ascii="Times New Roman" w:hAnsi="Times New Roman" w:cs="Times New Roman"/>
          <w:b/>
        </w:rPr>
      </w:pPr>
      <w:r w:rsidRPr="005D0055">
        <w:rPr>
          <w:rFonts w:ascii="Times New Roman" w:hAnsi="Times New Roman" w:cs="Times New Roman"/>
          <w:b/>
        </w:rPr>
        <w:lastRenderedPageBreak/>
        <w:t>BENDROSIOS NUOSTATOS</w:t>
      </w:r>
      <w:bookmarkEnd w:id="0"/>
    </w:p>
    <w:p w14:paraId="5F27311C" w14:textId="68BDED33" w:rsidR="00F37D75" w:rsidRPr="005D0055" w:rsidRDefault="00F37D75" w:rsidP="00F37D75">
      <w:pPr>
        <w:numPr>
          <w:ilvl w:val="1"/>
          <w:numId w:val="1"/>
        </w:numPr>
        <w:tabs>
          <w:tab w:val="left" w:pos="840"/>
          <w:tab w:val="left" w:pos="1080"/>
        </w:tabs>
        <w:autoSpaceDE w:val="0"/>
        <w:autoSpaceDN w:val="0"/>
        <w:adjustRightInd w:val="0"/>
        <w:spacing w:after="0" w:line="240" w:lineRule="auto"/>
        <w:ind w:left="0" w:firstLine="600"/>
        <w:jc w:val="both"/>
        <w:rPr>
          <w:rFonts w:ascii="Times New Roman" w:hAnsi="Times New Roman" w:cs="Times New Roman"/>
        </w:rPr>
      </w:pPr>
      <w:r w:rsidRPr="005D0055">
        <w:rPr>
          <w:rFonts w:ascii="Times New Roman" w:hAnsi="Times New Roman" w:cs="Times New Roman"/>
        </w:rPr>
        <w:t>UAB „</w:t>
      </w:r>
      <w:proofErr w:type="spellStart"/>
      <w:r w:rsidR="00124CC1">
        <w:rPr>
          <w:rFonts w:ascii="Times New Roman" w:hAnsi="Times New Roman" w:cs="Times New Roman"/>
        </w:rPr>
        <w:t>Shakespeare</w:t>
      </w:r>
      <w:proofErr w:type="spellEnd"/>
      <w:r w:rsidR="00124CC1">
        <w:rPr>
          <w:rFonts w:ascii="Times New Roman" w:hAnsi="Times New Roman" w:cs="Times New Roman"/>
        </w:rPr>
        <w:t xml:space="preserve"> </w:t>
      </w:r>
      <w:proofErr w:type="spellStart"/>
      <w:r w:rsidR="00124CC1">
        <w:rPr>
          <w:rFonts w:ascii="Times New Roman" w:hAnsi="Times New Roman" w:cs="Times New Roman"/>
        </w:rPr>
        <w:t>Music</w:t>
      </w:r>
      <w:proofErr w:type="spellEnd"/>
      <w:r w:rsidR="00685F0D">
        <w:rPr>
          <w:rFonts w:ascii="Times New Roman" w:hAnsi="Times New Roman" w:cs="Times New Roman"/>
        </w:rPr>
        <w:t>“</w:t>
      </w:r>
      <w:r w:rsidRPr="005D0055">
        <w:rPr>
          <w:rFonts w:ascii="Times New Roman" w:hAnsi="Times New Roman" w:cs="Times New Roman"/>
        </w:rPr>
        <w:t xml:space="preserve"> (toliau vadinama – Pi</w:t>
      </w:r>
      <w:r w:rsidR="000579C4">
        <w:rPr>
          <w:rFonts w:ascii="Times New Roman" w:hAnsi="Times New Roman" w:cs="Times New Roman"/>
        </w:rPr>
        <w:t>rkėjas) įgyvendindama projektą „</w:t>
      </w:r>
      <w:r w:rsidR="00124CC1" w:rsidRPr="00124CC1">
        <w:rPr>
          <w:rFonts w:ascii="Times New Roman" w:hAnsi="Times New Roman" w:cs="Times New Roman"/>
        </w:rPr>
        <w:t>UAB „</w:t>
      </w:r>
      <w:proofErr w:type="spellStart"/>
      <w:r w:rsidR="00124CC1" w:rsidRPr="00124CC1">
        <w:rPr>
          <w:rFonts w:ascii="Times New Roman" w:hAnsi="Times New Roman" w:cs="Times New Roman"/>
        </w:rPr>
        <w:t>Shakespeare</w:t>
      </w:r>
      <w:proofErr w:type="spellEnd"/>
      <w:r w:rsidR="00124CC1" w:rsidRPr="00124CC1">
        <w:rPr>
          <w:rFonts w:ascii="Times New Roman" w:hAnsi="Times New Roman" w:cs="Times New Roman"/>
        </w:rPr>
        <w:t xml:space="preserve"> </w:t>
      </w:r>
      <w:proofErr w:type="spellStart"/>
      <w:r w:rsidR="00124CC1" w:rsidRPr="00124CC1">
        <w:rPr>
          <w:rFonts w:ascii="Times New Roman" w:hAnsi="Times New Roman" w:cs="Times New Roman"/>
        </w:rPr>
        <w:t>Music</w:t>
      </w:r>
      <w:proofErr w:type="spellEnd"/>
      <w:r w:rsidR="00124CC1" w:rsidRPr="00124CC1">
        <w:rPr>
          <w:rFonts w:ascii="Times New Roman" w:hAnsi="Times New Roman" w:cs="Times New Roman"/>
        </w:rPr>
        <w:t>“ kūrybinės industrijos infrastruktūros kūrimas</w:t>
      </w:r>
      <w:r w:rsidR="000579C4">
        <w:rPr>
          <w:rFonts w:ascii="Times New Roman" w:hAnsi="Times New Roman" w:cs="Times New Roman"/>
        </w:rPr>
        <w:t>“</w:t>
      </w:r>
      <w:r w:rsidR="00552BBD" w:rsidRPr="005D0055">
        <w:rPr>
          <w:rFonts w:ascii="Times New Roman" w:hAnsi="Times New Roman" w:cs="Times New Roman"/>
        </w:rPr>
        <w:t xml:space="preserve"> </w:t>
      </w:r>
      <w:r w:rsidRPr="005D0055">
        <w:rPr>
          <w:rFonts w:ascii="Times New Roman" w:hAnsi="Times New Roman" w:cs="Times New Roman"/>
        </w:rPr>
        <w:t xml:space="preserve">(Nr. </w:t>
      </w:r>
      <w:r w:rsidR="00124CC1" w:rsidRPr="00124CC1">
        <w:rPr>
          <w:rFonts w:ascii="Times New Roman" w:hAnsi="Times New Roman" w:cs="Times New Roman"/>
        </w:rPr>
        <w:t>13.1.1-LVPA-K-309-01-0049</w:t>
      </w:r>
      <w:r w:rsidRPr="005D0055">
        <w:rPr>
          <w:rFonts w:ascii="Times New Roman" w:hAnsi="Times New Roman" w:cs="Times New Roman"/>
        </w:rPr>
        <w:t>), bendrai finansuojamą Europos Sąjungos struktūrinių fondų ir Lietuvos Respublikos lėšomis</w:t>
      </w:r>
      <w:r w:rsidR="000579C4">
        <w:rPr>
          <w:rFonts w:ascii="Times New Roman" w:hAnsi="Times New Roman" w:cs="Times New Roman"/>
        </w:rPr>
        <w:t>,</w:t>
      </w:r>
      <w:r w:rsidRPr="005D0055">
        <w:rPr>
          <w:rFonts w:ascii="Times New Roman" w:hAnsi="Times New Roman" w:cs="Times New Roman"/>
        </w:rPr>
        <w:t xml:space="preserve"> numato įsigyti:</w:t>
      </w:r>
      <w:r w:rsidR="004023E1">
        <w:rPr>
          <w:rFonts w:ascii="Times New Roman" w:hAnsi="Times New Roman" w:cs="Times New Roman"/>
        </w:rPr>
        <w:t xml:space="preserve"> </w:t>
      </w:r>
      <w:r w:rsidR="00124CC1">
        <w:rPr>
          <w:rFonts w:ascii="Times New Roman" w:hAnsi="Times New Roman" w:cs="Times New Roman"/>
          <w:b/>
        </w:rPr>
        <w:t>į</w:t>
      </w:r>
      <w:r w:rsidR="00124CC1" w:rsidRPr="00124CC1">
        <w:rPr>
          <w:rFonts w:ascii="Times New Roman" w:hAnsi="Times New Roman" w:cs="Times New Roman"/>
          <w:b/>
        </w:rPr>
        <w:t>renginių programinio kodo ir infrastruktūros sukūrimo</w:t>
      </w:r>
      <w:r w:rsidR="000579C4">
        <w:rPr>
          <w:rFonts w:ascii="Times New Roman" w:hAnsi="Times New Roman" w:cs="Times New Roman"/>
          <w:b/>
        </w:rPr>
        <w:t xml:space="preserve"> paslaugas</w:t>
      </w:r>
      <w:r w:rsidR="000579C4" w:rsidRPr="000579C4">
        <w:rPr>
          <w:rFonts w:ascii="Times New Roman" w:hAnsi="Times New Roman" w:cs="Times New Roman"/>
          <w:b/>
        </w:rPr>
        <w:t xml:space="preserve"> </w:t>
      </w:r>
      <w:r w:rsidR="004023E1">
        <w:rPr>
          <w:rFonts w:ascii="Times New Roman" w:hAnsi="Times New Roman" w:cs="Times New Roman"/>
        </w:rPr>
        <w:t xml:space="preserve">(toliau </w:t>
      </w:r>
      <w:r w:rsidR="000579C4">
        <w:rPr>
          <w:rFonts w:ascii="Times New Roman" w:hAnsi="Times New Roman" w:cs="Times New Roman"/>
        </w:rPr>
        <w:t>– Paslaugos).</w:t>
      </w:r>
    </w:p>
    <w:p w14:paraId="7D93EBE4" w14:textId="77777777" w:rsidR="00F37D75" w:rsidRPr="005D0055" w:rsidRDefault="00F37D75" w:rsidP="00F37D75">
      <w:pPr>
        <w:numPr>
          <w:ilvl w:val="1"/>
          <w:numId w:val="1"/>
        </w:numPr>
        <w:tabs>
          <w:tab w:val="left" w:pos="840"/>
          <w:tab w:val="left" w:pos="1080"/>
        </w:tabs>
        <w:autoSpaceDE w:val="0"/>
        <w:autoSpaceDN w:val="0"/>
        <w:adjustRightInd w:val="0"/>
        <w:spacing w:after="0" w:line="240" w:lineRule="auto"/>
        <w:ind w:left="0" w:firstLine="600"/>
        <w:jc w:val="both"/>
        <w:rPr>
          <w:rFonts w:ascii="Times New Roman" w:hAnsi="Times New Roman" w:cs="Times New Roman"/>
        </w:rPr>
      </w:pPr>
      <w:r w:rsidRPr="005D0055">
        <w:rPr>
          <w:rFonts w:ascii="Times New Roman" w:hAnsi="Times New Roman" w:cs="Times New Roman"/>
        </w:rPr>
        <w:t xml:space="preserve">Vartojamos pagrindinės sąvokos, apibrėžtos </w:t>
      </w:r>
      <w:r w:rsidRPr="005D0055">
        <w:rPr>
          <w:rFonts w:ascii="Times New Roman" w:hAnsi="Times New Roman" w:cs="Times New Roman"/>
          <w:b/>
        </w:rPr>
        <w:t>Projektų finansavimo ir administravimo taisyklėse, patvirtintose Lietuvos Respublikos finansų ministro 2014 m. spalio 8 d. įsakymu Nr. 1K-316</w:t>
      </w:r>
      <w:r w:rsidRPr="005D0055">
        <w:rPr>
          <w:rFonts w:ascii="Times New Roman" w:hAnsi="Times New Roman" w:cs="Times New Roman"/>
        </w:rPr>
        <w:t xml:space="preserve"> (toliau – Taisyklės)</w:t>
      </w:r>
      <w:r w:rsidR="00552BBD" w:rsidRPr="005D0055">
        <w:rPr>
          <w:rFonts w:ascii="Times New Roman" w:hAnsi="Times New Roman" w:cs="Times New Roman"/>
        </w:rPr>
        <w:t>.</w:t>
      </w:r>
    </w:p>
    <w:p w14:paraId="2ECD792C" w14:textId="77777777" w:rsidR="00F37D75" w:rsidRPr="00423F25" w:rsidRDefault="00F37D75" w:rsidP="00F37D75">
      <w:pPr>
        <w:numPr>
          <w:ilvl w:val="1"/>
          <w:numId w:val="1"/>
        </w:numPr>
        <w:tabs>
          <w:tab w:val="left" w:pos="840"/>
          <w:tab w:val="left" w:pos="1080"/>
        </w:tabs>
        <w:autoSpaceDE w:val="0"/>
        <w:autoSpaceDN w:val="0"/>
        <w:adjustRightInd w:val="0"/>
        <w:spacing w:after="0" w:line="240" w:lineRule="auto"/>
        <w:ind w:left="0" w:firstLine="600"/>
        <w:jc w:val="both"/>
        <w:rPr>
          <w:rFonts w:ascii="Times New Roman" w:hAnsi="Times New Roman" w:cs="Times New Roman"/>
        </w:rPr>
      </w:pPr>
      <w:r w:rsidRPr="00423F25">
        <w:rPr>
          <w:rFonts w:ascii="Times New Roman" w:hAnsi="Times New Roman" w:cs="Times New Roman"/>
        </w:rPr>
        <w:t xml:space="preserve">Pirkimas vykdomas vadovaujantis Taisyklėmis, Lietuvos Respublikos civiliniu kodeksu (toliau – Civilinis kodeksas), kitais teisės aktais bei </w:t>
      </w:r>
      <w:r w:rsidR="00552BBD" w:rsidRPr="00423F25">
        <w:rPr>
          <w:rFonts w:ascii="Times New Roman" w:hAnsi="Times New Roman" w:cs="Times New Roman"/>
        </w:rPr>
        <w:t xml:space="preserve">konkurso </w:t>
      </w:r>
      <w:r w:rsidRPr="00423F25">
        <w:rPr>
          <w:rFonts w:ascii="Times New Roman" w:hAnsi="Times New Roman" w:cs="Times New Roman"/>
        </w:rPr>
        <w:t>sąlygomis (toliau – konkurso sąlygos).</w:t>
      </w:r>
    </w:p>
    <w:p w14:paraId="1BAE63D4" w14:textId="75CDCF65" w:rsidR="00F37D75" w:rsidRPr="00423F25" w:rsidRDefault="00F37D75" w:rsidP="004023E1">
      <w:pPr>
        <w:numPr>
          <w:ilvl w:val="1"/>
          <w:numId w:val="1"/>
        </w:numPr>
        <w:tabs>
          <w:tab w:val="num" w:pos="0"/>
          <w:tab w:val="left" w:pos="840"/>
          <w:tab w:val="left" w:pos="1080"/>
        </w:tabs>
        <w:autoSpaceDE w:val="0"/>
        <w:autoSpaceDN w:val="0"/>
        <w:adjustRightInd w:val="0"/>
        <w:spacing w:after="0" w:line="240" w:lineRule="auto"/>
        <w:ind w:left="0" w:firstLine="600"/>
        <w:jc w:val="both"/>
        <w:rPr>
          <w:rFonts w:ascii="Times New Roman" w:hAnsi="Times New Roman" w:cs="Times New Roman"/>
        </w:rPr>
      </w:pPr>
      <w:r w:rsidRPr="00423F25">
        <w:rPr>
          <w:rFonts w:ascii="Times New Roman" w:hAnsi="Times New Roman" w:cs="Times New Roman"/>
        </w:rPr>
        <w:t xml:space="preserve">Skelbimas apie pirkimą paskelbtas </w:t>
      </w:r>
      <w:r w:rsidRPr="00423F25">
        <w:rPr>
          <w:rFonts w:ascii="Times New Roman" w:hAnsi="Times New Roman" w:cs="Times New Roman"/>
          <w:iCs/>
        </w:rPr>
        <w:t>Europos Sąjungos fondų investicijų svetainėje</w:t>
      </w:r>
      <w:r w:rsidRPr="00423F25">
        <w:rPr>
          <w:rFonts w:ascii="Times New Roman" w:hAnsi="Times New Roman" w:cs="Times New Roman"/>
          <w:iCs/>
          <w:color w:val="808080"/>
        </w:rPr>
        <w:t xml:space="preserve"> </w:t>
      </w:r>
      <w:hyperlink r:id="rId9" w:history="1">
        <w:r w:rsidRPr="00423F25">
          <w:rPr>
            <w:rStyle w:val="Hyperlink"/>
            <w:rFonts w:ascii="Times New Roman" w:hAnsi="Times New Roman" w:cs="Times New Roman"/>
            <w:iCs/>
          </w:rPr>
          <w:t>www.esinvesticijos.lt</w:t>
        </w:r>
      </w:hyperlink>
      <w:r w:rsidR="00660F52" w:rsidRPr="00423F25">
        <w:rPr>
          <w:rFonts w:ascii="Times New Roman" w:hAnsi="Times New Roman" w:cs="Times New Roman"/>
          <w:iCs/>
        </w:rPr>
        <w:t xml:space="preserve">, </w:t>
      </w:r>
      <w:r w:rsidR="00660F52" w:rsidRPr="00E67A42">
        <w:rPr>
          <w:rFonts w:ascii="Times New Roman" w:hAnsi="Times New Roman" w:cs="Times New Roman"/>
          <w:iCs/>
        </w:rPr>
        <w:t>20</w:t>
      </w:r>
      <w:r w:rsidR="00876D3A" w:rsidRPr="00E67A42">
        <w:rPr>
          <w:rFonts w:ascii="Times New Roman" w:hAnsi="Times New Roman" w:cs="Times New Roman"/>
          <w:iCs/>
        </w:rPr>
        <w:t>2</w:t>
      </w:r>
      <w:r w:rsidR="00E67A42" w:rsidRPr="00E67A42">
        <w:rPr>
          <w:rFonts w:ascii="Times New Roman" w:hAnsi="Times New Roman" w:cs="Times New Roman"/>
          <w:iCs/>
        </w:rPr>
        <w:t>3-01-13</w:t>
      </w:r>
      <w:r w:rsidR="00851B7B" w:rsidRPr="00423F25">
        <w:rPr>
          <w:rFonts w:ascii="Times New Roman" w:hAnsi="Times New Roman" w:cs="Times New Roman"/>
          <w:iCs/>
        </w:rPr>
        <w:t>.</w:t>
      </w:r>
    </w:p>
    <w:p w14:paraId="0C388380" w14:textId="580B4557" w:rsidR="00F37D75" w:rsidRPr="005D0055" w:rsidRDefault="00F37D75" w:rsidP="00F37D75">
      <w:pPr>
        <w:numPr>
          <w:ilvl w:val="1"/>
          <w:numId w:val="1"/>
        </w:numPr>
        <w:tabs>
          <w:tab w:val="num" w:pos="0"/>
          <w:tab w:val="left" w:pos="840"/>
          <w:tab w:val="left" w:pos="1080"/>
        </w:tabs>
        <w:autoSpaceDE w:val="0"/>
        <w:autoSpaceDN w:val="0"/>
        <w:adjustRightInd w:val="0"/>
        <w:spacing w:after="0" w:line="240" w:lineRule="auto"/>
        <w:ind w:left="0" w:firstLine="600"/>
        <w:jc w:val="both"/>
        <w:rPr>
          <w:rFonts w:ascii="Times New Roman" w:hAnsi="Times New Roman" w:cs="Times New Roman"/>
        </w:rPr>
      </w:pPr>
      <w:r w:rsidRPr="005D0055">
        <w:rPr>
          <w:rFonts w:ascii="Times New Roman" w:hAnsi="Times New Roman" w:cs="Times New Roman"/>
        </w:rPr>
        <w:t>Pirkimas atliekamas konkurso būdu laikantis lygiateisiškumo, nediskriminavimo, abipusio pripažinimo, pro</w:t>
      </w:r>
      <w:r w:rsidR="000579C4">
        <w:rPr>
          <w:rFonts w:ascii="Times New Roman" w:hAnsi="Times New Roman" w:cs="Times New Roman"/>
        </w:rPr>
        <w:t>porcingumo, skaidrumo principų.</w:t>
      </w:r>
    </w:p>
    <w:p w14:paraId="6F1983EA" w14:textId="77777777" w:rsidR="00F37D75" w:rsidRPr="005D0055" w:rsidRDefault="00552BBD" w:rsidP="00F37D75">
      <w:pPr>
        <w:numPr>
          <w:ilvl w:val="1"/>
          <w:numId w:val="1"/>
        </w:numPr>
        <w:tabs>
          <w:tab w:val="num" w:pos="0"/>
          <w:tab w:val="left" w:pos="840"/>
          <w:tab w:val="left" w:pos="1080"/>
        </w:tabs>
        <w:autoSpaceDE w:val="0"/>
        <w:autoSpaceDN w:val="0"/>
        <w:adjustRightInd w:val="0"/>
        <w:spacing w:after="0" w:line="240" w:lineRule="auto"/>
        <w:ind w:left="0" w:firstLine="600"/>
        <w:jc w:val="both"/>
        <w:rPr>
          <w:rFonts w:ascii="Times New Roman" w:hAnsi="Times New Roman" w:cs="Times New Roman"/>
        </w:rPr>
      </w:pPr>
      <w:r w:rsidRPr="005D0055">
        <w:rPr>
          <w:rFonts w:ascii="Times New Roman" w:hAnsi="Times New Roman" w:cs="Times New Roman"/>
        </w:rPr>
        <w:t xml:space="preserve">Konkursui </w:t>
      </w:r>
      <w:r w:rsidR="00F37D75" w:rsidRPr="005D0055">
        <w:rPr>
          <w:rFonts w:ascii="Times New Roman" w:hAnsi="Times New Roman" w:cs="Times New Roman"/>
        </w:rPr>
        <w:t>neįvykus dėl to, kad nebuvo gauta nė vieno pirkėjo nustatytus reikalavimus atitinkančio tiekėjo pasiūlymo, pirkėjas pasilieka teisę pakartotinį pirkimą vykdyti Taisyklių 461.1 punkte nustatyta tvarka.</w:t>
      </w:r>
    </w:p>
    <w:p w14:paraId="40E68D9C" w14:textId="29D89226" w:rsidR="00F37D75" w:rsidRPr="000579C4" w:rsidRDefault="00F37D75" w:rsidP="00F37D75">
      <w:pPr>
        <w:numPr>
          <w:ilvl w:val="1"/>
          <w:numId w:val="1"/>
        </w:numPr>
        <w:tabs>
          <w:tab w:val="num" w:pos="0"/>
          <w:tab w:val="left" w:pos="840"/>
          <w:tab w:val="left" w:pos="1080"/>
        </w:tabs>
        <w:autoSpaceDE w:val="0"/>
        <w:autoSpaceDN w:val="0"/>
        <w:adjustRightInd w:val="0"/>
        <w:spacing w:after="0" w:line="240" w:lineRule="auto"/>
        <w:ind w:left="0" w:firstLine="600"/>
        <w:jc w:val="both"/>
        <w:rPr>
          <w:rFonts w:ascii="Times New Roman" w:hAnsi="Times New Roman" w:cs="Times New Roman"/>
        </w:rPr>
      </w:pPr>
      <w:r w:rsidRPr="005D0055">
        <w:rPr>
          <w:rFonts w:ascii="Times New Roman" w:hAnsi="Times New Roman" w:cs="Times New Roman"/>
        </w:rPr>
        <w:t>Pirkėjo įgaliotas asmuo palaikyti tiesioginį ryšį su tiekėjais ir gauti iš jų su pirkimo procedūromis susijusius pranešimus:</w:t>
      </w:r>
      <w:r w:rsidR="00910862" w:rsidRPr="005D0055">
        <w:rPr>
          <w:rFonts w:ascii="Times New Roman" w:hAnsi="Times New Roman" w:cs="Times New Roman"/>
        </w:rPr>
        <w:t xml:space="preserve"> </w:t>
      </w:r>
      <w:r w:rsidR="00BC2E19">
        <w:rPr>
          <w:rFonts w:ascii="Times New Roman" w:hAnsi="Times New Roman" w:cs="Times New Roman"/>
        </w:rPr>
        <w:t>verslo plėtros vadovė</w:t>
      </w:r>
      <w:r w:rsidR="000579C4">
        <w:rPr>
          <w:rFonts w:ascii="Times New Roman" w:hAnsi="Times New Roman" w:cs="Times New Roman"/>
        </w:rPr>
        <w:t xml:space="preserve"> </w:t>
      </w:r>
      <w:r w:rsidR="00BC2E19">
        <w:rPr>
          <w:rFonts w:ascii="Times New Roman" w:hAnsi="Times New Roman" w:cs="Times New Roman"/>
        </w:rPr>
        <w:t xml:space="preserve">Žaneta </w:t>
      </w:r>
      <w:proofErr w:type="spellStart"/>
      <w:r w:rsidR="00BC2E19">
        <w:rPr>
          <w:rFonts w:ascii="Times New Roman" w:hAnsi="Times New Roman" w:cs="Times New Roman"/>
        </w:rPr>
        <w:t>Daubarė</w:t>
      </w:r>
      <w:proofErr w:type="spellEnd"/>
      <w:r w:rsidR="00125AE7" w:rsidRPr="005D0055">
        <w:rPr>
          <w:rFonts w:ascii="Times New Roman" w:hAnsi="Times New Roman" w:cs="Times New Roman"/>
        </w:rPr>
        <w:t xml:space="preserve">, tel.: </w:t>
      </w:r>
      <w:r w:rsidR="00BC2E19" w:rsidRPr="00BC2E19">
        <w:rPr>
          <w:rFonts w:ascii="Times New Roman" w:hAnsi="Times New Roman" w:cs="Times New Roman"/>
          <w:bCs/>
          <w:color w:val="222222"/>
          <w:shd w:val="clear" w:color="auto" w:fill="FFFFFF"/>
        </w:rPr>
        <w:t>+44 (0) 74000 600 31</w:t>
      </w:r>
      <w:r w:rsidR="00C527C7" w:rsidRPr="005D0055">
        <w:rPr>
          <w:rFonts w:ascii="Times New Roman" w:hAnsi="Times New Roman" w:cs="Times New Roman"/>
          <w:color w:val="222222"/>
          <w:shd w:val="clear" w:color="auto" w:fill="FFFFFF"/>
        </w:rPr>
        <w:t>, el.</w:t>
      </w:r>
      <w:r w:rsidR="000579C4">
        <w:rPr>
          <w:rFonts w:ascii="Times New Roman" w:hAnsi="Times New Roman" w:cs="Times New Roman"/>
          <w:color w:val="222222"/>
          <w:shd w:val="clear" w:color="auto" w:fill="FFFFFF"/>
        </w:rPr>
        <w:t xml:space="preserve"> </w:t>
      </w:r>
      <w:r w:rsidR="00C527C7" w:rsidRPr="005D0055">
        <w:rPr>
          <w:rFonts w:ascii="Times New Roman" w:hAnsi="Times New Roman" w:cs="Times New Roman"/>
          <w:color w:val="222222"/>
          <w:shd w:val="clear" w:color="auto" w:fill="FFFFFF"/>
        </w:rPr>
        <w:t>paštas:</w:t>
      </w:r>
      <w:r w:rsidR="00C91EA3" w:rsidRPr="005D0055">
        <w:rPr>
          <w:rFonts w:ascii="Times New Roman" w:hAnsi="Times New Roman" w:cs="Times New Roman"/>
        </w:rPr>
        <w:t xml:space="preserve"> </w:t>
      </w:r>
      <w:hyperlink r:id="rId10" w:history="1">
        <w:r w:rsidR="00BC2E19" w:rsidRPr="00BC2E19">
          <w:rPr>
            <w:rStyle w:val="Hyperlink"/>
            <w:rFonts w:ascii="Times New Roman" w:hAnsi="Times New Roman" w:cs="Times New Roman"/>
          </w:rPr>
          <w:t>legal@shakespearemusic.com</w:t>
        </w:r>
      </w:hyperlink>
      <w:r w:rsidR="000579C4">
        <w:rPr>
          <w:rFonts w:ascii="Times New Roman" w:hAnsi="Times New Roman" w:cs="Times New Roman"/>
          <w:color w:val="0000FF"/>
          <w:shd w:val="clear" w:color="auto" w:fill="FFFFFF"/>
        </w:rPr>
        <w:t xml:space="preserve"> </w:t>
      </w:r>
      <w:r w:rsidR="000579C4" w:rsidRPr="000579C4">
        <w:rPr>
          <w:rFonts w:ascii="Times New Roman" w:hAnsi="Times New Roman" w:cs="Times New Roman"/>
          <w:shd w:val="clear" w:color="auto" w:fill="FFFFFF"/>
        </w:rPr>
        <w:t>.</w:t>
      </w:r>
    </w:p>
    <w:p w14:paraId="67D37F33" w14:textId="77777777" w:rsidR="00F37D75" w:rsidRPr="005D0055" w:rsidRDefault="00F37D75" w:rsidP="00F37D75">
      <w:pPr>
        <w:pStyle w:val="Heading2"/>
        <w:ind w:firstLine="600"/>
        <w:rPr>
          <w:rFonts w:ascii="Times New Roman" w:hAnsi="Times New Roman" w:cs="Times New Roman"/>
          <w:sz w:val="22"/>
          <w:szCs w:val="22"/>
          <w:lang w:val="lt-LT"/>
        </w:rPr>
      </w:pPr>
      <w:bookmarkStart w:id="1" w:name="_Toc60525483"/>
      <w:bookmarkStart w:id="2" w:name="_Toc47844929"/>
    </w:p>
    <w:p w14:paraId="37C3A616" w14:textId="77777777" w:rsidR="00F37D75" w:rsidRPr="005D0055" w:rsidRDefault="00F37D75" w:rsidP="00F37D75">
      <w:pPr>
        <w:numPr>
          <w:ilvl w:val="0"/>
          <w:numId w:val="1"/>
        </w:numPr>
        <w:spacing w:after="0" w:line="240" w:lineRule="auto"/>
        <w:jc w:val="center"/>
        <w:outlineLvl w:val="0"/>
        <w:rPr>
          <w:rFonts w:ascii="Times New Roman" w:hAnsi="Times New Roman" w:cs="Times New Roman"/>
          <w:b/>
        </w:rPr>
      </w:pPr>
      <w:bookmarkStart w:id="3" w:name="_Toc297898748"/>
      <w:r w:rsidRPr="005D0055">
        <w:rPr>
          <w:rFonts w:ascii="Times New Roman" w:hAnsi="Times New Roman" w:cs="Times New Roman"/>
          <w:b/>
        </w:rPr>
        <w:t>PIRKIMO OBJEKTAS</w:t>
      </w:r>
      <w:bookmarkEnd w:id="1"/>
      <w:bookmarkEnd w:id="2"/>
      <w:bookmarkEnd w:id="3"/>
    </w:p>
    <w:p w14:paraId="67C77CAC" w14:textId="77777777" w:rsidR="00CB7BA8" w:rsidRPr="005D0055" w:rsidRDefault="00CB7BA8" w:rsidP="00CB7BA8">
      <w:pPr>
        <w:spacing w:after="0" w:line="240" w:lineRule="auto"/>
        <w:ind w:left="600"/>
        <w:jc w:val="both"/>
        <w:rPr>
          <w:rFonts w:ascii="Times New Roman" w:hAnsi="Times New Roman" w:cs="Times New Roman"/>
        </w:rPr>
      </w:pPr>
    </w:p>
    <w:p w14:paraId="3BC541B8" w14:textId="77777777" w:rsidR="00626C72" w:rsidRDefault="0043556E" w:rsidP="00626C72">
      <w:pPr>
        <w:numPr>
          <w:ilvl w:val="1"/>
          <w:numId w:val="2"/>
        </w:numPr>
        <w:tabs>
          <w:tab w:val="clear" w:pos="1725"/>
          <w:tab w:val="num" w:pos="1134"/>
        </w:tabs>
        <w:spacing w:after="0" w:line="240" w:lineRule="auto"/>
        <w:ind w:left="0" w:firstLine="600"/>
        <w:jc w:val="both"/>
        <w:rPr>
          <w:rFonts w:ascii="Times New Roman" w:hAnsi="Times New Roman" w:cs="Times New Roman"/>
        </w:rPr>
      </w:pPr>
      <w:r>
        <w:rPr>
          <w:rFonts w:ascii="Times New Roman" w:hAnsi="Times New Roman" w:cs="Times New Roman"/>
        </w:rPr>
        <w:t>Perkam</w:t>
      </w:r>
      <w:r w:rsidR="004F3D7B">
        <w:rPr>
          <w:rFonts w:ascii="Times New Roman" w:hAnsi="Times New Roman" w:cs="Times New Roman"/>
        </w:rPr>
        <w:t>os paslaugos</w:t>
      </w:r>
      <w:r w:rsidR="00376055" w:rsidRPr="00376055">
        <w:rPr>
          <w:rFonts w:ascii="Times New Roman" w:hAnsi="Times New Roman" w:cs="Times New Roman"/>
        </w:rPr>
        <w:t xml:space="preserve"> turi atitikti techninius </w:t>
      </w:r>
      <w:r w:rsidR="004F3D7B">
        <w:rPr>
          <w:rFonts w:ascii="Times New Roman" w:hAnsi="Times New Roman" w:cs="Times New Roman"/>
        </w:rPr>
        <w:t>reikalavimus</w:t>
      </w:r>
      <w:r w:rsidR="00376055" w:rsidRPr="00376055">
        <w:rPr>
          <w:rFonts w:ascii="Times New Roman" w:hAnsi="Times New Roman" w:cs="Times New Roman"/>
        </w:rPr>
        <w:t>, nurodytus pridedam</w:t>
      </w:r>
      <w:r w:rsidR="00E00E53">
        <w:rPr>
          <w:rFonts w:ascii="Times New Roman" w:hAnsi="Times New Roman" w:cs="Times New Roman"/>
        </w:rPr>
        <w:t>oje techninėje specifikacijoje.</w:t>
      </w:r>
    </w:p>
    <w:p w14:paraId="7D9610CA" w14:textId="1976FB4D" w:rsidR="00626C72" w:rsidRPr="00626C72" w:rsidRDefault="00626C72" w:rsidP="00626C72">
      <w:pPr>
        <w:numPr>
          <w:ilvl w:val="1"/>
          <w:numId w:val="2"/>
        </w:numPr>
        <w:tabs>
          <w:tab w:val="clear" w:pos="1725"/>
          <w:tab w:val="num" w:pos="1134"/>
        </w:tabs>
        <w:spacing w:after="0" w:line="240" w:lineRule="auto"/>
        <w:ind w:left="0" w:firstLine="600"/>
        <w:jc w:val="both"/>
        <w:rPr>
          <w:rFonts w:ascii="Times New Roman" w:hAnsi="Times New Roman" w:cs="Times New Roman"/>
        </w:rPr>
      </w:pPr>
      <w:r w:rsidRPr="00626C72">
        <w:rPr>
          <w:rFonts w:ascii="Times New Roman" w:hAnsi="Times New Roman" w:cs="Times New Roman"/>
        </w:rPr>
        <w:t>Jei techninėje specifikacijoje apibūdinant pirkimo objektą nurodytas konkretus modelis ar šaltinis, konkretus procesas ar prekės ženklas, patentas, tipai, konkreti kilmė ar gamyba, laikyti, kad priimtini ir savo savybėmis lygiaverčiai objektai</w:t>
      </w:r>
      <w:r>
        <w:rPr>
          <w:rFonts w:ascii="Times New Roman" w:hAnsi="Times New Roman" w:cs="Times New Roman"/>
        </w:rPr>
        <w:t>.</w:t>
      </w:r>
    </w:p>
    <w:p w14:paraId="294CDEC3" w14:textId="1C916259" w:rsidR="00F37D75" w:rsidRPr="005D0055" w:rsidRDefault="00F37D75" w:rsidP="00F37D75">
      <w:pPr>
        <w:numPr>
          <w:ilvl w:val="1"/>
          <w:numId w:val="2"/>
        </w:numPr>
        <w:tabs>
          <w:tab w:val="clear" w:pos="1725"/>
          <w:tab w:val="num" w:pos="1134"/>
        </w:tabs>
        <w:spacing w:after="0" w:line="240" w:lineRule="auto"/>
        <w:ind w:left="0" w:firstLine="600"/>
        <w:jc w:val="both"/>
        <w:rPr>
          <w:rFonts w:ascii="Times New Roman" w:hAnsi="Times New Roman" w:cs="Times New Roman"/>
        </w:rPr>
      </w:pPr>
      <w:r w:rsidRPr="005D0055">
        <w:rPr>
          <w:rFonts w:ascii="Times New Roman" w:hAnsi="Times New Roman" w:cs="Times New Roman"/>
        </w:rPr>
        <w:t xml:space="preserve">Šis pirkimas į dalis neskirstomas, todėl pasiūlymas turi būti pateiktas visam nurodytam </w:t>
      </w:r>
      <w:r w:rsidR="00E00E53">
        <w:rPr>
          <w:rFonts w:ascii="Times New Roman" w:hAnsi="Times New Roman" w:cs="Times New Roman"/>
        </w:rPr>
        <w:t>paslaugų</w:t>
      </w:r>
      <w:r w:rsidR="00441679" w:rsidRPr="005D0055">
        <w:rPr>
          <w:rFonts w:ascii="Times New Roman" w:hAnsi="Times New Roman" w:cs="Times New Roman"/>
        </w:rPr>
        <w:t xml:space="preserve"> kiekiui.</w:t>
      </w:r>
    </w:p>
    <w:p w14:paraId="0B7D5761" w14:textId="5EB88B16" w:rsidR="001D6F55" w:rsidRDefault="00E00E53" w:rsidP="001D6F55">
      <w:pPr>
        <w:numPr>
          <w:ilvl w:val="1"/>
          <w:numId w:val="2"/>
        </w:numPr>
        <w:tabs>
          <w:tab w:val="clear" w:pos="1725"/>
          <w:tab w:val="num" w:pos="1134"/>
        </w:tabs>
        <w:spacing w:after="0" w:line="240" w:lineRule="auto"/>
        <w:ind w:left="0" w:firstLine="600"/>
        <w:jc w:val="both"/>
        <w:rPr>
          <w:rFonts w:ascii="Times New Roman" w:hAnsi="Times New Roman" w:cs="Times New Roman"/>
        </w:rPr>
      </w:pPr>
      <w:r>
        <w:rPr>
          <w:rFonts w:ascii="Times New Roman" w:hAnsi="Times New Roman" w:cs="Times New Roman"/>
        </w:rPr>
        <w:t>Paslaugos turi būti pradėtos teikti</w:t>
      </w:r>
      <w:r w:rsidR="00B003EC" w:rsidRPr="005D0055">
        <w:rPr>
          <w:rFonts w:ascii="Times New Roman" w:hAnsi="Times New Roman" w:cs="Times New Roman"/>
        </w:rPr>
        <w:t xml:space="preserve"> </w:t>
      </w:r>
      <w:bookmarkStart w:id="4" w:name="_Toc60525484"/>
      <w:bookmarkStart w:id="5" w:name="_Toc47844930"/>
      <w:bookmarkStart w:id="6" w:name="_Toc225657494"/>
      <w:bookmarkStart w:id="7" w:name="_Toc225657651"/>
      <w:r w:rsidR="00646208" w:rsidRPr="00646208">
        <w:rPr>
          <w:rFonts w:ascii="Times New Roman" w:hAnsi="Times New Roman" w:cs="Times New Roman"/>
        </w:rPr>
        <w:t>ne vėliau kaip per 14</w:t>
      </w:r>
      <w:r w:rsidR="00646208">
        <w:rPr>
          <w:rFonts w:ascii="Times New Roman" w:hAnsi="Times New Roman" w:cs="Times New Roman"/>
        </w:rPr>
        <w:t xml:space="preserve"> kalendorinių</w:t>
      </w:r>
      <w:r w:rsidR="00646208" w:rsidRPr="00646208">
        <w:rPr>
          <w:rFonts w:ascii="Times New Roman" w:hAnsi="Times New Roman" w:cs="Times New Roman"/>
        </w:rPr>
        <w:t xml:space="preserve"> dienų nuo pirkimo sutarties pasirašymo dienos</w:t>
      </w:r>
      <w:r w:rsidR="00646208">
        <w:rPr>
          <w:rFonts w:ascii="Times New Roman" w:hAnsi="Times New Roman" w:cs="Times New Roman"/>
        </w:rPr>
        <w:t>.</w:t>
      </w:r>
    </w:p>
    <w:p w14:paraId="0646D9AA" w14:textId="579C091D" w:rsidR="001D6F55" w:rsidRPr="00AD06A5" w:rsidRDefault="001D6F55" w:rsidP="001D6F55">
      <w:pPr>
        <w:numPr>
          <w:ilvl w:val="1"/>
          <w:numId w:val="2"/>
        </w:numPr>
        <w:tabs>
          <w:tab w:val="clear" w:pos="1725"/>
          <w:tab w:val="num" w:pos="1134"/>
        </w:tabs>
        <w:spacing w:after="0" w:line="240" w:lineRule="auto"/>
        <w:ind w:left="0" w:firstLine="600"/>
        <w:jc w:val="both"/>
        <w:rPr>
          <w:rFonts w:ascii="Times New Roman" w:hAnsi="Times New Roman" w:cs="Times New Roman"/>
        </w:rPr>
      </w:pPr>
      <w:r w:rsidRPr="001D6F55">
        <w:rPr>
          <w:rFonts w:ascii="Times New Roman" w:hAnsi="Times New Roman" w:cs="Times New Roman"/>
        </w:rPr>
        <w:t>Paslaugos turi būti pilna</w:t>
      </w:r>
      <w:r>
        <w:rPr>
          <w:rFonts w:ascii="Times New Roman" w:hAnsi="Times New Roman" w:cs="Times New Roman"/>
        </w:rPr>
        <w:t xml:space="preserve">i suteiktos ne vėliau kaip </w:t>
      </w:r>
      <w:r w:rsidRPr="00646208">
        <w:rPr>
          <w:rFonts w:ascii="Times New Roman" w:hAnsi="Times New Roman" w:cs="Times New Roman"/>
        </w:rPr>
        <w:t xml:space="preserve">iki </w:t>
      </w:r>
      <w:r w:rsidR="00EA6089" w:rsidRPr="00646208">
        <w:rPr>
          <w:rFonts w:ascii="Times New Roman" w:hAnsi="Times New Roman" w:cs="Times New Roman"/>
        </w:rPr>
        <w:t>2023</w:t>
      </w:r>
      <w:r w:rsidRPr="00646208">
        <w:rPr>
          <w:rFonts w:ascii="Times New Roman" w:hAnsi="Times New Roman" w:cs="Times New Roman"/>
        </w:rPr>
        <w:t xml:space="preserve"> m. </w:t>
      </w:r>
      <w:r w:rsidR="00BC2E19" w:rsidRPr="00646208">
        <w:rPr>
          <w:rFonts w:ascii="Times New Roman" w:hAnsi="Times New Roman" w:cs="Times New Roman"/>
        </w:rPr>
        <w:t>liepos</w:t>
      </w:r>
      <w:r w:rsidRPr="00646208">
        <w:rPr>
          <w:rFonts w:ascii="Times New Roman" w:hAnsi="Times New Roman" w:cs="Times New Roman"/>
        </w:rPr>
        <w:t xml:space="preserve"> 31 d.</w:t>
      </w:r>
      <w:r>
        <w:rPr>
          <w:rFonts w:ascii="Times New Roman" w:hAnsi="Times New Roman" w:cs="Times New Roman"/>
        </w:rPr>
        <w:t xml:space="preserve"> </w:t>
      </w:r>
      <w:r w:rsidRPr="001D6F55">
        <w:rPr>
          <w:rFonts w:ascii="Times New Roman" w:hAnsi="Times New Roman" w:cs="Times New Roman"/>
        </w:rPr>
        <w:t>Paslaugų suteikimo terminas gali</w:t>
      </w:r>
      <w:r w:rsidR="002A4EB7">
        <w:rPr>
          <w:rFonts w:ascii="Times New Roman" w:hAnsi="Times New Roman" w:cs="Times New Roman"/>
        </w:rPr>
        <w:t xml:space="preserve"> būti pratęstas ne ilgiau kaip 1</w:t>
      </w:r>
      <w:r w:rsidRPr="001D6F55">
        <w:rPr>
          <w:rFonts w:ascii="Times New Roman" w:hAnsi="Times New Roman" w:cs="Times New Roman"/>
        </w:rPr>
        <w:t xml:space="preserve"> mėn. abipusiu šalių susitarimu.</w:t>
      </w:r>
    </w:p>
    <w:p w14:paraId="14B24561" w14:textId="77777777" w:rsidR="00441679" w:rsidRPr="005D0055" w:rsidRDefault="00441679" w:rsidP="00CB7BA8">
      <w:pPr>
        <w:spacing w:after="0" w:line="240" w:lineRule="auto"/>
        <w:jc w:val="both"/>
        <w:rPr>
          <w:rFonts w:ascii="Times New Roman" w:hAnsi="Times New Roman" w:cs="Times New Roman"/>
        </w:rPr>
      </w:pPr>
    </w:p>
    <w:p w14:paraId="161C5BCE" w14:textId="40864FC0" w:rsidR="00F37D75" w:rsidRPr="00AD06A5" w:rsidRDefault="00F37D75">
      <w:pPr>
        <w:numPr>
          <w:ilvl w:val="0"/>
          <w:numId w:val="4"/>
        </w:numPr>
        <w:spacing w:after="0" w:line="240" w:lineRule="auto"/>
        <w:jc w:val="center"/>
        <w:outlineLvl w:val="0"/>
        <w:rPr>
          <w:rFonts w:ascii="Times New Roman" w:hAnsi="Times New Roman" w:cs="Times New Roman"/>
        </w:rPr>
      </w:pPr>
      <w:bookmarkStart w:id="8" w:name="_Toc297898749"/>
      <w:r w:rsidRPr="00423F25">
        <w:rPr>
          <w:rFonts w:ascii="Times New Roman" w:hAnsi="Times New Roman" w:cs="Times New Roman"/>
          <w:b/>
        </w:rPr>
        <w:t>TIEKĖJŲ KVALIFIKACIJOS REIKALAVIMAI</w:t>
      </w:r>
      <w:bookmarkEnd w:id="4"/>
      <w:bookmarkEnd w:id="5"/>
      <w:bookmarkEnd w:id="6"/>
      <w:bookmarkEnd w:id="7"/>
      <w:bookmarkEnd w:id="8"/>
    </w:p>
    <w:p w14:paraId="7BAE3EF4" w14:textId="77777777" w:rsidR="00AD06A5" w:rsidRPr="00423F25" w:rsidRDefault="00AD06A5" w:rsidP="00AD06A5">
      <w:pPr>
        <w:spacing w:after="0" w:line="240" w:lineRule="auto"/>
        <w:outlineLvl w:val="0"/>
        <w:rPr>
          <w:rFonts w:ascii="Times New Roman" w:hAnsi="Times New Roman" w:cs="Times New Roman"/>
        </w:rPr>
      </w:pPr>
    </w:p>
    <w:p w14:paraId="58FA9ED6" w14:textId="709CCEC0" w:rsidR="00F37D75" w:rsidRDefault="00AD06A5" w:rsidP="00AD06A5">
      <w:pPr>
        <w:pStyle w:val="ListParagraph"/>
        <w:tabs>
          <w:tab w:val="left" w:pos="1134"/>
        </w:tabs>
        <w:ind w:left="360" w:firstLine="207"/>
        <w:jc w:val="both"/>
        <w:rPr>
          <w:rFonts w:ascii="Times New Roman" w:hAnsi="Times New Roman" w:cs="Times New Roman"/>
        </w:rPr>
      </w:pPr>
      <w:r>
        <w:rPr>
          <w:rFonts w:ascii="Times New Roman" w:hAnsi="Times New Roman" w:cs="Times New Roman"/>
        </w:rPr>
        <w:t>3.1.</w:t>
      </w:r>
      <w:r>
        <w:rPr>
          <w:rFonts w:ascii="Times New Roman" w:hAnsi="Times New Roman" w:cs="Times New Roman"/>
        </w:rPr>
        <w:tab/>
      </w:r>
      <w:r w:rsidRPr="00AD06A5">
        <w:rPr>
          <w:rFonts w:ascii="Times New Roman" w:hAnsi="Times New Roman" w:cs="Times New Roman"/>
        </w:rPr>
        <w:t>Tiekėjas, dalyvaujantis pirkime, turi atitikti šiuos minimalius kvalifikacijos reikalavimus:</w:t>
      </w:r>
    </w:p>
    <w:p w14:paraId="4AB489E5" w14:textId="12DDE4D4" w:rsidR="0072669C" w:rsidRDefault="0072669C" w:rsidP="00AD06A5">
      <w:pPr>
        <w:pStyle w:val="ListParagraph"/>
        <w:tabs>
          <w:tab w:val="left" w:pos="1134"/>
        </w:tabs>
        <w:ind w:left="360" w:firstLine="207"/>
        <w:jc w:val="both"/>
        <w:rPr>
          <w:rFonts w:ascii="Times New Roman" w:hAnsi="Times New Roman" w:cs="Times New Roman"/>
        </w:rPr>
      </w:pPr>
    </w:p>
    <w:p w14:paraId="65A05EB2" w14:textId="1A841293" w:rsidR="0072669C" w:rsidRPr="00AD06A5" w:rsidRDefault="0072669C">
      <w:pPr>
        <w:pStyle w:val="ListParagraph"/>
        <w:numPr>
          <w:ilvl w:val="2"/>
          <w:numId w:val="4"/>
        </w:numPr>
        <w:tabs>
          <w:tab w:val="left" w:pos="1134"/>
        </w:tabs>
        <w:jc w:val="both"/>
        <w:rPr>
          <w:rFonts w:ascii="Times New Roman" w:hAnsi="Times New Roman" w:cs="Times New Roman"/>
        </w:rPr>
      </w:pPr>
      <w:r>
        <w:rPr>
          <w:rFonts w:ascii="Times New Roman" w:hAnsi="Times New Roman" w:cs="Times New Roman"/>
        </w:rPr>
        <w:t xml:space="preserve"> Bendrieji tiekėjų kvalifikacijos reikalavimai</w:t>
      </w:r>
    </w:p>
    <w:tbl>
      <w:tblPr>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4307"/>
        <w:gridCol w:w="1626"/>
        <w:gridCol w:w="3047"/>
      </w:tblGrid>
      <w:tr w:rsidR="002B0D0F" w:rsidRPr="005D0055" w14:paraId="6B0E4C06" w14:textId="77777777" w:rsidTr="002B0D0F">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21AC7001" w14:textId="77777777" w:rsidR="002B0D0F" w:rsidRPr="005D0055" w:rsidRDefault="002B0D0F" w:rsidP="00240BEA">
            <w:pPr>
              <w:ind w:left="-779" w:right="-149" w:firstLine="851"/>
              <w:jc w:val="both"/>
              <w:rPr>
                <w:rFonts w:ascii="Times New Roman" w:hAnsi="Times New Roman" w:cs="Times New Roman"/>
                <w:b/>
              </w:rPr>
            </w:pPr>
            <w:bookmarkStart w:id="9" w:name="_Toc60525485"/>
            <w:bookmarkStart w:id="10" w:name="_Toc47844931"/>
            <w:r w:rsidRPr="005D0055">
              <w:rPr>
                <w:rFonts w:ascii="Times New Roman" w:hAnsi="Times New Roman" w:cs="Times New Roman"/>
                <w:b/>
              </w:rPr>
              <w:t>Eil. Nr.</w:t>
            </w:r>
          </w:p>
        </w:tc>
        <w:tc>
          <w:tcPr>
            <w:tcW w:w="4307" w:type="dxa"/>
            <w:tcBorders>
              <w:top w:val="single" w:sz="4" w:space="0" w:color="000000"/>
              <w:left w:val="single" w:sz="4" w:space="0" w:color="000000"/>
              <w:bottom w:val="single" w:sz="4" w:space="0" w:color="000000"/>
              <w:right w:val="single" w:sz="4" w:space="0" w:color="000000"/>
            </w:tcBorders>
            <w:shd w:val="clear" w:color="auto" w:fill="auto"/>
          </w:tcPr>
          <w:p w14:paraId="6F519E4B" w14:textId="77777777" w:rsidR="002B0D0F" w:rsidRPr="005D0055" w:rsidRDefault="002B0D0F" w:rsidP="00240BEA">
            <w:pPr>
              <w:ind w:right="-149"/>
              <w:jc w:val="center"/>
              <w:rPr>
                <w:rFonts w:ascii="Times New Roman" w:hAnsi="Times New Roman" w:cs="Times New Roman"/>
                <w:b/>
              </w:rPr>
            </w:pPr>
            <w:r w:rsidRPr="005D0055">
              <w:rPr>
                <w:rFonts w:ascii="Times New Roman" w:hAnsi="Times New Roman" w:cs="Times New Roman"/>
                <w:b/>
              </w:rPr>
              <w:t>Kvalifikacijos reikalavimai</w:t>
            </w:r>
          </w:p>
        </w:tc>
        <w:tc>
          <w:tcPr>
            <w:tcW w:w="1626" w:type="dxa"/>
            <w:tcBorders>
              <w:top w:val="single" w:sz="4" w:space="0" w:color="000000"/>
              <w:left w:val="single" w:sz="4" w:space="0" w:color="000000"/>
              <w:bottom w:val="single" w:sz="4" w:space="0" w:color="000000"/>
              <w:right w:val="single" w:sz="4" w:space="0" w:color="000000"/>
            </w:tcBorders>
          </w:tcPr>
          <w:p w14:paraId="29328B79" w14:textId="77777777" w:rsidR="002B0D0F" w:rsidRPr="005D0055" w:rsidRDefault="002B0D0F" w:rsidP="00240BEA">
            <w:pPr>
              <w:jc w:val="center"/>
              <w:rPr>
                <w:rFonts w:ascii="Times New Roman" w:hAnsi="Times New Roman" w:cs="Times New Roman"/>
                <w:b/>
              </w:rPr>
            </w:pPr>
            <w:r w:rsidRPr="005D0055">
              <w:rPr>
                <w:rFonts w:ascii="Times New Roman" w:hAnsi="Times New Roman" w:cs="Times New Roman"/>
                <w:b/>
              </w:rPr>
              <w:t>Kvalifikacijos reikalavimų reikšmė</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131D6DE9" w14:textId="77777777" w:rsidR="002B0D0F" w:rsidRPr="005D0055" w:rsidRDefault="002B0D0F" w:rsidP="00240BEA">
            <w:pPr>
              <w:jc w:val="center"/>
              <w:rPr>
                <w:rFonts w:ascii="Times New Roman" w:hAnsi="Times New Roman" w:cs="Times New Roman"/>
                <w:b/>
              </w:rPr>
            </w:pPr>
            <w:r w:rsidRPr="005D0055">
              <w:rPr>
                <w:rFonts w:ascii="Times New Roman" w:hAnsi="Times New Roman" w:cs="Times New Roman"/>
                <w:b/>
              </w:rPr>
              <w:t>Kvalifikacijos reikalavimus įrodantys dokumentai</w:t>
            </w:r>
          </w:p>
        </w:tc>
      </w:tr>
      <w:tr w:rsidR="002B0D0F" w:rsidRPr="005D0055" w14:paraId="2AD0FBCF" w14:textId="77777777" w:rsidTr="002B0D0F">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1E876DDB" w14:textId="12ECAFB7" w:rsidR="002B0D0F" w:rsidRPr="005D0055" w:rsidRDefault="002B0D0F" w:rsidP="00240BEA">
            <w:pPr>
              <w:ind w:right="-149"/>
              <w:jc w:val="both"/>
              <w:rPr>
                <w:rFonts w:ascii="Times New Roman" w:hAnsi="Times New Roman" w:cs="Times New Roman"/>
              </w:rPr>
            </w:pPr>
            <w:r w:rsidRPr="005D0055">
              <w:rPr>
                <w:rFonts w:ascii="Times New Roman" w:hAnsi="Times New Roman" w:cs="Times New Roman"/>
              </w:rPr>
              <w:t>3.1.1.1</w:t>
            </w:r>
            <w:r w:rsidR="006E02E3">
              <w:rPr>
                <w:rFonts w:ascii="Times New Roman" w:hAnsi="Times New Roman" w:cs="Times New Roman"/>
              </w:rPr>
              <w:t>.</w:t>
            </w:r>
          </w:p>
        </w:tc>
        <w:tc>
          <w:tcPr>
            <w:tcW w:w="4307" w:type="dxa"/>
            <w:tcBorders>
              <w:top w:val="single" w:sz="4" w:space="0" w:color="000000"/>
              <w:left w:val="single" w:sz="4" w:space="0" w:color="000000"/>
              <w:bottom w:val="single" w:sz="4" w:space="0" w:color="000000"/>
              <w:right w:val="single" w:sz="4" w:space="0" w:color="000000"/>
            </w:tcBorders>
            <w:shd w:val="clear" w:color="auto" w:fill="auto"/>
          </w:tcPr>
          <w:p w14:paraId="4C8E1EC8" w14:textId="5FABE62B" w:rsidR="002B0D0F" w:rsidRPr="005D0055" w:rsidRDefault="002B0D0F" w:rsidP="00240BEA">
            <w:pPr>
              <w:jc w:val="both"/>
              <w:rPr>
                <w:rFonts w:ascii="Times New Roman" w:hAnsi="Times New Roman" w:cs="Times New Roman"/>
                <w:color w:val="000000"/>
              </w:rPr>
            </w:pPr>
            <w:r w:rsidRPr="005D0055">
              <w:rPr>
                <w:rFonts w:ascii="Times New Roman" w:hAnsi="Times New Roman" w:cs="Times New Roman"/>
              </w:rPr>
              <w:t xml:space="preserve">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w:t>
            </w:r>
            <w:r w:rsidRPr="005D0055">
              <w:rPr>
                <w:rFonts w:ascii="Times New Roman" w:hAnsi="Times New Roman" w:cs="Times New Roman"/>
              </w:rPr>
              <w:lastRenderedPageBreak/>
              <w:t>vykdomas bankroto procesas ne teismo tvarka, nėra siekiama priverstinio likvidavimo procedūros ar susitarimo su kreditoriais arba jam nėra vykdomos analogiškos procedūros pagal šalies, kurioje jis registruotas, įstatymus</w:t>
            </w:r>
            <w:r w:rsidR="00AC1999">
              <w:rPr>
                <w:rFonts w:ascii="Times New Roman" w:hAnsi="Times New Roman" w:cs="Times New Roman"/>
              </w:rPr>
              <w:t>.</w:t>
            </w:r>
          </w:p>
        </w:tc>
        <w:tc>
          <w:tcPr>
            <w:tcW w:w="1626" w:type="dxa"/>
            <w:tcBorders>
              <w:top w:val="single" w:sz="4" w:space="0" w:color="000000"/>
              <w:left w:val="single" w:sz="4" w:space="0" w:color="000000"/>
              <w:bottom w:val="single" w:sz="4" w:space="0" w:color="000000"/>
              <w:right w:val="single" w:sz="4" w:space="0" w:color="000000"/>
            </w:tcBorders>
          </w:tcPr>
          <w:p w14:paraId="033FCFA7" w14:textId="77777777" w:rsidR="002B0D0F" w:rsidRPr="005D0055" w:rsidRDefault="002B0D0F" w:rsidP="00AC1999">
            <w:pPr>
              <w:jc w:val="both"/>
              <w:rPr>
                <w:rFonts w:ascii="Times New Roman" w:hAnsi="Times New Roman" w:cs="Times New Roman"/>
              </w:rPr>
            </w:pPr>
            <w:r w:rsidRPr="005D0055">
              <w:rPr>
                <w:rFonts w:ascii="Times New Roman" w:hAnsi="Times New Roman" w:cs="Times New Roman"/>
              </w:rPr>
              <w:lastRenderedPageBreak/>
              <w:t xml:space="preserve">Tiekėjo, neatitinkančio šio reikalavimo, pasiūlymas </w:t>
            </w:r>
            <w:r w:rsidRPr="005D0055">
              <w:rPr>
                <w:rFonts w:ascii="Times New Roman" w:hAnsi="Times New Roman" w:cs="Times New Roman"/>
              </w:rPr>
              <w:lastRenderedPageBreak/>
              <w:t>atmetamas</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420DE9D9" w14:textId="31BBE9A8" w:rsidR="002B0D0F" w:rsidRPr="005D0055" w:rsidRDefault="009B29A9" w:rsidP="00AC1999">
            <w:pPr>
              <w:jc w:val="both"/>
              <w:rPr>
                <w:rFonts w:ascii="Times New Roman" w:hAnsi="Times New Roman" w:cs="Times New Roman"/>
              </w:rPr>
            </w:pPr>
            <w:r w:rsidRPr="005D0055">
              <w:rPr>
                <w:rFonts w:ascii="Times New Roman" w:hAnsi="Times New Roman" w:cs="Times New Roman"/>
              </w:rPr>
              <w:lastRenderedPageBreak/>
              <w:t xml:space="preserve">Pateikiamas Tiekėjo raštiškas patvirtinimas </w:t>
            </w:r>
            <w:r w:rsidR="00AC1999">
              <w:rPr>
                <w:rFonts w:ascii="Times New Roman" w:hAnsi="Times New Roman" w:cs="Times New Roman"/>
              </w:rPr>
              <w:t>–</w:t>
            </w:r>
            <w:r w:rsidRPr="005D0055">
              <w:rPr>
                <w:rFonts w:ascii="Times New Roman" w:hAnsi="Times New Roman" w:cs="Times New Roman"/>
              </w:rPr>
              <w:t xml:space="preserve"> deklaracij</w:t>
            </w:r>
            <w:r w:rsidR="00AD06A5">
              <w:rPr>
                <w:rFonts w:ascii="Times New Roman" w:hAnsi="Times New Roman" w:cs="Times New Roman"/>
              </w:rPr>
              <w:t xml:space="preserve">a (Konkurso sąlygų Priedas Nr. </w:t>
            </w:r>
            <w:r w:rsidR="00AD06A5" w:rsidRPr="00E67A42">
              <w:rPr>
                <w:rFonts w:ascii="Times New Roman" w:hAnsi="Times New Roman" w:cs="Times New Roman"/>
              </w:rPr>
              <w:t>3</w:t>
            </w:r>
            <w:r w:rsidRPr="005D0055">
              <w:rPr>
                <w:rFonts w:ascii="Times New Roman" w:hAnsi="Times New Roman" w:cs="Times New Roman"/>
              </w:rPr>
              <w:t xml:space="preserve"> </w:t>
            </w:r>
            <w:r w:rsidRPr="005D0055">
              <w:rPr>
                <w:rFonts w:ascii="Times New Roman" w:hAnsi="Times New Roman" w:cs="Times New Roman"/>
                <w:bCs/>
              </w:rPr>
              <w:t xml:space="preserve">Minimalių kvalifikacijos reikalavimų atitikties deklaracija), kad jis atitinka </w:t>
            </w:r>
            <w:r w:rsidRPr="005D0055">
              <w:rPr>
                <w:rFonts w:ascii="Times New Roman" w:hAnsi="Times New Roman" w:cs="Times New Roman"/>
                <w:bCs/>
              </w:rPr>
              <w:lastRenderedPageBreak/>
              <w:t>šiame</w:t>
            </w:r>
            <w:r w:rsidRPr="005D0055">
              <w:rPr>
                <w:rFonts w:ascii="Times New Roman" w:hAnsi="Times New Roman" w:cs="Times New Roman"/>
              </w:rPr>
              <w:t xml:space="preserve"> punkte nurodytą kvalifikacijos reikalavimą.</w:t>
            </w:r>
          </w:p>
        </w:tc>
      </w:tr>
    </w:tbl>
    <w:p w14:paraId="5B8D1229" w14:textId="77777777" w:rsidR="006E02E3" w:rsidRPr="006E02E3" w:rsidRDefault="006E02E3" w:rsidP="006E02E3">
      <w:pPr>
        <w:autoSpaceDE w:val="0"/>
        <w:autoSpaceDN w:val="0"/>
        <w:adjustRightInd w:val="0"/>
        <w:spacing w:after="0" w:line="240" w:lineRule="auto"/>
        <w:jc w:val="both"/>
        <w:rPr>
          <w:rFonts w:ascii="Times New Roman" w:hAnsi="Times New Roman" w:cs="Times New Roman"/>
          <w:i/>
          <w:sz w:val="20"/>
          <w:szCs w:val="20"/>
        </w:rPr>
      </w:pPr>
      <w:r w:rsidRPr="006E02E3">
        <w:rPr>
          <w:rFonts w:ascii="Times New Roman" w:hAnsi="Times New Roman" w:cs="Times New Roman"/>
          <w:i/>
          <w:sz w:val="20"/>
          <w:szCs w:val="20"/>
        </w:rPr>
        <w:lastRenderedPageBreak/>
        <w:t>* Pastaba:</w:t>
      </w:r>
    </w:p>
    <w:p w14:paraId="7D8297AD" w14:textId="01EAB42D" w:rsidR="006E02E3" w:rsidRPr="006E02E3" w:rsidRDefault="006E02E3" w:rsidP="006E02E3">
      <w:pPr>
        <w:autoSpaceDE w:val="0"/>
        <w:autoSpaceDN w:val="0"/>
        <w:adjustRightInd w:val="0"/>
        <w:spacing w:after="0" w:line="240" w:lineRule="auto"/>
        <w:jc w:val="both"/>
        <w:rPr>
          <w:rFonts w:ascii="Times New Roman" w:hAnsi="Times New Roman" w:cs="Times New Roman"/>
          <w:i/>
          <w:sz w:val="20"/>
          <w:szCs w:val="20"/>
        </w:rPr>
      </w:pPr>
      <w:r w:rsidRPr="006E02E3">
        <w:rPr>
          <w:rFonts w:ascii="Times New Roman" w:hAnsi="Times New Roman" w:cs="Times New Roman"/>
          <w:i/>
          <w:sz w:val="20"/>
          <w:szCs w:val="20"/>
        </w:rPr>
        <w:t>1) dokumentų kopijos yra tvirtinamos tiekėjo ar jo įgalioto asmens parašu, nurodant žodžius „Kopija tikra“ ir pareigų pavadinimą, vardą (vardo raidę), pavardę, datą ir antspaudą (jei turi).</w:t>
      </w:r>
    </w:p>
    <w:p w14:paraId="5B4AE494" w14:textId="77777777" w:rsidR="006E02E3" w:rsidRPr="006E02E3" w:rsidRDefault="006E02E3" w:rsidP="006E02E3">
      <w:pPr>
        <w:autoSpaceDE w:val="0"/>
        <w:autoSpaceDN w:val="0"/>
        <w:adjustRightInd w:val="0"/>
        <w:spacing w:after="0" w:line="240" w:lineRule="auto"/>
        <w:rPr>
          <w:rFonts w:ascii="Times New Roman" w:hAnsi="Times New Roman" w:cs="Times New Roman"/>
          <w:sz w:val="20"/>
          <w:szCs w:val="20"/>
        </w:rPr>
      </w:pPr>
    </w:p>
    <w:p w14:paraId="0EF4C654" w14:textId="2F272CFC" w:rsidR="00D16A99" w:rsidRPr="005D0055" w:rsidRDefault="00D16A99" w:rsidP="00D16A99">
      <w:pPr>
        <w:tabs>
          <w:tab w:val="num" w:pos="792"/>
          <w:tab w:val="left" w:pos="1134"/>
        </w:tabs>
        <w:spacing w:after="0" w:line="240" w:lineRule="auto"/>
        <w:ind w:firstLine="630"/>
        <w:jc w:val="both"/>
        <w:rPr>
          <w:rFonts w:ascii="Times New Roman" w:hAnsi="Times New Roman" w:cs="Times New Roman"/>
        </w:rPr>
      </w:pPr>
      <w:r w:rsidRPr="005D0055">
        <w:rPr>
          <w:rFonts w:ascii="Times New Roman" w:hAnsi="Times New Roman" w:cs="Times New Roman"/>
        </w:rPr>
        <w:t>3.2</w:t>
      </w:r>
      <w:r w:rsidRPr="005D0055">
        <w:rPr>
          <w:rFonts w:ascii="Times New Roman" w:hAnsi="Times New Roman" w:cs="Times New Roman"/>
          <w:i/>
        </w:rPr>
        <w:t xml:space="preserve">. </w:t>
      </w:r>
      <w:r w:rsidRPr="005D0055">
        <w:rPr>
          <w:rFonts w:ascii="Times New Roman" w:hAnsi="Times New Roman" w:cs="Times New Roman"/>
        </w:rPr>
        <w:t>Jei bendrą pasiūlymą pateikia ūkio subjektų grupė, šių konkurso sąlygų 3.1.1.1 p. nustatytus kvalifikacijos reikalavimus turi atitikti ir pateikti nurodytus dokumentus kiekvienas ūkio subjektų grupės narys atskirai.</w:t>
      </w:r>
    </w:p>
    <w:p w14:paraId="45CEF505" w14:textId="77777777" w:rsidR="006E5382" w:rsidRPr="005D0055" w:rsidRDefault="00D16A99" w:rsidP="006E5382">
      <w:pPr>
        <w:tabs>
          <w:tab w:val="left" w:pos="1134"/>
        </w:tabs>
        <w:spacing w:after="0" w:line="240" w:lineRule="auto"/>
        <w:ind w:firstLine="630"/>
        <w:jc w:val="both"/>
        <w:rPr>
          <w:rFonts w:ascii="Times New Roman" w:hAnsi="Times New Roman" w:cs="Times New Roman"/>
        </w:rPr>
      </w:pPr>
      <w:r w:rsidRPr="005D0055">
        <w:rPr>
          <w:rFonts w:ascii="Times New Roman" w:hAnsi="Times New Roman" w:cs="Times New Roman"/>
        </w:rPr>
        <w:t>3.3. Tiekėjo pasiūlymas atmetamas, jeigu apie nustatytų reikalavimų atitikimą jis pateikė melagingą informaciją, kurią pirkėjas gali įrodyti bet kokiomis teisėtomis priemonėmis.</w:t>
      </w:r>
    </w:p>
    <w:p w14:paraId="7F1DDC75" w14:textId="09E933A8" w:rsidR="0057254E" w:rsidRDefault="006E5382" w:rsidP="006E5382">
      <w:pPr>
        <w:tabs>
          <w:tab w:val="left" w:pos="1134"/>
        </w:tabs>
        <w:spacing w:after="0" w:line="240" w:lineRule="auto"/>
        <w:ind w:firstLine="630"/>
        <w:jc w:val="both"/>
        <w:rPr>
          <w:rFonts w:ascii="Times New Roman" w:hAnsi="Times New Roman" w:cs="Times New Roman"/>
        </w:rPr>
      </w:pPr>
      <w:r w:rsidRPr="005D0055">
        <w:rPr>
          <w:rFonts w:ascii="Times New Roman" w:hAnsi="Times New Roman" w:cs="Times New Roman"/>
        </w:rPr>
        <w:t xml:space="preserve">3.4. </w:t>
      </w:r>
      <w:r w:rsidR="00D16A99" w:rsidRPr="005D0055">
        <w:rPr>
          <w:rFonts w:ascii="Times New Roman" w:hAnsi="Times New Roman" w:cs="Times New Roman"/>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526F5C44" w14:textId="4C34B680" w:rsidR="00973C77" w:rsidRPr="0085533E" w:rsidRDefault="00973C77" w:rsidP="00973C77">
      <w:pPr>
        <w:tabs>
          <w:tab w:val="left" w:pos="1134"/>
        </w:tabs>
        <w:spacing w:after="0" w:line="240" w:lineRule="auto"/>
        <w:ind w:firstLine="630"/>
        <w:jc w:val="both"/>
        <w:rPr>
          <w:rFonts w:ascii="Times New Roman" w:hAnsi="Times New Roman" w:cs="Times New Roman"/>
        </w:rPr>
      </w:pPr>
      <w:r w:rsidRPr="00E67A42">
        <w:rPr>
          <w:rFonts w:ascii="Times New Roman" w:hAnsi="Times New Roman" w:cs="Times New Roman"/>
        </w:rPr>
        <w:t xml:space="preserve">3.5. </w:t>
      </w:r>
      <w:r w:rsidRPr="0085533E">
        <w:rPr>
          <w:rFonts w:ascii="Times New Roman" w:hAnsi="Times New Roman" w:cs="Times New Roman"/>
        </w:rPr>
        <w:t>Teikdamas pasiūlymą Tiekėjas privalo patvirtinti, jog įsigis, kai to reikės, reikalingus draudimus dirbti Pirkėjo klientų patalpose Lietuvoje, Lenkijoje, Estijoje, Latvijoje ir Jungtinėje Karalystėje. Konkurso metu draudimų įsigyti nereikia. Pirkėjui reikalavimų sąrašą pateiks klientai, o Pirkėjas Tiekėjui.</w:t>
      </w:r>
    </w:p>
    <w:p w14:paraId="1D4A3746" w14:textId="73E4C0B4" w:rsidR="00C60232" w:rsidRPr="00C60232" w:rsidRDefault="00C60232" w:rsidP="00C60232">
      <w:pPr>
        <w:tabs>
          <w:tab w:val="left" w:pos="1134"/>
        </w:tabs>
        <w:spacing w:after="0" w:line="240" w:lineRule="auto"/>
        <w:ind w:firstLine="630"/>
        <w:jc w:val="both"/>
        <w:rPr>
          <w:rFonts w:ascii="Times New Roman" w:hAnsi="Times New Roman" w:cs="Times New Roman"/>
        </w:rPr>
      </w:pPr>
      <w:r w:rsidRPr="00E67A42">
        <w:rPr>
          <w:rFonts w:ascii="Times New Roman" w:hAnsi="Times New Roman" w:cs="Times New Roman"/>
        </w:rPr>
        <w:t xml:space="preserve">3.6. </w:t>
      </w:r>
      <w:bookmarkStart w:id="11" w:name="_Hlk124515237"/>
      <w:r w:rsidRPr="0085533E">
        <w:rPr>
          <w:rFonts w:ascii="Times New Roman" w:hAnsi="Times New Roman" w:cs="Times New Roman"/>
        </w:rPr>
        <w:t>Tiekėjas, teikdamas pasiūlymą, turi nurodyti ne tik paslaugų etapų įkainius, bet taip pat kodo architektūros planą ir infrastuktūros sukūrimo ir įgyvenimo planą, reikalingą Pirkėjo veiklos vykdymui, su terminais, kiek truks kiekvienas iš procesų. Tiekėjams, dalyvaujantiems konkurse, už pasiūlymo rengimą nėra numatytas atlygis. Pirkėjas, prašydamas pateikti sprendimo detalų prašymą, siekia sudaryti sutartį su Tiekėju, kuris išmano Pirkėjo verslo specifiką</w:t>
      </w:r>
      <w:bookmarkEnd w:id="11"/>
      <w:r w:rsidRPr="0085533E">
        <w:rPr>
          <w:rFonts w:ascii="Times New Roman" w:hAnsi="Times New Roman" w:cs="Times New Roman"/>
        </w:rPr>
        <w:t>.</w:t>
      </w:r>
    </w:p>
    <w:p w14:paraId="258B74B3" w14:textId="77777777" w:rsidR="00CB7BA8" w:rsidRPr="005D0055" w:rsidRDefault="00CB7BA8" w:rsidP="00CB7BA8">
      <w:pPr>
        <w:pStyle w:val="ListParagraph"/>
        <w:tabs>
          <w:tab w:val="left" w:pos="1134"/>
        </w:tabs>
        <w:ind w:left="792"/>
        <w:jc w:val="both"/>
        <w:rPr>
          <w:rFonts w:ascii="Times New Roman" w:hAnsi="Times New Roman" w:cs="Times New Roman"/>
          <w:b/>
        </w:rPr>
      </w:pPr>
    </w:p>
    <w:p w14:paraId="7208C51A" w14:textId="77777777" w:rsidR="00F37D75" w:rsidRPr="005D0055" w:rsidRDefault="00F37D75">
      <w:pPr>
        <w:pStyle w:val="ListParagraph"/>
        <w:numPr>
          <w:ilvl w:val="0"/>
          <w:numId w:val="3"/>
        </w:numPr>
        <w:spacing w:after="0" w:line="240" w:lineRule="auto"/>
        <w:jc w:val="center"/>
        <w:outlineLvl w:val="0"/>
        <w:rPr>
          <w:rFonts w:ascii="Times New Roman" w:hAnsi="Times New Roman" w:cs="Times New Roman"/>
          <w:b/>
        </w:rPr>
      </w:pPr>
      <w:bookmarkStart w:id="12" w:name="_Toc297898750"/>
      <w:r w:rsidRPr="005D0055">
        <w:rPr>
          <w:rFonts w:ascii="Times New Roman" w:hAnsi="Times New Roman" w:cs="Times New Roman"/>
          <w:b/>
        </w:rPr>
        <w:t>PASIŪLYMŲ RENGIMAS, PATEIKIMAS, KEITIMAS</w:t>
      </w:r>
      <w:bookmarkEnd w:id="9"/>
      <w:bookmarkEnd w:id="10"/>
      <w:bookmarkEnd w:id="12"/>
    </w:p>
    <w:p w14:paraId="557E5AA0" w14:textId="77777777" w:rsidR="00DB48A3" w:rsidRPr="005D0055" w:rsidRDefault="00DB48A3" w:rsidP="00DB48A3">
      <w:pPr>
        <w:pStyle w:val="ListParagraph"/>
        <w:spacing w:after="0" w:line="240" w:lineRule="auto"/>
        <w:ind w:left="360"/>
        <w:outlineLvl w:val="0"/>
        <w:rPr>
          <w:rFonts w:ascii="Times New Roman" w:hAnsi="Times New Roman" w:cs="Times New Roman"/>
          <w:b/>
        </w:rPr>
      </w:pPr>
    </w:p>
    <w:p w14:paraId="6B67806B" w14:textId="77777777" w:rsidR="00F37D75" w:rsidRPr="005D0055" w:rsidRDefault="00F37D75">
      <w:pPr>
        <w:numPr>
          <w:ilvl w:val="1"/>
          <w:numId w:val="3"/>
        </w:numPr>
        <w:tabs>
          <w:tab w:val="num" w:pos="-120"/>
        </w:tabs>
        <w:spacing w:after="0" w:line="240" w:lineRule="auto"/>
        <w:ind w:left="0" w:firstLine="600"/>
        <w:jc w:val="both"/>
        <w:rPr>
          <w:rFonts w:ascii="Times New Roman" w:hAnsi="Times New Roman" w:cs="Times New Roman"/>
        </w:rPr>
      </w:pPr>
      <w:r w:rsidRPr="005D0055">
        <w:rPr>
          <w:rFonts w:ascii="Times New Roman" w:hAnsi="Times New Roman" w:cs="Times New Roman"/>
        </w:rPr>
        <w:t>Pateikdamas pasiūlymą tiekėjas sutinka su šiomis konkurso sąlygomis ir patvirtina, kad jo pasiūlyme pateikta informacija yra teisinga ir apima viską, ko reikia tinkamam pirkimo sutarties įvykdymui.</w:t>
      </w:r>
    </w:p>
    <w:p w14:paraId="7CB66FF8" w14:textId="212F9590" w:rsidR="00F37D75" w:rsidRPr="005D0055" w:rsidRDefault="00F37D75">
      <w:pPr>
        <w:numPr>
          <w:ilvl w:val="1"/>
          <w:numId w:val="3"/>
        </w:numPr>
        <w:tabs>
          <w:tab w:val="num" w:pos="-120"/>
        </w:tabs>
        <w:spacing w:after="0" w:line="240" w:lineRule="auto"/>
        <w:ind w:left="0" w:firstLine="600"/>
        <w:jc w:val="both"/>
        <w:rPr>
          <w:rFonts w:ascii="Times New Roman" w:hAnsi="Times New Roman" w:cs="Times New Roman"/>
          <w:spacing w:val="-4"/>
        </w:rPr>
      </w:pPr>
      <w:r w:rsidRPr="005D0055">
        <w:rPr>
          <w:rFonts w:ascii="Times New Roman" w:hAnsi="Times New Roman" w:cs="Times New Roman"/>
          <w:spacing w:val="-4"/>
        </w:rPr>
        <w:t xml:space="preserve">Pasiūlymas turi būti pateikiamas raštu, pasirašytas </w:t>
      </w:r>
      <w:r w:rsidR="00DB48A3" w:rsidRPr="005D0055">
        <w:rPr>
          <w:rFonts w:ascii="Times New Roman" w:hAnsi="Times New Roman" w:cs="Times New Roman"/>
          <w:spacing w:val="-4"/>
        </w:rPr>
        <w:t>tiekėjo arba jo įgalioto asmens ir siunčiamas el.</w:t>
      </w:r>
      <w:r w:rsidR="00AC1999">
        <w:rPr>
          <w:rFonts w:ascii="Times New Roman" w:hAnsi="Times New Roman" w:cs="Times New Roman"/>
          <w:spacing w:val="-4"/>
        </w:rPr>
        <w:t xml:space="preserve"> paštu</w:t>
      </w:r>
      <w:r w:rsidR="00DB48A3" w:rsidRPr="005D0055">
        <w:rPr>
          <w:rFonts w:ascii="Times New Roman" w:hAnsi="Times New Roman" w:cs="Times New Roman"/>
          <w:spacing w:val="-4"/>
        </w:rPr>
        <w:t xml:space="preserve"> </w:t>
      </w:r>
      <w:hyperlink r:id="rId11" w:history="1">
        <w:r w:rsidR="00BC2E19" w:rsidRPr="00BC2E19">
          <w:rPr>
            <w:rStyle w:val="Hyperlink"/>
            <w:rFonts w:ascii="Times New Roman" w:hAnsi="Times New Roman" w:cs="Times New Roman"/>
          </w:rPr>
          <w:t>legal@shakespearemusic.com</w:t>
        </w:r>
      </w:hyperlink>
      <w:r w:rsidR="00AC1999">
        <w:rPr>
          <w:rFonts w:ascii="Times New Roman" w:hAnsi="Times New Roman" w:cs="Times New Roman"/>
          <w:color w:val="0000FF"/>
        </w:rPr>
        <w:t xml:space="preserve"> .</w:t>
      </w:r>
    </w:p>
    <w:p w14:paraId="7DF27AE5" w14:textId="77777777" w:rsidR="00DB48A3" w:rsidRPr="005D0055" w:rsidRDefault="00F37D75">
      <w:pPr>
        <w:numPr>
          <w:ilvl w:val="1"/>
          <w:numId w:val="3"/>
        </w:numPr>
        <w:spacing w:after="0" w:line="240" w:lineRule="auto"/>
        <w:ind w:left="0" w:firstLine="600"/>
        <w:jc w:val="both"/>
        <w:rPr>
          <w:rFonts w:ascii="Times New Roman" w:eastAsia="Arial Unicode MS" w:hAnsi="Times New Roman" w:cs="Times New Roman"/>
          <w:i/>
          <w:color w:val="000000"/>
        </w:rPr>
      </w:pPr>
      <w:r w:rsidRPr="005D0055">
        <w:rPr>
          <w:rFonts w:ascii="Times New Roman" w:hAnsi="Times New Roman" w:cs="Times New Roman"/>
        </w:rPr>
        <w:t xml:space="preserve">Tiekėjo pasiūlymas bei kita korespondencija pateikiama lietuvių ir (arba) </w:t>
      </w:r>
      <w:r w:rsidR="00DB48A3" w:rsidRPr="005D0055">
        <w:rPr>
          <w:rFonts w:ascii="Times New Roman" w:hAnsi="Times New Roman" w:cs="Times New Roman"/>
        </w:rPr>
        <w:t>anglų kalba</w:t>
      </w:r>
      <w:r w:rsidRPr="005D0055">
        <w:rPr>
          <w:rFonts w:ascii="Times New Roman" w:hAnsi="Times New Roman" w:cs="Times New Roman"/>
        </w:rPr>
        <w:t>.</w:t>
      </w:r>
    </w:p>
    <w:p w14:paraId="5A61A27E" w14:textId="0E56E18B" w:rsidR="00DB48A3" w:rsidRPr="005D0055" w:rsidRDefault="00F37D75">
      <w:pPr>
        <w:numPr>
          <w:ilvl w:val="1"/>
          <w:numId w:val="3"/>
        </w:numPr>
        <w:spacing w:after="0" w:line="240" w:lineRule="auto"/>
        <w:ind w:left="0" w:firstLine="600"/>
        <w:jc w:val="both"/>
        <w:rPr>
          <w:rFonts w:ascii="Times New Roman" w:eastAsia="Arial Unicode MS" w:hAnsi="Times New Roman" w:cs="Times New Roman"/>
          <w:i/>
          <w:color w:val="000000"/>
        </w:rPr>
      </w:pPr>
      <w:r w:rsidRPr="005D0055">
        <w:rPr>
          <w:rFonts w:ascii="Times New Roman" w:hAnsi="Times New Roman" w:cs="Times New Roman"/>
        </w:rPr>
        <w:t xml:space="preserve">Tiekėjas kainos pasiūlymą privalo pateikti pagal konkurso sąlygų </w:t>
      </w:r>
      <w:r w:rsidR="00DB48A3" w:rsidRPr="005D0055">
        <w:rPr>
          <w:rFonts w:ascii="Times New Roman" w:hAnsi="Times New Roman" w:cs="Times New Roman"/>
        </w:rPr>
        <w:t xml:space="preserve">2 priede pateiktą formą. </w:t>
      </w:r>
      <w:r w:rsidR="006F10AD" w:rsidRPr="005D0055">
        <w:rPr>
          <w:rFonts w:ascii="Times New Roman" w:hAnsi="Times New Roman" w:cs="Times New Roman"/>
        </w:rPr>
        <w:t>Pasiūlymas teikiamas el.</w:t>
      </w:r>
      <w:r w:rsidR="00AC1999">
        <w:rPr>
          <w:rFonts w:ascii="Times New Roman" w:hAnsi="Times New Roman" w:cs="Times New Roman"/>
        </w:rPr>
        <w:t xml:space="preserve"> </w:t>
      </w:r>
      <w:r w:rsidR="00DB48A3" w:rsidRPr="005D0055">
        <w:rPr>
          <w:rFonts w:ascii="Times New Roman" w:hAnsi="Times New Roman" w:cs="Times New Roman"/>
        </w:rPr>
        <w:t xml:space="preserve">paštu </w:t>
      </w:r>
      <w:hyperlink r:id="rId12" w:history="1">
        <w:r w:rsidR="00BC2E19" w:rsidRPr="00BC2E19">
          <w:rPr>
            <w:rStyle w:val="Hyperlink"/>
            <w:rFonts w:ascii="Times New Roman" w:hAnsi="Times New Roman" w:cs="Times New Roman"/>
          </w:rPr>
          <w:t>legal@shakespearemusic.com</w:t>
        </w:r>
      </w:hyperlink>
      <w:r w:rsidR="00AC1999">
        <w:rPr>
          <w:rFonts w:ascii="Times New Roman" w:hAnsi="Times New Roman" w:cs="Times New Roman"/>
          <w:color w:val="0000FF"/>
        </w:rPr>
        <w:t xml:space="preserve"> .</w:t>
      </w:r>
    </w:p>
    <w:p w14:paraId="46CDE4BC" w14:textId="7623AE65" w:rsidR="00976727" w:rsidRPr="00802E80" w:rsidRDefault="00976727">
      <w:pPr>
        <w:numPr>
          <w:ilvl w:val="1"/>
          <w:numId w:val="3"/>
        </w:numPr>
        <w:tabs>
          <w:tab w:val="num" w:pos="-120"/>
        </w:tabs>
        <w:spacing w:after="0" w:line="240" w:lineRule="auto"/>
        <w:ind w:left="0" w:firstLine="600"/>
        <w:jc w:val="both"/>
        <w:rPr>
          <w:rFonts w:ascii="Times New Roman" w:hAnsi="Times New Roman" w:cs="Times New Roman"/>
        </w:rPr>
      </w:pPr>
      <w:r w:rsidRPr="00802E80">
        <w:rPr>
          <w:rFonts w:ascii="Times New Roman" w:hAnsi="Times New Roman" w:cs="Times New Roman"/>
        </w:rPr>
        <w:t>Pasiūlymą sudaro tiekėjo raštu pateiktų dokumentų visuma</w:t>
      </w:r>
      <w:r>
        <w:rPr>
          <w:rFonts w:ascii="Times New Roman" w:hAnsi="Times New Roman" w:cs="Times New Roman"/>
        </w:rPr>
        <w:t xml:space="preserve"> ir</w:t>
      </w:r>
      <w:r w:rsidRPr="00254C56">
        <w:rPr>
          <w:rFonts w:eastAsiaTheme="minorHAnsi"/>
          <w:lang w:eastAsia="en-US"/>
        </w:rPr>
        <w:t xml:space="preserve"> </w:t>
      </w:r>
      <w:r w:rsidRPr="00254C56">
        <w:rPr>
          <w:rFonts w:ascii="Times New Roman" w:hAnsi="Times New Roman" w:cs="Times New Roman"/>
        </w:rPr>
        <w:t>konkurso sąlygose nurodytus minimalius kvalifikacijos reikalavimus pagrindžiantys dokumentai</w:t>
      </w:r>
      <w:r w:rsidRPr="00802E80">
        <w:rPr>
          <w:rFonts w:ascii="Times New Roman" w:hAnsi="Times New Roman" w:cs="Times New Roman"/>
        </w:rPr>
        <w:t>:</w:t>
      </w:r>
    </w:p>
    <w:p w14:paraId="1830515C" w14:textId="77777777" w:rsidR="00F37D75" w:rsidRPr="005D0055" w:rsidRDefault="00F37D75">
      <w:pPr>
        <w:numPr>
          <w:ilvl w:val="2"/>
          <w:numId w:val="3"/>
        </w:numPr>
        <w:tabs>
          <w:tab w:val="num" w:pos="0"/>
        </w:tabs>
        <w:spacing w:after="0" w:line="240" w:lineRule="auto"/>
        <w:ind w:left="0" w:firstLine="600"/>
        <w:jc w:val="both"/>
        <w:rPr>
          <w:rFonts w:ascii="Times New Roman" w:hAnsi="Times New Roman" w:cs="Times New Roman"/>
        </w:rPr>
      </w:pPr>
      <w:r w:rsidRPr="005D0055">
        <w:rPr>
          <w:rFonts w:ascii="Times New Roman" w:hAnsi="Times New Roman" w:cs="Times New Roman"/>
        </w:rPr>
        <w:t>užpildyta pasiūlymo forma, parengta pagal šių pirkimo konkurso sąlygų 2 priedą;</w:t>
      </w:r>
    </w:p>
    <w:p w14:paraId="10ADFC2F" w14:textId="77777777" w:rsidR="00F37D75" w:rsidRPr="005D0055" w:rsidRDefault="00F37D75">
      <w:pPr>
        <w:numPr>
          <w:ilvl w:val="2"/>
          <w:numId w:val="3"/>
        </w:numPr>
        <w:tabs>
          <w:tab w:val="num" w:pos="0"/>
        </w:tabs>
        <w:spacing w:after="0" w:line="240" w:lineRule="auto"/>
        <w:ind w:left="0" w:firstLine="600"/>
        <w:jc w:val="both"/>
        <w:rPr>
          <w:rFonts w:ascii="Times New Roman" w:hAnsi="Times New Roman" w:cs="Times New Roman"/>
        </w:rPr>
      </w:pPr>
      <w:r w:rsidRPr="005D0055">
        <w:rPr>
          <w:rFonts w:ascii="Times New Roman" w:hAnsi="Times New Roman" w:cs="Times New Roman"/>
        </w:rPr>
        <w:t>jungtinės veiklos sutartis arba tinkamai patvirtinta jos kopija, jei bendrą pasiūlymą teikia ūkio subjektų grupė;</w:t>
      </w:r>
    </w:p>
    <w:p w14:paraId="77C8C3FC" w14:textId="77777777" w:rsidR="00BB6ADD" w:rsidRDefault="00F37D75">
      <w:pPr>
        <w:numPr>
          <w:ilvl w:val="2"/>
          <w:numId w:val="3"/>
        </w:numPr>
        <w:tabs>
          <w:tab w:val="num" w:pos="0"/>
        </w:tabs>
        <w:spacing w:after="0" w:line="240" w:lineRule="auto"/>
        <w:ind w:left="0" w:firstLine="600"/>
        <w:jc w:val="both"/>
        <w:rPr>
          <w:rFonts w:ascii="Times New Roman" w:hAnsi="Times New Roman" w:cs="Times New Roman"/>
        </w:rPr>
      </w:pPr>
      <w:r w:rsidRPr="005D0055">
        <w:rPr>
          <w:rFonts w:ascii="Times New Roman" w:hAnsi="Times New Roman" w:cs="Times New Roman"/>
        </w:rPr>
        <w:t>kita konkurso sąlygose prašoma informacija ir (ar) dokumentai</w:t>
      </w:r>
      <w:r w:rsidR="00BB6ADD">
        <w:rPr>
          <w:rFonts w:ascii="Times New Roman" w:hAnsi="Times New Roman" w:cs="Times New Roman"/>
        </w:rPr>
        <w:t>;</w:t>
      </w:r>
    </w:p>
    <w:p w14:paraId="7DB04EAB" w14:textId="2E546C3A" w:rsidR="00F37D75" w:rsidRPr="005D0055" w:rsidRDefault="00BB6ADD">
      <w:pPr>
        <w:numPr>
          <w:ilvl w:val="2"/>
          <w:numId w:val="3"/>
        </w:numPr>
        <w:tabs>
          <w:tab w:val="num" w:pos="0"/>
        </w:tabs>
        <w:spacing w:after="0" w:line="240" w:lineRule="auto"/>
        <w:ind w:left="0" w:firstLine="600"/>
        <w:jc w:val="both"/>
        <w:rPr>
          <w:rFonts w:ascii="Times New Roman" w:hAnsi="Times New Roman" w:cs="Times New Roman"/>
        </w:rPr>
      </w:pPr>
      <w:r>
        <w:rPr>
          <w:rFonts w:ascii="Times New Roman" w:hAnsi="Times New Roman" w:cs="Times New Roman"/>
        </w:rPr>
        <w:lastRenderedPageBreak/>
        <w:t>t</w:t>
      </w:r>
      <w:r w:rsidRPr="00BB6ADD">
        <w:rPr>
          <w:rFonts w:ascii="Times New Roman" w:hAnsi="Times New Roman" w:cs="Times New Roman"/>
        </w:rPr>
        <w:t xml:space="preserve">iekėjas, teikdamas pasiūlymą, turi nurodyti ne tik paslaugų etapų įkainius, bet taip pat </w:t>
      </w:r>
      <w:r w:rsidRPr="00BB6ADD">
        <w:rPr>
          <w:rFonts w:ascii="Times New Roman" w:hAnsi="Times New Roman" w:cs="Times New Roman"/>
          <w:b/>
          <w:bCs/>
        </w:rPr>
        <w:t>kodo architektūros planą ir infrastuktūros sukūrimo ir įgyvenimo planą</w:t>
      </w:r>
      <w:r w:rsidRPr="00BB6ADD">
        <w:rPr>
          <w:rFonts w:ascii="Times New Roman" w:hAnsi="Times New Roman" w:cs="Times New Roman"/>
        </w:rPr>
        <w:t>, reikalingą Pirkėjo veiklos vykdymui, su terminais, kiek truks kiekvienas iš procesų.</w:t>
      </w:r>
    </w:p>
    <w:p w14:paraId="6FC6EDC7" w14:textId="77777777" w:rsidR="00F37D75" w:rsidRPr="005D0055" w:rsidRDefault="00F37D75">
      <w:pPr>
        <w:numPr>
          <w:ilvl w:val="1"/>
          <w:numId w:val="3"/>
        </w:numPr>
        <w:tabs>
          <w:tab w:val="num" w:pos="-120"/>
        </w:tabs>
        <w:spacing w:after="0" w:line="240" w:lineRule="auto"/>
        <w:ind w:left="0" w:firstLine="600"/>
        <w:jc w:val="both"/>
        <w:rPr>
          <w:rFonts w:ascii="Times New Roman" w:hAnsi="Times New Roman" w:cs="Times New Roman"/>
          <w:i/>
        </w:rPr>
      </w:pPr>
      <w:r w:rsidRPr="005D0055">
        <w:rPr>
          <w:rFonts w:ascii="Times New Roman" w:hAnsi="Times New Roman" w:cs="Times New Roman"/>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3D9CEEA5" w14:textId="4923D4FB" w:rsidR="00F37D75" w:rsidRPr="005D0055" w:rsidRDefault="00F37D75">
      <w:pPr>
        <w:numPr>
          <w:ilvl w:val="1"/>
          <w:numId w:val="3"/>
        </w:numPr>
        <w:tabs>
          <w:tab w:val="num" w:pos="0"/>
        </w:tabs>
        <w:spacing w:after="0" w:line="240" w:lineRule="auto"/>
        <w:ind w:left="0" w:firstLine="600"/>
        <w:jc w:val="both"/>
        <w:rPr>
          <w:rFonts w:ascii="Times New Roman" w:hAnsi="Times New Roman" w:cs="Times New Roman"/>
        </w:rPr>
      </w:pPr>
      <w:r w:rsidRPr="005D0055">
        <w:rPr>
          <w:rFonts w:ascii="Times New Roman" w:hAnsi="Times New Roman" w:cs="Times New Roman"/>
        </w:rPr>
        <w:t>Tiekėjas, pateikdama</w:t>
      </w:r>
      <w:r w:rsidR="00C91EA3" w:rsidRPr="005D0055">
        <w:rPr>
          <w:rFonts w:ascii="Times New Roman" w:hAnsi="Times New Roman" w:cs="Times New Roman"/>
        </w:rPr>
        <w:t xml:space="preserve">s pasiūlymą, turi siūlyti visą </w:t>
      </w:r>
      <w:r w:rsidRPr="005D0055">
        <w:rPr>
          <w:rFonts w:ascii="Times New Roman" w:hAnsi="Times New Roman" w:cs="Times New Roman"/>
        </w:rPr>
        <w:t xml:space="preserve">nurodytą </w:t>
      </w:r>
      <w:r w:rsidR="00D20341">
        <w:rPr>
          <w:rFonts w:ascii="Times New Roman" w:hAnsi="Times New Roman" w:cs="Times New Roman"/>
        </w:rPr>
        <w:t>paslaugų</w:t>
      </w:r>
      <w:r w:rsidR="00C91EA3" w:rsidRPr="005D0055">
        <w:rPr>
          <w:rFonts w:ascii="Times New Roman" w:hAnsi="Times New Roman" w:cs="Times New Roman"/>
        </w:rPr>
        <w:t xml:space="preserve"> kiekį</w:t>
      </w:r>
      <w:r w:rsidRPr="005D0055">
        <w:rPr>
          <w:rFonts w:ascii="Times New Roman" w:hAnsi="Times New Roman" w:cs="Times New Roman"/>
        </w:rPr>
        <w:t>.</w:t>
      </w:r>
    </w:p>
    <w:p w14:paraId="487BF374" w14:textId="77777777" w:rsidR="00F37D75" w:rsidRPr="005D0055" w:rsidRDefault="00F37D75">
      <w:pPr>
        <w:numPr>
          <w:ilvl w:val="1"/>
          <w:numId w:val="3"/>
        </w:numPr>
        <w:tabs>
          <w:tab w:val="num" w:pos="0"/>
        </w:tabs>
        <w:spacing w:after="0" w:line="240" w:lineRule="auto"/>
        <w:ind w:left="0" w:firstLine="600"/>
        <w:jc w:val="both"/>
        <w:rPr>
          <w:rFonts w:ascii="Times New Roman" w:hAnsi="Times New Roman" w:cs="Times New Roman"/>
        </w:rPr>
      </w:pPr>
      <w:r w:rsidRPr="005D0055">
        <w:rPr>
          <w:rFonts w:ascii="Times New Roman" w:hAnsi="Times New Roman" w:cs="Times New Roman"/>
        </w:rPr>
        <w:t>Tiekėjams nėra leidžiama pateikti alternatyvių pasiūlymų. Tiekėjui pateikus alternatyvų pasiūlymą, jo pasiūlymas ir alternatyvus pasiūlymas (alternatyvūs pasiūlymai) bus atmesti.</w:t>
      </w:r>
    </w:p>
    <w:p w14:paraId="563775DE" w14:textId="47EE27CB" w:rsidR="00F37D75" w:rsidRPr="005D0055" w:rsidRDefault="00F37D75">
      <w:pPr>
        <w:numPr>
          <w:ilvl w:val="1"/>
          <w:numId w:val="3"/>
        </w:numPr>
        <w:tabs>
          <w:tab w:val="num" w:pos="0"/>
        </w:tabs>
        <w:spacing w:after="0" w:line="240" w:lineRule="auto"/>
        <w:ind w:left="0" w:firstLine="567"/>
        <w:jc w:val="both"/>
        <w:rPr>
          <w:rFonts w:ascii="Times New Roman" w:hAnsi="Times New Roman" w:cs="Times New Roman"/>
        </w:rPr>
      </w:pPr>
      <w:r w:rsidRPr="005D0055">
        <w:rPr>
          <w:rFonts w:ascii="Times New Roman" w:hAnsi="Times New Roman" w:cs="Times New Roman"/>
        </w:rPr>
        <w:t xml:space="preserve">Pasiūlymas turi būti pateiktas </w:t>
      </w:r>
      <w:r w:rsidRPr="00BB6ADD">
        <w:rPr>
          <w:rFonts w:ascii="Times New Roman" w:hAnsi="Times New Roman" w:cs="Times New Roman"/>
          <w:b/>
        </w:rPr>
        <w:t xml:space="preserve">iki </w:t>
      </w:r>
      <w:r w:rsidR="005B1B11" w:rsidRPr="00BB6ADD">
        <w:rPr>
          <w:rFonts w:ascii="Times New Roman" w:hAnsi="Times New Roman" w:cs="Times New Roman"/>
          <w:b/>
        </w:rPr>
        <w:t>20</w:t>
      </w:r>
      <w:r w:rsidR="00C47BDD" w:rsidRPr="00BB6ADD">
        <w:rPr>
          <w:rFonts w:ascii="Times New Roman" w:hAnsi="Times New Roman" w:cs="Times New Roman"/>
          <w:b/>
        </w:rPr>
        <w:t>2</w:t>
      </w:r>
      <w:r w:rsidR="00001FBF" w:rsidRPr="00BB6ADD">
        <w:rPr>
          <w:rFonts w:ascii="Times New Roman" w:hAnsi="Times New Roman" w:cs="Times New Roman"/>
          <w:b/>
        </w:rPr>
        <w:t>3</w:t>
      </w:r>
      <w:r w:rsidRPr="00BB6ADD">
        <w:rPr>
          <w:rFonts w:ascii="Times New Roman" w:hAnsi="Times New Roman" w:cs="Times New Roman"/>
          <w:b/>
        </w:rPr>
        <w:t xml:space="preserve"> m. </w:t>
      </w:r>
      <w:r w:rsidR="00001FBF" w:rsidRPr="00BB6ADD">
        <w:rPr>
          <w:rFonts w:ascii="Times New Roman" w:hAnsi="Times New Roman" w:cs="Times New Roman"/>
          <w:b/>
        </w:rPr>
        <w:t>sausio</w:t>
      </w:r>
      <w:r w:rsidR="00423F25" w:rsidRPr="00BB6ADD">
        <w:rPr>
          <w:rFonts w:ascii="Times New Roman" w:hAnsi="Times New Roman" w:cs="Times New Roman"/>
          <w:b/>
        </w:rPr>
        <w:t xml:space="preserve"> </w:t>
      </w:r>
      <w:r w:rsidR="00BB6ADD" w:rsidRPr="00BB6ADD">
        <w:rPr>
          <w:rFonts w:ascii="Times New Roman" w:hAnsi="Times New Roman" w:cs="Times New Roman"/>
          <w:b/>
          <w:lang w:val="en-US"/>
        </w:rPr>
        <w:t>20</w:t>
      </w:r>
      <w:r w:rsidR="00851B7B" w:rsidRPr="00BB6ADD">
        <w:rPr>
          <w:rFonts w:ascii="Times New Roman" w:hAnsi="Times New Roman" w:cs="Times New Roman"/>
          <w:b/>
        </w:rPr>
        <w:t xml:space="preserve"> d. </w:t>
      </w:r>
      <w:r w:rsidR="00423F25" w:rsidRPr="00BB6ADD">
        <w:rPr>
          <w:rFonts w:ascii="Times New Roman" w:hAnsi="Times New Roman" w:cs="Times New Roman"/>
          <w:b/>
        </w:rPr>
        <w:t>1</w:t>
      </w:r>
      <w:r w:rsidR="00BB6ADD" w:rsidRPr="00BB6ADD">
        <w:rPr>
          <w:rFonts w:ascii="Times New Roman" w:hAnsi="Times New Roman" w:cs="Times New Roman"/>
          <w:b/>
        </w:rPr>
        <w:t>7</w:t>
      </w:r>
      <w:r w:rsidR="00423F25" w:rsidRPr="00BB6ADD">
        <w:rPr>
          <w:rFonts w:ascii="Times New Roman" w:hAnsi="Times New Roman" w:cs="Times New Roman"/>
          <w:b/>
        </w:rPr>
        <w:t>:00</w:t>
      </w:r>
      <w:r w:rsidR="005B1B11" w:rsidRPr="00BB6ADD">
        <w:rPr>
          <w:rFonts w:ascii="Times New Roman" w:hAnsi="Times New Roman" w:cs="Times New Roman"/>
          <w:b/>
        </w:rPr>
        <w:t xml:space="preserve"> </w:t>
      </w:r>
      <w:r w:rsidRPr="00BB6ADD">
        <w:rPr>
          <w:rFonts w:ascii="Times New Roman" w:hAnsi="Times New Roman" w:cs="Times New Roman"/>
          <w:b/>
        </w:rPr>
        <w:t>val.</w:t>
      </w:r>
      <w:r w:rsidR="005B1B11" w:rsidRPr="00423F25">
        <w:rPr>
          <w:rFonts w:ascii="Times New Roman" w:hAnsi="Times New Roman" w:cs="Times New Roman"/>
        </w:rPr>
        <w:t xml:space="preserve"> </w:t>
      </w:r>
      <w:r w:rsidRPr="005D0055">
        <w:rPr>
          <w:rFonts w:ascii="Times New Roman" w:hAnsi="Times New Roman" w:cs="Times New Roman"/>
        </w:rPr>
        <w:t>(Lietuvos Respubl</w:t>
      </w:r>
      <w:r w:rsidR="005B1B11" w:rsidRPr="005D0055">
        <w:rPr>
          <w:rFonts w:ascii="Times New Roman" w:hAnsi="Times New Roman" w:cs="Times New Roman"/>
        </w:rPr>
        <w:t xml:space="preserve">ikos laiku) atsiuntus jį elektroniniu paštu. </w:t>
      </w:r>
      <w:r w:rsidRPr="005D0055">
        <w:rPr>
          <w:rFonts w:ascii="Times New Roman" w:hAnsi="Times New Roman" w:cs="Times New Roman"/>
        </w:rPr>
        <w:t>Tiekėjo prašymu</w:t>
      </w:r>
      <w:r w:rsidR="00BB6ADD">
        <w:rPr>
          <w:rFonts w:ascii="Times New Roman" w:hAnsi="Times New Roman" w:cs="Times New Roman"/>
        </w:rPr>
        <w:t>,</w:t>
      </w:r>
      <w:r w:rsidRPr="005D0055">
        <w:rPr>
          <w:rFonts w:ascii="Times New Roman" w:hAnsi="Times New Roman" w:cs="Times New Roman"/>
        </w:rPr>
        <w:t xml:space="preserve"> Pirkėjas nedelsdamas pateikia rašytinį patvirtinimą, kad tiekėjo pasiūlymas yra gautas, ir nurodo g</w:t>
      </w:r>
      <w:r w:rsidR="00D20341">
        <w:rPr>
          <w:rFonts w:ascii="Times New Roman" w:hAnsi="Times New Roman" w:cs="Times New Roman"/>
        </w:rPr>
        <w:t>avimo dieną, valandą ir minutę.</w:t>
      </w:r>
    </w:p>
    <w:p w14:paraId="28B19F7D" w14:textId="78813728" w:rsidR="00F37D75" w:rsidRPr="005D0055" w:rsidRDefault="00F37D75">
      <w:pPr>
        <w:numPr>
          <w:ilvl w:val="1"/>
          <w:numId w:val="3"/>
        </w:numPr>
        <w:tabs>
          <w:tab w:val="num" w:pos="0"/>
        </w:tabs>
        <w:spacing w:after="0" w:line="240" w:lineRule="auto"/>
        <w:ind w:left="0" w:firstLine="567"/>
        <w:jc w:val="both"/>
        <w:rPr>
          <w:rFonts w:ascii="Times New Roman" w:hAnsi="Times New Roman" w:cs="Times New Roman"/>
        </w:rPr>
      </w:pPr>
      <w:r w:rsidRPr="005D0055">
        <w:rPr>
          <w:rFonts w:ascii="Times New Roman" w:hAnsi="Times New Roman" w:cs="Times New Roman"/>
        </w:rPr>
        <w:t xml:space="preserve">Pirkėjas neatsako už </w:t>
      </w:r>
      <w:r w:rsidR="00144980">
        <w:rPr>
          <w:rFonts w:ascii="Times New Roman" w:hAnsi="Times New Roman" w:cs="Times New Roman"/>
        </w:rPr>
        <w:t xml:space="preserve">el. </w:t>
      </w:r>
      <w:r w:rsidRPr="005D0055">
        <w:rPr>
          <w:rFonts w:ascii="Times New Roman" w:hAnsi="Times New Roman" w:cs="Times New Roman"/>
        </w:rPr>
        <w:t xml:space="preserve">pašto </w:t>
      </w:r>
      <w:r w:rsidR="00144980">
        <w:rPr>
          <w:rFonts w:ascii="Times New Roman" w:hAnsi="Times New Roman" w:cs="Times New Roman"/>
        </w:rPr>
        <w:t>sutrikimus</w:t>
      </w:r>
      <w:r w:rsidRPr="005D0055">
        <w:rPr>
          <w:rFonts w:ascii="Times New Roman" w:hAnsi="Times New Roman" w:cs="Times New Roman"/>
        </w:rPr>
        <w:t xml:space="preserve"> ar kitus nenumatytus atvejus, dėl kurių pasiūlymai ne</w:t>
      </w:r>
      <w:r w:rsidR="00144980">
        <w:rPr>
          <w:rFonts w:ascii="Times New Roman" w:hAnsi="Times New Roman" w:cs="Times New Roman"/>
        </w:rPr>
        <w:t>buvo gauti ar gauti pavėluotai.</w:t>
      </w:r>
    </w:p>
    <w:p w14:paraId="41405015" w14:textId="01985AFA" w:rsidR="00F37D75" w:rsidRPr="005D0055" w:rsidRDefault="00F37D75">
      <w:pPr>
        <w:numPr>
          <w:ilvl w:val="1"/>
          <w:numId w:val="3"/>
        </w:numPr>
        <w:tabs>
          <w:tab w:val="num" w:pos="0"/>
        </w:tabs>
        <w:spacing w:after="0" w:line="240" w:lineRule="auto"/>
        <w:ind w:left="0" w:firstLine="567"/>
        <w:jc w:val="both"/>
        <w:rPr>
          <w:rFonts w:ascii="Times New Roman" w:hAnsi="Times New Roman" w:cs="Times New Roman"/>
          <w:i/>
        </w:rPr>
      </w:pPr>
      <w:r w:rsidRPr="005D0055">
        <w:rPr>
          <w:rFonts w:ascii="Times New Roman" w:hAnsi="Times New Roman" w:cs="Times New Roman"/>
        </w:rPr>
        <w:t xml:space="preserve">Pasiūlymuose nurodoma </w:t>
      </w:r>
      <w:r w:rsidR="00D20341">
        <w:rPr>
          <w:rFonts w:ascii="Times New Roman" w:hAnsi="Times New Roman" w:cs="Times New Roman"/>
        </w:rPr>
        <w:t>paslaugų</w:t>
      </w:r>
      <w:r w:rsidR="005B1B11" w:rsidRPr="005D0055">
        <w:rPr>
          <w:rFonts w:ascii="Times New Roman" w:hAnsi="Times New Roman" w:cs="Times New Roman"/>
          <w:i/>
        </w:rPr>
        <w:t xml:space="preserve"> </w:t>
      </w:r>
      <w:r w:rsidRPr="005D0055">
        <w:rPr>
          <w:rFonts w:ascii="Times New Roman" w:hAnsi="Times New Roman" w:cs="Times New Roman"/>
        </w:rPr>
        <w:t>kaina pateikiama eurais, turi būti išreikšta ir apskaičiuota taip, kaip nurodyta šių konkurso sąlygų 1 priede. Apskaičiuojant kainą, turi būti atsižvelgta į visą šių konkurso</w:t>
      </w:r>
      <w:r w:rsidR="00D20341">
        <w:rPr>
          <w:rFonts w:ascii="Times New Roman" w:hAnsi="Times New Roman" w:cs="Times New Roman"/>
        </w:rPr>
        <w:t xml:space="preserve"> sąlygų 1 priede nurodytą paslaugų</w:t>
      </w:r>
      <w:r w:rsidRPr="005D0055">
        <w:rPr>
          <w:rFonts w:ascii="Times New Roman" w:hAnsi="Times New Roman" w:cs="Times New Roman"/>
        </w:rPr>
        <w:t xml:space="preserve"> kiekį, kainos sudėtines dalis, į techninės specifikacij</w:t>
      </w:r>
      <w:r w:rsidR="00D20341">
        <w:rPr>
          <w:rFonts w:ascii="Times New Roman" w:hAnsi="Times New Roman" w:cs="Times New Roman"/>
        </w:rPr>
        <w:t>os reikalavimus ir pan. Į paslaugų</w:t>
      </w:r>
      <w:r w:rsidRPr="005D0055">
        <w:rPr>
          <w:rFonts w:ascii="Times New Roman" w:hAnsi="Times New Roman" w:cs="Times New Roman"/>
        </w:rPr>
        <w:t xml:space="preserve"> kainą turi būti įskaityti visi mokesčiai ir visos tiekėjo išlaidos</w:t>
      </w:r>
      <w:r w:rsidR="00D20341">
        <w:rPr>
          <w:rFonts w:ascii="Times New Roman" w:hAnsi="Times New Roman" w:cs="Times New Roman"/>
        </w:rPr>
        <w:t xml:space="preserve"> susijusios</w:t>
      </w:r>
      <w:r w:rsidRPr="005D0055">
        <w:rPr>
          <w:rFonts w:ascii="Times New Roman" w:hAnsi="Times New Roman" w:cs="Times New Roman"/>
        </w:rPr>
        <w:t xml:space="preserve"> </w:t>
      </w:r>
      <w:r w:rsidR="00D20341">
        <w:rPr>
          <w:rFonts w:ascii="Times New Roman" w:hAnsi="Times New Roman" w:cs="Times New Roman"/>
        </w:rPr>
        <w:t xml:space="preserve">su paslaugų </w:t>
      </w:r>
      <w:r w:rsidR="005B1B11" w:rsidRPr="005D0055">
        <w:rPr>
          <w:rFonts w:ascii="Times New Roman" w:hAnsi="Times New Roman" w:cs="Times New Roman"/>
        </w:rPr>
        <w:t>teikimu, kaip nurodyta specifikacijoje</w:t>
      </w:r>
      <w:r w:rsidRPr="005D0055">
        <w:rPr>
          <w:rFonts w:ascii="Times New Roman" w:hAnsi="Times New Roman" w:cs="Times New Roman"/>
        </w:rPr>
        <w:t>.</w:t>
      </w:r>
    </w:p>
    <w:p w14:paraId="5B4D0F04" w14:textId="2CA2B1D2" w:rsidR="00F37D75" w:rsidRPr="005D0055" w:rsidRDefault="00F37D75">
      <w:pPr>
        <w:numPr>
          <w:ilvl w:val="1"/>
          <w:numId w:val="3"/>
        </w:numPr>
        <w:tabs>
          <w:tab w:val="num" w:pos="0"/>
        </w:tabs>
        <w:spacing w:after="0" w:line="240" w:lineRule="auto"/>
        <w:ind w:left="0" w:firstLine="567"/>
        <w:jc w:val="both"/>
        <w:rPr>
          <w:rFonts w:ascii="Times New Roman" w:hAnsi="Times New Roman" w:cs="Times New Roman"/>
        </w:rPr>
      </w:pPr>
      <w:r w:rsidRPr="005D0055">
        <w:rPr>
          <w:rFonts w:ascii="Times New Roman" w:hAnsi="Times New Roman" w:cs="Times New Roman"/>
        </w:rPr>
        <w:t xml:space="preserve">Pasiūlymas turi galioti ne trumpiau nei </w:t>
      </w:r>
      <w:r w:rsidR="005B1B11" w:rsidRPr="005D0055">
        <w:rPr>
          <w:rFonts w:ascii="Times New Roman" w:hAnsi="Times New Roman" w:cs="Times New Roman"/>
        </w:rPr>
        <w:t>90 dienų nuo jo pateikimo datos</w:t>
      </w:r>
      <w:r w:rsidR="005B1B11" w:rsidRPr="005D0055">
        <w:rPr>
          <w:rFonts w:ascii="Times New Roman" w:hAnsi="Times New Roman" w:cs="Times New Roman"/>
          <w:lang w:val="it-IT"/>
        </w:rPr>
        <w:t xml:space="preserve">. </w:t>
      </w:r>
      <w:r w:rsidRPr="005D0055">
        <w:rPr>
          <w:rFonts w:ascii="Times New Roman" w:hAnsi="Times New Roman" w:cs="Times New Roman"/>
        </w:rPr>
        <w:t>Jeigu pasiūlyme nenurodytas jo galiojimo laikas, laikoma, kad pasiūlymas galioja tiek, kiek numatyta pirkimo dokumentuose.</w:t>
      </w:r>
    </w:p>
    <w:p w14:paraId="3646010B" w14:textId="1B13836B" w:rsidR="00F37D75" w:rsidRPr="005D0055" w:rsidRDefault="00F37D75">
      <w:pPr>
        <w:numPr>
          <w:ilvl w:val="1"/>
          <w:numId w:val="3"/>
        </w:numPr>
        <w:tabs>
          <w:tab w:val="num" w:pos="0"/>
        </w:tabs>
        <w:spacing w:after="0" w:line="240" w:lineRule="auto"/>
        <w:ind w:left="0" w:firstLine="567"/>
        <w:jc w:val="both"/>
        <w:rPr>
          <w:rFonts w:ascii="Times New Roman" w:hAnsi="Times New Roman" w:cs="Times New Roman"/>
          <w:i/>
        </w:rPr>
      </w:pPr>
      <w:r w:rsidRPr="005D0055">
        <w:rPr>
          <w:rFonts w:ascii="Times New Roman" w:hAnsi="Times New Roman" w:cs="Times New Roman"/>
        </w:rPr>
        <w:t>Kol nesibaigė pasiūlymų galiojimo laikas, pirkėjas turi teisę prašyti, kad tiekėjai pratęstų jų galiojimą iki konkrečiai nurodyto laiko. Tiekėjas gali atmesti tokį prašymą.</w:t>
      </w:r>
    </w:p>
    <w:p w14:paraId="36A2CEC0" w14:textId="06CAE11D" w:rsidR="00F37D75" w:rsidRPr="005D0055" w:rsidRDefault="00F37D75">
      <w:pPr>
        <w:numPr>
          <w:ilvl w:val="1"/>
          <w:numId w:val="3"/>
        </w:numPr>
        <w:tabs>
          <w:tab w:val="num" w:pos="0"/>
        </w:tabs>
        <w:spacing w:after="0" w:line="240" w:lineRule="auto"/>
        <w:ind w:left="0" w:firstLine="567"/>
        <w:jc w:val="both"/>
        <w:rPr>
          <w:rFonts w:ascii="Times New Roman" w:hAnsi="Times New Roman" w:cs="Times New Roman"/>
        </w:rPr>
      </w:pPr>
      <w:r w:rsidRPr="005D0055">
        <w:rPr>
          <w:rFonts w:ascii="Times New Roman" w:hAnsi="Times New Roman" w:cs="Times New Roman"/>
        </w:rPr>
        <w:t xml:space="preserve">Nesibaigus pasiūlymų pateikimo terminui Pirkėjas turi teisę jį pratęsti. Apie naują pasiūlymų pateikimo terminą Pirkėjas praneša raštu visiems tiekėjams, gavusiems konkurso sąlygas bei paskelbia apie tai </w:t>
      </w:r>
      <w:r w:rsidRPr="005D0055">
        <w:rPr>
          <w:rFonts w:ascii="Times New Roman" w:hAnsi="Times New Roman" w:cs="Times New Roman"/>
          <w:iCs/>
        </w:rPr>
        <w:t>Europos Sąjungos fondų investicijų svetainėje</w:t>
      </w:r>
      <w:r w:rsidRPr="005D0055">
        <w:rPr>
          <w:rFonts w:ascii="Times New Roman" w:hAnsi="Times New Roman" w:cs="Times New Roman"/>
          <w:iCs/>
          <w:color w:val="808080"/>
        </w:rPr>
        <w:t xml:space="preserve"> </w:t>
      </w:r>
      <w:hyperlink r:id="rId13" w:history="1">
        <w:r w:rsidRPr="005D0055">
          <w:rPr>
            <w:rStyle w:val="Hyperlink"/>
            <w:rFonts w:ascii="Times New Roman" w:hAnsi="Times New Roman" w:cs="Times New Roman"/>
            <w:iCs/>
          </w:rPr>
          <w:t>www.esinvesticijos.lt</w:t>
        </w:r>
      </w:hyperlink>
      <w:r w:rsidR="00D20341">
        <w:rPr>
          <w:rFonts w:ascii="Times New Roman" w:hAnsi="Times New Roman" w:cs="Times New Roman"/>
        </w:rPr>
        <w:t>.</w:t>
      </w:r>
    </w:p>
    <w:p w14:paraId="1EE267BB" w14:textId="1850BB89" w:rsidR="00F37D75" w:rsidRPr="005D0055" w:rsidRDefault="00F37D75">
      <w:pPr>
        <w:numPr>
          <w:ilvl w:val="1"/>
          <w:numId w:val="3"/>
        </w:numPr>
        <w:tabs>
          <w:tab w:val="num" w:pos="0"/>
        </w:tabs>
        <w:spacing w:after="0" w:line="240" w:lineRule="auto"/>
        <w:ind w:left="0" w:firstLine="567"/>
        <w:jc w:val="both"/>
        <w:rPr>
          <w:rFonts w:ascii="Times New Roman" w:hAnsi="Times New Roman" w:cs="Times New Roman"/>
        </w:rPr>
      </w:pPr>
      <w:r w:rsidRPr="005D0055">
        <w:rPr>
          <w:rFonts w:ascii="Times New Roman" w:hAnsi="Times New Roman" w:cs="Times New Roman"/>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6EB22B73" w14:textId="77777777" w:rsidR="00F37D75" w:rsidRPr="005D0055" w:rsidRDefault="00F37D75" w:rsidP="00F37D75">
      <w:pPr>
        <w:tabs>
          <w:tab w:val="num" w:pos="1000"/>
        </w:tabs>
        <w:jc w:val="both"/>
        <w:rPr>
          <w:rFonts w:ascii="Times New Roman" w:hAnsi="Times New Roman" w:cs="Times New Roman"/>
        </w:rPr>
      </w:pPr>
      <w:bookmarkStart w:id="13" w:name="_Toc60525486"/>
      <w:bookmarkStart w:id="14" w:name="_Toc47844932"/>
    </w:p>
    <w:p w14:paraId="4439D5A9" w14:textId="77777777" w:rsidR="00F37D75" w:rsidRPr="005D0055" w:rsidRDefault="00F37D75">
      <w:pPr>
        <w:numPr>
          <w:ilvl w:val="0"/>
          <w:numId w:val="3"/>
        </w:numPr>
        <w:spacing w:after="0" w:line="240" w:lineRule="auto"/>
        <w:jc w:val="center"/>
        <w:outlineLvl w:val="0"/>
        <w:rPr>
          <w:rFonts w:ascii="Times New Roman" w:hAnsi="Times New Roman" w:cs="Times New Roman"/>
        </w:rPr>
      </w:pPr>
      <w:bookmarkStart w:id="15" w:name="_Toc297898751"/>
      <w:bookmarkEnd w:id="13"/>
      <w:bookmarkEnd w:id="14"/>
      <w:r w:rsidRPr="005D0055">
        <w:rPr>
          <w:rFonts w:ascii="Times New Roman" w:hAnsi="Times New Roman" w:cs="Times New Roman"/>
          <w:b/>
        </w:rPr>
        <w:t>KONKURSO SĄLYGŲ PAAIŠKINIMAS IR PATIKSLINIMAS</w:t>
      </w:r>
      <w:bookmarkEnd w:id="15"/>
    </w:p>
    <w:p w14:paraId="79C68A09" w14:textId="77777777" w:rsidR="00F37D75" w:rsidRPr="005D0055" w:rsidRDefault="00F37D75" w:rsidP="00F37D75">
      <w:pPr>
        <w:ind w:firstLine="851"/>
        <w:jc w:val="both"/>
        <w:rPr>
          <w:rFonts w:ascii="Times New Roman" w:hAnsi="Times New Roman" w:cs="Times New Roman"/>
        </w:rPr>
      </w:pPr>
    </w:p>
    <w:p w14:paraId="418DD376" w14:textId="77777777" w:rsidR="007C2E2A" w:rsidRPr="00802E80" w:rsidRDefault="007C2E2A">
      <w:pPr>
        <w:numPr>
          <w:ilvl w:val="1"/>
          <w:numId w:val="3"/>
        </w:numPr>
        <w:tabs>
          <w:tab w:val="num" w:pos="0"/>
        </w:tabs>
        <w:spacing w:after="0" w:line="240" w:lineRule="auto"/>
        <w:ind w:left="0" w:firstLine="567"/>
        <w:jc w:val="both"/>
        <w:rPr>
          <w:rFonts w:ascii="Times New Roman" w:hAnsi="Times New Roman" w:cs="Times New Roman"/>
        </w:rPr>
      </w:pPr>
      <w:r w:rsidRPr="00802E80">
        <w:rPr>
          <w:rFonts w:ascii="Times New Roman" w:hAnsi="Times New Roman" w:cs="Times New Roman"/>
        </w:rPr>
        <w:t xml:space="preserve">Pirkėjas atsako į kiekvieną Tiekėjo rašytinį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w:t>
      </w:r>
      <w:r w:rsidRPr="00254C56">
        <w:rPr>
          <w:rFonts w:ascii="Times New Roman" w:hAnsi="Times New Roman" w:cs="Times New Roman"/>
        </w:rPr>
        <w:t>bei paskelbia apie tai Europos Sąjungos struktūrinės paramos svetainėje www.esinvesticijos.lt</w:t>
      </w:r>
      <w:r>
        <w:rPr>
          <w:rFonts w:ascii="Times New Roman" w:hAnsi="Times New Roman" w:cs="Times New Roman"/>
        </w:rPr>
        <w:t>.</w:t>
      </w:r>
    </w:p>
    <w:p w14:paraId="35195C42" w14:textId="081CE3E2" w:rsidR="00F37D75" w:rsidRPr="005D0055" w:rsidRDefault="00F37D75">
      <w:pPr>
        <w:numPr>
          <w:ilvl w:val="1"/>
          <w:numId w:val="3"/>
        </w:numPr>
        <w:tabs>
          <w:tab w:val="num" w:pos="0"/>
        </w:tabs>
        <w:spacing w:after="0" w:line="240" w:lineRule="auto"/>
        <w:ind w:left="0" w:firstLine="567"/>
        <w:jc w:val="both"/>
        <w:rPr>
          <w:rFonts w:ascii="Times New Roman" w:hAnsi="Times New Roman" w:cs="Times New Roman"/>
        </w:rPr>
      </w:pPr>
      <w:r w:rsidRPr="005D0055">
        <w:rPr>
          <w:rFonts w:ascii="Times New Roman" w:hAnsi="Times New Roman" w:cs="Times New Roman"/>
        </w:rPr>
        <w:t>Nesibaigus pasiūlymų pateikimo</w:t>
      </w:r>
      <w:r w:rsidR="00AC5F44">
        <w:rPr>
          <w:rFonts w:ascii="Times New Roman" w:hAnsi="Times New Roman" w:cs="Times New Roman"/>
        </w:rPr>
        <w:t xml:space="preserve"> terminui</w:t>
      </w:r>
      <w:r w:rsidRPr="005D0055">
        <w:rPr>
          <w:rFonts w:ascii="Times New Roman" w:hAnsi="Times New Roman" w:cs="Times New Roman"/>
        </w:rPr>
        <w:t>, bet ne vėliau kaip likus 2 darbo dienoms iki pasiūlymų pateikimo termino pabaigos, Pirkėjas turi teisę savo iniciatyva paaiškinti, patikslinti konkurso sąlygas.</w:t>
      </w:r>
    </w:p>
    <w:p w14:paraId="28F51729" w14:textId="77777777" w:rsidR="00F37D75" w:rsidRPr="005D0055" w:rsidRDefault="00F37D75">
      <w:pPr>
        <w:numPr>
          <w:ilvl w:val="1"/>
          <w:numId w:val="3"/>
        </w:numPr>
        <w:tabs>
          <w:tab w:val="num" w:pos="0"/>
        </w:tabs>
        <w:spacing w:after="0" w:line="240" w:lineRule="auto"/>
        <w:ind w:left="0" w:firstLine="567"/>
        <w:jc w:val="both"/>
        <w:rPr>
          <w:rFonts w:ascii="Times New Roman" w:hAnsi="Times New Roman" w:cs="Times New Roman"/>
        </w:rPr>
      </w:pPr>
      <w:r w:rsidRPr="005D0055">
        <w:rPr>
          <w:rFonts w:ascii="Times New Roman" w:hAnsi="Times New Roman" w:cs="Times New Roman"/>
          <w:color w:val="000000"/>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5D8648CC" w14:textId="77777777" w:rsidR="00E95C73" w:rsidRPr="005D0055" w:rsidRDefault="00F37D75">
      <w:pPr>
        <w:numPr>
          <w:ilvl w:val="1"/>
          <w:numId w:val="3"/>
        </w:numPr>
        <w:tabs>
          <w:tab w:val="num" w:pos="0"/>
        </w:tabs>
        <w:spacing w:after="0" w:line="240" w:lineRule="auto"/>
        <w:ind w:left="0" w:firstLine="567"/>
        <w:jc w:val="both"/>
        <w:rPr>
          <w:rFonts w:ascii="Times New Roman" w:hAnsi="Times New Roman" w:cs="Times New Roman"/>
        </w:rPr>
      </w:pPr>
      <w:r w:rsidRPr="005D0055">
        <w:rPr>
          <w:rFonts w:ascii="Times New Roman" w:hAnsi="Times New Roman" w:cs="Times New Roman"/>
        </w:rPr>
        <w:t>Pirkėjas nerengs susitikimų su tiekėjais dė</w:t>
      </w:r>
      <w:r w:rsidR="00E95C73" w:rsidRPr="005D0055">
        <w:rPr>
          <w:rFonts w:ascii="Times New Roman" w:hAnsi="Times New Roman" w:cs="Times New Roman"/>
        </w:rPr>
        <w:t>l pirkimo dokumentų paaiškinimų.</w:t>
      </w:r>
    </w:p>
    <w:p w14:paraId="03A3B033" w14:textId="57560F1D" w:rsidR="00F37D75" w:rsidRPr="005D0055" w:rsidRDefault="00F37D75">
      <w:pPr>
        <w:numPr>
          <w:ilvl w:val="1"/>
          <w:numId w:val="3"/>
        </w:numPr>
        <w:tabs>
          <w:tab w:val="num" w:pos="0"/>
        </w:tabs>
        <w:spacing w:after="0" w:line="240" w:lineRule="auto"/>
        <w:ind w:left="0" w:firstLine="567"/>
        <w:jc w:val="both"/>
        <w:rPr>
          <w:rFonts w:ascii="Times New Roman" w:hAnsi="Times New Roman" w:cs="Times New Roman"/>
        </w:rPr>
      </w:pPr>
      <w:r w:rsidRPr="005D0055">
        <w:rPr>
          <w:rFonts w:ascii="Times New Roman" w:hAnsi="Times New Roman" w:cs="Times New Roman"/>
        </w:rPr>
        <w:t xml:space="preserve">Bet kokia informacija, konkurso sąlygų paaiškinimai, pranešimai ar kitas pirkėjo ir tiekėjo susirašinėjimas yra vykdomas šiame punkte nurodytu adresu paštu, elektroniniu paštu, faksu. Tiesioginį ryšį su tiekėjais įgalioti palaikyti: </w:t>
      </w:r>
      <w:r w:rsidR="00BC2E19">
        <w:rPr>
          <w:rFonts w:ascii="Times New Roman" w:hAnsi="Times New Roman" w:cs="Times New Roman"/>
        </w:rPr>
        <w:t xml:space="preserve">verslo plėtros vadovė Žaneta </w:t>
      </w:r>
      <w:proofErr w:type="spellStart"/>
      <w:r w:rsidR="00BC2E19">
        <w:rPr>
          <w:rFonts w:ascii="Times New Roman" w:hAnsi="Times New Roman" w:cs="Times New Roman"/>
        </w:rPr>
        <w:t>Daubarė</w:t>
      </w:r>
      <w:proofErr w:type="spellEnd"/>
      <w:r w:rsidR="00BC2E19" w:rsidRPr="005D0055">
        <w:rPr>
          <w:rFonts w:ascii="Times New Roman" w:hAnsi="Times New Roman" w:cs="Times New Roman"/>
        </w:rPr>
        <w:t xml:space="preserve">, tel.: </w:t>
      </w:r>
      <w:r w:rsidR="00BC2E19" w:rsidRPr="00BC2E19">
        <w:rPr>
          <w:rFonts w:ascii="Times New Roman" w:hAnsi="Times New Roman" w:cs="Times New Roman"/>
          <w:bCs/>
          <w:color w:val="222222"/>
          <w:shd w:val="clear" w:color="auto" w:fill="FFFFFF"/>
        </w:rPr>
        <w:t>+44 (0) 74000 600 31</w:t>
      </w:r>
      <w:r w:rsidR="00BC2E19" w:rsidRPr="005D0055">
        <w:rPr>
          <w:rFonts w:ascii="Times New Roman" w:hAnsi="Times New Roman" w:cs="Times New Roman"/>
          <w:color w:val="222222"/>
          <w:shd w:val="clear" w:color="auto" w:fill="FFFFFF"/>
        </w:rPr>
        <w:t>, el.</w:t>
      </w:r>
      <w:r w:rsidR="00BC2E19">
        <w:rPr>
          <w:rFonts w:ascii="Times New Roman" w:hAnsi="Times New Roman" w:cs="Times New Roman"/>
          <w:color w:val="222222"/>
          <w:shd w:val="clear" w:color="auto" w:fill="FFFFFF"/>
        </w:rPr>
        <w:t xml:space="preserve"> </w:t>
      </w:r>
      <w:r w:rsidR="00BC2E19" w:rsidRPr="005D0055">
        <w:rPr>
          <w:rFonts w:ascii="Times New Roman" w:hAnsi="Times New Roman" w:cs="Times New Roman"/>
          <w:color w:val="222222"/>
          <w:shd w:val="clear" w:color="auto" w:fill="FFFFFF"/>
        </w:rPr>
        <w:t>paštas:</w:t>
      </w:r>
      <w:r w:rsidR="00BC2E19" w:rsidRPr="005D0055">
        <w:rPr>
          <w:rFonts w:ascii="Times New Roman" w:hAnsi="Times New Roman" w:cs="Times New Roman"/>
        </w:rPr>
        <w:t xml:space="preserve"> </w:t>
      </w:r>
      <w:hyperlink r:id="rId14" w:history="1">
        <w:r w:rsidR="00BC2E19" w:rsidRPr="00BC2E19">
          <w:rPr>
            <w:rStyle w:val="Hyperlink"/>
            <w:rFonts w:ascii="Times New Roman" w:hAnsi="Times New Roman" w:cs="Times New Roman"/>
          </w:rPr>
          <w:t>legal@shakespearemusic.com</w:t>
        </w:r>
      </w:hyperlink>
      <w:r w:rsidR="00AC5F44">
        <w:rPr>
          <w:rFonts w:ascii="Times New Roman" w:hAnsi="Times New Roman" w:cs="Times New Roman"/>
        </w:rPr>
        <w:t xml:space="preserve"> .</w:t>
      </w:r>
    </w:p>
    <w:p w14:paraId="39AB5232" w14:textId="77777777" w:rsidR="00F37D75" w:rsidRPr="005D0055" w:rsidRDefault="00F37D75" w:rsidP="00F37D75">
      <w:pPr>
        <w:jc w:val="both"/>
        <w:rPr>
          <w:rFonts w:ascii="Times New Roman" w:hAnsi="Times New Roman" w:cs="Times New Roman"/>
          <w:spacing w:val="-8"/>
        </w:rPr>
      </w:pPr>
    </w:p>
    <w:p w14:paraId="7C7D0E72" w14:textId="5701F7B0" w:rsidR="00F37D75" w:rsidRPr="005D0055" w:rsidRDefault="00F37D75">
      <w:pPr>
        <w:numPr>
          <w:ilvl w:val="0"/>
          <w:numId w:val="3"/>
        </w:numPr>
        <w:spacing w:after="0" w:line="240" w:lineRule="auto"/>
        <w:ind w:firstLine="1908"/>
        <w:jc w:val="both"/>
        <w:outlineLvl w:val="0"/>
        <w:rPr>
          <w:rFonts w:ascii="Times New Roman" w:hAnsi="Times New Roman" w:cs="Times New Roman"/>
          <w:b/>
          <w:spacing w:val="-8"/>
        </w:rPr>
      </w:pPr>
      <w:bookmarkStart w:id="16" w:name="_Toc297898752"/>
      <w:r w:rsidRPr="005D0055">
        <w:rPr>
          <w:rFonts w:ascii="Times New Roman" w:hAnsi="Times New Roman" w:cs="Times New Roman"/>
          <w:b/>
          <w:spacing w:val="-8"/>
        </w:rPr>
        <w:t xml:space="preserve">PASIŪLYMŲ </w:t>
      </w:r>
      <w:r w:rsidRPr="005D0055">
        <w:rPr>
          <w:rFonts w:ascii="Times New Roman" w:hAnsi="Times New Roman" w:cs="Times New Roman"/>
          <w:b/>
        </w:rPr>
        <w:t>NAGRINĖJIMAS IR VERTINIMAS</w:t>
      </w:r>
      <w:bookmarkEnd w:id="16"/>
    </w:p>
    <w:p w14:paraId="64A013CA" w14:textId="77777777" w:rsidR="00F37D75" w:rsidRPr="005D0055" w:rsidRDefault="00F37D75" w:rsidP="00F37D75">
      <w:pPr>
        <w:ind w:left="1211"/>
        <w:jc w:val="both"/>
        <w:outlineLvl w:val="0"/>
        <w:rPr>
          <w:rFonts w:ascii="Times New Roman" w:hAnsi="Times New Roman" w:cs="Times New Roman"/>
          <w:b/>
          <w:spacing w:val="-8"/>
        </w:rPr>
      </w:pPr>
    </w:p>
    <w:p w14:paraId="6C240745" w14:textId="77777777" w:rsidR="00F37D75" w:rsidRPr="005D0055" w:rsidRDefault="00F37D75">
      <w:pPr>
        <w:numPr>
          <w:ilvl w:val="1"/>
          <w:numId w:val="3"/>
        </w:numPr>
        <w:spacing w:after="0" w:line="240" w:lineRule="auto"/>
        <w:ind w:left="0" w:firstLine="567"/>
        <w:jc w:val="both"/>
        <w:rPr>
          <w:rFonts w:ascii="Times New Roman" w:hAnsi="Times New Roman" w:cs="Times New Roman"/>
          <w:i/>
        </w:rPr>
      </w:pPr>
      <w:bookmarkStart w:id="17" w:name="_Toc225657497"/>
      <w:bookmarkStart w:id="18" w:name="_Toc225657654"/>
      <w:r w:rsidRPr="005D0055">
        <w:rPr>
          <w:rFonts w:ascii="Times New Roman" w:hAnsi="Times New Roman" w:cs="Times New Roman"/>
          <w:spacing w:val="-8"/>
        </w:rPr>
        <w:t>Pasiūlymų</w:t>
      </w:r>
      <w:r w:rsidRPr="005D0055">
        <w:rPr>
          <w:rFonts w:ascii="Times New Roman" w:hAnsi="Times New Roman" w:cs="Times New Roman"/>
        </w:rPr>
        <w:t xml:space="preserve"> nagrinėjimo, vertinimo ir palyginimo procedūras atlieka Komisija, tiekėjams ar jų įgaliotiems atstovams nedalyvaujant.</w:t>
      </w:r>
    </w:p>
    <w:p w14:paraId="7E7BB678" w14:textId="433ECC6C" w:rsidR="00976727" w:rsidRPr="00976727" w:rsidRDefault="00976727">
      <w:pPr>
        <w:pStyle w:val="ListParagraph"/>
        <w:numPr>
          <w:ilvl w:val="1"/>
          <w:numId w:val="3"/>
        </w:numPr>
        <w:tabs>
          <w:tab w:val="clear" w:pos="1000"/>
          <w:tab w:val="num" w:pos="567"/>
          <w:tab w:val="left" w:pos="993"/>
        </w:tabs>
        <w:spacing w:after="0"/>
        <w:ind w:left="0" w:firstLine="567"/>
        <w:jc w:val="both"/>
        <w:rPr>
          <w:rFonts w:ascii="Times New Roman" w:hAnsi="Times New Roman" w:cs="Times New Roman"/>
        </w:rPr>
      </w:pPr>
      <w:r w:rsidRPr="00976727">
        <w:rPr>
          <w:rFonts w:ascii="Times New Roman" w:hAnsi="Times New Roman" w:cs="Times New Roman"/>
        </w:rPr>
        <w:t>Komisija nagrinėja ar tiekėjai pasiūlymuose pateikė tikslius ir išsamius duomenis apie savo</w:t>
      </w:r>
      <w:r w:rsidR="00AC5F44" w:rsidRPr="00AC5F44">
        <w:rPr>
          <w:rFonts w:ascii="Times New Roman" w:hAnsi="Times New Roman" w:cs="Times New Roman"/>
        </w:rPr>
        <w:t xml:space="preserve"> kvalifikaciją ir ar tiekėjo kvalifikacija atitinka minimalius kvalifikacijos reikalavimus</w:t>
      </w:r>
      <w:r w:rsidRPr="00976727">
        <w:rPr>
          <w:rFonts w:ascii="Times New Roman" w:hAnsi="Times New Roman" w:cs="Times New Roman"/>
        </w:rPr>
        <w:t>:</w:t>
      </w:r>
    </w:p>
    <w:bookmarkEnd w:id="17"/>
    <w:bookmarkEnd w:id="18"/>
    <w:p w14:paraId="20164F19" w14:textId="527793F8" w:rsidR="00F37D75" w:rsidRPr="00487796" w:rsidRDefault="00487796">
      <w:pPr>
        <w:numPr>
          <w:ilvl w:val="2"/>
          <w:numId w:val="3"/>
        </w:numPr>
        <w:spacing w:after="0" w:line="240" w:lineRule="auto"/>
        <w:ind w:left="0" w:firstLine="567"/>
        <w:jc w:val="both"/>
        <w:rPr>
          <w:rFonts w:ascii="Times New Roman" w:hAnsi="Times New Roman" w:cs="Times New Roman"/>
          <w:i/>
        </w:rPr>
      </w:pPr>
      <w:r w:rsidRPr="00487796">
        <w:rPr>
          <w:rFonts w:ascii="Times New Roman" w:hAnsi="Times New Roman" w:cs="Times New Roman"/>
        </w:rPr>
        <w:t>ar tiekėjai pasiūlymuose pateikė tikslius ir išsamius duomenis apie savo kvalifikaciją ir ar tiekėjo kvalifikacija atitinka minimalius kvalifikacijos reikalavimus</w:t>
      </w:r>
      <w:r w:rsidR="00F37D75" w:rsidRPr="005D0055">
        <w:rPr>
          <w:rFonts w:ascii="Times New Roman" w:hAnsi="Times New Roman" w:cs="Times New Roman"/>
        </w:rPr>
        <w:t>;</w:t>
      </w:r>
    </w:p>
    <w:p w14:paraId="507479C5" w14:textId="6629872D" w:rsidR="00487796" w:rsidRPr="005D0055" w:rsidRDefault="00487796">
      <w:pPr>
        <w:numPr>
          <w:ilvl w:val="2"/>
          <w:numId w:val="3"/>
        </w:numPr>
        <w:spacing w:after="0" w:line="240" w:lineRule="auto"/>
        <w:ind w:left="0" w:firstLine="567"/>
        <w:jc w:val="both"/>
        <w:rPr>
          <w:rFonts w:ascii="Times New Roman" w:hAnsi="Times New Roman" w:cs="Times New Roman"/>
          <w:i/>
        </w:rPr>
      </w:pPr>
      <w:r w:rsidRPr="00487796">
        <w:rPr>
          <w:rFonts w:ascii="Times New Roman" w:hAnsi="Times New Roman" w:cs="Times New Roman"/>
        </w:rPr>
        <w:t>ar tiekėjai pasiūlyme pateikė visus duomenis, dokumentus ir informaciją, apibrėžtą šiose konkurso sąlygose ir ar pasiūlymas atitinka šiose konkurso sąlygose nustatytus reikalavimus</w:t>
      </w:r>
      <w:r>
        <w:rPr>
          <w:rFonts w:ascii="Times New Roman" w:hAnsi="Times New Roman" w:cs="Times New Roman"/>
        </w:rPr>
        <w:t>;</w:t>
      </w:r>
    </w:p>
    <w:p w14:paraId="12E5458E" w14:textId="77777777" w:rsidR="00F37D75" w:rsidRPr="005D0055" w:rsidRDefault="00F37D75">
      <w:pPr>
        <w:numPr>
          <w:ilvl w:val="2"/>
          <w:numId w:val="3"/>
        </w:numPr>
        <w:spacing w:after="0" w:line="240" w:lineRule="auto"/>
        <w:ind w:left="0" w:firstLine="567"/>
        <w:jc w:val="both"/>
        <w:rPr>
          <w:rFonts w:ascii="Times New Roman" w:hAnsi="Times New Roman" w:cs="Times New Roman"/>
          <w:i/>
        </w:rPr>
      </w:pPr>
      <w:r w:rsidRPr="005D0055">
        <w:rPr>
          <w:rFonts w:ascii="Times New Roman" w:hAnsi="Times New Roman" w:cs="Times New Roman"/>
        </w:rPr>
        <w:t>ar nebuvo pas</w:t>
      </w:r>
      <w:r w:rsidR="00E95C73" w:rsidRPr="005D0055">
        <w:rPr>
          <w:rFonts w:ascii="Times New Roman" w:hAnsi="Times New Roman" w:cs="Times New Roman"/>
        </w:rPr>
        <w:t>iūlytos neįprastai mažos kainos.</w:t>
      </w:r>
    </w:p>
    <w:p w14:paraId="00AA1967" w14:textId="1E1C699D" w:rsidR="00F37D75" w:rsidRPr="005D0055" w:rsidRDefault="00F37D75">
      <w:pPr>
        <w:numPr>
          <w:ilvl w:val="1"/>
          <w:numId w:val="3"/>
        </w:numPr>
        <w:tabs>
          <w:tab w:val="left" w:pos="0"/>
        </w:tabs>
        <w:spacing w:after="0" w:line="240" w:lineRule="auto"/>
        <w:ind w:left="0" w:firstLine="567"/>
        <w:jc w:val="both"/>
        <w:rPr>
          <w:rFonts w:ascii="Times New Roman" w:hAnsi="Times New Roman" w:cs="Times New Roman"/>
        </w:rPr>
      </w:pPr>
      <w:bookmarkStart w:id="19" w:name="_Toc225657498"/>
      <w:bookmarkStart w:id="20" w:name="_Toc225657655"/>
      <w:r w:rsidRPr="005D0055">
        <w:rPr>
          <w:rFonts w:ascii="Times New Roman" w:hAnsi="Times New Roman" w:cs="Times New Roman"/>
        </w:rPr>
        <w:t>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w:t>
      </w:r>
      <w:bookmarkEnd w:id="19"/>
      <w:bookmarkEnd w:id="20"/>
    </w:p>
    <w:p w14:paraId="2F2BC782" w14:textId="77777777" w:rsidR="00F37D75" w:rsidRPr="005D0055" w:rsidRDefault="00F37D75">
      <w:pPr>
        <w:numPr>
          <w:ilvl w:val="1"/>
          <w:numId w:val="3"/>
        </w:numPr>
        <w:tabs>
          <w:tab w:val="left" w:pos="0"/>
        </w:tabs>
        <w:spacing w:after="0" w:line="240" w:lineRule="auto"/>
        <w:ind w:left="0" w:firstLine="567"/>
        <w:jc w:val="both"/>
        <w:rPr>
          <w:rFonts w:ascii="Times New Roman" w:hAnsi="Times New Roman" w:cs="Times New Roman"/>
        </w:rPr>
      </w:pPr>
      <w:r w:rsidRPr="005D0055">
        <w:rPr>
          <w:rFonts w:ascii="Times New Roman" w:hAnsi="Times New Roman" w:cs="Times New Roman"/>
        </w:rPr>
        <w:t>Jeigu pateiktame pasiūlyme Komisija randa pasiūlyme nurodytos kainos apskaičiavimo klaidų, ji privalo raštu paprašyti tiekėjų per jos nurodytą protingą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3D91938E" w14:textId="77777777" w:rsidR="00F37D75" w:rsidRPr="005D0055" w:rsidRDefault="00F37D75">
      <w:pPr>
        <w:numPr>
          <w:ilvl w:val="1"/>
          <w:numId w:val="3"/>
        </w:numPr>
        <w:tabs>
          <w:tab w:val="clear" w:pos="1000"/>
          <w:tab w:val="num" w:pos="0"/>
          <w:tab w:val="left" w:pos="993"/>
        </w:tabs>
        <w:spacing w:after="0" w:line="240" w:lineRule="auto"/>
        <w:ind w:left="0" w:firstLine="567"/>
        <w:jc w:val="both"/>
        <w:rPr>
          <w:rFonts w:ascii="Times New Roman" w:hAnsi="Times New Roman" w:cs="Times New Roman"/>
        </w:rPr>
      </w:pPr>
      <w:r w:rsidRPr="005D0055">
        <w:rPr>
          <w:rFonts w:ascii="Times New Roman" w:hAnsi="Times New Roman" w:cs="Times New Roman"/>
        </w:rP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p w14:paraId="14D67373" w14:textId="5091E124" w:rsidR="00F37D75" w:rsidRPr="005D0055" w:rsidRDefault="00F37D75">
      <w:pPr>
        <w:numPr>
          <w:ilvl w:val="1"/>
          <w:numId w:val="3"/>
        </w:numPr>
        <w:spacing w:after="0" w:line="240" w:lineRule="auto"/>
        <w:ind w:left="0" w:firstLine="567"/>
        <w:jc w:val="both"/>
        <w:rPr>
          <w:rFonts w:ascii="Times New Roman" w:hAnsi="Times New Roman" w:cs="Times New Roman"/>
        </w:rPr>
      </w:pPr>
      <w:r w:rsidRPr="005D0055">
        <w:rPr>
          <w:rFonts w:ascii="Times New Roman" w:hAnsi="Times New Roman" w:cs="Times New Roman"/>
        </w:rPr>
        <w:t>Pasiūlymuose nurodyto</w:t>
      </w:r>
      <w:r w:rsidR="007C2E2A">
        <w:rPr>
          <w:rFonts w:ascii="Times New Roman" w:hAnsi="Times New Roman" w:cs="Times New Roman"/>
        </w:rPr>
        <w:t>s kainos bus vertinamos eurais be PVM</w:t>
      </w:r>
      <w:r w:rsidR="00D3708D">
        <w:rPr>
          <w:rFonts w:ascii="Times New Roman" w:hAnsi="Times New Roman" w:cs="Times New Roman"/>
        </w:rPr>
        <w:t>.</w:t>
      </w:r>
    </w:p>
    <w:p w14:paraId="34C45253" w14:textId="77777777" w:rsidR="003E6848" w:rsidRPr="00D7636A" w:rsidRDefault="00F37D75">
      <w:pPr>
        <w:numPr>
          <w:ilvl w:val="1"/>
          <w:numId w:val="3"/>
        </w:numPr>
        <w:spacing w:after="0" w:line="240" w:lineRule="auto"/>
        <w:ind w:left="0" w:firstLine="567"/>
        <w:jc w:val="both"/>
        <w:rPr>
          <w:rFonts w:ascii="Times New Roman" w:hAnsi="Times New Roman" w:cs="Times New Roman"/>
          <w:color w:val="000000" w:themeColor="text1"/>
        </w:rPr>
      </w:pPr>
      <w:r w:rsidRPr="005D0055">
        <w:rPr>
          <w:rFonts w:ascii="Times New Roman" w:hAnsi="Times New Roman" w:cs="Times New Roman"/>
        </w:rPr>
        <w:t>Pirkėjo n</w:t>
      </w:r>
      <w:r w:rsidRPr="00D7636A">
        <w:rPr>
          <w:rFonts w:ascii="Times New Roman" w:hAnsi="Times New Roman" w:cs="Times New Roman"/>
          <w:color w:val="000000" w:themeColor="text1"/>
        </w:rPr>
        <w:t>eatmesti pasiūlymai vertinami pagal mažiausios kainos krit</w:t>
      </w:r>
      <w:r w:rsidR="00F366E9" w:rsidRPr="00D7636A">
        <w:rPr>
          <w:rFonts w:ascii="Times New Roman" w:hAnsi="Times New Roman" w:cs="Times New Roman"/>
          <w:color w:val="000000" w:themeColor="text1"/>
        </w:rPr>
        <w:t>erijų.</w:t>
      </w:r>
    </w:p>
    <w:p w14:paraId="1A4306E2" w14:textId="4CAD12FB" w:rsidR="003E6848" w:rsidRPr="00423F25" w:rsidRDefault="003E6848">
      <w:pPr>
        <w:numPr>
          <w:ilvl w:val="1"/>
          <w:numId w:val="3"/>
        </w:numPr>
        <w:spacing w:after="0" w:line="240" w:lineRule="auto"/>
        <w:ind w:left="0" w:firstLine="567"/>
        <w:jc w:val="both"/>
        <w:rPr>
          <w:rFonts w:ascii="Times New Roman" w:hAnsi="Times New Roman" w:cs="Times New Roman"/>
        </w:rPr>
      </w:pPr>
      <w:r w:rsidRPr="00D7636A">
        <w:rPr>
          <w:rFonts w:ascii="Times New Roman" w:hAnsi="Times New Roman" w:cs="Times New Roman"/>
          <w:color w:val="000000" w:themeColor="text1"/>
        </w:rPr>
        <w:t>Susipažinimo su elektroniniu paštu p</w:t>
      </w:r>
      <w:r w:rsidR="004767B0" w:rsidRPr="00D7636A">
        <w:rPr>
          <w:rFonts w:ascii="Times New Roman" w:hAnsi="Times New Roman" w:cs="Times New Roman"/>
          <w:color w:val="000000" w:themeColor="text1"/>
        </w:rPr>
        <w:t>ateiktais pasiūlymais procedūra</w:t>
      </w:r>
      <w:r w:rsidRPr="00D7636A">
        <w:rPr>
          <w:rFonts w:ascii="Times New Roman" w:hAnsi="Times New Roman" w:cs="Times New Roman"/>
          <w:color w:val="000000" w:themeColor="text1"/>
        </w:rPr>
        <w:t xml:space="preserve"> vyks </w:t>
      </w:r>
      <w:r w:rsidR="00001FBF" w:rsidRPr="00BB6ADD">
        <w:rPr>
          <w:rFonts w:ascii="Times New Roman" w:hAnsi="Times New Roman" w:cs="Times New Roman"/>
          <w:b/>
          <w:color w:val="000000" w:themeColor="text1"/>
        </w:rPr>
        <w:t>2023</w:t>
      </w:r>
      <w:r w:rsidRPr="00BB6ADD">
        <w:rPr>
          <w:rFonts w:ascii="Times New Roman" w:hAnsi="Times New Roman" w:cs="Times New Roman"/>
          <w:b/>
          <w:color w:val="000000" w:themeColor="text1"/>
        </w:rPr>
        <w:t xml:space="preserve"> m. </w:t>
      </w:r>
      <w:r w:rsidR="00001FBF" w:rsidRPr="00BB6ADD">
        <w:rPr>
          <w:rFonts w:ascii="Times New Roman" w:hAnsi="Times New Roman" w:cs="Times New Roman"/>
          <w:b/>
          <w:color w:val="000000" w:themeColor="text1"/>
        </w:rPr>
        <w:t>sausio</w:t>
      </w:r>
      <w:r w:rsidRPr="00BB6ADD">
        <w:rPr>
          <w:rFonts w:ascii="Times New Roman" w:hAnsi="Times New Roman" w:cs="Times New Roman"/>
          <w:b/>
          <w:color w:val="000000" w:themeColor="text1"/>
        </w:rPr>
        <w:t xml:space="preserve"> </w:t>
      </w:r>
      <w:r w:rsidR="00423F25" w:rsidRPr="00BB6ADD">
        <w:rPr>
          <w:rFonts w:ascii="Times New Roman" w:hAnsi="Times New Roman" w:cs="Times New Roman"/>
          <w:b/>
          <w:color w:val="000000" w:themeColor="text1"/>
        </w:rPr>
        <w:t>2</w:t>
      </w:r>
      <w:r w:rsidR="00BB6ADD" w:rsidRPr="00BB6ADD">
        <w:rPr>
          <w:rFonts w:ascii="Times New Roman" w:hAnsi="Times New Roman" w:cs="Times New Roman"/>
          <w:b/>
          <w:color w:val="000000" w:themeColor="text1"/>
        </w:rPr>
        <w:t>3</w:t>
      </w:r>
      <w:r w:rsidRPr="00BB6ADD">
        <w:rPr>
          <w:rFonts w:ascii="Times New Roman" w:hAnsi="Times New Roman" w:cs="Times New Roman"/>
          <w:b/>
          <w:color w:val="000000" w:themeColor="text1"/>
        </w:rPr>
        <w:t xml:space="preserve"> d.</w:t>
      </w:r>
      <w:r w:rsidR="00423F25" w:rsidRPr="00BB6ADD">
        <w:rPr>
          <w:rFonts w:ascii="Times New Roman" w:hAnsi="Times New Roman" w:cs="Times New Roman"/>
          <w:b/>
          <w:color w:val="000000" w:themeColor="text1"/>
        </w:rPr>
        <w:t xml:space="preserve"> 10:00 val.</w:t>
      </w:r>
      <w:r w:rsidRPr="00423F25">
        <w:rPr>
          <w:rFonts w:ascii="Times New Roman" w:hAnsi="Times New Roman" w:cs="Times New Roman"/>
          <w:color w:val="000000" w:themeColor="text1"/>
        </w:rPr>
        <w:t xml:space="preserve"> </w:t>
      </w:r>
      <w:r w:rsidRPr="00423F25">
        <w:rPr>
          <w:rFonts w:ascii="Times New Roman" w:hAnsi="Times New Roman" w:cs="Times New Roman"/>
        </w:rPr>
        <w:t>(Lietuvos Respublikos l</w:t>
      </w:r>
      <w:r w:rsidR="00D3708D" w:rsidRPr="00423F25">
        <w:rPr>
          <w:rFonts w:ascii="Times New Roman" w:hAnsi="Times New Roman" w:cs="Times New Roman"/>
        </w:rPr>
        <w:t>aiku), dalyviams nedalyvaujant.</w:t>
      </w:r>
    </w:p>
    <w:p w14:paraId="70EC482E" w14:textId="3C069EDC" w:rsidR="003E6848" w:rsidRPr="005D0055" w:rsidRDefault="003E6848">
      <w:pPr>
        <w:numPr>
          <w:ilvl w:val="1"/>
          <w:numId w:val="3"/>
        </w:numPr>
        <w:spacing w:after="0" w:line="240" w:lineRule="auto"/>
        <w:ind w:left="0" w:firstLine="567"/>
        <w:jc w:val="both"/>
        <w:rPr>
          <w:rFonts w:ascii="Times New Roman" w:hAnsi="Times New Roman" w:cs="Times New Roman"/>
        </w:rPr>
      </w:pPr>
      <w:r w:rsidRPr="005D0055">
        <w:rPr>
          <w:rFonts w:ascii="Times New Roman" w:hAnsi="Times New Roman" w:cs="Times New Roman"/>
        </w:rPr>
        <w:t xml:space="preserve">Pirkėjas užtikrina, kad pateiktuose pasiūlymuose pateiktos kainos nebus sužinotos anksčiau nei pasiūlymų pateikimo terminas, nurodytas Konkurso sąlygų </w:t>
      </w:r>
      <w:r w:rsidR="004767B0">
        <w:rPr>
          <w:rFonts w:ascii="Times New Roman" w:hAnsi="Times New Roman" w:cs="Times New Roman"/>
        </w:rPr>
        <w:t>6.8</w:t>
      </w:r>
      <w:r w:rsidRPr="005D0055">
        <w:rPr>
          <w:rFonts w:ascii="Times New Roman" w:hAnsi="Times New Roman" w:cs="Times New Roman"/>
        </w:rPr>
        <w:t xml:space="preserve"> punkte.</w:t>
      </w:r>
    </w:p>
    <w:p w14:paraId="624D5212" w14:textId="39841535" w:rsidR="00F37D75" w:rsidRDefault="003E6848">
      <w:pPr>
        <w:numPr>
          <w:ilvl w:val="1"/>
          <w:numId w:val="3"/>
        </w:numPr>
        <w:spacing w:after="0" w:line="240" w:lineRule="auto"/>
        <w:ind w:left="0" w:firstLine="567"/>
        <w:jc w:val="both"/>
        <w:rPr>
          <w:rFonts w:ascii="Times New Roman" w:hAnsi="Times New Roman" w:cs="Times New Roman"/>
        </w:rPr>
      </w:pPr>
      <w:r w:rsidRPr="005D0055">
        <w:rPr>
          <w:rFonts w:ascii="Times New Roman" w:hAnsi="Times New Roman" w:cs="Times New Roman"/>
        </w:rPr>
        <w:t xml:space="preserve"> 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56517493" w14:textId="77777777" w:rsidR="003E6848" w:rsidRPr="005D0055" w:rsidRDefault="003E6848" w:rsidP="003E6848">
      <w:pPr>
        <w:spacing w:after="0" w:line="240" w:lineRule="auto"/>
        <w:ind w:left="567"/>
        <w:jc w:val="both"/>
        <w:rPr>
          <w:rFonts w:ascii="Times New Roman" w:hAnsi="Times New Roman" w:cs="Times New Roman"/>
        </w:rPr>
      </w:pPr>
    </w:p>
    <w:p w14:paraId="4B5254F5" w14:textId="77777777" w:rsidR="00F37D75" w:rsidRPr="005D0055" w:rsidRDefault="00F37D75">
      <w:pPr>
        <w:numPr>
          <w:ilvl w:val="0"/>
          <w:numId w:val="3"/>
        </w:numPr>
        <w:spacing w:after="0" w:line="240" w:lineRule="auto"/>
        <w:jc w:val="center"/>
        <w:outlineLvl w:val="0"/>
        <w:rPr>
          <w:rFonts w:ascii="Times New Roman" w:hAnsi="Times New Roman" w:cs="Times New Roman"/>
        </w:rPr>
      </w:pPr>
      <w:bookmarkStart w:id="21" w:name="_Toc297898753"/>
      <w:r w:rsidRPr="005D0055">
        <w:rPr>
          <w:rFonts w:ascii="Times New Roman" w:hAnsi="Times New Roman" w:cs="Times New Roman"/>
          <w:b/>
        </w:rPr>
        <w:t>PASIŪLYMŲ ATMETIMO PRIEŽASTYS</w:t>
      </w:r>
      <w:bookmarkEnd w:id="21"/>
    </w:p>
    <w:p w14:paraId="3092125F" w14:textId="77777777" w:rsidR="00F37D75" w:rsidRPr="005D0055" w:rsidRDefault="00F37D75" w:rsidP="00F37D75">
      <w:pPr>
        <w:jc w:val="both"/>
        <w:rPr>
          <w:rFonts w:ascii="Times New Roman" w:hAnsi="Times New Roman" w:cs="Times New Roman"/>
        </w:rPr>
      </w:pPr>
    </w:p>
    <w:p w14:paraId="6ED79868" w14:textId="77777777" w:rsidR="00F37D75" w:rsidRPr="005D0055" w:rsidRDefault="00F37D75">
      <w:pPr>
        <w:numPr>
          <w:ilvl w:val="1"/>
          <w:numId w:val="3"/>
        </w:numPr>
        <w:spacing w:after="0" w:line="240" w:lineRule="auto"/>
        <w:ind w:left="0" w:firstLine="567"/>
        <w:jc w:val="both"/>
        <w:rPr>
          <w:rFonts w:ascii="Times New Roman" w:hAnsi="Times New Roman" w:cs="Times New Roman"/>
        </w:rPr>
      </w:pPr>
      <w:r w:rsidRPr="005D0055">
        <w:rPr>
          <w:rFonts w:ascii="Times New Roman" w:hAnsi="Times New Roman" w:cs="Times New Roman"/>
        </w:rPr>
        <w:t>Komisija atmeta pasiūlymą, jeigu:</w:t>
      </w:r>
    </w:p>
    <w:p w14:paraId="5FFEBC13" w14:textId="77777777" w:rsidR="00F37D75" w:rsidRPr="005D0055" w:rsidRDefault="00F37D75">
      <w:pPr>
        <w:numPr>
          <w:ilvl w:val="2"/>
          <w:numId w:val="3"/>
        </w:numPr>
        <w:spacing w:after="0" w:line="240" w:lineRule="auto"/>
        <w:ind w:left="1418" w:hanging="851"/>
        <w:rPr>
          <w:rFonts w:ascii="Times New Roman" w:hAnsi="Times New Roman" w:cs="Times New Roman"/>
        </w:rPr>
      </w:pPr>
      <w:r w:rsidRPr="005D0055">
        <w:rPr>
          <w:rFonts w:ascii="Times New Roman" w:hAnsi="Times New Roman" w:cs="Times New Roman"/>
        </w:rPr>
        <w:t>tiekėjas pateikė daugiau nei vieną pasiūlymą (atmetami visi tiekėjo pasiūlymai);</w:t>
      </w:r>
    </w:p>
    <w:p w14:paraId="4A820D21" w14:textId="2AF43B47" w:rsidR="00F37D75" w:rsidRPr="005D0055" w:rsidRDefault="00F37D75">
      <w:pPr>
        <w:numPr>
          <w:ilvl w:val="2"/>
          <w:numId w:val="3"/>
        </w:numPr>
        <w:spacing w:after="0" w:line="240" w:lineRule="auto"/>
        <w:ind w:left="0" w:firstLine="567"/>
        <w:jc w:val="both"/>
        <w:rPr>
          <w:rFonts w:ascii="Times New Roman" w:hAnsi="Times New Roman" w:cs="Times New Roman"/>
        </w:rPr>
      </w:pPr>
      <w:r w:rsidRPr="005D0055">
        <w:rPr>
          <w:rFonts w:ascii="Times New Roman" w:hAnsi="Times New Roman" w:cs="Times New Roman"/>
        </w:rPr>
        <w:t>pasiūlymas (j</w:t>
      </w:r>
      <w:r w:rsidR="00D3708D">
        <w:rPr>
          <w:rFonts w:ascii="Times New Roman" w:hAnsi="Times New Roman" w:cs="Times New Roman"/>
        </w:rPr>
        <w:t xml:space="preserve">ei vykdomos derybos – galutinis </w:t>
      </w:r>
      <w:r w:rsidRPr="005D0055">
        <w:rPr>
          <w:rFonts w:ascii="Times New Roman" w:hAnsi="Times New Roman" w:cs="Times New Roman"/>
        </w:rPr>
        <w:t xml:space="preserve">pasiūlymas) neatitiko konkurso sąlygose nustatytų reikalavimų (tiekėjo pasiūlyme nurodytas pirkimo objektas neatitinka reikalavimų, nurodytų techninėje specifikacijoje, ir kt.) </w:t>
      </w:r>
      <w:r w:rsidRPr="005D0055">
        <w:rPr>
          <w:rFonts w:ascii="Times New Roman" w:eastAsia="Calibri" w:hAnsi="Times New Roman" w:cs="Times New Roman"/>
        </w:rPr>
        <w:t>arba dalyvis, Pirkėjo prašymu, nekeisdamas pasiūlymo esmės, nepaaiškino arba nepatikslino savo pasiūlymo;</w:t>
      </w:r>
    </w:p>
    <w:p w14:paraId="7A3E77DD" w14:textId="77777777" w:rsidR="00F37D75" w:rsidRPr="005D0055" w:rsidRDefault="00F37D75">
      <w:pPr>
        <w:numPr>
          <w:ilvl w:val="2"/>
          <w:numId w:val="3"/>
        </w:numPr>
        <w:spacing w:after="0" w:line="240" w:lineRule="auto"/>
        <w:ind w:left="0" w:firstLine="567"/>
        <w:jc w:val="both"/>
        <w:rPr>
          <w:rFonts w:ascii="Times New Roman" w:hAnsi="Times New Roman" w:cs="Times New Roman"/>
        </w:rPr>
      </w:pPr>
      <w:r w:rsidRPr="005D0055">
        <w:rPr>
          <w:rFonts w:ascii="Times New Roman" w:hAnsi="Times New Roman" w:cs="Times New Roman"/>
        </w:rPr>
        <w:t>tiekėjas per Pirkėjo nurodytą terminą neištaisė aritmetinių klaidų ir (ar) nepaaiškino pasiūlymo;</w:t>
      </w:r>
    </w:p>
    <w:p w14:paraId="49894110" w14:textId="77777777" w:rsidR="00F37D75" w:rsidRPr="005D0055" w:rsidRDefault="00F37D75">
      <w:pPr>
        <w:numPr>
          <w:ilvl w:val="2"/>
          <w:numId w:val="3"/>
        </w:numPr>
        <w:spacing w:after="0" w:line="240" w:lineRule="auto"/>
        <w:ind w:left="0" w:firstLine="567"/>
        <w:jc w:val="both"/>
        <w:rPr>
          <w:rFonts w:ascii="Times New Roman" w:hAnsi="Times New Roman" w:cs="Times New Roman"/>
        </w:rPr>
      </w:pPr>
      <w:r w:rsidRPr="005D0055">
        <w:rPr>
          <w:rFonts w:ascii="Times New Roman" w:hAnsi="Times New Roman" w:cs="Times New Roman"/>
        </w:rPr>
        <w:t>buvo pasiūlyta neįprastai maža kaina ir tiekėjas Pirkėjo prašymu nepateikė raštiško kainos sudėtinių dalių pagrindimo arba kitaip nepagrindė neįprastai mažos kainos;</w:t>
      </w:r>
    </w:p>
    <w:p w14:paraId="3191CC52" w14:textId="77777777" w:rsidR="00F37D75" w:rsidRPr="005D0055" w:rsidRDefault="00F37D75">
      <w:pPr>
        <w:numPr>
          <w:ilvl w:val="2"/>
          <w:numId w:val="3"/>
        </w:numPr>
        <w:spacing w:after="0" w:line="240" w:lineRule="auto"/>
        <w:ind w:left="0" w:firstLine="567"/>
        <w:jc w:val="both"/>
        <w:rPr>
          <w:rFonts w:ascii="Times New Roman" w:hAnsi="Times New Roman" w:cs="Times New Roman"/>
        </w:rPr>
      </w:pPr>
      <w:r w:rsidRPr="005D0055">
        <w:rPr>
          <w:rFonts w:ascii="Times New Roman" w:hAnsi="Times New Roman" w:cs="Times New Roman"/>
        </w:rPr>
        <w:t>tiekėjas pateikė melagingą informaciją, kurią Pirkėjas gali įrodyti bet kokiomis teisėtomis priemonėmis;</w:t>
      </w:r>
    </w:p>
    <w:p w14:paraId="41582088" w14:textId="74B6B4F0" w:rsidR="00F37D75" w:rsidRDefault="00F37D75">
      <w:pPr>
        <w:numPr>
          <w:ilvl w:val="2"/>
          <w:numId w:val="3"/>
        </w:numPr>
        <w:spacing w:after="0" w:line="240" w:lineRule="auto"/>
        <w:ind w:left="0" w:firstLine="567"/>
        <w:jc w:val="both"/>
        <w:rPr>
          <w:rFonts w:ascii="Times New Roman" w:hAnsi="Times New Roman" w:cs="Times New Roman"/>
        </w:rPr>
      </w:pPr>
      <w:r w:rsidRPr="005D0055">
        <w:rPr>
          <w:rFonts w:ascii="Times New Roman" w:hAnsi="Times New Roman" w:cs="Times New Roman"/>
        </w:rPr>
        <w:t>tiekėjo, kurio pasiūlymas neatmestas dėl kitų priežasčių, buvo pasiūlyta per didelė, perkančiajai organizaci</w:t>
      </w:r>
      <w:r w:rsidR="007C2E2A">
        <w:rPr>
          <w:rFonts w:ascii="Times New Roman" w:hAnsi="Times New Roman" w:cs="Times New Roman"/>
        </w:rPr>
        <w:t>jai nepriimtina pasiūlymo kaina;</w:t>
      </w:r>
    </w:p>
    <w:p w14:paraId="3B3726D0" w14:textId="77777777" w:rsidR="007C2E2A" w:rsidRDefault="007C2E2A">
      <w:pPr>
        <w:numPr>
          <w:ilvl w:val="2"/>
          <w:numId w:val="3"/>
        </w:numPr>
        <w:spacing w:after="0" w:line="240" w:lineRule="auto"/>
        <w:ind w:left="0" w:firstLine="567"/>
        <w:jc w:val="both"/>
        <w:rPr>
          <w:rFonts w:ascii="Times New Roman" w:hAnsi="Times New Roman" w:cs="Times New Roman"/>
        </w:rPr>
      </w:pPr>
      <w:r w:rsidRPr="00254C56">
        <w:rPr>
          <w:rFonts w:ascii="Times New Roman" w:hAnsi="Times New Roman" w:cs="Times New Roman"/>
        </w:rPr>
        <w:t>tiekėjas neatitiko minimalių kvalifikacijos reikalavimų, jei jie buvo taikomi</w:t>
      </w:r>
      <w:r>
        <w:rPr>
          <w:rFonts w:ascii="Times New Roman" w:hAnsi="Times New Roman" w:cs="Times New Roman"/>
        </w:rPr>
        <w:t>;</w:t>
      </w:r>
    </w:p>
    <w:p w14:paraId="20484AAF" w14:textId="19859911" w:rsidR="007C2E2A" w:rsidRPr="007C2E2A" w:rsidRDefault="007C2E2A">
      <w:pPr>
        <w:numPr>
          <w:ilvl w:val="2"/>
          <w:numId w:val="3"/>
        </w:numPr>
        <w:spacing w:after="0" w:line="240" w:lineRule="auto"/>
        <w:ind w:left="0" w:firstLine="567"/>
        <w:jc w:val="both"/>
        <w:rPr>
          <w:rFonts w:ascii="Times New Roman" w:hAnsi="Times New Roman" w:cs="Times New Roman"/>
        </w:rPr>
      </w:pPr>
      <w:r w:rsidRPr="00254C56">
        <w:rPr>
          <w:rFonts w:ascii="Times New Roman" w:hAnsi="Times New Roman" w:cs="Times New Roman"/>
        </w:rPr>
        <w:t>tiekėjas pasiūlyme pateikė netikslius ar neišsamius duomenis apie savo kvalifikaciją ir, Pirkėjui prašant, nepatikslino jų</w:t>
      </w:r>
      <w:r>
        <w:rPr>
          <w:rFonts w:ascii="Times New Roman" w:hAnsi="Times New Roman" w:cs="Times New Roman"/>
        </w:rPr>
        <w:t>.</w:t>
      </w:r>
    </w:p>
    <w:p w14:paraId="6CE4EAD4" w14:textId="77777777" w:rsidR="00F37D75" w:rsidRPr="005D0055" w:rsidRDefault="00F37D75">
      <w:pPr>
        <w:numPr>
          <w:ilvl w:val="1"/>
          <w:numId w:val="3"/>
        </w:numPr>
        <w:tabs>
          <w:tab w:val="clear" w:pos="1000"/>
          <w:tab w:val="num" w:pos="709"/>
        </w:tabs>
        <w:spacing w:after="0" w:line="240" w:lineRule="auto"/>
        <w:ind w:left="0" w:firstLine="567"/>
        <w:jc w:val="both"/>
        <w:rPr>
          <w:rFonts w:ascii="Times New Roman" w:hAnsi="Times New Roman" w:cs="Times New Roman"/>
        </w:rPr>
      </w:pPr>
      <w:r w:rsidRPr="005D0055">
        <w:rPr>
          <w:rFonts w:ascii="Times New Roman" w:hAnsi="Times New Roman" w:cs="Times New Roman"/>
        </w:rPr>
        <w:lastRenderedPageBreak/>
        <w:t>Apie pasiūlymo atmetimą tiekėjas informuojamas per vieną darbo dieną nuo šio sprendimo priėmimo dienos.</w:t>
      </w:r>
    </w:p>
    <w:p w14:paraId="2511B6A9" w14:textId="77777777" w:rsidR="00F37D75" w:rsidRPr="005D0055" w:rsidRDefault="00F37D75" w:rsidP="00F37D75">
      <w:pPr>
        <w:ind w:firstLine="851"/>
        <w:jc w:val="both"/>
        <w:rPr>
          <w:rFonts w:ascii="Times New Roman" w:hAnsi="Times New Roman" w:cs="Times New Roman"/>
        </w:rPr>
      </w:pPr>
    </w:p>
    <w:p w14:paraId="33993DBF" w14:textId="77777777" w:rsidR="00F37D75" w:rsidRPr="005D0055" w:rsidRDefault="00F37D75">
      <w:pPr>
        <w:numPr>
          <w:ilvl w:val="0"/>
          <w:numId w:val="3"/>
        </w:numPr>
        <w:spacing w:after="0" w:line="240" w:lineRule="auto"/>
        <w:jc w:val="center"/>
        <w:outlineLvl w:val="0"/>
        <w:rPr>
          <w:rFonts w:ascii="Times New Roman" w:hAnsi="Times New Roman" w:cs="Times New Roman"/>
          <w:b/>
        </w:rPr>
      </w:pPr>
      <w:bookmarkStart w:id="22" w:name="_Toc297898754"/>
      <w:r w:rsidRPr="005D0055">
        <w:rPr>
          <w:rFonts w:ascii="Times New Roman" w:hAnsi="Times New Roman" w:cs="Times New Roman"/>
          <w:b/>
          <w:caps/>
        </w:rPr>
        <w:t>Derybos</w:t>
      </w:r>
      <w:bookmarkEnd w:id="22"/>
    </w:p>
    <w:p w14:paraId="18E2A5C0" w14:textId="77777777" w:rsidR="00B36593" w:rsidRPr="005D0055" w:rsidRDefault="00B36593" w:rsidP="00B36593">
      <w:pPr>
        <w:spacing w:after="0" w:line="240" w:lineRule="auto"/>
        <w:ind w:left="360"/>
        <w:outlineLvl w:val="0"/>
        <w:rPr>
          <w:rFonts w:ascii="Times New Roman" w:hAnsi="Times New Roman" w:cs="Times New Roman"/>
          <w:b/>
        </w:rPr>
      </w:pPr>
    </w:p>
    <w:p w14:paraId="49FD76AA" w14:textId="77777777" w:rsidR="00F37D75" w:rsidRPr="005D0055" w:rsidRDefault="00F37D75">
      <w:pPr>
        <w:numPr>
          <w:ilvl w:val="1"/>
          <w:numId w:val="3"/>
        </w:numPr>
        <w:spacing w:after="0" w:line="240" w:lineRule="auto"/>
        <w:ind w:left="0" w:firstLine="567"/>
        <w:jc w:val="both"/>
        <w:rPr>
          <w:rFonts w:ascii="Times New Roman" w:hAnsi="Times New Roman" w:cs="Times New Roman"/>
        </w:rPr>
      </w:pPr>
      <w:r w:rsidRPr="005D0055">
        <w:rPr>
          <w:rFonts w:ascii="Times New Roman" w:hAnsi="Times New Roman" w:cs="Times New Roman"/>
        </w:rPr>
        <w:t>Jei Pirkėjo netenkina pateikti pasiūlymai, Komisijos sprendimu visi šiose konkurso sąlygose nustatytus minimalius reikalavimus atitinkantys tiekėjai gali būti kviečiami deryboms</w:t>
      </w:r>
      <w:r w:rsidR="00B36593" w:rsidRPr="005D0055">
        <w:rPr>
          <w:rFonts w:ascii="Times New Roman" w:hAnsi="Times New Roman" w:cs="Times New Roman"/>
        </w:rPr>
        <w:t>.</w:t>
      </w:r>
    </w:p>
    <w:p w14:paraId="1BBE2F47" w14:textId="09D29FE4" w:rsidR="00F37D75" w:rsidRPr="005D0055" w:rsidRDefault="00F37D75">
      <w:pPr>
        <w:numPr>
          <w:ilvl w:val="1"/>
          <w:numId w:val="3"/>
        </w:numPr>
        <w:spacing w:after="0" w:line="240" w:lineRule="auto"/>
        <w:ind w:left="0" w:firstLine="567"/>
        <w:jc w:val="both"/>
        <w:rPr>
          <w:rFonts w:ascii="Times New Roman" w:hAnsi="Times New Roman" w:cs="Times New Roman"/>
        </w:rPr>
      </w:pPr>
      <w:r w:rsidRPr="005D0055">
        <w:rPr>
          <w:rFonts w:ascii="Times New Roman" w:hAnsi="Times New Roman" w:cs="Times New Roman"/>
        </w:rPr>
        <w:t>Derybos yra vykdomos su visais tiekėjais, kurių pasiūlymai nebuvo atmesti. Derybų metu tiekėjams pateikiama ta pati informacija. Derybų rezultatai įforminami protokolu, kurie rengia</w:t>
      </w:r>
      <w:r w:rsidR="00D3708D">
        <w:rPr>
          <w:rFonts w:ascii="Times New Roman" w:hAnsi="Times New Roman" w:cs="Times New Roman"/>
        </w:rPr>
        <w:t>mi atskiri kiekvienam tiekėjui.</w:t>
      </w:r>
    </w:p>
    <w:p w14:paraId="6A287043" w14:textId="1DD1B60F" w:rsidR="00F37D75" w:rsidRPr="005D0055" w:rsidRDefault="00F37D75">
      <w:pPr>
        <w:numPr>
          <w:ilvl w:val="1"/>
          <w:numId w:val="3"/>
        </w:numPr>
        <w:spacing w:after="0" w:line="240" w:lineRule="auto"/>
        <w:ind w:left="0" w:firstLine="567"/>
        <w:jc w:val="both"/>
        <w:rPr>
          <w:rFonts w:ascii="Times New Roman" w:hAnsi="Times New Roman" w:cs="Times New Roman"/>
        </w:rPr>
      </w:pPr>
      <w:r w:rsidRPr="005D0055">
        <w:rPr>
          <w:rFonts w:ascii="Times New Roman" w:hAnsi="Times New Roman" w:cs="Times New Roman"/>
        </w:rPr>
        <w:t xml:space="preserve">Derybos gali būti </w:t>
      </w:r>
      <w:r w:rsidR="00D3708D">
        <w:rPr>
          <w:rFonts w:ascii="Times New Roman" w:hAnsi="Times New Roman" w:cs="Times New Roman"/>
        </w:rPr>
        <w:t>vykdomos dėl visų perkamų paslaugų</w:t>
      </w:r>
      <w:r w:rsidRPr="005D0055">
        <w:rPr>
          <w:rFonts w:ascii="Times New Roman" w:hAnsi="Times New Roman" w:cs="Times New Roman"/>
        </w:rPr>
        <w:t xml:space="preserve">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2C67A065" w14:textId="77777777" w:rsidR="00F37D75" w:rsidRPr="005D0055" w:rsidRDefault="00F37D75">
      <w:pPr>
        <w:numPr>
          <w:ilvl w:val="1"/>
          <w:numId w:val="3"/>
        </w:numPr>
        <w:spacing w:after="0" w:line="240" w:lineRule="auto"/>
        <w:ind w:left="0" w:firstLine="567"/>
        <w:jc w:val="both"/>
        <w:rPr>
          <w:rFonts w:ascii="Times New Roman" w:hAnsi="Times New Roman" w:cs="Times New Roman"/>
        </w:rPr>
      </w:pPr>
      <w:r w:rsidRPr="005D0055">
        <w:rPr>
          <w:rFonts w:ascii="Times New Roman" w:hAnsi="Times New Roman" w:cs="Times New Roman"/>
        </w:rPr>
        <w:t>Komisija, įvertinusi tiekėjų kvalifikaciją ir pasiūlymus, visiems tiekėjams, kurių pasiūlymai nebuvo atmesti, raštu nurodys laiką, kada reikia atvykti į derybas.</w:t>
      </w:r>
    </w:p>
    <w:p w14:paraId="1E81054E" w14:textId="5776A1B3" w:rsidR="00F37D75" w:rsidRPr="005D0055" w:rsidRDefault="00F37D75">
      <w:pPr>
        <w:numPr>
          <w:ilvl w:val="1"/>
          <w:numId w:val="3"/>
        </w:numPr>
        <w:spacing w:after="0" w:line="240" w:lineRule="auto"/>
        <w:ind w:left="0" w:firstLine="567"/>
        <w:jc w:val="both"/>
        <w:rPr>
          <w:rFonts w:ascii="Times New Roman" w:hAnsi="Times New Roman" w:cs="Times New Roman"/>
        </w:rPr>
      </w:pPr>
      <w:r w:rsidRPr="005D0055">
        <w:rPr>
          <w:rFonts w:ascii="Times New Roman" w:hAnsi="Times New Roman" w:cs="Times New Roman"/>
        </w:rPr>
        <w:t>Derybų procedūrų metu Komisija tretiesiems asm</w:t>
      </w:r>
      <w:r w:rsidR="00D3708D">
        <w:rPr>
          <w:rFonts w:ascii="Times New Roman" w:hAnsi="Times New Roman" w:cs="Times New Roman"/>
        </w:rPr>
        <w:t>enims neatskleidžia jokios iš t</w:t>
      </w:r>
      <w:r w:rsidRPr="005D0055">
        <w:rPr>
          <w:rFonts w:ascii="Times New Roman" w:hAnsi="Times New Roman" w:cs="Times New Roman"/>
        </w:rPr>
        <w:t>i</w:t>
      </w:r>
      <w:r w:rsidR="00D3708D">
        <w:rPr>
          <w:rFonts w:ascii="Times New Roman" w:hAnsi="Times New Roman" w:cs="Times New Roman"/>
        </w:rPr>
        <w:t>e</w:t>
      </w:r>
      <w:r w:rsidRPr="005D0055">
        <w:rPr>
          <w:rFonts w:ascii="Times New Roman" w:hAnsi="Times New Roman" w:cs="Times New Roman"/>
        </w:rPr>
        <w:t>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w:t>
      </w:r>
      <w:r w:rsidR="00B36593" w:rsidRPr="005D0055">
        <w:rPr>
          <w:rFonts w:ascii="Times New Roman" w:hAnsi="Times New Roman" w:cs="Times New Roman"/>
        </w:rPr>
        <w:t xml:space="preserve">kėjo neatvykimą, ir jį pasirašo </w:t>
      </w:r>
      <w:r w:rsidRPr="005D0055">
        <w:rPr>
          <w:rFonts w:ascii="Times New Roman" w:hAnsi="Times New Roman" w:cs="Times New Roman"/>
        </w:rPr>
        <w:t>visi komisijos nariai.</w:t>
      </w:r>
    </w:p>
    <w:p w14:paraId="56B5472B" w14:textId="77777777" w:rsidR="00F37D75" w:rsidRPr="005D0055" w:rsidRDefault="00F37D75">
      <w:pPr>
        <w:numPr>
          <w:ilvl w:val="1"/>
          <w:numId w:val="3"/>
        </w:numPr>
        <w:spacing w:after="0" w:line="240" w:lineRule="auto"/>
        <w:ind w:left="0" w:firstLine="567"/>
        <w:jc w:val="both"/>
        <w:rPr>
          <w:rFonts w:ascii="Times New Roman" w:hAnsi="Times New Roman" w:cs="Times New Roman"/>
        </w:rPr>
      </w:pPr>
      <w:r w:rsidRPr="005D0055">
        <w:rPr>
          <w:rFonts w:ascii="Times New Roman" w:hAnsi="Times New Roman" w:cs="Times New Roman"/>
        </w:rPr>
        <w:t>Derybų galutiniai pasiūlymai yra šalių pasirašyti derybų protokolai bei pirminiai pasiūlymai, kiek jie nebuvo pakeisti derybų metu. Galutiniai pasiūlymai vertinami šiose pirkimo sąlygose nustatyta tvarka.</w:t>
      </w:r>
    </w:p>
    <w:p w14:paraId="0378218E" w14:textId="77777777" w:rsidR="00F37D75" w:rsidRPr="005D0055" w:rsidRDefault="00F37D75">
      <w:pPr>
        <w:numPr>
          <w:ilvl w:val="1"/>
          <w:numId w:val="3"/>
        </w:numPr>
        <w:spacing w:after="0" w:line="240" w:lineRule="auto"/>
        <w:ind w:left="0" w:firstLine="567"/>
        <w:jc w:val="both"/>
        <w:rPr>
          <w:rFonts w:ascii="Times New Roman" w:hAnsi="Times New Roman" w:cs="Times New Roman"/>
        </w:rPr>
      </w:pPr>
      <w:r w:rsidRPr="005D0055">
        <w:rPr>
          <w:rFonts w:ascii="Times New Roman" w:hAnsi="Times New Roman" w:cs="Times New Roman"/>
        </w:rPr>
        <w:t>Baigus derybas ir įvertinus galutinius pasiūlymus patvirtinama galutinė pasiūlymų eilė. Jei tiekėjas neatvyko į derybas, sudarant galutinę konkurso pasiūlymų eilę, vertinamas pirminis neatvykusio tiekėjo pasiūlymas.</w:t>
      </w:r>
    </w:p>
    <w:p w14:paraId="32ABEB66" w14:textId="77777777" w:rsidR="00F37D75" w:rsidRPr="005D0055" w:rsidRDefault="00F37D75" w:rsidP="00F37D75">
      <w:pPr>
        <w:ind w:left="360"/>
        <w:outlineLvl w:val="0"/>
        <w:rPr>
          <w:rFonts w:ascii="Times New Roman" w:hAnsi="Times New Roman" w:cs="Times New Roman"/>
          <w:b/>
        </w:rPr>
      </w:pPr>
    </w:p>
    <w:p w14:paraId="08728558" w14:textId="77777777" w:rsidR="00F37D75" w:rsidRPr="005D0055" w:rsidRDefault="00F37D75">
      <w:pPr>
        <w:numPr>
          <w:ilvl w:val="0"/>
          <w:numId w:val="3"/>
        </w:numPr>
        <w:spacing w:after="0" w:line="240" w:lineRule="auto"/>
        <w:jc w:val="center"/>
        <w:outlineLvl w:val="0"/>
        <w:rPr>
          <w:rFonts w:ascii="Times New Roman" w:hAnsi="Times New Roman" w:cs="Times New Roman"/>
          <w:b/>
        </w:rPr>
      </w:pPr>
      <w:bookmarkStart w:id="23" w:name="_Toc297898755"/>
      <w:r w:rsidRPr="005D0055">
        <w:rPr>
          <w:rFonts w:ascii="Times New Roman" w:hAnsi="Times New Roman" w:cs="Times New Roman"/>
          <w:b/>
        </w:rPr>
        <w:t>SPRENDIMAS DĖL LAIMĖTOJO NUSTATYMO</w:t>
      </w:r>
      <w:bookmarkEnd w:id="23"/>
    </w:p>
    <w:p w14:paraId="2C7239EA" w14:textId="77777777" w:rsidR="00F37D75" w:rsidRPr="005D0055" w:rsidRDefault="00F37D75" w:rsidP="00F37D75">
      <w:pPr>
        <w:ind w:firstLine="851"/>
        <w:jc w:val="both"/>
        <w:rPr>
          <w:rFonts w:ascii="Times New Roman" w:hAnsi="Times New Roman" w:cs="Times New Roman"/>
        </w:rPr>
      </w:pPr>
    </w:p>
    <w:p w14:paraId="3524A1A5" w14:textId="3037ACF4" w:rsidR="00F37D75" w:rsidRPr="005D0055" w:rsidRDefault="00F37D75">
      <w:pPr>
        <w:numPr>
          <w:ilvl w:val="1"/>
          <w:numId w:val="3"/>
        </w:numPr>
        <w:tabs>
          <w:tab w:val="left" w:pos="142"/>
        </w:tabs>
        <w:spacing w:after="0" w:line="240" w:lineRule="auto"/>
        <w:ind w:left="0" w:firstLine="567"/>
        <w:jc w:val="both"/>
        <w:rPr>
          <w:rFonts w:ascii="Times New Roman" w:hAnsi="Times New Roman" w:cs="Times New Roman"/>
          <w:strike/>
        </w:rPr>
      </w:pPr>
      <w:r w:rsidRPr="005D0055">
        <w:rPr>
          <w:rFonts w:ascii="Times New Roman" w:hAnsi="Times New Roman" w:cs="Times New Roman"/>
        </w:rPr>
        <w:t xml:space="preserve">Išnagrinėjusi, įvertinusi ir palyginusi pateiktus pasiūlymus, Komisija nustato pasiūlymų eilę. Pasiūlymai šioje eilėje surašomi </w:t>
      </w:r>
      <w:r w:rsidR="00B36593" w:rsidRPr="005D0055">
        <w:rPr>
          <w:rFonts w:ascii="Times New Roman" w:hAnsi="Times New Roman" w:cs="Times New Roman"/>
        </w:rPr>
        <w:t>kainos didėjimo</w:t>
      </w:r>
      <w:r w:rsidR="00B36593" w:rsidRPr="005D0055">
        <w:rPr>
          <w:rFonts w:ascii="Times New Roman" w:hAnsi="Times New Roman" w:cs="Times New Roman"/>
          <w:i/>
        </w:rPr>
        <w:t xml:space="preserve"> </w:t>
      </w:r>
      <w:r w:rsidRPr="005D0055">
        <w:rPr>
          <w:rFonts w:ascii="Times New Roman" w:hAnsi="Times New Roman" w:cs="Times New Roman"/>
        </w:rPr>
        <w:t>tvarka. Jeigu kelių pateiktų pasiūlymų</w:t>
      </w:r>
      <w:r w:rsidR="00D3708D">
        <w:rPr>
          <w:rFonts w:ascii="Times New Roman" w:hAnsi="Times New Roman" w:cs="Times New Roman"/>
        </w:rPr>
        <w:t xml:space="preserve"> kainos</w:t>
      </w:r>
      <w:r w:rsidRPr="005D0055">
        <w:rPr>
          <w:rFonts w:ascii="Times New Roman" w:hAnsi="Times New Roman" w:cs="Times New Roman"/>
        </w:rPr>
        <w:t xml:space="preserve"> yra </w:t>
      </w:r>
      <w:r w:rsidR="00B36593" w:rsidRPr="005D0055">
        <w:rPr>
          <w:rFonts w:ascii="Times New Roman" w:hAnsi="Times New Roman" w:cs="Times New Roman"/>
        </w:rPr>
        <w:t>vienodos kainos</w:t>
      </w:r>
      <w:r w:rsidRPr="005D0055">
        <w:rPr>
          <w:rFonts w:ascii="Times New Roman" w:hAnsi="Times New Roman" w:cs="Times New Roman"/>
        </w:rPr>
        <w:t>, nustatant pasiūlymų eilę pirmesnis į šią eilę įrašomas tiekėjas, kurio pasiūly</w:t>
      </w:r>
      <w:r w:rsidR="00D3708D">
        <w:rPr>
          <w:rFonts w:ascii="Times New Roman" w:hAnsi="Times New Roman" w:cs="Times New Roman"/>
        </w:rPr>
        <w:t>mas įregistruotas anksčiausiai.</w:t>
      </w:r>
    </w:p>
    <w:p w14:paraId="595A1666" w14:textId="77777777" w:rsidR="00F37D75" w:rsidRPr="005D0055" w:rsidRDefault="00F37D75">
      <w:pPr>
        <w:numPr>
          <w:ilvl w:val="1"/>
          <w:numId w:val="3"/>
        </w:numPr>
        <w:tabs>
          <w:tab w:val="left" w:pos="-142"/>
        </w:tabs>
        <w:spacing w:after="0" w:line="240" w:lineRule="auto"/>
        <w:ind w:left="0" w:firstLine="567"/>
        <w:jc w:val="both"/>
        <w:rPr>
          <w:rFonts w:ascii="Times New Roman" w:hAnsi="Times New Roman" w:cs="Times New Roman"/>
        </w:rPr>
      </w:pPr>
      <w:r w:rsidRPr="005D0055">
        <w:rPr>
          <w:rFonts w:ascii="Times New Roman" w:hAnsi="Times New Roman" w:cs="Times New Roman"/>
        </w:rPr>
        <w:t>Tais atvejais, kai pasiūlymą pateikė tik vienas tiekėjas, pasiūlymų eilė nenustatoma ir jo pasiūlymas laikomas laimėjusiu, jeigu nebuvo atmestas pagal šių konkurso sąlygų nuostatas.</w:t>
      </w:r>
    </w:p>
    <w:p w14:paraId="701A30A0" w14:textId="061B4E8F" w:rsidR="00F37D75" w:rsidRPr="005D0055" w:rsidRDefault="00895549">
      <w:pPr>
        <w:numPr>
          <w:ilvl w:val="1"/>
          <w:numId w:val="3"/>
        </w:numPr>
        <w:tabs>
          <w:tab w:val="left" w:pos="-142"/>
        </w:tabs>
        <w:spacing w:after="0" w:line="240" w:lineRule="auto"/>
        <w:ind w:left="0" w:firstLine="567"/>
        <w:jc w:val="both"/>
        <w:rPr>
          <w:rFonts w:ascii="Times New Roman" w:hAnsi="Times New Roman" w:cs="Times New Roman"/>
        </w:rPr>
      </w:pPr>
      <w:r w:rsidRPr="005D0055">
        <w:rPr>
          <w:rFonts w:ascii="Times New Roman" w:hAnsi="Times New Roman" w:cs="Times New Roman"/>
        </w:rPr>
        <w:t>Mažiausią kainą pasiūlęs</w:t>
      </w:r>
      <w:r w:rsidRPr="005D0055">
        <w:rPr>
          <w:rFonts w:ascii="Times New Roman" w:hAnsi="Times New Roman" w:cs="Times New Roman"/>
          <w:i/>
        </w:rPr>
        <w:t xml:space="preserve"> </w:t>
      </w:r>
      <w:r w:rsidR="00F37D75" w:rsidRPr="005D0055">
        <w:rPr>
          <w:rFonts w:ascii="Times New Roman" w:hAnsi="Times New Roman" w:cs="Times New Roman"/>
        </w:rPr>
        <w:t>tiekėjas yra skelbiamas laimėj</w:t>
      </w:r>
      <w:r w:rsidR="00D3708D">
        <w:rPr>
          <w:rFonts w:ascii="Times New Roman" w:hAnsi="Times New Roman" w:cs="Times New Roman"/>
        </w:rPr>
        <w:t>usiu konkursą ir jis kviečiamas</w:t>
      </w:r>
      <w:r w:rsidR="00F37D75" w:rsidRPr="005D0055">
        <w:rPr>
          <w:rFonts w:ascii="Times New Roman" w:hAnsi="Times New Roman" w:cs="Times New Roman"/>
        </w:rPr>
        <w:t xml:space="preserve"> sudaryti sutartį, nurodant laiką iki kada reikia sudaryti sutartį.</w:t>
      </w:r>
    </w:p>
    <w:p w14:paraId="37C867B5" w14:textId="77777777" w:rsidR="00F37D75" w:rsidRPr="005D0055" w:rsidRDefault="00F37D75">
      <w:pPr>
        <w:numPr>
          <w:ilvl w:val="1"/>
          <w:numId w:val="3"/>
        </w:numPr>
        <w:tabs>
          <w:tab w:val="left" w:pos="-142"/>
          <w:tab w:val="num" w:pos="792"/>
        </w:tabs>
        <w:spacing w:after="0" w:line="240" w:lineRule="auto"/>
        <w:ind w:left="0" w:firstLine="567"/>
        <w:jc w:val="both"/>
        <w:rPr>
          <w:rFonts w:ascii="Times New Roman" w:hAnsi="Times New Roman" w:cs="Times New Roman"/>
          <w:b/>
          <w:spacing w:val="-4"/>
          <w:u w:val="single"/>
        </w:rPr>
      </w:pPr>
      <w:r w:rsidRPr="005D0055">
        <w:rPr>
          <w:rFonts w:ascii="Times New Roman" w:hAnsi="Times New Roman" w:cs="Times New Roman"/>
        </w:rPr>
        <w:t xml:space="preserve">Jeigu tiekėjas, kurio pasiūlymas pripažintas laimėjusiu, raštu atsisako sudaryti pirkimo sutartį arba </w:t>
      </w:r>
      <w:r w:rsidRPr="005D0055">
        <w:rPr>
          <w:rFonts w:ascii="Times New Roman" w:hAnsi="Times New Roman" w:cs="Times New Roman"/>
          <w:spacing w:val="-4"/>
        </w:rPr>
        <w:t>iki nurodyto laiko neatvyk</w:t>
      </w:r>
      <w:r w:rsidR="00895549" w:rsidRPr="005D0055">
        <w:rPr>
          <w:rFonts w:ascii="Times New Roman" w:hAnsi="Times New Roman" w:cs="Times New Roman"/>
          <w:spacing w:val="-4"/>
        </w:rPr>
        <w:t xml:space="preserve">sta sudaryti pirkimo sutarties, </w:t>
      </w:r>
      <w:r w:rsidRPr="005D0055">
        <w:rPr>
          <w:rFonts w:ascii="Times New Roman" w:hAnsi="Times New Roman" w:cs="Times New Roman"/>
          <w:spacing w:val="-4"/>
        </w:rPr>
        <w:t>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1E3F4EB7" w14:textId="0F5F21E0" w:rsidR="00F37D75" w:rsidRDefault="00F37D75" w:rsidP="00F37D75">
      <w:pPr>
        <w:tabs>
          <w:tab w:val="left" w:pos="-142"/>
          <w:tab w:val="num" w:pos="0"/>
        </w:tabs>
        <w:jc w:val="both"/>
        <w:rPr>
          <w:rFonts w:ascii="Times New Roman" w:hAnsi="Times New Roman" w:cs="Times New Roman"/>
        </w:rPr>
      </w:pPr>
    </w:p>
    <w:p w14:paraId="4FA3473F" w14:textId="77777777" w:rsidR="00E82CB2" w:rsidRPr="005D0055" w:rsidRDefault="00E82CB2" w:rsidP="00F37D75">
      <w:pPr>
        <w:tabs>
          <w:tab w:val="left" w:pos="-142"/>
          <w:tab w:val="num" w:pos="0"/>
        </w:tabs>
        <w:jc w:val="both"/>
        <w:rPr>
          <w:rFonts w:ascii="Times New Roman" w:hAnsi="Times New Roman" w:cs="Times New Roman"/>
        </w:rPr>
      </w:pPr>
    </w:p>
    <w:p w14:paraId="7DBB92A6" w14:textId="77777777" w:rsidR="00F37D75" w:rsidRPr="005D0055" w:rsidRDefault="00F37D75">
      <w:pPr>
        <w:numPr>
          <w:ilvl w:val="0"/>
          <w:numId w:val="3"/>
        </w:numPr>
        <w:tabs>
          <w:tab w:val="left" w:pos="1560"/>
        </w:tabs>
        <w:spacing w:after="0" w:line="240" w:lineRule="auto"/>
        <w:jc w:val="center"/>
        <w:outlineLvl w:val="0"/>
        <w:rPr>
          <w:rFonts w:ascii="Times New Roman" w:hAnsi="Times New Roman" w:cs="Times New Roman"/>
          <w:b/>
        </w:rPr>
      </w:pPr>
      <w:bookmarkStart w:id="24" w:name="_Toc60525494"/>
      <w:bookmarkStart w:id="25" w:name="_Toc47844940"/>
      <w:bookmarkStart w:id="26" w:name="_Toc297898756"/>
      <w:r w:rsidRPr="005D0055">
        <w:rPr>
          <w:rFonts w:ascii="Times New Roman" w:hAnsi="Times New Roman" w:cs="Times New Roman"/>
          <w:b/>
        </w:rPr>
        <w:t>PIRKIMO SUTARTIES SĄLYGOS</w:t>
      </w:r>
      <w:bookmarkEnd w:id="24"/>
      <w:bookmarkEnd w:id="25"/>
      <w:bookmarkEnd w:id="26"/>
    </w:p>
    <w:p w14:paraId="1FF5F825" w14:textId="77777777" w:rsidR="00F37D75" w:rsidRPr="005D0055" w:rsidRDefault="00F37D75" w:rsidP="00F37D75">
      <w:pPr>
        <w:tabs>
          <w:tab w:val="left" w:pos="1560"/>
        </w:tabs>
        <w:jc w:val="center"/>
        <w:outlineLvl w:val="0"/>
        <w:rPr>
          <w:rFonts w:ascii="Times New Roman" w:hAnsi="Times New Roman" w:cs="Times New Roman"/>
          <w:b/>
        </w:rPr>
      </w:pPr>
    </w:p>
    <w:p w14:paraId="3A3D7770" w14:textId="77777777" w:rsidR="00F37D75" w:rsidRPr="005D0055" w:rsidRDefault="00F37D75">
      <w:pPr>
        <w:numPr>
          <w:ilvl w:val="1"/>
          <w:numId w:val="3"/>
        </w:numPr>
        <w:tabs>
          <w:tab w:val="clear" w:pos="1000"/>
          <w:tab w:val="num" w:pos="0"/>
          <w:tab w:val="num" w:pos="1134"/>
          <w:tab w:val="left" w:pos="1560"/>
        </w:tabs>
        <w:spacing w:after="0" w:line="240" w:lineRule="auto"/>
        <w:ind w:left="0" w:firstLine="567"/>
        <w:jc w:val="both"/>
        <w:rPr>
          <w:rFonts w:ascii="Times New Roman" w:hAnsi="Times New Roman" w:cs="Times New Roman"/>
        </w:rPr>
      </w:pPr>
      <w:r w:rsidRPr="005D0055">
        <w:rPr>
          <w:rFonts w:ascii="Times New Roman" w:hAnsi="Times New Roman" w:cs="Times New Roman"/>
        </w:rPr>
        <w:t>Pirkimo sutartis pasirašoma su laimėjusį pasiūlymą pateikusiu tiekėju šiose konkurso sąlygose nustatytomis sąlygomis, vadovaujantis T</w:t>
      </w:r>
      <w:r w:rsidR="006E6232" w:rsidRPr="005D0055">
        <w:rPr>
          <w:rFonts w:ascii="Times New Roman" w:hAnsi="Times New Roman" w:cs="Times New Roman"/>
        </w:rPr>
        <w:t>aisyklėmis ir Civiliniu kodeksu.</w:t>
      </w:r>
    </w:p>
    <w:p w14:paraId="631BCEEA" w14:textId="7A03ACCB" w:rsidR="00F37D75" w:rsidRDefault="00F37D75">
      <w:pPr>
        <w:numPr>
          <w:ilvl w:val="1"/>
          <w:numId w:val="3"/>
        </w:numPr>
        <w:tabs>
          <w:tab w:val="clear" w:pos="1000"/>
          <w:tab w:val="num" w:pos="0"/>
          <w:tab w:val="num" w:pos="1134"/>
          <w:tab w:val="left" w:pos="1560"/>
        </w:tabs>
        <w:spacing w:after="0" w:line="240" w:lineRule="auto"/>
        <w:ind w:left="0" w:firstLine="567"/>
        <w:jc w:val="both"/>
        <w:rPr>
          <w:rFonts w:ascii="Times New Roman" w:hAnsi="Times New Roman" w:cs="Times New Roman"/>
        </w:rPr>
      </w:pPr>
      <w:r w:rsidRPr="005D0055">
        <w:rPr>
          <w:rFonts w:ascii="Times New Roman" w:hAnsi="Times New Roman" w:cs="Times New Roman"/>
        </w:rPr>
        <w:lastRenderedPageBreak/>
        <w:t>Sudarant pirkimo sutartį, negali būti keičiama laimėjusio tiekėjo galutinio pasiūlymo kaina ir esminės sąlygos, taip pat pirkėjo pirkimo pradžioje nustatytos esminės pirkimo sąlygos, išskyrus šių sąlygų 8 punkte nustaty</w:t>
      </w:r>
      <w:r w:rsidR="006E6232" w:rsidRPr="005D0055">
        <w:rPr>
          <w:rFonts w:ascii="Times New Roman" w:hAnsi="Times New Roman" w:cs="Times New Roman"/>
        </w:rPr>
        <w:t>ti atvejai (jei taikoma).</w:t>
      </w:r>
    </w:p>
    <w:p w14:paraId="644DDCED" w14:textId="612B13AC" w:rsidR="00BB6ADD" w:rsidRPr="00BB6ADD" w:rsidRDefault="00D3708D">
      <w:pPr>
        <w:numPr>
          <w:ilvl w:val="1"/>
          <w:numId w:val="3"/>
        </w:numPr>
        <w:tabs>
          <w:tab w:val="clear" w:pos="1000"/>
          <w:tab w:val="num" w:pos="0"/>
          <w:tab w:val="num" w:pos="1134"/>
          <w:tab w:val="left" w:pos="1560"/>
        </w:tabs>
        <w:spacing w:after="0" w:line="240" w:lineRule="auto"/>
        <w:ind w:left="0" w:firstLine="567"/>
        <w:jc w:val="both"/>
        <w:rPr>
          <w:rFonts w:ascii="Times New Roman" w:hAnsi="Times New Roman" w:cs="Times New Roman"/>
        </w:rPr>
      </w:pPr>
      <w:r w:rsidRPr="0085533E">
        <w:rPr>
          <w:rFonts w:ascii="Times New Roman" w:hAnsi="Times New Roman" w:cs="Times New Roman"/>
        </w:rPr>
        <w:t>Atsiskaitymo už paslaugas</w:t>
      </w:r>
      <w:r w:rsidR="008E4AE6" w:rsidRPr="0085533E">
        <w:rPr>
          <w:rFonts w:ascii="Times New Roman" w:hAnsi="Times New Roman" w:cs="Times New Roman"/>
        </w:rPr>
        <w:t xml:space="preserve"> sąlygos</w:t>
      </w:r>
      <w:r w:rsidR="006C3E53" w:rsidRPr="0085533E">
        <w:rPr>
          <w:rFonts w:ascii="Times New Roman" w:hAnsi="Times New Roman" w:cs="Times New Roman"/>
        </w:rPr>
        <w:t>:</w:t>
      </w:r>
    </w:p>
    <w:p w14:paraId="75317BDD" w14:textId="1B7219F1" w:rsidR="00956FB6" w:rsidRPr="00956FB6" w:rsidRDefault="00956FB6">
      <w:pPr>
        <w:pStyle w:val="ListParagraph"/>
        <w:numPr>
          <w:ilvl w:val="2"/>
          <w:numId w:val="3"/>
        </w:numPr>
        <w:tabs>
          <w:tab w:val="clear" w:pos="1571"/>
          <w:tab w:val="num" w:pos="1134"/>
          <w:tab w:val="left" w:pos="1560"/>
        </w:tabs>
        <w:spacing w:after="0" w:line="240" w:lineRule="auto"/>
        <w:jc w:val="both"/>
        <w:rPr>
          <w:rFonts w:ascii="Times New Roman" w:hAnsi="Times New Roman" w:cs="Times New Roman"/>
        </w:rPr>
      </w:pPr>
      <w:r>
        <w:rPr>
          <w:rFonts w:ascii="Times New Roman" w:hAnsi="Times New Roman" w:cs="Times New Roman"/>
        </w:rPr>
        <w:t>A</w:t>
      </w:r>
      <w:r w:rsidRPr="00956FB6">
        <w:rPr>
          <w:rFonts w:ascii="Times New Roman" w:hAnsi="Times New Roman" w:cs="Times New Roman"/>
        </w:rPr>
        <w:t>vansinis atskaitymas</w:t>
      </w:r>
      <w:r>
        <w:rPr>
          <w:rFonts w:ascii="Times New Roman" w:hAnsi="Times New Roman" w:cs="Times New Roman"/>
        </w:rPr>
        <w:t xml:space="preserve"> tiekėjui</w:t>
      </w:r>
      <w:r w:rsidRPr="00956FB6">
        <w:rPr>
          <w:rFonts w:ascii="Times New Roman" w:hAnsi="Times New Roman" w:cs="Times New Roman"/>
        </w:rPr>
        <w:t xml:space="preserve"> nenumatomas</w:t>
      </w:r>
      <w:r>
        <w:rPr>
          <w:rFonts w:ascii="Times New Roman" w:hAnsi="Times New Roman" w:cs="Times New Roman"/>
        </w:rPr>
        <w:t>.</w:t>
      </w:r>
    </w:p>
    <w:p w14:paraId="27623E9D" w14:textId="59238DF0" w:rsidR="00987147" w:rsidRPr="00423F25" w:rsidRDefault="00D3708D">
      <w:pPr>
        <w:pStyle w:val="ListParagraph"/>
        <w:numPr>
          <w:ilvl w:val="2"/>
          <w:numId w:val="3"/>
        </w:numPr>
        <w:tabs>
          <w:tab w:val="clear" w:pos="1571"/>
          <w:tab w:val="num" w:pos="1134"/>
          <w:tab w:val="left" w:pos="1560"/>
        </w:tabs>
        <w:spacing w:after="0" w:line="240" w:lineRule="auto"/>
        <w:jc w:val="both"/>
        <w:rPr>
          <w:rStyle w:val="m-4483124219524539952cf01"/>
          <w:rFonts w:ascii="Times New Roman" w:hAnsi="Times New Roman" w:cs="Times New Roman"/>
        </w:rPr>
      </w:pPr>
      <w:r w:rsidRPr="00423F25">
        <w:rPr>
          <w:rFonts w:ascii="Times New Roman" w:hAnsi="Times New Roman" w:cs="Times New Roman"/>
          <w:color w:val="222222"/>
          <w:shd w:val="clear" w:color="auto" w:fill="FFFFFF"/>
        </w:rPr>
        <w:t>Už perkamas paslaugas</w:t>
      </w:r>
      <w:r w:rsidR="008964E4" w:rsidRPr="00423F25">
        <w:rPr>
          <w:rFonts w:ascii="Times New Roman" w:hAnsi="Times New Roman" w:cs="Times New Roman"/>
          <w:color w:val="222222"/>
          <w:shd w:val="clear" w:color="auto" w:fill="FFFFFF"/>
        </w:rPr>
        <w:t xml:space="preserve"> pirkėjas </w:t>
      </w:r>
      <w:r w:rsidR="00E82CB2">
        <w:rPr>
          <w:rFonts w:ascii="Times New Roman" w:hAnsi="Times New Roman" w:cs="Times New Roman"/>
          <w:color w:val="222222"/>
          <w:shd w:val="clear" w:color="auto" w:fill="FFFFFF"/>
        </w:rPr>
        <w:t xml:space="preserve">vykdo </w:t>
      </w:r>
      <w:r w:rsidR="008964E4" w:rsidRPr="00423F25">
        <w:rPr>
          <w:rFonts w:ascii="Times New Roman" w:hAnsi="Times New Roman" w:cs="Times New Roman"/>
          <w:color w:val="222222"/>
          <w:shd w:val="clear" w:color="auto" w:fill="FFFFFF"/>
        </w:rPr>
        <w:t xml:space="preserve">tarpinius </w:t>
      </w:r>
      <w:r w:rsidR="00E82CB2">
        <w:rPr>
          <w:rFonts w:ascii="Times New Roman" w:hAnsi="Times New Roman" w:cs="Times New Roman"/>
          <w:color w:val="222222"/>
          <w:shd w:val="clear" w:color="auto" w:fill="FFFFFF"/>
        </w:rPr>
        <w:t>atsiskaitymus</w:t>
      </w:r>
      <w:r w:rsidRPr="00423F25">
        <w:rPr>
          <w:rFonts w:ascii="Times New Roman" w:hAnsi="Times New Roman" w:cs="Times New Roman"/>
          <w:color w:val="222222"/>
          <w:shd w:val="clear" w:color="auto" w:fill="FFFFFF"/>
        </w:rPr>
        <w:t xml:space="preserve"> </w:t>
      </w:r>
      <w:r w:rsidR="00FF1A31">
        <w:rPr>
          <w:rFonts w:ascii="Times New Roman" w:hAnsi="Times New Roman" w:cs="Times New Roman"/>
          <w:color w:val="222222"/>
          <w:shd w:val="clear" w:color="auto" w:fill="FFFFFF"/>
        </w:rPr>
        <w:t xml:space="preserve">ne vėliau kaip </w:t>
      </w:r>
      <w:r w:rsidRPr="00423F25">
        <w:rPr>
          <w:rFonts w:ascii="Times New Roman" w:hAnsi="Times New Roman" w:cs="Times New Roman"/>
          <w:color w:val="222222"/>
          <w:shd w:val="clear" w:color="auto" w:fill="FFFFFF"/>
        </w:rPr>
        <w:t xml:space="preserve">per </w:t>
      </w:r>
      <w:r w:rsidR="00FF1A31" w:rsidRPr="00E67A42">
        <w:rPr>
          <w:rFonts w:ascii="Times New Roman" w:hAnsi="Times New Roman" w:cs="Times New Roman"/>
          <w:color w:val="222222"/>
        </w:rPr>
        <w:t>4</w:t>
      </w:r>
      <w:r w:rsidR="00423F25" w:rsidRPr="00423F25">
        <w:rPr>
          <w:rFonts w:ascii="Times New Roman" w:hAnsi="Times New Roman" w:cs="Times New Roman"/>
          <w:color w:val="222222"/>
        </w:rPr>
        <w:t>0</w:t>
      </w:r>
      <w:r w:rsidR="00987147" w:rsidRPr="00423F25">
        <w:rPr>
          <w:rFonts w:ascii="Times New Roman" w:hAnsi="Times New Roman" w:cs="Times New Roman"/>
          <w:color w:val="222222"/>
        </w:rPr>
        <w:t xml:space="preserve"> (</w:t>
      </w:r>
      <w:r w:rsidR="00FF1A31">
        <w:rPr>
          <w:rFonts w:ascii="Times New Roman" w:hAnsi="Times New Roman" w:cs="Times New Roman"/>
          <w:color w:val="222222"/>
        </w:rPr>
        <w:t>keturias</w:t>
      </w:r>
      <w:r w:rsidR="00423F25" w:rsidRPr="00423F25">
        <w:rPr>
          <w:rFonts w:ascii="Times New Roman" w:hAnsi="Times New Roman" w:cs="Times New Roman"/>
          <w:color w:val="222222"/>
        </w:rPr>
        <w:t xml:space="preserve">dešimt) </w:t>
      </w:r>
      <w:r w:rsidR="00FF1A31">
        <w:rPr>
          <w:rFonts w:ascii="Times New Roman" w:hAnsi="Times New Roman" w:cs="Times New Roman"/>
          <w:color w:val="222222"/>
        </w:rPr>
        <w:t xml:space="preserve">kalendorinių </w:t>
      </w:r>
      <w:r w:rsidR="00423F25" w:rsidRPr="00423F25">
        <w:rPr>
          <w:rFonts w:ascii="Times New Roman" w:hAnsi="Times New Roman" w:cs="Times New Roman"/>
          <w:color w:val="222222"/>
        </w:rPr>
        <w:t>dienų</w:t>
      </w:r>
      <w:r w:rsidRPr="00423F25">
        <w:rPr>
          <w:rFonts w:ascii="Times New Roman" w:hAnsi="Times New Roman" w:cs="Times New Roman"/>
          <w:color w:val="222222"/>
          <w:shd w:val="clear" w:color="auto" w:fill="FFFFFF"/>
        </w:rPr>
        <w:t xml:space="preserve"> </w:t>
      </w:r>
      <w:r w:rsidR="00FF1A31">
        <w:rPr>
          <w:rStyle w:val="m-4483124219524539952cf01"/>
          <w:rFonts w:ascii="Times New Roman" w:hAnsi="Times New Roman" w:cs="Times New Roman"/>
          <w:color w:val="222222"/>
          <w:shd w:val="clear" w:color="auto" w:fill="FFFFFF"/>
        </w:rPr>
        <w:t>nuo</w:t>
      </w:r>
      <w:r w:rsidR="008964E4" w:rsidRPr="00423F25">
        <w:rPr>
          <w:rStyle w:val="m-4483124219524539952cf01"/>
          <w:rFonts w:ascii="Times New Roman" w:hAnsi="Times New Roman" w:cs="Times New Roman"/>
          <w:color w:val="222222"/>
          <w:shd w:val="clear" w:color="auto" w:fill="FFFFFF"/>
        </w:rPr>
        <w:t xml:space="preserve"> sąskaitos-faktūros (-ų) už suteiktas paslaugas </w:t>
      </w:r>
      <w:r w:rsidR="00FF1A31">
        <w:rPr>
          <w:rStyle w:val="m-4483124219524539952cf01"/>
          <w:rFonts w:ascii="Times New Roman" w:hAnsi="Times New Roman" w:cs="Times New Roman"/>
          <w:color w:val="222222"/>
          <w:shd w:val="clear" w:color="auto" w:fill="FFFFFF"/>
        </w:rPr>
        <w:t>gavimo iš tiekėjo dienos</w:t>
      </w:r>
      <w:r w:rsidR="00423F25" w:rsidRPr="00423F25">
        <w:rPr>
          <w:rStyle w:val="m-4483124219524539952cf01"/>
          <w:rFonts w:ascii="Times New Roman" w:hAnsi="Times New Roman" w:cs="Times New Roman"/>
          <w:color w:val="222222"/>
          <w:shd w:val="clear" w:color="auto" w:fill="FFFFFF"/>
        </w:rPr>
        <w:t>.</w:t>
      </w:r>
      <w:r w:rsidR="0039346F">
        <w:rPr>
          <w:rStyle w:val="m-4483124219524539952cf01"/>
          <w:rFonts w:ascii="Times New Roman" w:hAnsi="Times New Roman" w:cs="Times New Roman"/>
          <w:color w:val="222222"/>
          <w:shd w:val="clear" w:color="auto" w:fill="FFFFFF"/>
        </w:rPr>
        <w:t xml:space="preserve"> T</w:t>
      </w:r>
      <w:r w:rsidR="0039346F" w:rsidRPr="0039346F">
        <w:rPr>
          <w:rStyle w:val="m-4483124219524539952cf01"/>
          <w:rFonts w:ascii="Times New Roman" w:hAnsi="Times New Roman" w:cs="Times New Roman"/>
          <w:color w:val="222222"/>
          <w:shd w:val="clear" w:color="auto" w:fill="FFFFFF"/>
        </w:rPr>
        <w:t xml:space="preserve">arpiniai mokėjimai negali sudaryti daugiau kaip </w:t>
      </w:r>
      <w:r w:rsidR="0039346F">
        <w:rPr>
          <w:rStyle w:val="m-4483124219524539952cf01"/>
          <w:rFonts w:ascii="Times New Roman" w:hAnsi="Times New Roman" w:cs="Times New Roman"/>
          <w:color w:val="222222"/>
          <w:shd w:val="clear" w:color="auto" w:fill="FFFFFF"/>
        </w:rPr>
        <w:t>75</w:t>
      </w:r>
      <w:r w:rsidR="0039346F" w:rsidRPr="0039346F">
        <w:rPr>
          <w:rStyle w:val="m-4483124219524539952cf01"/>
          <w:rFonts w:ascii="Times New Roman" w:hAnsi="Times New Roman" w:cs="Times New Roman"/>
          <w:color w:val="222222"/>
          <w:shd w:val="clear" w:color="auto" w:fill="FFFFFF"/>
        </w:rPr>
        <w:t xml:space="preserve"> proc. pirkimo sutarties vertės</w:t>
      </w:r>
      <w:r w:rsidR="0039346F">
        <w:rPr>
          <w:rStyle w:val="m-4483124219524539952cf01"/>
          <w:rFonts w:ascii="Times New Roman" w:hAnsi="Times New Roman" w:cs="Times New Roman"/>
          <w:color w:val="222222"/>
          <w:shd w:val="clear" w:color="auto" w:fill="FFFFFF"/>
        </w:rPr>
        <w:t>.</w:t>
      </w:r>
    </w:p>
    <w:p w14:paraId="798F3931" w14:textId="0C1720CD" w:rsidR="006C3E53" w:rsidRPr="00423F25" w:rsidRDefault="00CD676C">
      <w:pPr>
        <w:pStyle w:val="ListParagraph"/>
        <w:numPr>
          <w:ilvl w:val="2"/>
          <w:numId w:val="3"/>
        </w:numPr>
        <w:spacing w:after="0" w:line="240" w:lineRule="auto"/>
        <w:jc w:val="both"/>
        <w:rPr>
          <w:rFonts w:ascii="Times New Roman" w:hAnsi="Times New Roman" w:cs="Times New Roman"/>
        </w:rPr>
      </w:pPr>
      <w:r w:rsidRPr="00423F25">
        <w:rPr>
          <w:rFonts w:ascii="Times New Roman" w:hAnsi="Times New Roman" w:cs="Times New Roman"/>
        </w:rPr>
        <w:t>Galutinis mokėjimas</w:t>
      </w:r>
      <w:r w:rsidR="008964E4" w:rsidRPr="00423F25">
        <w:rPr>
          <w:rFonts w:ascii="Times New Roman" w:hAnsi="Times New Roman" w:cs="Times New Roman"/>
        </w:rPr>
        <w:t xml:space="preserve"> pagal sutartį </w:t>
      </w:r>
      <w:r w:rsidR="0039346F">
        <w:rPr>
          <w:rFonts w:ascii="Times New Roman" w:hAnsi="Times New Roman" w:cs="Times New Roman"/>
        </w:rPr>
        <w:t xml:space="preserve">(ne mažiau kaip 25 proc. pirkimo sutarties vertės) </w:t>
      </w:r>
      <w:r w:rsidR="008964E4" w:rsidRPr="00423F25">
        <w:rPr>
          <w:rFonts w:ascii="Times New Roman" w:hAnsi="Times New Roman" w:cs="Times New Roman"/>
        </w:rPr>
        <w:t xml:space="preserve">mokamas </w:t>
      </w:r>
      <w:r w:rsidR="00FF1A31">
        <w:rPr>
          <w:rFonts w:ascii="Times New Roman" w:hAnsi="Times New Roman" w:cs="Times New Roman"/>
        </w:rPr>
        <w:t xml:space="preserve">ne vėliau kaip </w:t>
      </w:r>
      <w:r w:rsidR="008964E4" w:rsidRPr="00423F25">
        <w:rPr>
          <w:rFonts w:ascii="Times New Roman" w:hAnsi="Times New Roman" w:cs="Times New Roman"/>
        </w:rPr>
        <w:t xml:space="preserve">per </w:t>
      </w:r>
      <w:r w:rsidR="00FF1A31" w:rsidRPr="00E67A42">
        <w:rPr>
          <w:rFonts w:ascii="Times New Roman" w:hAnsi="Times New Roman" w:cs="Times New Roman"/>
          <w:color w:val="222222"/>
        </w:rPr>
        <w:t>4</w:t>
      </w:r>
      <w:r w:rsidR="00FF1A31">
        <w:rPr>
          <w:rFonts w:ascii="Times New Roman" w:hAnsi="Times New Roman" w:cs="Times New Roman"/>
          <w:color w:val="222222"/>
        </w:rPr>
        <w:t>0 (keturias</w:t>
      </w:r>
      <w:r w:rsidR="00423F25" w:rsidRPr="00423F25">
        <w:rPr>
          <w:rFonts w:ascii="Times New Roman" w:hAnsi="Times New Roman" w:cs="Times New Roman"/>
          <w:color w:val="222222"/>
        </w:rPr>
        <w:t xml:space="preserve">dešimt) </w:t>
      </w:r>
      <w:r w:rsidR="00FF1A31">
        <w:rPr>
          <w:rFonts w:ascii="Times New Roman" w:hAnsi="Times New Roman" w:cs="Times New Roman"/>
          <w:color w:val="222222"/>
        </w:rPr>
        <w:t xml:space="preserve">kalendorinių </w:t>
      </w:r>
      <w:r w:rsidR="00423F25" w:rsidRPr="00423F25">
        <w:rPr>
          <w:rFonts w:ascii="Times New Roman" w:hAnsi="Times New Roman" w:cs="Times New Roman"/>
          <w:color w:val="222222"/>
        </w:rPr>
        <w:t>dienų</w:t>
      </w:r>
      <w:r w:rsidR="00423F25" w:rsidRPr="00423F25">
        <w:rPr>
          <w:rFonts w:ascii="Times New Roman" w:hAnsi="Times New Roman" w:cs="Times New Roman"/>
          <w:color w:val="222222"/>
          <w:shd w:val="clear" w:color="auto" w:fill="FFFFFF"/>
        </w:rPr>
        <w:t xml:space="preserve"> </w:t>
      </w:r>
      <w:r w:rsidR="008964E4" w:rsidRPr="00423F25">
        <w:rPr>
          <w:rFonts w:ascii="Times New Roman" w:hAnsi="Times New Roman" w:cs="Times New Roman"/>
        </w:rPr>
        <w:t>nuo tiekėjo sąskaitos-faktūros už suteiktas paslaugas pateikimo ir priėmimo-perdavimo akto pasirašymo dienos</w:t>
      </w:r>
      <w:r w:rsidR="00FF1A31">
        <w:rPr>
          <w:rFonts w:ascii="Times New Roman" w:hAnsi="Times New Roman" w:cs="Times New Roman"/>
        </w:rPr>
        <w:t>.</w:t>
      </w:r>
    </w:p>
    <w:p w14:paraId="23C2AB89" w14:textId="0D945F62" w:rsidR="00987147" w:rsidRDefault="00987147">
      <w:pPr>
        <w:numPr>
          <w:ilvl w:val="1"/>
          <w:numId w:val="3"/>
        </w:numPr>
        <w:tabs>
          <w:tab w:val="clear" w:pos="1000"/>
          <w:tab w:val="left" w:pos="993"/>
        </w:tabs>
        <w:spacing w:after="0" w:line="240" w:lineRule="auto"/>
        <w:ind w:left="0" w:firstLine="568"/>
        <w:jc w:val="both"/>
        <w:rPr>
          <w:rFonts w:ascii="Times New Roman" w:hAnsi="Times New Roman" w:cs="Times New Roman"/>
        </w:rPr>
      </w:pPr>
      <w:r w:rsidRPr="00987147">
        <w:rPr>
          <w:rFonts w:ascii="Times New Roman" w:hAnsi="Times New Roman" w:cs="Times New Roman"/>
        </w:rPr>
        <w:t xml:space="preserve">Už pirkimo sutartyje prisiimtų įsipareigojimų nevykdymą laiku Pardavėjas moka 0,02 % delspinigius nuo nepristatytos įrangos kainos už kiekvieną uždelstą dieną, o Pirkėjas už pirkimo sutarties sąlygų nesilaikymą moka 0,02 % nuo neapmokėtos sumos už </w:t>
      </w:r>
      <w:r w:rsidR="00FD2F48">
        <w:rPr>
          <w:rFonts w:ascii="Times New Roman" w:hAnsi="Times New Roman" w:cs="Times New Roman"/>
        </w:rPr>
        <w:t>paslaugas</w:t>
      </w:r>
      <w:r w:rsidRPr="00987147">
        <w:rPr>
          <w:rFonts w:ascii="Times New Roman" w:hAnsi="Times New Roman" w:cs="Times New Roman"/>
        </w:rPr>
        <w:t xml:space="preserve"> už kiekviena uždelstą dieną</w:t>
      </w:r>
      <w:r>
        <w:rPr>
          <w:rFonts w:ascii="Times New Roman" w:hAnsi="Times New Roman" w:cs="Times New Roman"/>
        </w:rPr>
        <w:t>.</w:t>
      </w:r>
      <w:r w:rsidR="00F3169E">
        <w:rPr>
          <w:rFonts w:ascii="Times New Roman" w:hAnsi="Times New Roman" w:cs="Times New Roman"/>
        </w:rPr>
        <w:t xml:space="preserve"> Bendra delspinigių suma negali sudaryti daugiau kaip 5 proc. pirkimo sutarties vertės.</w:t>
      </w:r>
    </w:p>
    <w:p w14:paraId="3CDDCEEF" w14:textId="4CDBB52F" w:rsidR="00F37D75" w:rsidRPr="005D0055" w:rsidRDefault="00AD3EBA">
      <w:pPr>
        <w:numPr>
          <w:ilvl w:val="1"/>
          <w:numId w:val="3"/>
        </w:numPr>
        <w:tabs>
          <w:tab w:val="num" w:pos="1134"/>
          <w:tab w:val="left" w:pos="1560"/>
        </w:tabs>
        <w:spacing w:after="0" w:line="240" w:lineRule="auto"/>
        <w:jc w:val="both"/>
        <w:rPr>
          <w:rFonts w:ascii="Times New Roman" w:hAnsi="Times New Roman" w:cs="Times New Roman"/>
        </w:rPr>
      </w:pPr>
      <w:r w:rsidRPr="005D0055">
        <w:rPr>
          <w:rFonts w:ascii="Times New Roman" w:hAnsi="Times New Roman" w:cs="Times New Roman"/>
        </w:rPr>
        <w:t xml:space="preserve"> </w:t>
      </w:r>
      <w:r w:rsidR="00F37D75" w:rsidRPr="005D0055">
        <w:rPr>
          <w:rFonts w:ascii="Times New Roman" w:hAnsi="Times New Roman" w:cs="Times New Roman"/>
        </w:rPr>
        <w:t>Vykdant pirkimo sutartį, esminės pirkimo sutarties sąlygos keičiamos nebus, jeigu:</w:t>
      </w:r>
    </w:p>
    <w:p w14:paraId="24587E31" w14:textId="77777777" w:rsidR="00F37D75" w:rsidRPr="005D0055" w:rsidRDefault="00F37D75">
      <w:pPr>
        <w:numPr>
          <w:ilvl w:val="2"/>
          <w:numId w:val="3"/>
        </w:numPr>
        <w:tabs>
          <w:tab w:val="left" w:pos="1276"/>
          <w:tab w:val="num" w:pos="1843"/>
        </w:tabs>
        <w:spacing w:after="0" w:line="240" w:lineRule="auto"/>
        <w:ind w:left="0" w:firstLine="567"/>
        <w:jc w:val="both"/>
        <w:rPr>
          <w:rFonts w:ascii="Times New Roman" w:hAnsi="Times New Roman" w:cs="Times New Roman"/>
        </w:rPr>
      </w:pPr>
      <w:r w:rsidRPr="005D0055">
        <w:rPr>
          <w:rFonts w:ascii="Times New Roman" w:hAnsi="Times New Roman" w:cs="Times New Roman"/>
        </w:rPr>
        <w:t>jos pakeičiamos numatant naujas sąlygas, kurios, jeigu būtų nustatytos pirkimo dokumentuose, būtų suteikusios galimybę dalyvauti pirkimo procedūrose kitiems, nei dalyvavo, tiekėjams;</w:t>
      </w:r>
    </w:p>
    <w:p w14:paraId="71EDEFB2" w14:textId="77777777" w:rsidR="00F37D75" w:rsidRPr="005D0055" w:rsidRDefault="00F37D75">
      <w:pPr>
        <w:numPr>
          <w:ilvl w:val="2"/>
          <w:numId w:val="3"/>
        </w:numPr>
        <w:tabs>
          <w:tab w:val="left" w:pos="1276"/>
          <w:tab w:val="num" w:pos="1843"/>
        </w:tabs>
        <w:spacing w:after="0" w:line="240" w:lineRule="auto"/>
        <w:ind w:left="0" w:firstLine="567"/>
        <w:jc w:val="both"/>
        <w:rPr>
          <w:rFonts w:ascii="Times New Roman" w:hAnsi="Times New Roman" w:cs="Times New Roman"/>
        </w:rPr>
      </w:pPr>
      <w:r w:rsidRPr="005D0055">
        <w:rPr>
          <w:rFonts w:ascii="Times New Roman" w:hAnsi="Times New Roman" w:cs="Times New Roman"/>
        </w:rPr>
        <w:t>jos pakeičiamos numatant naujas sąlygas, dėl kurių, jeigu jos būtų nustatytos pirkimo dokumentuose, laimėjusiu pasiūlymu galėtų būti pripažintas kito, nei pasirinktas, tiekėjo pasiūlymas;</w:t>
      </w:r>
    </w:p>
    <w:p w14:paraId="50116DF5" w14:textId="77777777" w:rsidR="00F37D75" w:rsidRPr="005D0055" w:rsidRDefault="00F37D75">
      <w:pPr>
        <w:numPr>
          <w:ilvl w:val="2"/>
          <w:numId w:val="3"/>
        </w:numPr>
        <w:tabs>
          <w:tab w:val="left" w:pos="1276"/>
          <w:tab w:val="num" w:pos="1843"/>
        </w:tabs>
        <w:spacing w:after="0" w:line="240" w:lineRule="auto"/>
        <w:ind w:left="0" w:firstLine="567"/>
        <w:jc w:val="both"/>
        <w:rPr>
          <w:rFonts w:ascii="Times New Roman" w:hAnsi="Times New Roman" w:cs="Times New Roman"/>
        </w:rPr>
      </w:pPr>
      <w:r w:rsidRPr="005D0055">
        <w:rPr>
          <w:rFonts w:ascii="Times New Roman" w:hAnsi="Times New Roman" w:cs="Times New Roman"/>
        </w:rPr>
        <w:t>pirkimo objektas yra pakeičiamas taip, kad į keičiamą pirkimo sutartį įtraukiamos naujos (papildomos) prekės, paslaugos ar darbai;</w:t>
      </w:r>
    </w:p>
    <w:p w14:paraId="47B4383B" w14:textId="77777777" w:rsidR="00F37D75" w:rsidRPr="005D0055" w:rsidRDefault="00F37D75">
      <w:pPr>
        <w:numPr>
          <w:ilvl w:val="2"/>
          <w:numId w:val="3"/>
        </w:numPr>
        <w:tabs>
          <w:tab w:val="left" w:pos="1276"/>
          <w:tab w:val="num" w:pos="1843"/>
        </w:tabs>
        <w:spacing w:after="0" w:line="240" w:lineRule="auto"/>
        <w:ind w:left="0" w:firstLine="567"/>
        <w:jc w:val="both"/>
        <w:rPr>
          <w:rFonts w:ascii="Times New Roman" w:hAnsi="Times New Roman" w:cs="Times New Roman"/>
        </w:rPr>
      </w:pPr>
      <w:r w:rsidRPr="005D0055">
        <w:rPr>
          <w:rFonts w:ascii="Times New Roman" w:hAnsi="Times New Roman" w:cs="Times New Roman"/>
        </w:rPr>
        <w:t>ekonominė sutarties pusiausvyra pasikeičia asmens, su kuriuo sudaryta sutartis, naudai taip, kaip nebuvo nustatyta pirminės sutarties sąlygose.</w:t>
      </w:r>
    </w:p>
    <w:p w14:paraId="67DDFC4F" w14:textId="77777777" w:rsidR="00F37D75" w:rsidRPr="005D0055" w:rsidRDefault="00F37D75">
      <w:pPr>
        <w:numPr>
          <w:ilvl w:val="1"/>
          <w:numId w:val="3"/>
        </w:numPr>
        <w:tabs>
          <w:tab w:val="clear" w:pos="1000"/>
          <w:tab w:val="num" w:pos="709"/>
          <w:tab w:val="left" w:pos="1134"/>
        </w:tabs>
        <w:spacing w:after="0" w:line="240" w:lineRule="auto"/>
        <w:ind w:left="0" w:firstLine="567"/>
        <w:jc w:val="both"/>
        <w:rPr>
          <w:rFonts w:ascii="Times New Roman" w:hAnsi="Times New Roman" w:cs="Times New Roman"/>
        </w:rPr>
      </w:pPr>
      <w:r w:rsidRPr="005D0055">
        <w:rPr>
          <w:rFonts w:ascii="Times New Roman" w:hAnsi="Times New Roman" w:cs="Times New Roman"/>
          <w:color w:val="000000"/>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pirkimo atveju.</w:t>
      </w:r>
    </w:p>
    <w:p w14:paraId="4A254A79" w14:textId="334CF5B5" w:rsidR="0049167E" w:rsidRPr="005D0055" w:rsidRDefault="0049167E">
      <w:pPr>
        <w:numPr>
          <w:ilvl w:val="1"/>
          <w:numId w:val="3"/>
        </w:numPr>
        <w:tabs>
          <w:tab w:val="clear" w:pos="1000"/>
          <w:tab w:val="num" w:pos="709"/>
          <w:tab w:val="left" w:pos="1134"/>
        </w:tabs>
        <w:spacing w:after="0" w:line="240" w:lineRule="auto"/>
        <w:ind w:left="0" w:firstLine="567"/>
        <w:jc w:val="both"/>
        <w:rPr>
          <w:rFonts w:ascii="Times New Roman" w:hAnsi="Times New Roman" w:cs="Times New Roman"/>
        </w:rPr>
      </w:pPr>
      <w:r w:rsidRPr="005D0055">
        <w:rPr>
          <w:rFonts w:ascii="Times New Roman" w:hAnsi="Times New Roman" w:cs="Times New Roman"/>
          <w:color w:val="000000"/>
        </w:rPr>
        <w:t>Pirkimo sutarties pr</w:t>
      </w:r>
      <w:r w:rsidR="008E4AE6">
        <w:rPr>
          <w:rFonts w:ascii="Times New Roman" w:hAnsi="Times New Roman" w:cs="Times New Roman"/>
          <w:color w:val="000000"/>
        </w:rPr>
        <w:t xml:space="preserve">ojektas pateikiamas Priede Nr. </w:t>
      </w:r>
      <w:r w:rsidR="008E4AE6">
        <w:rPr>
          <w:rFonts w:ascii="Times New Roman" w:hAnsi="Times New Roman" w:cs="Times New Roman"/>
          <w:color w:val="000000"/>
          <w:lang w:val="en-US"/>
        </w:rPr>
        <w:t>4</w:t>
      </w:r>
      <w:r w:rsidRPr="005D0055">
        <w:rPr>
          <w:rFonts w:ascii="Times New Roman" w:hAnsi="Times New Roman" w:cs="Times New Roman"/>
          <w:color w:val="000000"/>
        </w:rPr>
        <w:t>.</w:t>
      </w:r>
    </w:p>
    <w:p w14:paraId="46C63356" w14:textId="2F8EC061" w:rsidR="009F1291" w:rsidRPr="005D0055" w:rsidRDefault="009F1291">
      <w:pPr>
        <w:numPr>
          <w:ilvl w:val="1"/>
          <w:numId w:val="3"/>
        </w:numPr>
        <w:tabs>
          <w:tab w:val="clear" w:pos="1000"/>
          <w:tab w:val="num" w:pos="709"/>
          <w:tab w:val="left" w:pos="1134"/>
        </w:tabs>
        <w:spacing w:after="0" w:line="240" w:lineRule="auto"/>
        <w:ind w:left="0" w:firstLine="567"/>
        <w:jc w:val="both"/>
        <w:rPr>
          <w:rFonts w:ascii="Times New Roman" w:hAnsi="Times New Roman" w:cs="Times New Roman"/>
        </w:rPr>
      </w:pPr>
      <w:r w:rsidRPr="005D0055">
        <w:rPr>
          <w:rFonts w:ascii="Times New Roman" w:hAnsi="Times New Roman" w:cs="Times New Roman"/>
        </w:rPr>
        <w:t>Sutartis sudaroma pagal Konkurso sąlygų</w:t>
      </w:r>
      <w:r w:rsidR="008E4AE6">
        <w:rPr>
          <w:rFonts w:ascii="Times New Roman" w:hAnsi="Times New Roman" w:cs="Times New Roman"/>
        </w:rPr>
        <w:t xml:space="preserve"> 4</w:t>
      </w:r>
      <w:r w:rsidRPr="005D0055">
        <w:rPr>
          <w:rFonts w:ascii="Times New Roman" w:hAnsi="Times New Roman" w:cs="Times New Roman"/>
        </w:rPr>
        <w:t xml:space="preserve"> priede pateiktą sutarties formą ir nepažeidžiant kitų Konkurso sąlygose numatytų punktų. Sutarties pagrindinės sąlygos yra privalomos Tiekėjams ir sudarant sutartį su laimėtoju nebus keičiamos.</w:t>
      </w:r>
    </w:p>
    <w:p w14:paraId="13A6F3C1" w14:textId="77777777" w:rsidR="00F37D75" w:rsidRPr="005D0055" w:rsidRDefault="00F37D75" w:rsidP="0049167E">
      <w:pPr>
        <w:tabs>
          <w:tab w:val="left" w:pos="1134"/>
        </w:tabs>
        <w:spacing w:after="0" w:line="240" w:lineRule="auto"/>
        <w:ind w:left="1355"/>
        <w:jc w:val="both"/>
        <w:rPr>
          <w:rFonts w:ascii="Times New Roman" w:hAnsi="Times New Roman" w:cs="Times New Roman"/>
        </w:rPr>
      </w:pPr>
    </w:p>
    <w:p w14:paraId="06E1E6E4" w14:textId="77777777" w:rsidR="006E6232" w:rsidRPr="005D0055" w:rsidRDefault="006E6232" w:rsidP="006E6232">
      <w:pPr>
        <w:tabs>
          <w:tab w:val="left" w:pos="1134"/>
        </w:tabs>
        <w:spacing w:after="0" w:line="240" w:lineRule="auto"/>
        <w:ind w:left="567"/>
        <w:jc w:val="both"/>
        <w:rPr>
          <w:rFonts w:ascii="Times New Roman" w:hAnsi="Times New Roman" w:cs="Times New Roman"/>
        </w:rPr>
      </w:pPr>
    </w:p>
    <w:p w14:paraId="23638003" w14:textId="77777777" w:rsidR="00F37D75" w:rsidRPr="005D0055" w:rsidRDefault="00F37D75">
      <w:pPr>
        <w:pStyle w:val="linija"/>
        <w:numPr>
          <w:ilvl w:val="0"/>
          <w:numId w:val="3"/>
        </w:numPr>
        <w:tabs>
          <w:tab w:val="left" w:pos="1560"/>
        </w:tabs>
        <w:spacing w:before="0" w:beforeAutospacing="0" w:after="0" w:afterAutospacing="0"/>
        <w:jc w:val="center"/>
        <w:outlineLvl w:val="0"/>
        <w:rPr>
          <w:b/>
          <w:caps/>
          <w:sz w:val="22"/>
          <w:szCs w:val="22"/>
        </w:rPr>
      </w:pPr>
      <w:bookmarkStart w:id="27" w:name="_Toc297898757"/>
      <w:r w:rsidRPr="005D0055">
        <w:rPr>
          <w:b/>
          <w:caps/>
          <w:sz w:val="22"/>
          <w:szCs w:val="22"/>
        </w:rPr>
        <w:t>Baigiamosios nuostatos</w:t>
      </w:r>
      <w:bookmarkEnd w:id="27"/>
    </w:p>
    <w:p w14:paraId="3B32BBFF" w14:textId="77777777" w:rsidR="00F37D75" w:rsidRPr="005D0055" w:rsidRDefault="00F37D75" w:rsidP="00F37D75">
      <w:pPr>
        <w:pStyle w:val="linija"/>
        <w:tabs>
          <w:tab w:val="left" w:pos="1560"/>
        </w:tabs>
        <w:spacing w:before="0" w:beforeAutospacing="0" w:after="0" w:afterAutospacing="0"/>
        <w:jc w:val="center"/>
        <w:outlineLvl w:val="0"/>
        <w:rPr>
          <w:b/>
          <w:caps/>
          <w:sz w:val="22"/>
          <w:szCs w:val="22"/>
        </w:rPr>
      </w:pPr>
    </w:p>
    <w:p w14:paraId="2462F55D" w14:textId="77777777" w:rsidR="00F37D75" w:rsidRPr="005D0055" w:rsidRDefault="00F37D75">
      <w:pPr>
        <w:numPr>
          <w:ilvl w:val="1"/>
          <w:numId w:val="3"/>
        </w:numPr>
        <w:tabs>
          <w:tab w:val="num" w:pos="0"/>
          <w:tab w:val="left" w:pos="1560"/>
        </w:tabs>
        <w:spacing w:after="0" w:line="240" w:lineRule="auto"/>
        <w:ind w:left="0" w:firstLine="567"/>
        <w:jc w:val="both"/>
        <w:rPr>
          <w:rFonts w:ascii="Times New Roman" w:hAnsi="Times New Roman" w:cs="Times New Roman"/>
        </w:rPr>
      </w:pPr>
      <w:r w:rsidRPr="005D0055">
        <w:rPr>
          <w:rFonts w:ascii="Times New Roman" w:hAnsi="Times New Roman" w:cs="Times New Roman"/>
        </w:rPr>
        <w:t xml:space="preserve"> Tiekėjams pasiūlymų rengimo ir dalyvavimo </w:t>
      </w:r>
      <w:r w:rsidR="006E6232" w:rsidRPr="005D0055">
        <w:rPr>
          <w:rFonts w:ascii="Times New Roman" w:hAnsi="Times New Roman" w:cs="Times New Roman"/>
        </w:rPr>
        <w:t xml:space="preserve">konkurse </w:t>
      </w:r>
      <w:r w:rsidRPr="005D0055">
        <w:rPr>
          <w:rFonts w:ascii="Times New Roman" w:hAnsi="Times New Roman" w:cs="Times New Roman"/>
        </w:rPr>
        <w:t>išlaidos neatlyginamos.</w:t>
      </w:r>
    </w:p>
    <w:p w14:paraId="036BAE75" w14:textId="22B99C0A" w:rsidR="00F37D75" w:rsidRPr="005D0055" w:rsidRDefault="00F37D75">
      <w:pPr>
        <w:numPr>
          <w:ilvl w:val="1"/>
          <w:numId w:val="3"/>
        </w:numPr>
        <w:tabs>
          <w:tab w:val="num" w:pos="0"/>
          <w:tab w:val="left" w:pos="1560"/>
        </w:tabs>
        <w:spacing w:after="0" w:line="240" w:lineRule="auto"/>
        <w:ind w:left="0" w:firstLine="567"/>
        <w:jc w:val="both"/>
        <w:rPr>
          <w:rFonts w:ascii="Times New Roman" w:hAnsi="Times New Roman" w:cs="Times New Roman"/>
        </w:rPr>
      </w:pPr>
      <w:r w:rsidRPr="005D0055">
        <w:rPr>
          <w:rFonts w:ascii="Times New Roman" w:hAnsi="Times New Roman" w:cs="Times New Roman"/>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w:t>
      </w:r>
      <w:r w:rsidR="00FD2F48">
        <w:rPr>
          <w:rFonts w:ascii="Times New Roman" w:hAnsi="Times New Roman" w:cs="Times New Roman"/>
        </w:rPr>
        <w:t>umentus įsigijusiems tiekėjams.</w:t>
      </w:r>
    </w:p>
    <w:p w14:paraId="55105E6C" w14:textId="77777777" w:rsidR="00F37D75" w:rsidRPr="005D0055" w:rsidRDefault="00F37D75">
      <w:pPr>
        <w:numPr>
          <w:ilvl w:val="1"/>
          <w:numId w:val="3"/>
        </w:numPr>
        <w:tabs>
          <w:tab w:val="num" w:pos="0"/>
          <w:tab w:val="left" w:pos="1560"/>
        </w:tabs>
        <w:spacing w:after="0" w:line="240" w:lineRule="auto"/>
        <w:ind w:left="0" w:firstLine="567"/>
        <w:jc w:val="both"/>
        <w:rPr>
          <w:rFonts w:ascii="Times New Roman" w:hAnsi="Times New Roman" w:cs="Times New Roman"/>
        </w:rPr>
      </w:pPr>
      <w:r w:rsidRPr="005D0055">
        <w:rPr>
          <w:rFonts w:ascii="Times New Roman" w:hAnsi="Times New Roman" w:cs="Times New Roman"/>
        </w:rPr>
        <w:t xml:space="preserve"> Pirkėjas, ne vėliau kaip per 3 darbo dienas po pirkimo sutarties sudarymo, informuoja raštu visus pasiūlymus pateikusius tiekėjus apie pirkimo sutarties sudarymą, nurodydamas tiekėją su kuriuo sudaryta pirkimo sutartis, bei jo pasiūlytą kainą.</w:t>
      </w:r>
    </w:p>
    <w:p w14:paraId="70033D9B" w14:textId="77777777" w:rsidR="00F37D75" w:rsidRPr="005D0055" w:rsidRDefault="00F37D75">
      <w:pPr>
        <w:numPr>
          <w:ilvl w:val="1"/>
          <w:numId w:val="3"/>
        </w:numPr>
        <w:tabs>
          <w:tab w:val="num" w:pos="0"/>
          <w:tab w:val="left" w:pos="1560"/>
        </w:tabs>
        <w:spacing w:after="0" w:line="240" w:lineRule="auto"/>
        <w:ind w:left="0" w:firstLine="567"/>
        <w:jc w:val="both"/>
        <w:rPr>
          <w:rFonts w:ascii="Times New Roman" w:hAnsi="Times New Roman" w:cs="Times New Roman"/>
        </w:rPr>
      </w:pPr>
      <w:r w:rsidRPr="005D0055">
        <w:rPr>
          <w:rFonts w:ascii="Times New Roman" w:hAnsi="Times New Roman" w:cs="Times New Roman"/>
        </w:rPr>
        <w:t xml:space="preserve"> Informacija, pateikta pasiūlymuose, išskyrus nurodytą konkurso sąlygų 11.3 p., tiekėjams ir tretiesiems asmenims, išskyrus asmenis, administruojančius ir audituojančius ES fondų lėšų naudojimą, neskelbiami.</w:t>
      </w:r>
    </w:p>
    <w:p w14:paraId="475F647C" w14:textId="77777777" w:rsidR="00F37D75" w:rsidRPr="005D0055" w:rsidRDefault="00F37D75" w:rsidP="00F37D75">
      <w:pPr>
        <w:pStyle w:val="linija"/>
        <w:tabs>
          <w:tab w:val="left" w:pos="1560"/>
        </w:tabs>
        <w:spacing w:before="0" w:beforeAutospacing="0" w:after="0" w:afterAutospacing="0"/>
        <w:jc w:val="center"/>
        <w:outlineLvl w:val="0"/>
        <w:rPr>
          <w:b/>
          <w:caps/>
          <w:sz w:val="22"/>
          <w:szCs w:val="22"/>
        </w:rPr>
      </w:pPr>
    </w:p>
    <w:p w14:paraId="319EC895" w14:textId="77777777" w:rsidR="00F37D75" w:rsidRPr="005D0055" w:rsidRDefault="00F37D75">
      <w:pPr>
        <w:pStyle w:val="linija"/>
        <w:numPr>
          <w:ilvl w:val="0"/>
          <w:numId w:val="3"/>
        </w:numPr>
        <w:tabs>
          <w:tab w:val="left" w:pos="1560"/>
        </w:tabs>
        <w:spacing w:before="0" w:beforeAutospacing="0" w:after="0" w:afterAutospacing="0"/>
        <w:jc w:val="center"/>
        <w:outlineLvl w:val="0"/>
        <w:rPr>
          <w:b/>
          <w:caps/>
          <w:sz w:val="22"/>
          <w:szCs w:val="22"/>
        </w:rPr>
      </w:pPr>
      <w:bookmarkStart w:id="28" w:name="_Toc297898758"/>
      <w:r w:rsidRPr="005D0055">
        <w:rPr>
          <w:b/>
          <w:caps/>
          <w:sz w:val="22"/>
          <w:szCs w:val="22"/>
        </w:rPr>
        <w:t>Priedai</w:t>
      </w:r>
      <w:bookmarkEnd w:id="28"/>
    </w:p>
    <w:p w14:paraId="3381C64F" w14:textId="77777777" w:rsidR="00F37D75" w:rsidRPr="005D0055" w:rsidRDefault="00F37D75" w:rsidP="00F37D75">
      <w:pPr>
        <w:pStyle w:val="linija"/>
        <w:tabs>
          <w:tab w:val="left" w:pos="1560"/>
        </w:tabs>
        <w:spacing w:before="0" w:beforeAutospacing="0" w:after="0" w:afterAutospacing="0"/>
        <w:ind w:left="360"/>
        <w:jc w:val="center"/>
        <w:outlineLvl w:val="0"/>
        <w:rPr>
          <w:b/>
          <w:caps/>
          <w:sz w:val="22"/>
          <w:szCs w:val="22"/>
        </w:rPr>
      </w:pPr>
    </w:p>
    <w:p w14:paraId="14A197CC" w14:textId="004DC425" w:rsidR="00F37D75" w:rsidRDefault="00A80618">
      <w:pPr>
        <w:pStyle w:val="linija"/>
        <w:numPr>
          <w:ilvl w:val="1"/>
          <w:numId w:val="3"/>
        </w:numPr>
        <w:ind w:left="0" w:firstLine="600"/>
        <w:jc w:val="both"/>
        <w:outlineLvl w:val="1"/>
        <w:rPr>
          <w:sz w:val="22"/>
          <w:szCs w:val="22"/>
        </w:rPr>
      </w:pPr>
      <w:bookmarkStart w:id="29" w:name="_Toc226962313"/>
      <w:r>
        <w:rPr>
          <w:sz w:val="22"/>
          <w:szCs w:val="22"/>
        </w:rPr>
        <w:t xml:space="preserve">. </w:t>
      </w:r>
      <w:bookmarkStart w:id="30" w:name="_Toc297898759"/>
      <w:r w:rsidR="00F37D75" w:rsidRPr="005D0055">
        <w:rPr>
          <w:sz w:val="22"/>
          <w:szCs w:val="22"/>
        </w:rPr>
        <w:t>Techninė specifikacija;</w:t>
      </w:r>
      <w:bookmarkEnd w:id="29"/>
      <w:bookmarkEnd w:id="30"/>
    </w:p>
    <w:p w14:paraId="10FAAF12" w14:textId="57DFA31D" w:rsidR="0049167E" w:rsidRDefault="00A80618">
      <w:pPr>
        <w:pStyle w:val="linija"/>
        <w:numPr>
          <w:ilvl w:val="1"/>
          <w:numId w:val="3"/>
        </w:numPr>
        <w:ind w:left="0" w:firstLine="600"/>
        <w:jc w:val="both"/>
        <w:outlineLvl w:val="1"/>
        <w:rPr>
          <w:sz w:val="22"/>
          <w:szCs w:val="22"/>
        </w:rPr>
      </w:pPr>
      <w:bookmarkStart w:id="31" w:name="_Toc226962314"/>
      <w:r>
        <w:rPr>
          <w:sz w:val="22"/>
          <w:szCs w:val="22"/>
        </w:rPr>
        <w:t xml:space="preserve">. </w:t>
      </w:r>
      <w:bookmarkStart w:id="32" w:name="_Toc297898760"/>
      <w:r w:rsidR="00F37D75" w:rsidRPr="00A80618">
        <w:rPr>
          <w:sz w:val="22"/>
          <w:szCs w:val="22"/>
        </w:rPr>
        <w:t>Pasiūlymo forma</w:t>
      </w:r>
      <w:bookmarkEnd w:id="31"/>
      <w:bookmarkEnd w:id="32"/>
      <w:r w:rsidR="001D7845" w:rsidRPr="00A80618">
        <w:rPr>
          <w:sz w:val="22"/>
          <w:szCs w:val="22"/>
        </w:rPr>
        <w:t>;</w:t>
      </w:r>
    </w:p>
    <w:p w14:paraId="7C1AF20B" w14:textId="612D1C99" w:rsidR="00187373" w:rsidRDefault="00A80618">
      <w:pPr>
        <w:pStyle w:val="linija"/>
        <w:numPr>
          <w:ilvl w:val="1"/>
          <w:numId w:val="3"/>
        </w:numPr>
        <w:ind w:left="0" w:firstLine="600"/>
        <w:jc w:val="both"/>
        <w:outlineLvl w:val="1"/>
        <w:rPr>
          <w:sz w:val="22"/>
          <w:szCs w:val="22"/>
        </w:rPr>
      </w:pPr>
      <w:r>
        <w:rPr>
          <w:sz w:val="22"/>
          <w:szCs w:val="22"/>
        </w:rPr>
        <w:t xml:space="preserve">. </w:t>
      </w:r>
      <w:r w:rsidR="009B29A9" w:rsidRPr="00A80618">
        <w:rPr>
          <w:sz w:val="22"/>
          <w:szCs w:val="22"/>
        </w:rPr>
        <w:t>Minimalių kvalifikacijos reikalavimų atitikties deklaracija</w:t>
      </w:r>
      <w:bookmarkStart w:id="33" w:name="_Toc486232972"/>
      <w:r w:rsidR="008E4AE6">
        <w:rPr>
          <w:sz w:val="22"/>
          <w:szCs w:val="22"/>
        </w:rPr>
        <w:t>;</w:t>
      </w:r>
    </w:p>
    <w:p w14:paraId="7D19C3FF" w14:textId="258214EE" w:rsidR="008E4AE6" w:rsidRPr="00487796" w:rsidRDefault="008E4AE6">
      <w:pPr>
        <w:pStyle w:val="linija"/>
        <w:numPr>
          <w:ilvl w:val="1"/>
          <w:numId w:val="3"/>
        </w:numPr>
        <w:ind w:left="0" w:firstLine="600"/>
        <w:jc w:val="both"/>
        <w:outlineLvl w:val="1"/>
        <w:rPr>
          <w:sz w:val="22"/>
          <w:szCs w:val="22"/>
        </w:rPr>
      </w:pPr>
      <w:r>
        <w:rPr>
          <w:sz w:val="22"/>
          <w:szCs w:val="22"/>
        </w:rPr>
        <w:lastRenderedPageBreak/>
        <w:t>. Paslaugų pirkimo sutarties projektas.</w:t>
      </w:r>
    </w:p>
    <w:p w14:paraId="30C48C27" w14:textId="77777777" w:rsidR="002B0D0F" w:rsidRPr="005D0055" w:rsidRDefault="002B0D0F">
      <w:pPr>
        <w:rPr>
          <w:rFonts w:ascii="Times New Roman" w:eastAsia="Times New Roman" w:hAnsi="Times New Roman" w:cs="Times New Roman"/>
        </w:rPr>
      </w:pPr>
      <w:r w:rsidRPr="005D0055">
        <w:rPr>
          <w:rFonts w:ascii="Times New Roman" w:hAnsi="Times New Roman" w:cs="Times New Roman"/>
        </w:rPr>
        <w:br w:type="page"/>
      </w:r>
    </w:p>
    <w:p w14:paraId="7F418D41" w14:textId="77777777" w:rsidR="000A15A4" w:rsidRPr="005D0055" w:rsidRDefault="000A15A4" w:rsidP="000A15A4">
      <w:pPr>
        <w:pStyle w:val="linija"/>
        <w:tabs>
          <w:tab w:val="num" w:pos="1000"/>
          <w:tab w:val="left" w:pos="1560"/>
        </w:tabs>
        <w:ind w:left="600"/>
        <w:jc w:val="right"/>
        <w:outlineLvl w:val="1"/>
        <w:rPr>
          <w:sz w:val="22"/>
          <w:szCs w:val="22"/>
        </w:rPr>
      </w:pPr>
      <w:r w:rsidRPr="005D0055">
        <w:rPr>
          <w:sz w:val="22"/>
          <w:szCs w:val="22"/>
        </w:rPr>
        <w:lastRenderedPageBreak/>
        <w:t>Konkurso sąlygų priedas Nr. 1</w:t>
      </w:r>
      <w:bookmarkEnd w:id="33"/>
    </w:p>
    <w:p w14:paraId="6E93C8EC" w14:textId="77777777" w:rsidR="00D01558" w:rsidRPr="00D01558" w:rsidRDefault="00D01558" w:rsidP="00D01558">
      <w:pPr>
        <w:tabs>
          <w:tab w:val="num" w:pos="1000"/>
          <w:tab w:val="left" w:pos="1560"/>
        </w:tabs>
        <w:spacing w:before="100" w:beforeAutospacing="1" w:after="100" w:afterAutospacing="1" w:line="240" w:lineRule="auto"/>
        <w:jc w:val="center"/>
        <w:outlineLvl w:val="1"/>
        <w:rPr>
          <w:rFonts w:ascii="Times New Roman" w:eastAsia="Times New Roman" w:hAnsi="Times New Roman" w:cs="Times New Roman"/>
          <w:b/>
        </w:rPr>
      </w:pPr>
      <w:r w:rsidRPr="00D01558">
        <w:rPr>
          <w:rFonts w:ascii="Times New Roman" w:eastAsia="Times New Roman" w:hAnsi="Times New Roman" w:cs="Times New Roman"/>
          <w:b/>
        </w:rPr>
        <w:t>TECHNINĖ SPECIFIKACIJA</w:t>
      </w:r>
    </w:p>
    <w:p w14:paraId="369007D0" w14:textId="77777777" w:rsidR="00D01558" w:rsidRPr="00E67A42" w:rsidRDefault="00D01558" w:rsidP="00D01558">
      <w:pPr>
        <w:tabs>
          <w:tab w:val="left" w:pos="3531"/>
        </w:tabs>
        <w:jc w:val="center"/>
        <w:rPr>
          <w:rFonts w:ascii="Times New Roman" w:eastAsia="Times New Roman" w:hAnsi="Times New Roman" w:cs="Times New Roman"/>
          <w:b/>
          <w:lang w:val="pl-PL"/>
        </w:rPr>
      </w:pPr>
      <w:r w:rsidRPr="00D01558">
        <w:rPr>
          <w:rFonts w:ascii="Times New Roman" w:eastAsia="Times New Roman" w:hAnsi="Times New Roman" w:cs="Times New Roman"/>
          <w:b/>
        </w:rPr>
        <w:t>Įrenginių programinio kodo ir infrastruktūros sukūrimo paslaugos</w:t>
      </w:r>
    </w:p>
    <w:p w14:paraId="4E8876A0" w14:textId="77777777" w:rsidR="00D01558" w:rsidRPr="00D01558" w:rsidRDefault="00D01558" w:rsidP="00D01558">
      <w:pPr>
        <w:keepNext/>
        <w:jc w:val="both"/>
        <w:outlineLvl w:val="0"/>
        <w:rPr>
          <w:rFonts w:ascii="Times New Roman" w:eastAsia="Times New Roman" w:hAnsi="Times New Roman" w:cs="Times New Roman"/>
          <w:b/>
          <w:bCs/>
          <w:i/>
          <w:iCs/>
          <w:lang w:eastAsia="en-US"/>
        </w:rPr>
      </w:pPr>
    </w:p>
    <w:p w14:paraId="643BBD93" w14:textId="77777777" w:rsidR="00D01558" w:rsidRPr="00D01558" w:rsidRDefault="00D01558" w:rsidP="00D01558">
      <w:pPr>
        <w:jc w:val="both"/>
        <w:rPr>
          <w:rFonts w:ascii="Times New Roman" w:eastAsia="Times New Roman" w:hAnsi="Times New Roman" w:cs="Times New Roman"/>
        </w:rPr>
      </w:pPr>
      <w:r w:rsidRPr="00D01558">
        <w:rPr>
          <w:rFonts w:ascii="Times New Roman" w:eastAsia="Times New Roman" w:hAnsi="Times New Roman" w:cs="Times New Roman"/>
        </w:rPr>
        <w:t>Sėkmingam projekto „UAB „</w:t>
      </w:r>
      <w:proofErr w:type="spellStart"/>
      <w:r w:rsidRPr="00D01558">
        <w:rPr>
          <w:rFonts w:ascii="Times New Roman" w:eastAsia="Times New Roman" w:hAnsi="Times New Roman" w:cs="Times New Roman"/>
        </w:rPr>
        <w:t>Shakespeare</w:t>
      </w:r>
      <w:proofErr w:type="spellEnd"/>
      <w:r w:rsidRPr="00D01558">
        <w:rPr>
          <w:rFonts w:ascii="Times New Roman" w:eastAsia="Times New Roman" w:hAnsi="Times New Roman" w:cs="Times New Roman"/>
        </w:rPr>
        <w:t xml:space="preserve"> </w:t>
      </w:r>
      <w:proofErr w:type="spellStart"/>
      <w:r w:rsidRPr="00D01558">
        <w:rPr>
          <w:rFonts w:ascii="Times New Roman" w:eastAsia="Times New Roman" w:hAnsi="Times New Roman" w:cs="Times New Roman"/>
        </w:rPr>
        <w:t>Music</w:t>
      </w:r>
      <w:proofErr w:type="spellEnd"/>
      <w:r w:rsidRPr="00D01558">
        <w:rPr>
          <w:rFonts w:ascii="Times New Roman" w:eastAsia="Times New Roman" w:hAnsi="Times New Roman" w:cs="Times New Roman"/>
        </w:rPr>
        <w:t xml:space="preserve">“ kūrybinės industrijos infrastruktūros kūrimas“, projekto kodas Nr. 13.1.1-LVPA-K-309-01-0049 įgyvendinimui planuojame įsigyti įrenginių programinio kodo ir infrastruktūros sukūrimo paslaugas. Užsakovas siekia sukurti muzikos kūrinių ir kito turinio transliavimo kodą ir jo veikimo infrastruktūrą. Kodas turi būti muzikos ir kito turinio transliavimo sistema, sudaryta iš trijų kodo dalių, veikianti Užsakovo dalyje internetinėje platformoje, veikti debesijoje bendraujant tarp Užsakovo dalies serveryje ir Užsakovo kliento, </w:t>
      </w:r>
      <w:proofErr w:type="spellStart"/>
      <w:r w:rsidRPr="00D01558">
        <w:rPr>
          <w:rFonts w:ascii="Times New Roman" w:eastAsia="Times New Roman" w:hAnsi="Times New Roman" w:cs="Times New Roman"/>
        </w:rPr>
        <w:t>t.y</w:t>
      </w:r>
      <w:proofErr w:type="spellEnd"/>
      <w:r w:rsidRPr="00D01558">
        <w:rPr>
          <w:rFonts w:ascii="Times New Roman" w:eastAsia="Times New Roman" w:hAnsi="Times New Roman" w:cs="Times New Roman"/>
        </w:rPr>
        <w:t>. kliento dalies įrenginiuose, esančiuose patalpose visame pasaulyje, neapsiribojant geografija. Parašytas kodas turi būti suderinamas su Užsakovo duomenų baze (internetine muzikos transliavimo platforma). Infrastruktūros reikalavimai – 700 įrenginių (</w:t>
      </w:r>
      <w:proofErr w:type="spellStart"/>
      <w:r w:rsidRPr="00D01558">
        <w:rPr>
          <w:rFonts w:ascii="Times New Roman" w:eastAsia="Times New Roman" w:hAnsi="Times New Roman" w:cs="Times New Roman"/>
        </w:rPr>
        <w:t>Raspeberry</w:t>
      </w:r>
      <w:proofErr w:type="spellEnd"/>
      <w:r w:rsidRPr="00D01558">
        <w:rPr>
          <w:rFonts w:ascii="Times New Roman" w:eastAsia="Times New Roman" w:hAnsi="Times New Roman" w:cs="Times New Roman"/>
        </w:rPr>
        <w:t xml:space="preserve"> </w:t>
      </w:r>
      <w:proofErr w:type="spellStart"/>
      <w:r w:rsidRPr="00D01558">
        <w:rPr>
          <w:rFonts w:ascii="Times New Roman" w:eastAsia="Times New Roman" w:hAnsi="Times New Roman" w:cs="Times New Roman"/>
        </w:rPr>
        <w:t>Pi</w:t>
      </w:r>
      <w:proofErr w:type="spellEnd"/>
      <w:r w:rsidRPr="00D01558">
        <w:rPr>
          <w:rFonts w:ascii="Times New Roman" w:eastAsia="Times New Roman" w:hAnsi="Times New Roman" w:cs="Times New Roman"/>
        </w:rPr>
        <w:t xml:space="preserve"> ketvirtos kartos modelis). 400 įrenginių privalomas pajungimas klientų patalpose (Jungtinėje Karalystėje, Lietuvoje, Latvijoje, Estijoje, Lenkijoje). Infrastruktūros ir kodo veikimo užtikrinimas (</w:t>
      </w:r>
      <w:proofErr w:type="spellStart"/>
      <w:r w:rsidRPr="00D01558">
        <w:rPr>
          <w:rFonts w:ascii="Times New Roman" w:eastAsia="Times New Roman" w:hAnsi="Times New Roman" w:cs="Times New Roman"/>
        </w:rPr>
        <w:t>pogarantinis</w:t>
      </w:r>
      <w:proofErr w:type="spellEnd"/>
      <w:r w:rsidRPr="00D01558">
        <w:rPr>
          <w:rFonts w:ascii="Times New Roman" w:eastAsia="Times New Roman" w:hAnsi="Times New Roman" w:cs="Times New Roman"/>
        </w:rPr>
        <w:t xml:space="preserve"> aptarnavimas ir kodo palaikymas) 400-uose patalpų (nurodytose šalyse), metus po projekto įgyvendinimo.</w:t>
      </w:r>
    </w:p>
    <w:p w14:paraId="62E4AE5B" w14:textId="77777777" w:rsidR="00D01558" w:rsidRPr="00D01558" w:rsidRDefault="00D01558" w:rsidP="00D01558">
      <w:pPr>
        <w:spacing w:after="0"/>
        <w:ind w:right="-1"/>
        <w:jc w:val="both"/>
        <w:rPr>
          <w:rFonts w:ascii="Times New Roman" w:eastAsia="Times New Roman" w:hAnsi="Times New Roman" w:cs="Times New Roman"/>
        </w:rPr>
      </w:pPr>
      <w:r w:rsidRPr="00D01558">
        <w:rPr>
          <w:rFonts w:ascii="Times New Roman" w:eastAsia="Times New Roman" w:hAnsi="Times New Roman" w:cs="Times New Roman"/>
        </w:rPr>
        <w:t>Darbai: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4"/>
      </w:tblGrid>
      <w:tr w:rsidR="00D01558" w:rsidRPr="00D01558" w14:paraId="302A3CDB" w14:textId="77777777" w:rsidTr="0037140A">
        <w:trPr>
          <w:trHeight w:val="825"/>
        </w:trPr>
        <w:tc>
          <w:tcPr>
            <w:tcW w:w="96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A01BFDB" w14:textId="77777777" w:rsidR="00D01558" w:rsidRPr="00D01558" w:rsidRDefault="00D01558" w:rsidP="00D01558">
            <w:pPr>
              <w:spacing w:after="0"/>
              <w:ind w:right="-1"/>
              <w:jc w:val="center"/>
              <w:rPr>
                <w:rFonts w:ascii="Times New Roman" w:eastAsia="Times New Roman" w:hAnsi="Times New Roman" w:cs="Times New Roman"/>
                <w:b/>
                <w:bCs/>
                <w:i/>
              </w:rPr>
            </w:pPr>
            <w:r w:rsidRPr="00D01558">
              <w:rPr>
                <w:rFonts w:ascii="Times New Roman" w:eastAsia="Times New Roman" w:hAnsi="Times New Roman" w:cs="Times New Roman"/>
                <w:b/>
                <w:bCs/>
                <w:i/>
              </w:rPr>
              <w:t>Paslaugų etapų aprašymas</w:t>
            </w:r>
          </w:p>
        </w:tc>
      </w:tr>
      <w:tr w:rsidR="00D01558" w:rsidRPr="00D01558" w14:paraId="02207D0C" w14:textId="77777777" w:rsidTr="0037140A">
        <w:trPr>
          <w:trHeight w:val="190"/>
        </w:trPr>
        <w:tc>
          <w:tcPr>
            <w:tcW w:w="9634" w:type="dxa"/>
            <w:tcBorders>
              <w:top w:val="single" w:sz="4" w:space="0" w:color="auto"/>
              <w:left w:val="single" w:sz="4" w:space="0" w:color="auto"/>
              <w:bottom w:val="single" w:sz="4" w:space="0" w:color="auto"/>
              <w:right w:val="single" w:sz="4" w:space="0" w:color="auto"/>
            </w:tcBorders>
            <w:shd w:val="clear" w:color="auto" w:fill="FFFFFF"/>
          </w:tcPr>
          <w:p w14:paraId="5F6D609E" w14:textId="77777777" w:rsidR="00D01558" w:rsidRPr="00D01558" w:rsidRDefault="00D01558" w:rsidP="00D01558">
            <w:pPr>
              <w:spacing w:after="0"/>
              <w:ind w:right="-1"/>
              <w:jc w:val="both"/>
              <w:rPr>
                <w:rFonts w:ascii="Times New Roman" w:eastAsia="Times New Roman" w:hAnsi="Times New Roman" w:cs="Times New Roman"/>
              </w:rPr>
            </w:pPr>
            <w:r w:rsidRPr="00D01558">
              <w:rPr>
                <w:rFonts w:ascii="Times New Roman" w:eastAsia="Times New Roman" w:hAnsi="Times New Roman" w:cs="Times New Roman"/>
              </w:rPr>
              <w:t>Įrenginių programinio kodo architektūros sukūrimas, kuris apima šiuos funkcionalumus (papildomi funkcionalumai, kurie yra reikalingi pagrindinių funkcionalumų veikimui nėra nurodomi): monitoringas, incidentų registravimo sistema, kalendorius įrenginių aplinkoje, grojaraščių funkcionalumai platformos ir įrenginių aplinkoje, kito turinio grojaraščiai platformos ir įrenginių aplinkoje, nuotolinis įrenginio kodo bei siunčiamos informacijos atnaujinimas realiu laiku, paprasta („</w:t>
            </w:r>
            <w:proofErr w:type="spellStart"/>
            <w:r w:rsidRPr="00D01558">
              <w:rPr>
                <w:rFonts w:ascii="Times New Roman" w:eastAsia="Times New Roman" w:hAnsi="Times New Roman" w:cs="Times New Roman"/>
                <w:b/>
                <w:i/>
              </w:rPr>
              <w:t>user</w:t>
            </w:r>
            <w:proofErr w:type="spellEnd"/>
            <w:r w:rsidRPr="00D01558">
              <w:rPr>
                <w:rFonts w:ascii="Times New Roman" w:eastAsia="Times New Roman" w:hAnsi="Times New Roman" w:cs="Times New Roman"/>
                <w:b/>
                <w:i/>
              </w:rPr>
              <w:t xml:space="preserve"> </w:t>
            </w:r>
            <w:proofErr w:type="spellStart"/>
            <w:r w:rsidRPr="00D01558">
              <w:rPr>
                <w:rFonts w:ascii="Times New Roman" w:eastAsia="Times New Roman" w:hAnsi="Times New Roman" w:cs="Times New Roman"/>
                <w:b/>
                <w:i/>
              </w:rPr>
              <w:t>friendly</w:t>
            </w:r>
            <w:proofErr w:type="spellEnd"/>
            <w:r w:rsidRPr="00D01558">
              <w:rPr>
                <w:rFonts w:ascii="Times New Roman" w:eastAsia="Times New Roman" w:hAnsi="Times New Roman" w:cs="Times New Roman"/>
              </w:rPr>
              <w:t xml:space="preserve">“) kliento </w:t>
            </w:r>
            <w:proofErr w:type="spellStart"/>
            <w:r w:rsidRPr="00D01558">
              <w:rPr>
                <w:rFonts w:ascii="Times New Roman" w:eastAsia="Times New Roman" w:hAnsi="Times New Roman" w:cs="Times New Roman"/>
                <w:b/>
                <w:i/>
              </w:rPr>
              <w:t>admin</w:t>
            </w:r>
            <w:proofErr w:type="spellEnd"/>
            <w:r w:rsidRPr="00D01558">
              <w:rPr>
                <w:rFonts w:ascii="Times New Roman" w:eastAsia="Times New Roman" w:hAnsi="Times New Roman" w:cs="Times New Roman"/>
              </w:rPr>
              <w:t xml:space="preserve"> aplinka, saugus protokolas.</w:t>
            </w:r>
          </w:p>
        </w:tc>
      </w:tr>
      <w:tr w:rsidR="00D01558" w:rsidRPr="00D01558" w14:paraId="7F0B02F3" w14:textId="77777777" w:rsidTr="0037140A">
        <w:trPr>
          <w:trHeight w:val="190"/>
        </w:trPr>
        <w:tc>
          <w:tcPr>
            <w:tcW w:w="9634" w:type="dxa"/>
            <w:tcBorders>
              <w:top w:val="single" w:sz="4" w:space="0" w:color="auto"/>
              <w:left w:val="single" w:sz="4" w:space="0" w:color="auto"/>
              <w:bottom w:val="single" w:sz="4" w:space="0" w:color="auto"/>
              <w:right w:val="single" w:sz="4" w:space="0" w:color="auto"/>
            </w:tcBorders>
            <w:shd w:val="clear" w:color="auto" w:fill="FFFFFF"/>
          </w:tcPr>
          <w:p w14:paraId="3369DB33" w14:textId="77777777" w:rsidR="00D01558" w:rsidRPr="00D01558" w:rsidRDefault="00D01558" w:rsidP="00D01558">
            <w:pPr>
              <w:spacing w:after="0"/>
              <w:ind w:right="-1"/>
              <w:jc w:val="both"/>
              <w:rPr>
                <w:rFonts w:ascii="Times New Roman" w:eastAsia="Times New Roman" w:hAnsi="Times New Roman" w:cs="Times New Roman"/>
              </w:rPr>
            </w:pPr>
            <w:r w:rsidRPr="00D01558">
              <w:rPr>
                <w:rFonts w:ascii="Times New Roman" w:eastAsia="Times New Roman" w:hAnsi="Times New Roman" w:cs="Times New Roman"/>
              </w:rPr>
              <w:t>Įrenginių programinio kodo kūrimas.</w:t>
            </w:r>
          </w:p>
        </w:tc>
      </w:tr>
      <w:tr w:rsidR="00D01558" w:rsidRPr="00D01558" w14:paraId="30B96B53" w14:textId="77777777" w:rsidTr="0037140A">
        <w:trPr>
          <w:trHeight w:val="190"/>
        </w:trPr>
        <w:tc>
          <w:tcPr>
            <w:tcW w:w="9634" w:type="dxa"/>
            <w:tcBorders>
              <w:top w:val="single" w:sz="4" w:space="0" w:color="auto"/>
              <w:left w:val="single" w:sz="4" w:space="0" w:color="auto"/>
              <w:bottom w:val="single" w:sz="4" w:space="0" w:color="auto"/>
              <w:right w:val="single" w:sz="4" w:space="0" w:color="auto"/>
            </w:tcBorders>
            <w:shd w:val="clear" w:color="auto" w:fill="FFFFFF"/>
          </w:tcPr>
          <w:p w14:paraId="647D29CC" w14:textId="77777777" w:rsidR="00D01558" w:rsidRPr="00D01558" w:rsidRDefault="00D01558" w:rsidP="00D01558">
            <w:pPr>
              <w:spacing w:after="0"/>
              <w:ind w:right="-1"/>
              <w:jc w:val="both"/>
              <w:rPr>
                <w:rFonts w:ascii="Times New Roman" w:eastAsia="Times New Roman" w:hAnsi="Times New Roman" w:cs="Times New Roman"/>
              </w:rPr>
            </w:pPr>
            <w:r w:rsidRPr="00D01558">
              <w:rPr>
                <w:rFonts w:ascii="Times New Roman" w:eastAsia="Times New Roman" w:hAnsi="Times New Roman" w:cs="Times New Roman"/>
              </w:rPr>
              <w:t xml:space="preserve">Įrenginių programinio kodo integracija su </w:t>
            </w:r>
            <w:proofErr w:type="spellStart"/>
            <w:r w:rsidRPr="00D01558">
              <w:rPr>
                <w:rFonts w:ascii="Times New Roman" w:eastAsia="Times New Roman" w:hAnsi="Times New Roman" w:cs="Times New Roman"/>
              </w:rPr>
              <w:t>Shakespeare</w:t>
            </w:r>
            <w:proofErr w:type="spellEnd"/>
            <w:r w:rsidRPr="00D01558">
              <w:rPr>
                <w:rFonts w:ascii="Times New Roman" w:eastAsia="Times New Roman" w:hAnsi="Times New Roman" w:cs="Times New Roman"/>
              </w:rPr>
              <w:t xml:space="preserve"> </w:t>
            </w:r>
            <w:proofErr w:type="spellStart"/>
            <w:r w:rsidRPr="00D01558">
              <w:rPr>
                <w:rFonts w:ascii="Times New Roman" w:eastAsia="Times New Roman" w:hAnsi="Times New Roman" w:cs="Times New Roman"/>
              </w:rPr>
              <w:t>Music</w:t>
            </w:r>
            <w:proofErr w:type="spellEnd"/>
            <w:r w:rsidRPr="00D01558">
              <w:rPr>
                <w:rFonts w:ascii="Times New Roman" w:eastAsia="Times New Roman" w:hAnsi="Times New Roman" w:cs="Times New Roman"/>
              </w:rPr>
              <w:t xml:space="preserve"> duomenų baze (muzikinė platforma, </w:t>
            </w:r>
            <w:r w:rsidRPr="00D01558">
              <w:rPr>
                <w:rFonts w:ascii="Times New Roman" w:eastAsia="Times New Roman" w:hAnsi="Times New Roman" w:cs="Times New Roman"/>
                <w:b/>
                <w:i/>
              </w:rPr>
              <w:t xml:space="preserve">sukurta C # veikia </w:t>
            </w:r>
            <w:proofErr w:type="spellStart"/>
            <w:r w:rsidRPr="00D01558">
              <w:rPr>
                <w:rFonts w:ascii="Times New Roman" w:eastAsia="Times New Roman" w:hAnsi="Times New Roman" w:cs="Times New Roman"/>
                <w:b/>
                <w:i/>
              </w:rPr>
              <w:t>Azure</w:t>
            </w:r>
            <w:proofErr w:type="spellEnd"/>
            <w:r w:rsidRPr="00D01558">
              <w:rPr>
                <w:rFonts w:ascii="Times New Roman" w:eastAsia="Times New Roman" w:hAnsi="Times New Roman" w:cs="Times New Roman"/>
              </w:rPr>
              <w:t>)</w:t>
            </w:r>
          </w:p>
        </w:tc>
      </w:tr>
      <w:tr w:rsidR="00D01558" w:rsidRPr="00D01558" w14:paraId="2D371C2F" w14:textId="77777777" w:rsidTr="0037140A">
        <w:trPr>
          <w:trHeight w:val="190"/>
        </w:trPr>
        <w:tc>
          <w:tcPr>
            <w:tcW w:w="9634" w:type="dxa"/>
            <w:tcBorders>
              <w:top w:val="single" w:sz="4" w:space="0" w:color="auto"/>
              <w:left w:val="single" w:sz="4" w:space="0" w:color="auto"/>
              <w:bottom w:val="single" w:sz="4" w:space="0" w:color="auto"/>
              <w:right w:val="single" w:sz="4" w:space="0" w:color="auto"/>
            </w:tcBorders>
            <w:shd w:val="clear" w:color="auto" w:fill="FFFFFF"/>
          </w:tcPr>
          <w:p w14:paraId="54571E6D" w14:textId="77777777" w:rsidR="00D01558" w:rsidRPr="00D01558" w:rsidRDefault="00D01558" w:rsidP="00D01558">
            <w:pPr>
              <w:spacing w:after="0"/>
              <w:ind w:right="-1"/>
              <w:jc w:val="both"/>
              <w:rPr>
                <w:rFonts w:ascii="Times New Roman" w:eastAsia="Times New Roman" w:hAnsi="Times New Roman" w:cs="Times New Roman"/>
              </w:rPr>
            </w:pPr>
            <w:r w:rsidRPr="00D01558">
              <w:rPr>
                <w:rFonts w:ascii="Times New Roman" w:eastAsia="Times New Roman" w:hAnsi="Times New Roman" w:cs="Times New Roman"/>
              </w:rPr>
              <w:t>Programinio kodo prototipo testavimas ir kodo tobulinimas.</w:t>
            </w:r>
          </w:p>
        </w:tc>
      </w:tr>
      <w:tr w:rsidR="00D01558" w:rsidRPr="00D01558" w14:paraId="74394BF8" w14:textId="77777777" w:rsidTr="0037140A">
        <w:trPr>
          <w:trHeight w:val="190"/>
        </w:trPr>
        <w:tc>
          <w:tcPr>
            <w:tcW w:w="9634" w:type="dxa"/>
            <w:tcBorders>
              <w:top w:val="single" w:sz="4" w:space="0" w:color="auto"/>
              <w:left w:val="single" w:sz="4" w:space="0" w:color="auto"/>
              <w:bottom w:val="single" w:sz="4" w:space="0" w:color="auto"/>
              <w:right w:val="single" w:sz="4" w:space="0" w:color="auto"/>
            </w:tcBorders>
            <w:shd w:val="clear" w:color="auto" w:fill="FFFFFF"/>
          </w:tcPr>
          <w:p w14:paraId="3640EFB9" w14:textId="77777777" w:rsidR="00D01558" w:rsidRPr="00D01558" w:rsidRDefault="00D01558" w:rsidP="00D01558">
            <w:pPr>
              <w:spacing w:after="0"/>
              <w:ind w:right="-1"/>
              <w:jc w:val="both"/>
              <w:rPr>
                <w:rFonts w:ascii="Times New Roman" w:eastAsia="Times New Roman" w:hAnsi="Times New Roman" w:cs="Times New Roman"/>
              </w:rPr>
            </w:pPr>
            <w:r w:rsidRPr="00D01558">
              <w:rPr>
                <w:rFonts w:ascii="Times New Roman" w:eastAsia="Times New Roman" w:hAnsi="Times New Roman" w:cs="Times New Roman"/>
              </w:rPr>
              <w:t>Programinio kodo prototipo testavimas realioje aplinkoje: Debesijoje su įrenginiais.</w:t>
            </w:r>
          </w:p>
        </w:tc>
      </w:tr>
      <w:tr w:rsidR="00D01558" w:rsidRPr="00D01558" w14:paraId="6E78967E" w14:textId="77777777" w:rsidTr="0037140A">
        <w:trPr>
          <w:trHeight w:val="190"/>
        </w:trPr>
        <w:tc>
          <w:tcPr>
            <w:tcW w:w="9634" w:type="dxa"/>
            <w:tcBorders>
              <w:top w:val="single" w:sz="4" w:space="0" w:color="auto"/>
              <w:left w:val="single" w:sz="4" w:space="0" w:color="auto"/>
              <w:bottom w:val="single" w:sz="4" w:space="0" w:color="auto"/>
              <w:right w:val="single" w:sz="4" w:space="0" w:color="auto"/>
            </w:tcBorders>
            <w:shd w:val="clear" w:color="auto" w:fill="FFFFFF"/>
          </w:tcPr>
          <w:p w14:paraId="55245909" w14:textId="77777777" w:rsidR="00D01558" w:rsidRPr="00D01558" w:rsidRDefault="00D01558" w:rsidP="00D01558">
            <w:pPr>
              <w:spacing w:after="0"/>
              <w:ind w:right="-1"/>
              <w:jc w:val="both"/>
              <w:rPr>
                <w:rFonts w:ascii="Times New Roman" w:eastAsia="Times New Roman" w:hAnsi="Times New Roman" w:cs="Times New Roman"/>
              </w:rPr>
            </w:pPr>
            <w:r w:rsidRPr="00D01558">
              <w:rPr>
                <w:rFonts w:ascii="Times New Roman" w:eastAsia="Times New Roman" w:hAnsi="Times New Roman" w:cs="Times New Roman"/>
              </w:rPr>
              <w:t>Naujų įrenginių infrastruktūros sukūrimas ir paleidimas. Parengto sukurto programinio kodo įrašymas į 700 įrenginių (</w:t>
            </w:r>
            <w:proofErr w:type="spellStart"/>
            <w:r w:rsidRPr="00D01558">
              <w:rPr>
                <w:rFonts w:ascii="Times New Roman" w:eastAsia="Times New Roman" w:hAnsi="Times New Roman" w:cs="Times New Roman"/>
                <w:b/>
                <w:i/>
              </w:rPr>
              <w:t>Raspberry</w:t>
            </w:r>
            <w:proofErr w:type="spellEnd"/>
            <w:r w:rsidRPr="00D01558">
              <w:rPr>
                <w:rFonts w:ascii="Times New Roman" w:eastAsia="Times New Roman" w:hAnsi="Times New Roman" w:cs="Times New Roman"/>
                <w:b/>
                <w:i/>
              </w:rPr>
              <w:t xml:space="preserve"> </w:t>
            </w:r>
            <w:proofErr w:type="spellStart"/>
            <w:r w:rsidRPr="00D01558">
              <w:rPr>
                <w:rFonts w:ascii="Times New Roman" w:eastAsia="Times New Roman" w:hAnsi="Times New Roman" w:cs="Times New Roman"/>
                <w:b/>
                <w:i/>
              </w:rPr>
              <w:t>Pi</w:t>
            </w:r>
            <w:proofErr w:type="spellEnd"/>
            <w:r w:rsidRPr="00D01558">
              <w:rPr>
                <w:rFonts w:ascii="Times New Roman" w:eastAsia="Times New Roman" w:hAnsi="Times New Roman" w:cs="Times New Roman"/>
              </w:rPr>
              <w:t xml:space="preserve"> ketvirtas modelis). Visų įrenginių ištestavimas privalomas.</w:t>
            </w:r>
          </w:p>
        </w:tc>
      </w:tr>
      <w:tr w:rsidR="00D01558" w:rsidRPr="00D01558" w14:paraId="5CA78204" w14:textId="77777777" w:rsidTr="0037140A">
        <w:trPr>
          <w:trHeight w:val="190"/>
        </w:trPr>
        <w:tc>
          <w:tcPr>
            <w:tcW w:w="9634" w:type="dxa"/>
            <w:tcBorders>
              <w:top w:val="single" w:sz="4" w:space="0" w:color="auto"/>
              <w:left w:val="single" w:sz="4" w:space="0" w:color="auto"/>
              <w:bottom w:val="single" w:sz="4" w:space="0" w:color="auto"/>
              <w:right w:val="single" w:sz="4" w:space="0" w:color="auto"/>
            </w:tcBorders>
            <w:shd w:val="clear" w:color="auto" w:fill="FFFFFF"/>
          </w:tcPr>
          <w:p w14:paraId="23325304" w14:textId="77777777" w:rsidR="00D01558" w:rsidRPr="00D01558" w:rsidRDefault="00D01558" w:rsidP="00D01558">
            <w:pPr>
              <w:spacing w:after="0"/>
              <w:ind w:right="-1"/>
              <w:jc w:val="both"/>
              <w:rPr>
                <w:rFonts w:ascii="Times New Roman" w:eastAsia="Times New Roman" w:hAnsi="Times New Roman" w:cs="Times New Roman"/>
              </w:rPr>
            </w:pPr>
            <w:r w:rsidRPr="00D01558">
              <w:rPr>
                <w:rFonts w:ascii="Times New Roman" w:eastAsia="Times New Roman" w:hAnsi="Times New Roman" w:cs="Times New Roman"/>
              </w:rPr>
              <w:t xml:space="preserve">Infrastruktūros įgyvendinimas ir </w:t>
            </w:r>
            <w:proofErr w:type="spellStart"/>
            <w:r w:rsidRPr="00D01558">
              <w:rPr>
                <w:rFonts w:ascii="Times New Roman" w:eastAsia="Times New Roman" w:hAnsi="Times New Roman" w:cs="Times New Roman"/>
              </w:rPr>
              <w:t>pogarantinis</w:t>
            </w:r>
            <w:proofErr w:type="spellEnd"/>
            <w:r w:rsidRPr="00D01558">
              <w:rPr>
                <w:rFonts w:ascii="Times New Roman" w:eastAsia="Times New Roman" w:hAnsi="Times New Roman" w:cs="Times New Roman"/>
              </w:rPr>
              <w:t xml:space="preserve"> aptarnavimas (vienerius metus) </w:t>
            </w:r>
            <w:r w:rsidRPr="00D01558">
              <w:rPr>
                <w:rFonts w:ascii="Times New Roman" w:eastAsia="Times New Roman" w:hAnsi="Times New Roman" w:cs="Times New Roman"/>
                <w:bCs/>
              </w:rPr>
              <w:t>400-uose patalpų Jungtinėje Karalystėje, Lietuvoje, Latvijoje, Estijoje ir Lenkijoje)). Pagrindiniai reikalavimai infrastruktūros diegimui: bendravimas nurodytais kontaktais su klientų IT vadovais, tinklo saugumo reikalavimų išsiaiškinimas, kliento patalpose įrenginiai privalo būti pajungti į tinklą ir garso sistemą iki vienos valandos, dalyvaujant IT infrastruktūros profesionalui ir garso inžinieriui.</w:t>
            </w:r>
          </w:p>
        </w:tc>
      </w:tr>
    </w:tbl>
    <w:p w14:paraId="562D0C2F" w14:textId="37D7D764" w:rsidR="00D01558" w:rsidRPr="0085533E" w:rsidRDefault="00D01558" w:rsidP="00D01558">
      <w:pPr>
        <w:spacing w:line="0" w:lineRule="atLeast"/>
        <w:rPr>
          <w:rFonts w:ascii="Times New Roman" w:eastAsia="Arial" w:hAnsi="Times New Roman" w:cs="Times New Roman"/>
        </w:rPr>
      </w:pPr>
      <w:r w:rsidRPr="00D01558">
        <w:rPr>
          <w:rFonts w:ascii="Times New Roman" w:eastAsia="Arial" w:hAnsi="Times New Roman" w:cs="Times New Roman"/>
        </w:rPr>
        <w:t>Paslaugos turi būti suteiktos pilna apimtimi</w:t>
      </w:r>
      <w:r w:rsidRPr="00D01558">
        <w:rPr>
          <w:rFonts w:ascii="Times New Roman" w:eastAsia="Times New Roman" w:hAnsi="Times New Roman" w:cs="Times New Roman"/>
        </w:rPr>
        <w:t xml:space="preserve"> iki </w:t>
      </w:r>
      <w:r w:rsidRPr="0085533E">
        <w:rPr>
          <w:rFonts w:ascii="Times New Roman" w:eastAsia="Times New Roman" w:hAnsi="Times New Roman" w:cs="Times New Roman"/>
        </w:rPr>
        <w:t>202</w:t>
      </w:r>
      <w:r w:rsidRPr="00E67A42">
        <w:rPr>
          <w:rFonts w:ascii="Times New Roman" w:eastAsia="Times New Roman" w:hAnsi="Times New Roman" w:cs="Times New Roman"/>
        </w:rPr>
        <w:t>3</w:t>
      </w:r>
      <w:r w:rsidRPr="0085533E">
        <w:rPr>
          <w:rFonts w:ascii="Times New Roman" w:eastAsia="Times New Roman" w:hAnsi="Times New Roman" w:cs="Times New Roman"/>
        </w:rPr>
        <w:t xml:space="preserve"> m. liepos 31 d.</w:t>
      </w:r>
    </w:p>
    <w:p w14:paraId="1939555F" w14:textId="77777777" w:rsidR="00D01558" w:rsidRPr="0085533E" w:rsidRDefault="00D01558" w:rsidP="00D01558">
      <w:pPr>
        <w:spacing w:line="0" w:lineRule="atLeast"/>
        <w:rPr>
          <w:rFonts w:ascii="Times New Roman" w:eastAsia="Arial" w:hAnsi="Times New Roman" w:cs="Times New Roman"/>
        </w:rPr>
      </w:pPr>
      <w:r w:rsidRPr="0085533E">
        <w:rPr>
          <w:rFonts w:ascii="Times New Roman" w:eastAsia="Arial" w:hAnsi="Times New Roman" w:cs="Times New Roman"/>
        </w:rPr>
        <w:t>Dokumentacija</w:t>
      </w:r>
    </w:p>
    <w:p w14:paraId="478CDF60" w14:textId="77777777" w:rsidR="00D01558" w:rsidRPr="00D01558" w:rsidRDefault="00D01558" w:rsidP="00D01558">
      <w:pPr>
        <w:spacing w:line="0" w:lineRule="atLeast"/>
        <w:rPr>
          <w:rFonts w:ascii="Times New Roman" w:eastAsia="Arial" w:hAnsi="Times New Roman" w:cs="Times New Roman"/>
        </w:rPr>
      </w:pPr>
      <w:r w:rsidRPr="0085533E">
        <w:rPr>
          <w:rFonts w:ascii="Times New Roman" w:eastAsia="Arial" w:hAnsi="Times New Roman" w:cs="Times New Roman"/>
        </w:rPr>
        <w:t>Vykdytojas Užsakovui pateikia darbo ataskaitą.</w:t>
      </w:r>
    </w:p>
    <w:p w14:paraId="026232C1" w14:textId="77777777" w:rsidR="00D01558" w:rsidRPr="00D01558" w:rsidRDefault="00D01558" w:rsidP="00D01558">
      <w:pPr>
        <w:tabs>
          <w:tab w:val="left" w:pos="851"/>
        </w:tabs>
        <w:suppressAutoHyphens/>
        <w:spacing w:after="0" w:line="240" w:lineRule="auto"/>
        <w:contextualSpacing/>
        <w:jc w:val="center"/>
        <w:rPr>
          <w:rFonts w:ascii="Times New Roman" w:eastAsia="Times New Roman" w:hAnsi="Times New Roman" w:cs="Times New Roman"/>
          <w:sz w:val="24"/>
          <w:szCs w:val="24"/>
        </w:rPr>
      </w:pPr>
      <w:r w:rsidRPr="00D01558">
        <w:rPr>
          <w:rFonts w:ascii="Times New Roman" w:eastAsia="Times New Roman" w:hAnsi="Times New Roman" w:cs="Times New Roman"/>
          <w:sz w:val="24"/>
          <w:szCs w:val="24"/>
        </w:rPr>
        <w:t>_________________</w:t>
      </w:r>
    </w:p>
    <w:p w14:paraId="41B71E3D" w14:textId="667D25D9" w:rsidR="005047C8" w:rsidRPr="00876B5E" w:rsidRDefault="005047C8" w:rsidP="00171C35">
      <w:pPr>
        <w:spacing w:line="0" w:lineRule="atLeast"/>
        <w:rPr>
          <w:rFonts w:ascii="Times New Roman" w:eastAsia="Arial" w:hAnsi="Times New Roman" w:cs="Times New Roman"/>
        </w:rPr>
        <w:sectPr w:rsidR="005047C8" w:rsidRPr="00876B5E">
          <w:pgSz w:w="11900" w:h="16838"/>
          <w:pgMar w:top="1440" w:right="1440" w:bottom="1440" w:left="852" w:header="0" w:footer="0" w:gutter="0"/>
          <w:cols w:space="0" w:equalWidth="0">
            <w:col w:w="9614"/>
          </w:cols>
          <w:docGrid w:linePitch="360"/>
        </w:sectPr>
      </w:pPr>
    </w:p>
    <w:p w14:paraId="0C188743" w14:textId="77777777" w:rsidR="006F10AD" w:rsidRPr="005D0055" w:rsidRDefault="006F10AD" w:rsidP="00344F74">
      <w:pPr>
        <w:tabs>
          <w:tab w:val="left" w:pos="3780"/>
        </w:tabs>
        <w:rPr>
          <w:rFonts w:ascii="Times New Roman" w:hAnsi="Times New Roman" w:cs="Times New Roman"/>
        </w:rPr>
      </w:pPr>
    </w:p>
    <w:p w14:paraId="2409BCAE" w14:textId="77777777" w:rsidR="000A15A4" w:rsidRPr="005D0055" w:rsidRDefault="000A15A4" w:rsidP="000A15A4">
      <w:pPr>
        <w:jc w:val="right"/>
        <w:rPr>
          <w:rFonts w:ascii="Times New Roman" w:hAnsi="Times New Roman" w:cs="Times New Roman"/>
        </w:rPr>
      </w:pPr>
      <w:r w:rsidRPr="005D0055">
        <w:rPr>
          <w:rFonts w:ascii="Times New Roman" w:hAnsi="Times New Roman" w:cs="Times New Roman"/>
        </w:rPr>
        <w:t>Konkurso sąlygų priedas Nr. 2</w:t>
      </w:r>
    </w:p>
    <w:p w14:paraId="6D2C6703" w14:textId="77777777" w:rsidR="00C67CF2" w:rsidRPr="00C67CF2" w:rsidRDefault="00C67CF2" w:rsidP="00C67CF2">
      <w:p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sz w:val="24"/>
          <w:szCs w:val="20"/>
          <w:lang w:eastAsia="en-US"/>
        </w:rPr>
      </w:pPr>
      <w:r w:rsidRPr="00C67CF2">
        <w:rPr>
          <w:rFonts w:ascii="Times New Roman" w:eastAsia="Times New Roman" w:hAnsi="Times New Roman" w:cs="Times New Roman"/>
          <w:b/>
          <w:bCs/>
          <w:color w:val="000000"/>
          <w:sz w:val="24"/>
          <w:szCs w:val="20"/>
          <w:lang w:eastAsia="en-US"/>
        </w:rPr>
        <w:t>(Pasiūlymo formos pavyzdys)</w:t>
      </w:r>
    </w:p>
    <w:p w14:paraId="5B78C4E4" w14:textId="77777777" w:rsidR="00C67CF2" w:rsidRPr="00C67CF2" w:rsidRDefault="00C67CF2" w:rsidP="00C67CF2">
      <w:p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en-US"/>
        </w:rPr>
      </w:pPr>
      <w:r w:rsidRPr="00C67CF2">
        <w:rPr>
          <w:rFonts w:ascii="Times New Roman" w:eastAsia="Times New Roman" w:hAnsi="Times New Roman" w:cs="Times New Roman"/>
          <w:sz w:val="24"/>
          <w:szCs w:val="20"/>
          <w:lang w:eastAsia="en-US"/>
        </w:rPr>
        <w:t>Herbas arba prekių ženklas</w:t>
      </w:r>
    </w:p>
    <w:p w14:paraId="432640C2" w14:textId="77777777" w:rsidR="00C67CF2" w:rsidRPr="00C67CF2" w:rsidRDefault="00C67CF2" w:rsidP="00C67CF2">
      <w:pPr>
        <w:overflowPunct w:val="0"/>
        <w:autoSpaceDE w:val="0"/>
        <w:autoSpaceDN w:val="0"/>
        <w:adjustRightInd w:val="0"/>
        <w:spacing w:after="0" w:line="240" w:lineRule="auto"/>
        <w:ind w:right="-178"/>
        <w:jc w:val="center"/>
        <w:textAlignment w:val="baseline"/>
        <w:rPr>
          <w:rFonts w:ascii="Times New Roman" w:eastAsia="Times New Roman" w:hAnsi="Times New Roman" w:cs="Times New Roman"/>
          <w:sz w:val="24"/>
          <w:szCs w:val="20"/>
          <w:lang w:eastAsia="en-US"/>
        </w:rPr>
      </w:pPr>
      <w:r w:rsidRPr="00C67CF2">
        <w:rPr>
          <w:rFonts w:ascii="Times New Roman" w:eastAsia="Times New Roman" w:hAnsi="Times New Roman" w:cs="Times New Roman"/>
          <w:sz w:val="24"/>
          <w:szCs w:val="20"/>
          <w:lang w:eastAsia="en-US"/>
        </w:rPr>
        <w:t>(Tiekėjo pavadinimas)</w:t>
      </w:r>
    </w:p>
    <w:p w14:paraId="2D8F3BD4" w14:textId="77777777" w:rsidR="00C67CF2" w:rsidRPr="00C67CF2" w:rsidRDefault="00C67CF2" w:rsidP="00C67CF2">
      <w:pPr>
        <w:overflowPunct w:val="0"/>
        <w:autoSpaceDE w:val="0"/>
        <w:autoSpaceDN w:val="0"/>
        <w:adjustRightInd w:val="0"/>
        <w:spacing w:after="0" w:line="240" w:lineRule="auto"/>
        <w:ind w:right="-1"/>
        <w:jc w:val="center"/>
        <w:textAlignment w:val="baseline"/>
        <w:rPr>
          <w:rFonts w:ascii="Times New Roman" w:eastAsia="Times New Roman" w:hAnsi="Times New Roman" w:cs="Times New Roman"/>
          <w:sz w:val="24"/>
          <w:szCs w:val="20"/>
          <w:lang w:eastAsia="en-US"/>
        </w:rPr>
      </w:pPr>
      <w:r w:rsidRPr="00C67CF2">
        <w:rPr>
          <w:rFonts w:ascii="Times New Roman" w:eastAsia="Times New Roman" w:hAnsi="Times New Roman" w:cs="Times New Roman"/>
          <w:sz w:val="24"/>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AF6F653" w14:textId="77777777" w:rsidR="00C67CF2" w:rsidRPr="00C67CF2" w:rsidRDefault="00C67CF2" w:rsidP="00C67CF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0"/>
          <w:lang w:eastAsia="en-US"/>
        </w:rPr>
      </w:pPr>
    </w:p>
    <w:p w14:paraId="1F54C4D7" w14:textId="320DC2CF" w:rsidR="00C67CF2" w:rsidRPr="008E4AE6" w:rsidRDefault="008E4AE6" w:rsidP="00C67CF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u w:val="single"/>
          <w:lang w:eastAsia="en-US"/>
        </w:rPr>
      </w:pPr>
      <w:r w:rsidRPr="008E4AE6">
        <w:rPr>
          <w:rFonts w:ascii="Times New Roman" w:eastAsia="Times New Roman" w:hAnsi="Times New Roman" w:cs="Times New Roman"/>
          <w:b/>
          <w:bCs/>
          <w:sz w:val="24"/>
          <w:szCs w:val="24"/>
          <w:u w:val="single"/>
          <w:lang w:eastAsia="en-US"/>
        </w:rPr>
        <w:t xml:space="preserve">UAB </w:t>
      </w:r>
      <w:proofErr w:type="spellStart"/>
      <w:r w:rsidRPr="008E4AE6">
        <w:rPr>
          <w:rFonts w:ascii="Times New Roman" w:hAnsi="Times New Roman" w:cs="Times New Roman"/>
          <w:b/>
          <w:sz w:val="24"/>
          <w:szCs w:val="24"/>
          <w:u w:val="single"/>
        </w:rPr>
        <w:t>Shakespeare</w:t>
      </w:r>
      <w:proofErr w:type="spellEnd"/>
      <w:r w:rsidRPr="008E4AE6">
        <w:rPr>
          <w:rFonts w:ascii="Times New Roman" w:hAnsi="Times New Roman" w:cs="Times New Roman"/>
          <w:b/>
          <w:sz w:val="24"/>
          <w:szCs w:val="24"/>
          <w:u w:val="single"/>
        </w:rPr>
        <w:t xml:space="preserve"> </w:t>
      </w:r>
      <w:proofErr w:type="spellStart"/>
      <w:r w:rsidRPr="008E4AE6">
        <w:rPr>
          <w:rFonts w:ascii="Times New Roman" w:hAnsi="Times New Roman" w:cs="Times New Roman"/>
          <w:b/>
          <w:sz w:val="24"/>
          <w:szCs w:val="24"/>
          <w:u w:val="single"/>
        </w:rPr>
        <w:t>Music</w:t>
      </w:r>
      <w:proofErr w:type="spellEnd"/>
    </w:p>
    <w:p w14:paraId="12103B28" w14:textId="77777777" w:rsidR="00C67CF2" w:rsidRPr="00C67CF2" w:rsidRDefault="00C67CF2" w:rsidP="00C67CF2">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0"/>
          <w:lang w:eastAsia="en-US"/>
        </w:rPr>
      </w:pPr>
    </w:p>
    <w:p w14:paraId="13BA3936" w14:textId="77777777" w:rsidR="00C67CF2" w:rsidRPr="00C67CF2" w:rsidRDefault="00C67CF2" w:rsidP="00C67CF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eastAsia="en-US"/>
        </w:rPr>
      </w:pPr>
      <w:r w:rsidRPr="00C67CF2">
        <w:rPr>
          <w:rFonts w:ascii="Times New Roman" w:eastAsia="Times New Roman" w:hAnsi="Times New Roman" w:cs="Times New Roman"/>
          <w:b/>
          <w:sz w:val="24"/>
          <w:szCs w:val="20"/>
          <w:lang w:eastAsia="en-US"/>
        </w:rPr>
        <w:t>PASIŪLYMAS</w:t>
      </w:r>
    </w:p>
    <w:p w14:paraId="512F860C" w14:textId="63C8F169" w:rsidR="00C67CF2" w:rsidRDefault="00C67CF2" w:rsidP="00C67CF2">
      <w:pPr>
        <w:spacing w:after="0" w:line="240" w:lineRule="auto"/>
        <w:jc w:val="center"/>
        <w:outlineLvl w:val="0"/>
        <w:rPr>
          <w:rFonts w:ascii="Times New Roman" w:eastAsia="Times New Roman" w:hAnsi="Times New Roman" w:cs="Times New Roman"/>
          <w:b/>
          <w:caps/>
          <w:sz w:val="24"/>
          <w:szCs w:val="24"/>
          <w:lang w:eastAsia="en-US"/>
        </w:rPr>
      </w:pPr>
      <w:r w:rsidRPr="00C67CF2">
        <w:rPr>
          <w:rFonts w:ascii="Times New Roman" w:eastAsia="Times New Roman" w:hAnsi="Times New Roman" w:cs="Times New Roman"/>
          <w:b/>
          <w:caps/>
          <w:sz w:val="24"/>
          <w:szCs w:val="24"/>
          <w:lang w:eastAsia="en-US"/>
        </w:rPr>
        <w:t>DĖL</w:t>
      </w:r>
      <w:bookmarkStart w:id="34" w:name="_Hlk94470447"/>
      <w:r w:rsidR="008E4AE6" w:rsidRPr="008E4AE6">
        <w:t xml:space="preserve"> </w:t>
      </w:r>
      <w:r w:rsidR="008E4AE6" w:rsidRPr="008E4AE6">
        <w:rPr>
          <w:rFonts w:ascii="Times New Roman" w:eastAsia="Times New Roman" w:hAnsi="Times New Roman" w:cs="Times New Roman"/>
          <w:b/>
          <w:caps/>
          <w:sz w:val="24"/>
          <w:szCs w:val="24"/>
          <w:lang w:eastAsia="en-US"/>
        </w:rPr>
        <w:t>Įrenginių programinio k</w:t>
      </w:r>
      <w:r w:rsidR="008E4AE6">
        <w:rPr>
          <w:rFonts w:ascii="Times New Roman" w:eastAsia="Times New Roman" w:hAnsi="Times New Roman" w:cs="Times New Roman"/>
          <w:b/>
          <w:caps/>
          <w:sz w:val="24"/>
          <w:szCs w:val="24"/>
          <w:lang w:eastAsia="en-US"/>
        </w:rPr>
        <w:t>odo ir infrastruktūros sukūrimo</w:t>
      </w:r>
    </w:p>
    <w:p w14:paraId="6A3191A0" w14:textId="23FD8DA4" w:rsidR="00C67CF2" w:rsidRPr="00C67CF2" w:rsidRDefault="00C67CF2" w:rsidP="00C67CF2">
      <w:pPr>
        <w:spacing w:after="0" w:line="240" w:lineRule="auto"/>
        <w:jc w:val="center"/>
        <w:outlineLvl w:val="0"/>
        <w:rPr>
          <w:rFonts w:ascii="Times New Roman" w:eastAsia="Times New Roman" w:hAnsi="Times New Roman" w:cs="Times New Roman"/>
          <w:b/>
          <w:sz w:val="24"/>
          <w:szCs w:val="24"/>
        </w:rPr>
      </w:pPr>
      <w:r w:rsidRPr="00C67CF2">
        <w:rPr>
          <w:rFonts w:ascii="Times New Roman" w:eastAsia="Times New Roman" w:hAnsi="Times New Roman" w:cs="Times New Roman"/>
          <w:b/>
          <w:sz w:val="24"/>
          <w:szCs w:val="24"/>
        </w:rPr>
        <w:t xml:space="preserve">PASLAUGŲ </w:t>
      </w:r>
      <w:bookmarkEnd w:id="34"/>
      <w:r w:rsidRPr="00C67CF2">
        <w:rPr>
          <w:rFonts w:ascii="Times New Roman" w:eastAsia="Times New Roman" w:hAnsi="Times New Roman" w:cs="Times New Roman"/>
          <w:b/>
          <w:caps/>
          <w:sz w:val="24"/>
          <w:szCs w:val="24"/>
        </w:rPr>
        <w:t>pirkimo</w:t>
      </w:r>
    </w:p>
    <w:p w14:paraId="0AAC8C22" w14:textId="77777777" w:rsidR="00C67CF2" w:rsidRPr="00C67CF2" w:rsidRDefault="00C67CF2" w:rsidP="00C67CF2">
      <w:p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en-US"/>
        </w:rPr>
      </w:pPr>
    </w:p>
    <w:p w14:paraId="1888A223" w14:textId="77777777" w:rsidR="00C67CF2" w:rsidRPr="00C67CF2" w:rsidRDefault="00C67CF2" w:rsidP="00C67CF2">
      <w:p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0"/>
          <w:lang w:eastAsia="en-US"/>
        </w:rPr>
      </w:pPr>
      <w:r w:rsidRPr="00C67CF2">
        <w:rPr>
          <w:rFonts w:ascii="Times New Roman" w:eastAsia="Times New Roman" w:hAnsi="Times New Roman" w:cs="Times New Roman"/>
          <w:sz w:val="24"/>
          <w:szCs w:val="20"/>
          <w:lang w:eastAsia="en-US"/>
        </w:rPr>
        <w:t>___________</w:t>
      </w:r>
      <w:r w:rsidRPr="00C67CF2">
        <w:rPr>
          <w:rFonts w:ascii="Times New Roman" w:eastAsia="Times New Roman" w:hAnsi="Times New Roman" w:cs="Times New Roman"/>
          <w:b/>
          <w:bCs/>
          <w:sz w:val="24"/>
          <w:szCs w:val="20"/>
          <w:lang w:eastAsia="en-US"/>
        </w:rPr>
        <w:t xml:space="preserve"> </w:t>
      </w:r>
    </w:p>
    <w:p w14:paraId="4CC0CB84" w14:textId="77777777" w:rsidR="00C67CF2" w:rsidRPr="00C67CF2" w:rsidRDefault="00C67CF2" w:rsidP="00C67CF2">
      <w:p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0"/>
          <w:lang w:eastAsia="en-US"/>
        </w:rPr>
      </w:pPr>
      <w:r w:rsidRPr="00C67CF2">
        <w:rPr>
          <w:rFonts w:ascii="Times New Roman" w:eastAsia="Times New Roman" w:hAnsi="Times New Roman" w:cs="Times New Roman"/>
          <w:bCs/>
          <w:sz w:val="20"/>
          <w:szCs w:val="20"/>
          <w:lang w:eastAsia="en-US"/>
        </w:rPr>
        <w:t>(Data)</w:t>
      </w:r>
    </w:p>
    <w:p w14:paraId="1B4C66A4" w14:textId="77777777" w:rsidR="00C67CF2" w:rsidRPr="00C67CF2" w:rsidRDefault="00C67CF2" w:rsidP="00C67CF2">
      <w:p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0"/>
          <w:lang w:eastAsia="en-US"/>
        </w:rPr>
      </w:pPr>
      <w:r w:rsidRPr="00C67CF2">
        <w:rPr>
          <w:rFonts w:ascii="Times New Roman" w:eastAsia="Times New Roman" w:hAnsi="Times New Roman" w:cs="Times New Roman"/>
          <w:bCs/>
          <w:sz w:val="24"/>
          <w:szCs w:val="20"/>
          <w:lang w:eastAsia="en-US"/>
        </w:rPr>
        <w:t>_____________</w:t>
      </w:r>
    </w:p>
    <w:p w14:paraId="5D0A5354" w14:textId="77777777" w:rsidR="00C67CF2" w:rsidRPr="00C67CF2" w:rsidRDefault="00C67CF2" w:rsidP="00C67CF2">
      <w:p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0"/>
          <w:lang w:eastAsia="en-US"/>
        </w:rPr>
      </w:pPr>
      <w:r w:rsidRPr="00C67CF2">
        <w:rPr>
          <w:rFonts w:ascii="Times New Roman" w:eastAsia="Times New Roman" w:hAnsi="Times New Roman" w:cs="Times New Roman"/>
          <w:bCs/>
          <w:sz w:val="20"/>
          <w:szCs w:val="20"/>
          <w:lang w:eastAsia="en-US"/>
        </w:rPr>
        <w:t>(Sudarymo vieta)</w:t>
      </w:r>
    </w:p>
    <w:p w14:paraId="702BAEBB" w14:textId="77777777" w:rsidR="00C67CF2" w:rsidRPr="00C67CF2" w:rsidRDefault="00C67CF2" w:rsidP="00C67CF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548"/>
      </w:tblGrid>
      <w:tr w:rsidR="00C67CF2" w:rsidRPr="00C67CF2" w14:paraId="1E4EC762" w14:textId="77777777" w:rsidTr="00487796">
        <w:trPr>
          <w:trHeight w:val="302"/>
        </w:trPr>
        <w:tc>
          <w:tcPr>
            <w:tcW w:w="5058" w:type="dxa"/>
            <w:tcBorders>
              <w:top w:val="single" w:sz="4" w:space="0" w:color="auto"/>
              <w:left w:val="single" w:sz="4" w:space="0" w:color="auto"/>
              <w:bottom w:val="single" w:sz="4" w:space="0" w:color="auto"/>
              <w:right w:val="single" w:sz="4" w:space="0" w:color="auto"/>
            </w:tcBorders>
            <w:shd w:val="clear" w:color="auto" w:fill="D9D9D9"/>
          </w:tcPr>
          <w:p w14:paraId="56DB2761" w14:textId="77777777" w:rsidR="00C67CF2" w:rsidRPr="00C67CF2" w:rsidRDefault="00C67CF2" w:rsidP="00C67CF2">
            <w:pPr>
              <w:spacing w:after="0" w:line="240" w:lineRule="auto"/>
              <w:jc w:val="both"/>
              <w:rPr>
                <w:rFonts w:ascii="Times New Roman" w:eastAsia="Times New Roman" w:hAnsi="Times New Roman" w:cs="Times New Roman"/>
                <w:i/>
                <w:sz w:val="24"/>
                <w:szCs w:val="24"/>
              </w:rPr>
            </w:pPr>
            <w:r w:rsidRPr="00C67CF2">
              <w:rPr>
                <w:rFonts w:ascii="Times New Roman" w:eastAsia="Times New Roman" w:hAnsi="Times New Roman" w:cs="Times New Roman"/>
                <w:sz w:val="24"/>
                <w:szCs w:val="24"/>
                <w:lang w:eastAsia="en-US"/>
              </w:rPr>
              <w:t>Tiekėjo pavadinimas /Jeigu dalyvauja ūkio subjektų grupė, surašomi visi dalyvių pavadinimai/</w:t>
            </w:r>
          </w:p>
        </w:tc>
        <w:tc>
          <w:tcPr>
            <w:tcW w:w="4548" w:type="dxa"/>
            <w:tcBorders>
              <w:top w:val="single" w:sz="4" w:space="0" w:color="auto"/>
              <w:left w:val="single" w:sz="4" w:space="0" w:color="auto"/>
              <w:bottom w:val="single" w:sz="4" w:space="0" w:color="auto"/>
              <w:right w:val="single" w:sz="4" w:space="0" w:color="auto"/>
            </w:tcBorders>
          </w:tcPr>
          <w:p w14:paraId="3082A05C" w14:textId="77777777" w:rsidR="00C67CF2" w:rsidRPr="00C67CF2" w:rsidRDefault="00C67CF2" w:rsidP="00C67CF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en-US"/>
              </w:rPr>
            </w:pPr>
          </w:p>
        </w:tc>
      </w:tr>
      <w:tr w:rsidR="00C67CF2" w:rsidRPr="00C67CF2" w14:paraId="3FE19F10" w14:textId="77777777" w:rsidTr="00487796">
        <w:tc>
          <w:tcPr>
            <w:tcW w:w="5058" w:type="dxa"/>
            <w:tcBorders>
              <w:top w:val="single" w:sz="4" w:space="0" w:color="auto"/>
              <w:left w:val="single" w:sz="4" w:space="0" w:color="auto"/>
              <w:bottom w:val="single" w:sz="4" w:space="0" w:color="auto"/>
              <w:right w:val="single" w:sz="4" w:space="0" w:color="auto"/>
            </w:tcBorders>
            <w:shd w:val="clear" w:color="auto" w:fill="D9D9D9"/>
          </w:tcPr>
          <w:p w14:paraId="4F43CBE6" w14:textId="77777777" w:rsidR="00C67CF2" w:rsidRPr="00C67CF2" w:rsidRDefault="00C67CF2" w:rsidP="00C67CF2">
            <w:pPr>
              <w:spacing w:after="0" w:line="240" w:lineRule="auto"/>
              <w:jc w:val="both"/>
              <w:rPr>
                <w:rFonts w:ascii="Times New Roman" w:eastAsia="Times New Roman" w:hAnsi="Times New Roman" w:cs="Times New Roman"/>
                <w:sz w:val="24"/>
                <w:szCs w:val="24"/>
              </w:rPr>
            </w:pPr>
            <w:r w:rsidRPr="00C67CF2">
              <w:rPr>
                <w:rFonts w:ascii="Times New Roman" w:eastAsia="Times New Roman" w:hAnsi="Times New Roman" w:cs="Times New Roman"/>
                <w:sz w:val="24"/>
                <w:szCs w:val="24"/>
                <w:lang w:eastAsia="en-US"/>
              </w:rPr>
              <w:t>Tiekėjo adresas /Jeigu dalyvauja ūkio subjektų grupė, surašomi visi dalyvių adresai/</w:t>
            </w:r>
          </w:p>
        </w:tc>
        <w:tc>
          <w:tcPr>
            <w:tcW w:w="4548" w:type="dxa"/>
            <w:tcBorders>
              <w:top w:val="single" w:sz="4" w:space="0" w:color="auto"/>
              <w:left w:val="single" w:sz="4" w:space="0" w:color="auto"/>
              <w:bottom w:val="single" w:sz="4" w:space="0" w:color="auto"/>
              <w:right w:val="single" w:sz="4" w:space="0" w:color="auto"/>
            </w:tcBorders>
          </w:tcPr>
          <w:p w14:paraId="76F21376" w14:textId="77777777" w:rsidR="00C67CF2" w:rsidRPr="00C67CF2" w:rsidRDefault="00C67CF2" w:rsidP="00C67CF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en-US"/>
              </w:rPr>
            </w:pPr>
          </w:p>
        </w:tc>
      </w:tr>
      <w:tr w:rsidR="00C67CF2" w:rsidRPr="00C67CF2" w14:paraId="55B53C2C" w14:textId="77777777" w:rsidTr="00487796">
        <w:tc>
          <w:tcPr>
            <w:tcW w:w="5058" w:type="dxa"/>
            <w:tcBorders>
              <w:top w:val="single" w:sz="4" w:space="0" w:color="auto"/>
              <w:left w:val="single" w:sz="4" w:space="0" w:color="auto"/>
              <w:bottom w:val="single" w:sz="4" w:space="0" w:color="auto"/>
              <w:right w:val="single" w:sz="4" w:space="0" w:color="auto"/>
            </w:tcBorders>
            <w:shd w:val="clear" w:color="auto" w:fill="D9D9D9"/>
          </w:tcPr>
          <w:p w14:paraId="4D9FF2C4" w14:textId="77777777" w:rsidR="00C67CF2" w:rsidRPr="00C67CF2" w:rsidRDefault="00C67CF2" w:rsidP="00C67CF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en-US"/>
              </w:rPr>
            </w:pPr>
            <w:r w:rsidRPr="00C67CF2">
              <w:rPr>
                <w:rFonts w:ascii="Times New Roman" w:eastAsia="Times New Roman" w:hAnsi="Times New Roman" w:cs="Times New Roman"/>
                <w:noProof/>
                <w:sz w:val="24"/>
                <w:szCs w:val="20"/>
                <w:lang w:eastAsia="en-US"/>
              </w:rPr>
              <w:t>Įmonės kodas</w:t>
            </w:r>
          </w:p>
        </w:tc>
        <w:tc>
          <w:tcPr>
            <w:tcW w:w="4548" w:type="dxa"/>
            <w:tcBorders>
              <w:top w:val="single" w:sz="4" w:space="0" w:color="auto"/>
              <w:left w:val="single" w:sz="4" w:space="0" w:color="auto"/>
              <w:bottom w:val="single" w:sz="4" w:space="0" w:color="auto"/>
              <w:right w:val="single" w:sz="4" w:space="0" w:color="auto"/>
            </w:tcBorders>
          </w:tcPr>
          <w:p w14:paraId="0C312DC3" w14:textId="77777777" w:rsidR="00C67CF2" w:rsidRPr="00C67CF2" w:rsidRDefault="00C67CF2" w:rsidP="00C67CF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en-US"/>
              </w:rPr>
            </w:pPr>
          </w:p>
        </w:tc>
      </w:tr>
      <w:tr w:rsidR="00C67CF2" w:rsidRPr="00C67CF2" w14:paraId="7C43A571" w14:textId="77777777" w:rsidTr="00487796">
        <w:tc>
          <w:tcPr>
            <w:tcW w:w="5058" w:type="dxa"/>
            <w:tcBorders>
              <w:top w:val="single" w:sz="4" w:space="0" w:color="auto"/>
              <w:left w:val="single" w:sz="4" w:space="0" w:color="auto"/>
              <w:bottom w:val="single" w:sz="4" w:space="0" w:color="auto"/>
              <w:right w:val="single" w:sz="4" w:space="0" w:color="auto"/>
            </w:tcBorders>
            <w:shd w:val="clear" w:color="auto" w:fill="D9D9D9"/>
          </w:tcPr>
          <w:p w14:paraId="24D255E1" w14:textId="77777777" w:rsidR="00C67CF2" w:rsidRPr="00C67CF2" w:rsidRDefault="00C67CF2" w:rsidP="00C67CF2">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0"/>
                <w:lang w:eastAsia="en-US"/>
              </w:rPr>
            </w:pPr>
            <w:r w:rsidRPr="00C67CF2">
              <w:rPr>
                <w:rFonts w:ascii="Times New Roman" w:eastAsia="Times New Roman" w:hAnsi="Times New Roman" w:cs="Times New Roman"/>
                <w:noProof/>
                <w:sz w:val="24"/>
                <w:szCs w:val="20"/>
                <w:lang w:eastAsia="en-US"/>
              </w:rPr>
              <w:t>PVM mokėtojo kodas</w:t>
            </w:r>
          </w:p>
        </w:tc>
        <w:tc>
          <w:tcPr>
            <w:tcW w:w="4548" w:type="dxa"/>
            <w:tcBorders>
              <w:top w:val="single" w:sz="4" w:space="0" w:color="auto"/>
              <w:left w:val="single" w:sz="4" w:space="0" w:color="auto"/>
              <w:bottom w:val="single" w:sz="4" w:space="0" w:color="auto"/>
              <w:right w:val="single" w:sz="4" w:space="0" w:color="auto"/>
            </w:tcBorders>
          </w:tcPr>
          <w:p w14:paraId="34354FD0" w14:textId="77777777" w:rsidR="00C67CF2" w:rsidRPr="00C67CF2" w:rsidRDefault="00C67CF2" w:rsidP="00C67CF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en-US"/>
              </w:rPr>
            </w:pPr>
          </w:p>
        </w:tc>
      </w:tr>
      <w:tr w:rsidR="00C67CF2" w:rsidRPr="00C67CF2" w14:paraId="3A0CEA2F" w14:textId="77777777" w:rsidTr="00487796">
        <w:trPr>
          <w:trHeight w:val="583"/>
        </w:trPr>
        <w:tc>
          <w:tcPr>
            <w:tcW w:w="5058" w:type="dxa"/>
            <w:tcBorders>
              <w:top w:val="single" w:sz="4" w:space="0" w:color="auto"/>
              <w:left w:val="single" w:sz="4" w:space="0" w:color="auto"/>
              <w:bottom w:val="single" w:sz="4" w:space="0" w:color="auto"/>
              <w:right w:val="single" w:sz="4" w:space="0" w:color="auto"/>
            </w:tcBorders>
            <w:shd w:val="clear" w:color="auto" w:fill="D9D9D9"/>
          </w:tcPr>
          <w:p w14:paraId="4A2ED9CF" w14:textId="77777777" w:rsidR="00C67CF2" w:rsidRPr="00C67CF2" w:rsidRDefault="00C67CF2" w:rsidP="00C67CF2">
            <w:pPr>
              <w:overflowPunct w:val="0"/>
              <w:autoSpaceDE w:val="0"/>
              <w:autoSpaceDN w:val="0"/>
              <w:adjustRightInd w:val="0"/>
              <w:spacing w:after="0" w:line="240" w:lineRule="auto"/>
              <w:ind w:hanging="4"/>
              <w:jc w:val="both"/>
              <w:textAlignment w:val="baseline"/>
              <w:rPr>
                <w:rFonts w:ascii="Times New Roman" w:eastAsia="Times New Roman" w:hAnsi="Times New Roman" w:cs="Times New Roman"/>
                <w:sz w:val="24"/>
                <w:szCs w:val="20"/>
                <w:lang w:eastAsia="en-US"/>
              </w:rPr>
            </w:pPr>
            <w:r w:rsidRPr="00C67CF2">
              <w:rPr>
                <w:rFonts w:ascii="Times New Roman" w:eastAsia="Times New Roman" w:hAnsi="Times New Roman" w:cs="Times New Roman"/>
                <w:sz w:val="24"/>
                <w:szCs w:val="20"/>
                <w:lang w:eastAsia="en-US"/>
              </w:rPr>
              <w:t>Asmens, pateikusio pasiūlymą vardas, pavardė, pareigos</w:t>
            </w:r>
          </w:p>
        </w:tc>
        <w:tc>
          <w:tcPr>
            <w:tcW w:w="4548" w:type="dxa"/>
            <w:tcBorders>
              <w:top w:val="single" w:sz="4" w:space="0" w:color="auto"/>
              <w:left w:val="single" w:sz="4" w:space="0" w:color="auto"/>
              <w:bottom w:val="single" w:sz="4" w:space="0" w:color="auto"/>
              <w:right w:val="single" w:sz="4" w:space="0" w:color="auto"/>
            </w:tcBorders>
          </w:tcPr>
          <w:p w14:paraId="0266BA7C" w14:textId="77777777" w:rsidR="00C67CF2" w:rsidRPr="00C67CF2" w:rsidRDefault="00C67CF2" w:rsidP="00C67CF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en-US"/>
              </w:rPr>
            </w:pPr>
          </w:p>
        </w:tc>
      </w:tr>
      <w:tr w:rsidR="00C67CF2" w:rsidRPr="00C67CF2" w14:paraId="1C5822E5" w14:textId="77777777" w:rsidTr="00487796">
        <w:tc>
          <w:tcPr>
            <w:tcW w:w="5058" w:type="dxa"/>
            <w:tcBorders>
              <w:top w:val="single" w:sz="4" w:space="0" w:color="auto"/>
              <w:left w:val="single" w:sz="4" w:space="0" w:color="auto"/>
              <w:bottom w:val="single" w:sz="4" w:space="0" w:color="auto"/>
              <w:right w:val="single" w:sz="4" w:space="0" w:color="auto"/>
            </w:tcBorders>
            <w:shd w:val="clear" w:color="auto" w:fill="D9D9D9"/>
          </w:tcPr>
          <w:p w14:paraId="1C80DD54" w14:textId="77777777" w:rsidR="00C67CF2" w:rsidRPr="00C67CF2" w:rsidRDefault="00C67CF2" w:rsidP="00C67CF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en-US"/>
              </w:rPr>
            </w:pPr>
            <w:r w:rsidRPr="00C67CF2">
              <w:rPr>
                <w:rFonts w:ascii="Times New Roman" w:eastAsia="Times New Roman" w:hAnsi="Times New Roman" w:cs="Times New Roman"/>
                <w:sz w:val="24"/>
                <w:szCs w:val="20"/>
                <w:lang w:eastAsia="en-US"/>
              </w:rPr>
              <w:t>Telefono numeris</w:t>
            </w:r>
          </w:p>
        </w:tc>
        <w:tc>
          <w:tcPr>
            <w:tcW w:w="4548" w:type="dxa"/>
            <w:tcBorders>
              <w:top w:val="single" w:sz="4" w:space="0" w:color="auto"/>
              <w:left w:val="single" w:sz="4" w:space="0" w:color="auto"/>
              <w:bottom w:val="single" w:sz="4" w:space="0" w:color="auto"/>
              <w:right w:val="single" w:sz="4" w:space="0" w:color="auto"/>
            </w:tcBorders>
          </w:tcPr>
          <w:p w14:paraId="16B7983D" w14:textId="77777777" w:rsidR="00C67CF2" w:rsidRPr="00C67CF2" w:rsidRDefault="00C67CF2" w:rsidP="00C67CF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en-US"/>
              </w:rPr>
            </w:pPr>
          </w:p>
        </w:tc>
      </w:tr>
      <w:tr w:rsidR="00C67CF2" w:rsidRPr="00C67CF2" w14:paraId="0712660C" w14:textId="77777777" w:rsidTr="00487796">
        <w:tc>
          <w:tcPr>
            <w:tcW w:w="5058" w:type="dxa"/>
            <w:tcBorders>
              <w:top w:val="single" w:sz="4" w:space="0" w:color="auto"/>
              <w:left w:val="single" w:sz="4" w:space="0" w:color="auto"/>
              <w:bottom w:val="single" w:sz="4" w:space="0" w:color="auto"/>
              <w:right w:val="single" w:sz="4" w:space="0" w:color="auto"/>
            </w:tcBorders>
            <w:shd w:val="clear" w:color="auto" w:fill="D9D9D9"/>
          </w:tcPr>
          <w:p w14:paraId="7C3F70A6" w14:textId="77777777" w:rsidR="00C67CF2" w:rsidRPr="00C67CF2" w:rsidRDefault="00C67CF2" w:rsidP="00C67CF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en-US"/>
              </w:rPr>
            </w:pPr>
            <w:r w:rsidRPr="00C67CF2">
              <w:rPr>
                <w:rFonts w:ascii="Times New Roman" w:eastAsia="Times New Roman" w:hAnsi="Times New Roman" w:cs="Times New Roman"/>
                <w:sz w:val="24"/>
                <w:szCs w:val="20"/>
                <w:lang w:eastAsia="en-US"/>
              </w:rPr>
              <w:t>El. pašto adresas</w:t>
            </w:r>
          </w:p>
        </w:tc>
        <w:tc>
          <w:tcPr>
            <w:tcW w:w="4548" w:type="dxa"/>
            <w:tcBorders>
              <w:top w:val="single" w:sz="4" w:space="0" w:color="auto"/>
              <w:left w:val="single" w:sz="4" w:space="0" w:color="auto"/>
              <w:bottom w:val="single" w:sz="4" w:space="0" w:color="auto"/>
              <w:right w:val="single" w:sz="4" w:space="0" w:color="auto"/>
            </w:tcBorders>
          </w:tcPr>
          <w:p w14:paraId="28D178C2" w14:textId="77777777" w:rsidR="00C67CF2" w:rsidRPr="00C67CF2" w:rsidRDefault="00C67CF2" w:rsidP="00C67CF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en-US"/>
              </w:rPr>
            </w:pPr>
          </w:p>
        </w:tc>
      </w:tr>
    </w:tbl>
    <w:p w14:paraId="67E19D58" w14:textId="77777777" w:rsidR="00C67CF2" w:rsidRPr="00C67CF2" w:rsidRDefault="00C67CF2">
      <w:pPr>
        <w:numPr>
          <w:ilvl w:val="0"/>
          <w:numId w:val="10"/>
        </w:numPr>
        <w:tabs>
          <w:tab w:val="left" w:pos="851"/>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0"/>
          <w:lang w:eastAsia="en-US"/>
        </w:rPr>
      </w:pPr>
      <w:r w:rsidRPr="00C67CF2">
        <w:rPr>
          <w:rFonts w:ascii="Times New Roman" w:eastAsia="Times New Roman" w:hAnsi="Times New Roman" w:cs="Times New Roman"/>
          <w:sz w:val="24"/>
          <w:szCs w:val="20"/>
          <w:lang w:eastAsia="en-US"/>
        </w:rPr>
        <w:t>Šiuo pasiūlymu pažymime, kad sutinkame su visomis pirkimo sąlygomis, nustatytomis:</w:t>
      </w:r>
    </w:p>
    <w:p w14:paraId="555E21A5" w14:textId="77777777" w:rsidR="00C67CF2" w:rsidRPr="00C67CF2" w:rsidRDefault="00C67CF2">
      <w:pPr>
        <w:numPr>
          <w:ilvl w:val="1"/>
          <w:numId w:val="8"/>
        </w:numPr>
        <w:tabs>
          <w:tab w:val="left" w:pos="0"/>
          <w:tab w:val="left" w:pos="993"/>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rPr>
      </w:pPr>
      <w:r w:rsidRPr="00C67CF2">
        <w:rPr>
          <w:rFonts w:ascii="Times New Roman" w:eastAsia="Times New Roman" w:hAnsi="Times New Roman" w:cs="Times New Roman"/>
          <w:sz w:val="24"/>
          <w:szCs w:val="24"/>
        </w:rPr>
        <w:t>Šiuose pirkimo dokumentuose;</w:t>
      </w:r>
    </w:p>
    <w:p w14:paraId="173D8744" w14:textId="77777777" w:rsidR="00C67CF2" w:rsidRPr="00C67CF2" w:rsidRDefault="00C67CF2">
      <w:pPr>
        <w:numPr>
          <w:ilvl w:val="1"/>
          <w:numId w:val="8"/>
        </w:numPr>
        <w:tabs>
          <w:tab w:val="left" w:pos="0"/>
          <w:tab w:val="left" w:pos="993"/>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rPr>
      </w:pPr>
      <w:r w:rsidRPr="00C67CF2">
        <w:rPr>
          <w:rFonts w:ascii="Times New Roman" w:eastAsia="Times New Roman" w:hAnsi="Times New Roman" w:cs="Times New Roman"/>
          <w:sz w:val="24"/>
          <w:szCs w:val="20"/>
          <w:lang w:eastAsia="en-US"/>
        </w:rPr>
        <w:t>kituose pirkimo dokumentuose (jų paaiškinimuose, papildymuose (jei tokių bus)).</w:t>
      </w:r>
    </w:p>
    <w:p w14:paraId="2E7B0AC1" w14:textId="77777777" w:rsidR="00C67CF2" w:rsidRPr="00C67CF2" w:rsidRDefault="00C67CF2">
      <w:pPr>
        <w:numPr>
          <w:ilvl w:val="0"/>
          <w:numId w:val="9"/>
        </w:numPr>
        <w:tabs>
          <w:tab w:val="left" w:pos="851"/>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0"/>
          <w:lang w:eastAsia="en-US"/>
        </w:rPr>
      </w:pPr>
      <w:r w:rsidRPr="00C67CF2">
        <w:rPr>
          <w:rFonts w:ascii="Times New Roman" w:eastAsia="Times New Roman" w:hAnsi="Times New Roman" w:cs="Times New Roman"/>
          <w:spacing w:val="-4"/>
          <w:sz w:val="24"/>
          <w:szCs w:val="20"/>
          <w:lang w:eastAsia="en-US"/>
        </w:rPr>
        <w:t xml:space="preserve">Pasirašydamas pateiktą pasiūlymą patvirtinu, kad dokumentų </w:t>
      </w:r>
      <w:r w:rsidRPr="00C67CF2">
        <w:rPr>
          <w:rFonts w:ascii="Times New Roman" w:eastAsia="Times New Roman" w:hAnsi="Times New Roman" w:cs="Times New Roman"/>
          <w:sz w:val="24"/>
          <w:szCs w:val="20"/>
          <w:lang w:eastAsia="en-US"/>
        </w:rPr>
        <w:t>kopijos yra tikros.</w:t>
      </w:r>
    </w:p>
    <w:p w14:paraId="415859CB" w14:textId="77777777" w:rsidR="00C67CF2" w:rsidRPr="00C67CF2" w:rsidRDefault="00C67CF2">
      <w:pPr>
        <w:numPr>
          <w:ilvl w:val="0"/>
          <w:numId w:val="9"/>
        </w:numPr>
        <w:tabs>
          <w:tab w:val="left" w:pos="851"/>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C67CF2">
        <w:rPr>
          <w:rFonts w:ascii="Times New Roman" w:eastAsia="Times New Roman" w:hAnsi="Times New Roman" w:cs="Times New Roman"/>
          <w:sz w:val="24"/>
          <w:szCs w:val="24"/>
          <w:lang w:eastAsia="en-US"/>
        </w:rPr>
        <w:t>Pasiūlymas galioja iki termino, nustatyto pirkimo dokumentuose.</w:t>
      </w:r>
    </w:p>
    <w:p w14:paraId="757985C1" w14:textId="0DB27B7E" w:rsidR="00C67CF2" w:rsidRPr="00C67CF2" w:rsidRDefault="00C67CF2">
      <w:pPr>
        <w:numPr>
          <w:ilvl w:val="0"/>
          <w:numId w:val="9"/>
        </w:numPr>
        <w:tabs>
          <w:tab w:val="left" w:pos="851"/>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0"/>
          <w:lang w:eastAsia="en-US"/>
        </w:rPr>
      </w:pPr>
      <w:r w:rsidRPr="00C67CF2">
        <w:rPr>
          <w:rFonts w:ascii="Times New Roman" w:eastAsia="Times New Roman" w:hAnsi="Times New Roman" w:cs="Times New Roman"/>
          <w:sz w:val="24"/>
          <w:szCs w:val="20"/>
          <w:lang w:eastAsia="en-US"/>
        </w:rPr>
        <w:t>Patvirtinu, kad pasiūlyme pateikta informacija yra teisinga, siūlomos paslaugos visiškai atitinka pirkimo dokumentuose nustatytus reikalavimus, įskaitant atitiktį Techninėje specifikacijoje (pirkimo dokumentų</w:t>
      </w:r>
      <w:r w:rsidR="006A7009">
        <w:rPr>
          <w:rFonts w:ascii="Times New Roman" w:eastAsia="Times New Roman" w:hAnsi="Times New Roman" w:cs="Times New Roman"/>
          <w:sz w:val="24"/>
          <w:szCs w:val="20"/>
          <w:lang w:eastAsia="en-US"/>
        </w:rPr>
        <w:t xml:space="preserve"> </w:t>
      </w:r>
      <w:r w:rsidR="006A7009" w:rsidRPr="00E67A42">
        <w:rPr>
          <w:rFonts w:ascii="Times New Roman" w:eastAsia="Times New Roman" w:hAnsi="Times New Roman" w:cs="Times New Roman"/>
          <w:sz w:val="24"/>
          <w:szCs w:val="20"/>
          <w:lang w:eastAsia="en-US"/>
        </w:rPr>
        <w:t>1</w:t>
      </w:r>
      <w:r w:rsidRPr="00C67CF2">
        <w:rPr>
          <w:rFonts w:ascii="Times New Roman" w:eastAsia="Times New Roman" w:hAnsi="Times New Roman" w:cs="Times New Roman"/>
          <w:sz w:val="24"/>
          <w:szCs w:val="20"/>
          <w:lang w:eastAsia="en-US"/>
        </w:rPr>
        <w:t xml:space="preserve"> priedas</w:t>
      </w:r>
      <w:r w:rsidRPr="00C67CF2">
        <w:rPr>
          <w:rFonts w:ascii="Times New Roman" w:eastAsia="Times New Roman" w:hAnsi="Times New Roman" w:cs="Times New Roman"/>
          <w:sz w:val="24"/>
          <w:szCs w:val="24"/>
          <w:lang w:eastAsia="en-US"/>
        </w:rPr>
        <w:t>)</w:t>
      </w:r>
      <w:r w:rsidRPr="00C67CF2">
        <w:rPr>
          <w:rFonts w:ascii="Times New Roman" w:eastAsia="Times New Roman" w:hAnsi="Times New Roman" w:cs="Times New Roman"/>
          <w:sz w:val="24"/>
          <w:szCs w:val="20"/>
          <w:lang w:eastAsia="en-US"/>
        </w:rPr>
        <w:t xml:space="preserve"> nustatytiems reikalavimams ir apima viską, ko reikia tinkamam pirkimo sutarties įvykdymui.</w:t>
      </w:r>
    </w:p>
    <w:p w14:paraId="520D221E" w14:textId="61C45D25" w:rsidR="00C67CF2" w:rsidRPr="00C67CF2" w:rsidRDefault="008E4AE6">
      <w:pPr>
        <w:numPr>
          <w:ilvl w:val="0"/>
          <w:numId w:val="9"/>
        </w:numPr>
        <w:tabs>
          <w:tab w:val="left" w:pos="284"/>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E4AE6">
        <w:rPr>
          <w:rFonts w:ascii="Times New Roman" w:eastAsia="Times New Roman" w:hAnsi="Times New Roman" w:cs="Times New Roman"/>
          <w:sz w:val="24"/>
          <w:szCs w:val="24"/>
          <w:lang w:eastAsia="en-US"/>
        </w:rPr>
        <w:t>Įrenginių programinio kodo ir infrastruk</w:t>
      </w:r>
      <w:r>
        <w:rPr>
          <w:rFonts w:ascii="Times New Roman" w:eastAsia="Times New Roman" w:hAnsi="Times New Roman" w:cs="Times New Roman"/>
          <w:sz w:val="24"/>
          <w:szCs w:val="24"/>
          <w:lang w:eastAsia="en-US"/>
        </w:rPr>
        <w:t>tūros sukūrimo</w:t>
      </w:r>
      <w:r w:rsidR="006A7009" w:rsidRPr="006A7009">
        <w:rPr>
          <w:rFonts w:ascii="Times New Roman" w:eastAsia="Times New Roman" w:hAnsi="Times New Roman" w:cs="Times New Roman"/>
          <w:sz w:val="24"/>
          <w:szCs w:val="24"/>
          <w:lang w:eastAsia="en-US"/>
        </w:rPr>
        <w:t xml:space="preserve"> </w:t>
      </w:r>
      <w:r w:rsidR="00C67CF2" w:rsidRPr="00C67CF2">
        <w:rPr>
          <w:rFonts w:ascii="Times New Roman" w:eastAsia="Times New Roman" w:hAnsi="Times New Roman" w:cs="Times New Roman"/>
          <w:sz w:val="24"/>
          <w:szCs w:val="24"/>
        </w:rPr>
        <w:t>paslaugas siūlome už šias kainas:</w:t>
      </w: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2835"/>
        <w:gridCol w:w="1985"/>
      </w:tblGrid>
      <w:tr w:rsidR="00167439" w:rsidRPr="006735BA" w14:paraId="0F85D21E" w14:textId="77777777" w:rsidTr="00A63C6D">
        <w:trPr>
          <w:trHeight w:val="825"/>
        </w:trPr>
        <w:tc>
          <w:tcPr>
            <w:tcW w:w="450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908520C" w14:textId="77777777" w:rsidR="00167439" w:rsidRPr="006735BA" w:rsidRDefault="00167439" w:rsidP="006735BA">
            <w:pPr>
              <w:spacing w:after="0" w:line="240" w:lineRule="auto"/>
              <w:jc w:val="center"/>
              <w:rPr>
                <w:rFonts w:ascii="Times New Roman" w:eastAsia="Times New Roman" w:hAnsi="Times New Roman" w:cs="Times New Roman"/>
                <w:b/>
                <w:bCs/>
                <w:i/>
                <w:sz w:val="24"/>
                <w:szCs w:val="24"/>
                <w:lang w:eastAsia="en-US"/>
              </w:rPr>
            </w:pPr>
            <w:r w:rsidRPr="006735BA">
              <w:rPr>
                <w:rFonts w:ascii="Times New Roman" w:eastAsia="Times New Roman" w:hAnsi="Times New Roman" w:cs="Times New Roman"/>
                <w:b/>
                <w:bCs/>
                <w:i/>
                <w:sz w:val="24"/>
                <w:szCs w:val="24"/>
              </w:rPr>
              <w:t>Paslaugų etapų aprašymas</w:t>
            </w:r>
          </w:p>
        </w:tc>
        <w:tc>
          <w:tcPr>
            <w:tcW w:w="2835" w:type="dxa"/>
            <w:tcBorders>
              <w:top w:val="single" w:sz="4" w:space="0" w:color="auto"/>
              <w:left w:val="single" w:sz="4" w:space="0" w:color="auto"/>
              <w:bottom w:val="single" w:sz="4" w:space="0" w:color="auto"/>
              <w:right w:val="single" w:sz="4" w:space="0" w:color="auto"/>
            </w:tcBorders>
            <w:shd w:val="clear" w:color="auto" w:fill="D9D9D9"/>
          </w:tcPr>
          <w:p w14:paraId="6C4D4531" w14:textId="603F3291" w:rsidR="00167439" w:rsidRPr="006735BA" w:rsidRDefault="00167439" w:rsidP="006735BA">
            <w:pPr>
              <w:spacing w:after="0" w:line="240" w:lineRule="auto"/>
              <w:jc w:val="cente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Etapas (mėnuo)</w:t>
            </w: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tcPr>
          <w:p w14:paraId="6F404437" w14:textId="2952E5F9" w:rsidR="00167439" w:rsidRPr="006735BA" w:rsidRDefault="00167439" w:rsidP="006735BA">
            <w:pPr>
              <w:spacing w:after="0" w:line="240" w:lineRule="auto"/>
              <w:jc w:val="center"/>
              <w:rPr>
                <w:rFonts w:ascii="Times New Roman" w:eastAsia="Times New Roman" w:hAnsi="Times New Roman" w:cs="Times New Roman"/>
                <w:b/>
                <w:bCs/>
                <w:i/>
                <w:sz w:val="24"/>
                <w:szCs w:val="24"/>
              </w:rPr>
            </w:pPr>
            <w:r w:rsidRPr="006735BA">
              <w:rPr>
                <w:rFonts w:ascii="Times New Roman" w:eastAsia="Times New Roman" w:hAnsi="Times New Roman" w:cs="Times New Roman"/>
                <w:b/>
                <w:bCs/>
                <w:i/>
                <w:sz w:val="24"/>
                <w:szCs w:val="24"/>
              </w:rPr>
              <w:t>Etapo kaina, Eur (be PVM)</w:t>
            </w:r>
          </w:p>
        </w:tc>
      </w:tr>
      <w:tr w:rsidR="00167439" w:rsidRPr="006735BA" w14:paraId="046D01A1" w14:textId="77777777" w:rsidTr="00A63C6D">
        <w:trPr>
          <w:trHeight w:val="70"/>
        </w:trPr>
        <w:tc>
          <w:tcPr>
            <w:tcW w:w="4503" w:type="dxa"/>
            <w:tcBorders>
              <w:top w:val="single" w:sz="4" w:space="0" w:color="auto"/>
              <w:left w:val="single" w:sz="4" w:space="0" w:color="auto"/>
              <w:bottom w:val="single" w:sz="4" w:space="0" w:color="auto"/>
              <w:right w:val="single" w:sz="4" w:space="0" w:color="auto"/>
            </w:tcBorders>
            <w:shd w:val="clear" w:color="auto" w:fill="D9D9D9"/>
            <w:hideMark/>
          </w:tcPr>
          <w:p w14:paraId="1BDA7E2D" w14:textId="77777777" w:rsidR="00167439" w:rsidRPr="006735BA" w:rsidRDefault="00167439" w:rsidP="006735BA">
            <w:pPr>
              <w:spacing w:after="0" w:line="240" w:lineRule="auto"/>
              <w:jc w:val="center"/>
              <w:rPr>
                <w:rFonts w:ascii="Times New Roman" w:eastAsia="Times New Roman" w:hAnsi="Times New Roman" w:cs="Times New Roman"/>
                <w:bCs/>
                <w:i/>
                <w:lang w:eastAsia="en-US"/>
              </w:rPr>
            </w:pPr>
            <w:r w:rsidRPr="006735BA">
              <w:rPr>
                <w:rFonts w:ascii="Times New Roman" w:eastAsia="Times New Roman" w:hAnsi="Times New Roman" w:cs="Times New Roman"/>
                <w:bCs/>
                <w:i/>
                <w:lang w:eastAsia="en-US"/>
              </w:rPr>
              <w:t>1</w:t>
            </w:r>
          </w:p>
        </w:tc>
        <w:tc>
          <w:tcPr>
            <w:tcW w:w="2835" w:type="dxa"/>
            <w:tcBorders>
              <w:top w:val="single" w:sz="4" w:space="0" w:color="auto"/>
              <w:left w:val="single" w:sz="4" w:space="0" w:color="auto"/>
              <w:bottom w:val="single" w:sz="4" w:space="0" w:color="auto"/>
              <w:right w:val="single" w:sz="4" w:space="0" w:color="auto"/>
            </w:tcBorders>
            <w:shd w:val="clear" w:color="auto" w:fill="D9D9D9"/>
          </w:tcPr>
          <w:p w14:paraId="018851E1" w14:textId="77777777" w:rsidR="00167439" w:rsidRPr="006735BA" w:rsidRDefault="00167439" w:rsidP="006735BA">
            <w:pPr>
              <w:spacing w:after="0" w:line="240" w:lineRule="auto"/>
              <w:jc w:val="center"/>
              <w:rPr>
                <w:rFonts w:ascii="Times New Roman" w:eastAsia="Times New Roman" w:hAnsi="Times New Roman" w:cs="Times New Roman"/>
                <w:bCs/>
                <w:i/>
                <w:lang w:val="en-US"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D9D9D9"/>
          </w:tcPr>
          <w:p w14:paraId="28273D72" w14:textId="6B644A6E" w:rsidR="00167439" w:rsidRPr="006735BA" w:rsidRDefault="00167439" w:rsidP="006735BA">
            <w:pPr>
              <w:spacing w:after="0" w:line="240" w:lineRule="auto"/>
              <w:jc w:val="center"/>
              <w:rPr>
                <w:rFonts w:ascii="Times New Roman" w:eastAsia="Times New Roman" w:hAnsi="Times New Roman" w:cs="Times New Roman"/>
                <w:bCs/>
                <w:i/>
                <w:lang w:val="en-US" w:eastAsia="en-US"/>
              </w:rPr>
            </w:pPr>
            <w:r w:rsidRPr="006735BA">
              <w:rPr>
                <w:rFonts w:ascii="Times New Roman" w:eastAsia="Times New Roman" w:hAnsi="Times New Roman" w:cs="Times New Roman"/>
                <w:bCs/>
                <w:i/>
                <w:lang w:val="en-US" w:eastAsia="en-US"/>
              </w:rPr>
              <w:t>2</w:t>
            </w:r>
          </w:p>
        </w:tc>
      </w:tr>
      <w:tr w:rsidR="00167439" w:rsidRPr="006735BA" w14:paraId="4CCDDFA2" w14:textId="77777777" w:rsidTr="00A63C6D">
        <w:trPr>
          <w:trHeight w:val="190"/>
        </w:trPr>
        <w:tc>
          <w:tcPr>
            <w:tcW w:w="4503" w:type="dxa"/>
            <w:tcBorders>
              <w:top w:val="single" w:sz="4" w:space="0" w:color="auto"/>
              <w:left w:val="single" w:sz="4" w:space="0" w:color="auto"/>
              <w:bottom w:val="single" w:sz="4" w:space="0" w:color="auto"/>
              <w:right w:val="single" w:sz="4" w:space="0" w:color="auto"/>
            </w:tcBorders>
            <w:shd w:val="clear" w:color="auto" w:fill="FFFFFF"/>
          </w:tcPr>
          <w:p w14:paraId="64E42E57" w14:textId="77777777" w:rsidR="00167439" w:rsidRPr="006735BA" w:rsidRDefault="00167439" w:rsidP="006735BA">
            <w:pPr>
              <w:spacing w:after="0" w:line="240" w:lineRule="auto"/>
              <w:jc w:val="both"/>
              <w:rPr>
                <w:rFonts w:ascii="Times New Roman" w:eastAsia="Times New Roman" w:hAnsi="Times New Roman" w:cs="Times New Roman"/>
              </w:rPr>
            </w:pPr>
            <w:r w:rsidRPr="006735BA">
              <w:rPr>
                <w:rFonts w:ascii="Times New Roman" w:eastAsia="Times New Roman" w:hAnsi="Times New Roman" w:cs="Times New Roman"/>
              </w:rPr>
              <w:t xml:space="preserve">Įrenginių programinio kodo architektūros sukūrimas, kuris apima šiuos funkcionalumus (papildomi funkcionalumai, kurie yra reikalingi pagrindinių funkcionalumų veikimui nėra </w:t>
            </w:r>
            <w:r w:rsidRPr="006735BA">
              <w:rPr>
                <w:rFonts w:ascii="Times New Roman" w:eastAsia="Times New Roman" w:hAnsi="Times New Roman" w:cs="Times New Roman"/>
              </w:rPr>
              <w:lastRenderedPageBreak/>
              <w:t>nurodomi): monitoringas, incidentų registravimo sistema, kalendorius įrenginių aplinkoje, grojaraščių funkcionalumai platformos ir įrenginių aplinkoje, kito turinio grojaraščiai platformos ir įrenginių aplinkoje, nuotolinis įrenginio kodo bei siunčiamos informacijos atnaujinimas realiu laiku, paprasta („</w:t>
            </w:r>
            <w:proofErr w:type="spellStart"/>
            <w:r w:rsidRPr="006735BA">
              <w:rPr>
                <w:rFonts w:ascii="Times New Roman" w:eastAsia="Times New Roman" w:hAnsi="Times New Roman" w:cs="Times New Roman"/>
                <w:b/>
                <w:i/>
              </w:rPr>
              <w:t>user</w:t>
            </w:r>
            <w:proofErr w:type="spellEnd"/>
            <w:r w:rsidRPr="006735BA">
              <w:rPr>
                <w:rFonts w:ascii="Times New Roman" w:eastAsia="Times New Roman" w:hAnsi="Times New Roman" w:cs="Times New Roman"/>
                <w:b/>
                <w:i/>
              </w:rPr>
              <w:t xml:space="preserve"> </w:t>
            </w:r>
            <w:proofErr w:type="spellStart"/>
            <w:r w:rsidRPr="006735BA">
              <w:rPr>
                <w:rFonts w:ascii="Times New Roman" w:eastAsia="Times New Roman" w:hAnsi="Times New Roman" w:cs="Times New Roman"/>
                <w:b/>
                <w:i/>
              </w:rPr>
              <w:t>friendly</w:t>
            </w:r>
            <w:proofErr w:type="spellEnd"/>
            <w:r w:rsidRPr="006735BA">
              <w:rPr>
                <w:rFonts w:ascii="Times New Roman" w:eastAsia="Times New Roman" w:hAnsi="Times New Roman" w:cs="Times New Roman"/>
              </w:rPr>
              <w:t xml:space="preserve">“) kliento </w:t>
            </w:r>
            <w:proofErr w:type="spellStart"/>
            <w:r w:rsidRPr="006735BA">
              <w:rPr>
                <w:rFonts w:ascii="Times New Roman" w:eastAsia="Times New Roman" w:hAnsi="Times New Roman" w:cs="Times New Roman"/>
                <w:b/>
                <w:i/>
              </w:rPr>
              <w:t>admin</w:t>
            </w:r>
            <w:proofErr w:type="spellEnd"/>
            <w:r w:rsidRPr="006735BA">
              <w:rPr>
                <w:rFonts w:ascii="Times New Roman" w:eastAsia="Times New Roman" w:hAnsi="Times New Roman" w:cs="Times New Roman"/>
              </w:rPr>
              <w:t xml:space="preserve"> aplinka, saugus protokolas.</w:t>
            </w:r>
          </w:p>
        </w:tc>
        <w:tc>
          <w:tcPr>
            <w:tcW w:w="2835" w:type="dxa"/>
            <w:tcBorders>
              <w:top w:val="single" w:sz="4" w:space="0" w:color="auto"/>
              <w:left w:val="single" w:sz="4" w:space="0" w:color="auto"/>
              <w:bottom w:val="single" w:sz="4" w:space="0" w:color="auto"/>
              <w:right w:val="single" w:sz="4" w:space="0" w:color="auto"/>
            </w:tcBorders>
          </w:tcPr>
          <w:p w14:paraId="25A887A8" w14:textId="77777777" w:rsidR="00167439" w:rsidRPr="006735BA" w:rsidRDefault="00167439" w:rsidP="006735BA">
            <w:pPr>
              <w:spacing w:after="0" w:line="240" w:lineRule="auto"/>
              <w:jc w:val="both"/>
              <w:rPr>
                <w:rFonts w:ascii="Times New Roman" w:eastAsia="Times New Roman" w:hAnsi="Times New Roman" w:cs="Times New Roman"/>
                <w:bCs/>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20D2A9EE" w14:textId="65B9D836" w:rsidR="00167439" w:rsidRPr="006735BA" w:rsidRDefault="00167439" w:rsidP="006735BA">
            <w:pPr>
              <w:spacing w:after="0" w:line="240" w:lineRule="auto"/>
              <w:jc w:val="both"/>
              <w:rPr>
                <w:rFonts w:ascii="Times New Roman" w:eastAsia="Times New Roman" w:hAnsi="Times New Roman" w:cs="Times New Roman"/>
                <w:bCs/>
                <w:sz w:val="20"/>
                <w:szCs w:val="20"/>
                <w:lang w:eastAsia="en-US"/>
              </w:rPr>
            </w:pPr>
          </w:p>
        </w:tc>
      </w:tr>
      <w:tr w:rsidR="00167439" w:rsidRPr="006735BA" w14:paraId="717987F2" w14:textId="77777777" w:rsidTr="00A63C6D">
        <w:trPr>
          <w:trHeight w:val="190"/>
        </w:trPr>
        <w:tc>
          <w:tcPr>
            <w:tcW w:w="4503" w:type="dxa"/>
            <w:tcBorders>
              <w:top w:val="single" w:sz="4" w:space="0" w:color="auto"/>
              <w:left w:val="single" w:sz="4" w:space="0" w:color="auto"/>
              <w:bottom w:val="single" w:sz="4" w:space="0" w:color="auto"/>
              <w:right w:val="single" w:sz="4" w:space="0" w:color="auto"/>
            </w:tcBorders>
            <w:shd w:val="clear" w:color="auto" w:fill="FFFFFF"/>
          </w:tcPr>
          <w:p w14:paraId="11093155" w14:textId="77777777" w:rsidR="00167439" w:rsidRPr="006735BA" w:rsidRDefault="00167439" w:rsidP="006735BA">
            <w:pPr>
              <w:spacing w:after="0" w:line="240" w:lineRule="auto"/>
              <w:jc w:val="both"/>
              <w:rPr>
                <w:rFonts w:ascii="Times New Roman" w:eastAsia="Times New Roman" w:hAnsi="Times New Roman" w:cs="Times New Roman"/>
              </w:rPr>
            </w:pPr>
            <w:r w:rsidRPr="006735BA">
              <w:rPr>
                <w:rFonts w:ascii="Times New Roman" w:eastAsia="Times New Roman" w:hAnsi="Times New Roman" w:cs="Times New Roman"/>
              </w:rPr>
              <w:t>Įrenginių programinio kodo kūrimas.</w:t>
            </w:r>
          </w:p>
        </w:tc>
        <w:tc>
          <w:tcPr>
            <w:tcW w:w="2835" w:type="dxa"/>
            <w:tcBorders>
              <w:top w:val="single" w:sz="4" w:space="0" w:color="auto"/>
              <w:left w:val="single" w:sz="4" w:space="0" w:color="auto"/>
              <w:bottom w:val="single" w:sz="4" w:space="0" w:color="auto"/>
              <w:right w:val="single" w:sz="4" w:space="0" w:color="auto"/>
            </w:tcBorders>
          </w:tcPr>
          <w:p w14:paraId="4EC638E3" w14:textId="77777777" w:rsidR="00167439" w:rsidRPr="006735BA" w:rsidRDefault="00167439" w:rsidP="006735BA">
            <w:pPr>
              <w:spacing w:after="0" w:line="240" w:lineRule="auto"/>
              <w:jc w:val="both"/>
              <w:rPr>
                <w:rFonts w:ascii="Times New Roman" w:eastAsia="Times New Roman" w:hAnsi="Times New Roman" w:cs="Times New Roman"/>
                <w:bCs/>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28B63770" w14:textId="4D68F685" w:rsidR="00167439" w:rsidRPr="006735BA" w:rsidRDefault="00167439" w:rsidP="006735BA">
            <w:pPr>
              <w:spacing w:after="0" w:line="240" w:lineRule="auto"/>
              <w:jc w:val="both"/>
              <w:rPr>
                <w:rFonts w:ascii="Times New Roman" w:eastAsia="Times New Roman" w:hAnsi="Times New Roman" w:cs="Times New Roman"/>
                <w:bCs/>
                <w:sz w:val="20"/>
                <w:szCs w:val="20"/>
                <w:lang w:eastAsia="en-US"/>
              </w:rPr>
            </w:pPr>
          </w:p>
        </w:tc>
      </w:tr>
      <w:tr w:rsidR="00167439" w:rsidRPr="006735BA" w14:paraId="050F4C96" w14:textId="77777777" w:rsidTr="00A63C6D">
        <w:trPr>
          <w:trHeight w:val="190"/>
        </w:trPr>
        <w:tc>
          <w:tcPr>
            <w:tcW w:w="4503" w:type="dxa"/>
            <w:tcBorders>
              <w:top w:val="single" w:sz="4" w:space="0" w:color="auto"/>
              <w:left w:val="single" w:sz="4" w:space="0" w:color="auto"/>
              <w:bottom w:val="single" w:sz="4" w:space="0" w:color="auto"/>
              <w:right w:val="single" w:sz="4" w:space="0" w:color="auto"/>
            </w:tcBorders>
            <w:shd w:val="clear" w:color="auto" w:fill="FFFFFF"/>
          </w:tcPr>
          <w:p w14:paraId="5E613AF6" w14:textId="77777777" w:rsidR="00167439" w:rsidRPr="006735BA" w:rsidRDefault="00167439" w:rsidP="006735BA">
            <w:pPr>
              <w:spacing w:after="0" w:line="240" w:lineRule="auto"/>
              <w:jc w:val="both"/>
              <w:rPr>
                <w:rFonts w:ascii="Times New Roman" w:eastAsia="Times New Roman" w:hAnsi="Times New Roman" w:cs="Times New Roman"/>
              </w:rPr>
            </w:pPr>
            <w:r w:rsidRPr="006735BA">
              <w:rPr>
                <w:rFonts w:ascii="Times New Roman" w:eastAsia="Times New Roman" w:hAnsi="Times New Roman" w:cs="Times New Roman"/>
              </w:rPr>
              <w:t xml:space="preserve">Įrenginių programinio kodo integracija su </w:t>
            </w:r>
            <w:proofErr w:type="spellStart"/>
            <w:r w:rsidRPr="006735BA">
              <w:rPr>
                <w:rFonts w:ascii="Times New Roman" w:eastAsia="Times New Roman" w:hAnsi="Times New Roman" w:cs="Times New Roman"/>
              </w:rPr>
              <w:t>Shakespeare</w:t>
            </w:r>
            <w:proofErr w:type="spellEnd"/>
            <w:r w:rsidRPr="006735BA">
              <w:rPr>
                <w:rFonts w:ascii="Times New Roman" w:eastAsia="Times New Roman" w:hAnsi="Times New Roman" w:cs="Times New Roman"/>
              </w:rPr>
              <w:t xml:space="preserve"> </w:t>
            </w:r>
            <w:proofErr w:type="spellStart"/>
            <w:r w:rsidRPr="006735BA">
              <w:rPr>
                <w:rFonts w:ascii="Times New Roman" w:eastAsia="Times New Roman" w:hAnsi="Times New Roman" w:cs="Times New Roman"/>
              </w:rPr>
              <w:t>Music</w:t>
            </w:r>
            <w:proofErr w:type="spellEnd"/>
            <w:r w:rsidRPr="006735BA">
              <w:rPr>
                <w:rFonts w:ascii="Times New Roman" w:eastAsia="Times New Roman" w:hAnsi="Times New Roman" w:cs="Times New Roman"/>
              </w:rPr>
              <w:t xml:space="preserve"> duomenų baze (muzikinė platforma, </w:t>
            </w:r>
            <w:r w:rsidRPr="006735BA">
              <w:rPr>
                <w:rFonts w:ascii="Times New Roman" w:eastAsia="Times New Roman" w:hAnsi="Times New Roman" w:cs="Times New Roman"/>
                <w:b/>
                <w:i/>
              </w:rPr>
              <w:t xml:space="preserve">sukurta C # veikia </w:t>
            </w:r>
            <w:proofErr w:type="spellStart"/>
            <w:r w:rsidRPr="006735BA">
              <w:rPr>
                <w:rFonts w:ascii="Times New Roman" w:eastAsia="Times New Roman" w:hAnsi="Times New Roman" w:cs="Times New Roman"/>
                <w:b/>
                <w:i/>
              </w:rPr>
              <w:t>Azure</w:t>
            </w:r>
            <w:proofErr w:type="spellEnd"/>
            <w:r w:rsidRPr="006735BA">
              <w:rPr>
                <w:rFonts w:ascii="Times New Roman" w:eastAsia="Times New Roman" w:hAnsi="Times New Roman" w:cs="Times New Roman"/>
              </w:rPr>
              <w:t>)</w:t>
            </w:r>
          </w:p>
        </w:tc>
        <w:tc>
          <w:tcPr>
            <w:tcW w:w="2835" w:type="dxa"/>
            <w:tcBorders>
              <w:top w:val="single" w:sz="4" w:space="0" w:color="auto"/>
              <w:left w:val="single" w:sz="4" w:space="0" w:color="auto"/>
              <w:bottom w:val="single" w:sz="4" w:space="0" w:color="auto"/>
              <w:right w:val="single" w:sz="4" w:space="0" w:color="auto"/>
            </w:tcBorders>
          </w:tcPr>
          <w:p w14:paraId="6A2F72F2" w14:textId="77777777" w:rsidR="00167439" w:rsidRPr="006735BA" w:rsidRDefault="00167439" w:rsidP="006735BA">
            <w:pPr>
              <w:spacing w:after="0" w:line="240" w:lineRule="auto"/>
              <w:jc w:val="both"/>
              <w:rPr>
                <w:rFonts w:ascii="Times New Roman" w:eastAsia="Times New Roman" w:hAnsi="Times New Roman" w:cs="Times New Roman"/>
                <w:bCs/>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531FC682" w14:textId="25813DE0" w:rsidR="00167439" w:rsidRPr="006735BA" w:rsidRDefault="00167439" w:rsidP="006735BA">
            <w:pPr>
              <w:spacing w:after="0" w:line="240" w:lineRule="auto"/>
              <w:jc w:val="both"/>
              <w:rPr>
                <w:rFonts w:ascii="Times New Roman" w:eastAsia="Times New Roman" w:hAnsi="Times New Roman" w:cs="Times New Roman"/>
                <w:bCs/>
                <w:sz w:val="20"/>
                <w:szCs w:val="20"/>
                <w:lang w:eastAsia="en-US"/>
              </w:rPr>
            </w:pPr>
          </w:p>
        </w:tc>
      </w:tr>
      <w:tr w:rsidR="00167439" w:rsidRPr="006735BA" w14:paraId="11BD9CB0" w14:textId="77777777" w:rsidTr="00A63C6D">
        <w:trPr>
          <w:trHeight w:val="190"/>
        </w:trPr>
        <w:tc>
          <w:tcPr>
            <w:tcW w:w="4503" w:type="dxa"/>
            <w:tcBorders>
              <w:top w:val="single" w:sz="4" w:space="0" w:color="auto"/>
              <w:left w:val="single" w:sz="4" w:space="0" w:color="auto"/>
              <w:bottom w:val="single" w:sz="4" w:space="0" w:color="auto"/>
              <w:right w:val="single" w:sz="4" w:space="0" w:color="auto"/>
            </w:tcBorders>
            <w:shd w:val="clear" w:color="auto" w:fill="FFFFFF"/>
          </w:tcPr>
          <w:p w14:paraId="36F9C46D" w14:textId="77777777" w:rsidR="00167439" w:rsidRPr="006735BA" w:rsidRDefault="00167439" w:rsidP="006735BA">
            <w:pPr>
              <w:spacing w:after="0" w:line="240" w:lineRule="auto"/>
              <w:jc w:val="both"/>
              <w:rPr>
                <w:rFonts w:ascii="Times New Roman" w:eastAsia="Times New Roman" w:hAnsi="Times New Roman" w:cs="Times New Roman"/>
              </w:rPr>
            </w:pPr>
            <w:r w:rsidRPr="006735BA">
              <w:rPr>
                <w:rFonts w:ascii="Times New Roman" w:eastAsia="Times New Roman" w:hAnsi="Times New Roman" w:cs="Times New Roman"/>
              </w:rPr>
              <w:t>Programinio kodo prototipo testavimas ir kodo tobulinimas.</w:t>
            </w:r>
          </w:p>
        </w:tc>
        <w:tc>
          <w:tcPr>
            <w:tcW w:w="2835" w:type="dxa"/>
            <w:tcBorders>
              <w:top w:val="single" w:sz="4" w:space="0" w:color="auto"/>
              <w:left w:val="single" w:sz="4" w:space="0" w:color="auto"/>
              <w:bottom w:val="single" w:sz="4" w:space="0" w:color="auto"/>
              <w:right w:val="single" w:sz="4" w:space="0" w:color="auto"/>
            </w:tcBorders>
          </w:tcPr>
          <w:p w14:paraId="3B85DF9B" w14:textId="77777777" w:rsidR="00167439" w:rsidRPr="006735BA" w:rsidRDefault="00167439" w:rsidP="006735BA">
            <w:pPr>
              <w:spacing w:after="0" w:line="240" w:lineRule="auto"/>
              <w:jc w:val="both"/>
              <w:rPr>
                <w:rFonts w:ascii="Times New Roman" w:eastAsia="Times New Roman" w:hAnsi="Times New Roman" w:cs="Times New Roman"/>
                <w:bCs/>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26F14A56" w14:textId="39598D13" w:rsidR="00167439" w:rsidRPr="006735BA" w:rsidRDefault="00167439" w:rsidP="006735BA">
            <w:pPr>
              <w:spacing w:after="0" w:line="240" w:lineRule="auto"/>
              <w:jc w:val="both"/>
              <w:rPr>
                <w:rFonts w:ascii="Times New Roman" w:eastAsia="Times New Roman" w:hAnsi="Times New Roman" w:cs="Times New Roman"/>
                <w:bCs/>
                <w:sz w:val="20"/>
                <w:szCs w:val="20"/>
                <w:lang w:eastAsia="en-US"/>
              </w:rPr>
            </w:pPr>
          </w:p>
        </w:tc>
      </w:tr>
      <w:tr w:rsidR="00167439" w:rsidRPr="006735BA" w14:paraId="03EEB887" w14:textId="77777777" w:rsidTr="00A63C6D">
        <w:trPr>
          <w:trHeight w:val="190"/>
        </w:trPr>
        <w:tc>
          <w:tcPr>
            <w:tcW w:w="4503" w:type="dxa"/>
            <w:tcBorders>
              <w:top w:val="single" w:sz="4" w:space="0" w:color="auto"/>
              <w:left w:val="single" w:sz="4" w:space="0" w:color="auto"/>
              <w:bottom w:val="single" w:sz="4" w:space="0" w:color="auto"/>
              <w:right w:val="single" w:sz="4" w:space="0" w:color="auto"/>
            </w:tcBorders>
            <w:shd w:val="clear" w:color="auto" w:fill="FFFFFF"/>
          </w:tcPr>
          <w:p w14:paraId="3230BE71" w14:textId="77777777" w:rsidR="00167439" w:rsidRPr="006735BA" w:rsidRDefault="00167439" w:rsidP="006735BA">
            <w:pPr>
              <w:spacing w:after="0" w:line="240" w:lineRule="auto"/>
              <w:jc w:val="both"/>
              <w:rPr>
                <w:rFonts w:ascii="Times New Roman" w:eastAsia="Times New Roman" w:hAnsi="Times New Roman" w:cs="Times New Roman"/>
              </w:rPr>
            </w:pPr>
            <w:r w:rsidRPr="006735BA">
              <w:rPr>
                <w:rFonts w:ascii="Times New Roman" w:eastAsia="Times New Roman" w:hAnsi="Times New Roman" w:cs="Times New Roman"/>
              </w:rPr>
              <w:t>Programinio kodo prototipo testavimas realioje aplinkoje: Debesijoje su įrenginiais.</w:t>
            </w:r>
          </w:p>
        </w:tc>
        <w:tc>
          <w:tcPr>
            <w:tcW w:w="2835" w:type="dxa"/>
            <w:tcBorders>
              <w:top w:val="single" w:sz="4" w:space="0" w:color="auto"/>
              <w:left w:val="single" w:sz="4" w:space="0" w:color="auto"/>
              <w:bottom w:val="single" w:sz="4" w:space="0" w:color="auto"/>
              <w:right w:val="single" w:sz="4" w:space="0" w:color="auto"/>
            </w:tcBorders>
          </w:tcPr>
          <w:p w14:paraId="4138E8C4" w14:textId="77777777" w:rsidR="00167439" w:rsidRPr="006735BA" w:rsidRDefault="00167439" w:rsidP="006735BA">
            <w:pPr>
              <w:spacing w:after="0" w:line="240" w:lineRule="auto"/>
              <w:jc w:val="both"/>
              <w:rPr>
                <w:rFonts w:ascii="Times New Roman" w:eastAsia="Times New Roman" w:hAnsi="Times New Roman" w:cs="Times New Roman"/>
                <w:bCs/>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1306B8DD" w14:textId="19DFFEA6" w:rsidR="00167439" w:rsidRPr="006735BA" w:rsidRDefault="00167439" w:rsidP="006735BA">
            <w:pPr>
              <w:spacing w:after="0" w:line="240" w:lineRule="auto"/>
              <w:jc w:val="both"/>
              <w:rPr>
                <w:rFonts w:ascii="Times New Roman" w:eastAsia="Times New Roman" w:hAnsi="Times New Roman" w:cs="Times New Roman"/>
                <w:bCs/>
                <w:sz w:val="20"/>
                <w:szCs w:val="20"/>
                <w:lang w:eastAsia="en-US"/>
              </w:rPr>
            </w:pPr>
          </w:p>
        </w:tc>
      </w:tr>
      <w:tr w:rsidR="00167439" w:rsidRPr="006735BA" w14:paraId="77E99C80" w14:textId="77777777" w:rsidTr="00A63C6D">
        <w:trPr>
          <w:trHeight w:val="190"/>
        </w:trPr>
        <w:tc>
          <w:tcPr>
            <w:tcW w:w="4503" w:type="dxa"/>
            <w:tcBorders>
              <w:top w:val="single" w:sz="4" w:space="0" w:color="auto"/>
              <w:left w:val="single" w:sz="4" w:space="0" w:color="auto"/>
              <w:bottom w:val="single" w:sz="4" w:space="0" w:color="auto"/>
              <w:right w:val="single" w:sz="4" w:space="0" w:color="auto"/>
            </w:tcBorders>
            <w:shd w:val="clear" w:color="auto" w:fill="FFFFFF"/>
          </w:tcPr>
          <w:p w14:paraId="7829B608" w14:textId="77777777" w:rsidR="00167439" w:rsidRPr="006735BA" w:rsidRDefault="00167439" w:rsidP="006735BA">
            <w:pPr>
              <w:spacing w:after="0" w:line="240" w:lineRule="auto"/>
              <w:jc w:val="both"/>
              <w:rPr>
                <w:rFonts w:ascii="Times New Roman" w:eastAsia="Times New Roman" w:hAnsi="Times New Roman" w:cs="Times New Roman"/>
              </w:rPr>
            </w:pPr>
            <w:r w:rsidRPr="006735BA">
              <w:rPr>
                <w:rFonts w:ascii="Times New Roman" w:eastAsia="Times New Roman" w:hAnsi="Times New Roman" w:cs="Times New Roman"/>
              </w:rPr>
              <w:t>Naujų įrenginių infrastruktūros sukūrimas ir paleidimas. Parengto sukurto programinio kodo įrašymas į 700 įrenginių (</w:t>
            </w:r>
            <w:proofErr w:type="spellStart"/>
            <w:r w:rsidRPr="006735BA">
              <w:rPr>
                <w:rFonts w:ascii="Times New Roman" w:eastAsia="Times New Roman" w:hAnsi="Times New Roman" w:cs="Times New Roman"/>
                <w:b/>
                <w:i/>
              </w:rPr>
              <w:t>Raspberry</w:t>
            </w:r>
            <w:proofErr w:type="spellEnd"/>
            <w:r w:rsidRPr="006735BA">
              <w:rPr>
                <w:rFonts w:ascii="Times New Roman" w:eastAsia="Times New Roman" w:hAnsi="Times New Roman" w:cs="Times New Roman"/>
                <w:b/>
                <w:i/>
              </w:rPr>
              <w:t xml:space="preserve"> </w:t>
            </w:r>
            <w:proofErr w:type="spellStart"/>
            <w:r w:rsidRPr="006735BA">
              <w:rPr>
                <w:rFonts w:ascii="Times New Roman" w:eastAsia="Times New Roman" w:hAnsi="Times New Roman" w:cs="Times New Roman"/>
                <w:b/>
                <w:i/>
              </w:rPr>
              <w:t>Pi</w:t>
            </w:r>
            <w:proofErr w:type="spellEnd"/>
            <w:r w:rsidRPr="006735BA">
              <w:rPr>
                <w:rFonts w:ascii="Times New Roman" w:eastAsia="Times New Roman" w:hAnsi="Times New Roman" w:cs="Times New Roman"/>
              </w:rPr>
              <w:t xml:space="preserve"> ketvirtas modelis). Visų įrenginių ištestavimas privalomas.</w:t>
            </w:r>
          </w:p>
        </w:tc>
        <w:tc>
          <w:tcPr>
            <w:tcW w:w="2835" w:type="dxa"/>
            <w:tcBorders>
              <w:top w:val="single" w:sz="4" w:space="0" w:color="auto"/>
              <w:left w:val="single" w:sz="4" w:space="0" w:color="auto"/>
              <w:bottom w:val="single" w:sz="4" w:space="0" w:color="auto"/>
              <w:right w:val="single" w:sz="4" w:space="0" w:color="auto"/>
            </w:tcBorders>
          </w:tcPr>
          <w:p w14:paraId="0F7AED0A" w14:textId="77777777" w:rsidR="00167439" w:rsidRPr="006735BA" w:rsidRDefault="00167439" w:rsidP="006735BA">
            <w:pPr>
              <w:spacing w:after="0" w:line="240" w:lineRule="auto"/>
              <w:jc w:val="both"/>
              <w:rPr>
                <w:rFonts w:ascii="Times New Roman" w:eastAsia="Times New Roman" w:hAnsi="Times New Roman" w:cs="Times New Roman"/>
                <w:bCs/>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73394A70" w14:textId="3F468577" w:rsidR="00167439" w:rsidRPr="006735BA" w:rsidRDefault="00167439" w:rsidP="006735BA">
            <w:pPr>
              <w:spacing w:after="0" w:line="240" w:lineRule="auto"/>
              <w:jc w:val="both"/>
              <w:rPr>
                <w:rFonts w:ascii="Times New Roman" w:eastAsia="Times New Roman" w:hAnsi="Times New Roman" w:cs="Times New Roman"/>
                <w:bCs/>
                <w:sz w:val="20"/>
                <w:szCs w:val="20"/>
                <w:lang w:eastAsia="en-US"/>
              </w:rPr>
            </w:pPr>
          </w:p>
        </w:tc>
      </w:tr>
      <w:tr w:rsidR="00167439" w:rsidRPr="006735BA" w14:paraId="3A38D4E2" w14:textId="77777777" w:rsidTr="00A63C6D">
        <w:trPr>
          <w:trHeight w:val="190"/>
        </w:trPr>
        <w:tc>
          <w:tcPr>
            <w:tcW w:w="4503" w:type="dxa"/>
            <w:tcBorders>
              <w:top w:val="single" w:sz="4" w:space="0" w:color="auto"/>
              <w:left w:val="single" w:sz="4" w:space="0" w:color="auto"/>
              <w:bottom w:val="single" w:sz="4" w:space="0" w:color="auto"/>
              <w:right w:val="single" w:sz="4" w:space="0" w:color="auto"/>
            </w:tcBorders>
            <w:shd w:val="clear" w:color="auto" w:fill="FFFFFF"/>
          </w:tcPr>
          <w:p w14:paraId="5825D768" w14:textId="77777777" w:rsidR="00167439" w:rsidRPr="006735BA" w:rsidRDefault="00167439" w:rsidP="006735BA">
            <w:pPr>
              <w:spacing w:after="0" w:line="240" w:lineRule="auto"/>
              <w:jc w:val="both"/>
              <w:rPr>
                <w:rFonts w:ascii="Times New Roman" w:eastAsia="Times New Roman" w:hAnsi="Times New Roman" w:cs="Times New Roman"/>
              </w:rPr>
            </w:pPr>
            <w:r w:rsidRPr="006735BA">
              <w:rPr>
                <w:rFonts w:ascii="Times New Roman" w:eastAsia="Times New Roman" w:hAnsi="Times New Roman" w:cs="Times New Roman"/>
              </w:rPr>
              <w:t xml:space="preserve">Infrastruktūros įgyvendinimas ir </w:t>
            </w:r>
            <w:proofErr w:type="spellStart"/>
            <w:r w:rsidRPr="006735BA">
              <w:rPr>
                <w:rFonts w:ascii="Times New Roman" w:eastAsia="Times New Roman" w:hAnsi="Times New Roman" w:cs="Times New Roman"/>
              </w:rPr>
              <w:t>pogarantinis</w:t>
            </w:r>
            <w:proofErr w:type="spellEnd"/>
            <w:r w:rsidRPr="006735BA">
              <w:rPr>
                <w:rFonts w:ascii="Times New Roman" w:eastAsia="Times New Roman" w:hAnsi="Times New Roman" w:cs="Times New Roman"/>
              </w:rPr>
              <w:t xml:space="preserve"> aptarnavimas (vienerius metus) </w:t>
            </w:r>
            <w:r w:rsidRPr="006735BA">
              <w:rPr>
                <w:rFonts w:ascii="Times New Roman" w:eastAsia="Times New Roman" w:hAnsi="Times New Roman" w:cs="Times New Roman"/>
                <w:bCs/>
              </w:rPr>
              <w:t>400-uose patalpų Jungtinėje Karalystėje, Lietuvoje, Latvijoje, Estijoje ir Lenkijoje)). Pagrindiniai reikalavimai infrastruktūros diegimui: bendravimas nurodytais kontaktais su klientų IT vadovais, tinklo saugumo reikalavimų išsiaiškinimas, kliento patalpose įrenginiai privalo būti pajungti į tinklą ir garso sistemą iki vienos valandos, dalyvaujant IT infrastruktūros profesionalui ir garso inžinieriui.</w:t>
            </w:r>
          </w:p>
        </w:tc>
        <w:tc>
          <w:tcPr>
            <w:tcW w:w="2835" w:type="dxa"/>
            <w:tcBorders>
              <w:top w:val="single" w:sz="4" w:space="0" w:color="auto"/>
              <w:left w:val="single" w:sz="4" w:space="0" w:color="auto"/>
              <w:bottom w:val="single" w:sz="4" w:space="0" w:color="auto"/>
              <w:right w:val="single" w:sz="4" w:space="0" w:color="auto"/>
            </w:tcBorders>
          </w:tcPr>
          <w:p w14:paraId="4A05D4C7" w14:textId="77777777" w:rsidR="00167439" w:rsidRPr="006735BA" w:rsidRDefault="00167439" w:rsidP="006735BA">
            <w:pPr>
              <w:spacing w:after="0" w:line="240" w:lineRule="auto"/>
              <w:jc w:val="both"/>
              <w:rPr>
                <w:rFonts w:ascii="Times New Roman" w:eastAsia="Times New Roman" w:hAnsi="Times New Roman" w:cs="Times New Roman"/>
                <w:bCs/>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3EC582D4" w14:textId="79E4650E" w:rsidR="00167439" w:rsidRPr="006735BA" w:rsidRDefault="00167439" w:rsidP="006735BA">
            <w:pPr>
              <w:spacing w:after="0" w:line="240" w:lineRule="auto"/>
              <w:jc w:val="both"/>
              <w:rPr>
                <w:rFonts w:ascii="Times New Roman" w:eastAsia="Times New Roman" w:hAnsi="Times New Roman" w:cs="Times New Roman"/>
                <w:bCs/>
                <w:sz w:val="20"/>
                <w:szCs w:val="20"/>
                <w:lang w:eastAsia="en-US"/>
              </w:rPr>
            </w:pPr>
          </w:p>
        </w:tc>
      </w:tr>
      <w:tr w:rsidR="00167439" w:rsidRPr="006735BA" w14:paraId="3468F522" w14:textId="77777777" w:rsidTr="00A63C6D">
        <w:trPr>
          <w:trHeight w:val="70"/>
        </w:trPr>
        <w:tc>
          <w:tcPr>
            <w:tcW w:w="4503" w:type="dxa"/>
            <w:tcBorders>
              <w:top w:val="single" w:sz="4" w:space="0" w:color="auto"/>
              <w:left w:val="single" w:sz="4" w:space="0" w:color="auto"/>
              <w:bottom w:val="single" w:sz="4" w:space="0" w:color="auto"/>
              <w:right w:val="single" w:sz="4" w:space="0" w:color="auto"/>
            </w:tcBorders>
            <w:shd w:val="clear" w:color="auto" w:fill="D9D9D9"/>
          </w:tcPr>
          <w:p w14:paraId="314BC216" w14:textId="543418CF" w:rsidR="00167439" w:rsidRPr="006735BA" w:rsidRDefault="00167439" w:rsidP="006735BA">
            <w:pPr>
              <w:spacing w:after="0" w:line="240" w:lineRule="auto"/>
              <w:jc w:val="right"/>
              <w:rPr>
                <w:rFonts w:ascii="Times New Roman" w:eastAsia="Times New Roman" w:hAnsi="Times New Roman" w:cs="Times New Roman"/>
                <w:b/>
                <w:bCs/>
                <w:i/>
                <w:lang w:eastAsia="en-US"/>
              </w:rPr>
            </w:pPr>
            <w:r w:rsidRPr="006735BA">
              <w:rPr>
                <w:rFonts w:ascii="Times New Roman" w:eastAsia="Times New Roman" w:hAnsi="Times New Roman" w:cs="Times New Roman"/>
                <w:b/>
                <w:bCs/>
                <w:i/>
                <w:lang w:eastAsia="en-US"/>
              </w:rPr>
              <w:t>Suma, Eur (be PVM)</w:t>
            </w:r>
          </w:p>
        </w:tc>
        <w:tc>
          <w:tcPr>
            <w:tcW w:w="2835" w:type="dxa"/>
            <w:tcBorders>
              <w:top w:val="single" w:sz="4" w:space="0" w:color="auto"/>
              <w:left w:val="single" w:sz="4" w:space="0" w:color="auto"/>
              <w:bottom w:val="single" w:sz="4" w:space="0" w:color="auto"/>
              <w:right w:val="single" w:sz="4" w:space="0" w:color="auto"/>
            </w:tcBorders>
            <w:shd w:val="clear" w:color="auto" w:fill="D9D9D9"/>
          </w:tcPr>
          <w:p w14:paraId="6873CB89" w14:textId="77777777" w:rsidR="00167439" w:rsidRPr="006735BA" w:rsidRDefault="00167439" w:rsidP="006735BA">
            <w:pPr>
              <w:spacing w:after="0" w:line="240" w:lineRule="auto"/>
              <w:jc w:val="center"/>
              <w:rPr>
                <w:rFonts w:ascii="Times New Roman" w:eastAsia="Times New Roman" w:hAnsi="Times New Roman" w:cs="Times New Roman"/>
                <w:b/>
                <w:bCs/>
                <w:i/>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D9D9D9"/>
          </w:tcPr>
          <w:p w14:paraId="4261939E" w14:textId="5CC0B886" w:rsidR="00167439" w:rsidRPr="006735BA" w:rsidRDefault="00167439" w:rsidP="006735BA">
            <w:pPr>
              <w:spacing w:after="0" w:line="240" w:lineRule="auto"/>
              <w:jc w:val="center"/>
              <w:rPr>
                <w:rFonts w:ascii="Times New Roman" w:eastAsia="Times New Roman" w:hAnsi="Times New Roman" w:cs="Times New Roman"/>
                <w:b/>
                <w:bCs/>
                <w:i/>
                <w:lang w:eastAsia="en-US"/>
              </w:rPr>
            </w:pPr>
            <w:r w:rsidRPr="006735BA">
              <w:rPr>
                <w:rFonts w:ascii="Times New Roman" w:eastAsia="Times New Roman" w:hAnsi="Times New Roman" w:cs="Times New Roman"/>
                <w:b/>
                <w:bCs/>
                <w:i/>
                <w:lang w:eastAsia="en-US"/>
              </w:rPr>
              <w:t>00.00</w:t>
            </w:r>
          </w:p>
        </w:tc>
      </w:tr>
      <w:tr w:rsidR="00A63C6D" w:rsidRPr="006735BA" w14:paraId="115A6728" w14:textId="77777777" w:rsidTr="00A63C6D">
        <w:trPr>
          <w:trHeight w:val="70"/>
        </w:trPr>
        <w:tc>
          <w:tcPr>
            <w:tcW w:w="4503" w:type="dxa"/>
            <w:tcBorders>
              <w:top w:val="single" w:sz="4" w:space="0" w:color="auto"/>
              <w:left w:val="single" w:sz="4" w:space="0" w:color="auto"/>
              <w:bottom w:val="single" w:sz="4" w:space="0" w:color="auto"/>
              <w:right w:val="single" w:sz="4" w:space="0" w:color="auto"/>
            </w:tcBorders>
            <w:shd w:val="clear" w:color="auto" w:fill="D9D9D9"/>
          </w:tcPr>
          <w:p w14:paraId="242BA7C4" w14:textId="39B023A3" w:rsidR="00A63C6D" w:rsidRPr="006735BA" w:rsidRDefault="00A63C6D" w:rsidP="006735BA">
            <w:pPr>
              <w:spacing w:after="0" w:line="240" w:lineRule="auto"/>
              <w:jc w:val="right"/>
              <w:rPr>
                <w:rFonts w:ascii="Times New Roman" w:eastAsia="Times New Roman" w:hAnsi="Times New Roman" w:cs="Times New Roman"/>
                <w:b/>
                <w:bCs/>
                <w:i/>
                <w:lang w:eastAsia="en-US"/>
              </w:rPr>
            </w:pPr>
            <w:r>
              <w:rPr>
                <w:rFonts w:ascii="Times New Roman" w:eastAsia="Times New Roman" w:hAnsi="Times New Roman" w:cs="Times New Roman"/>
                <w:b/>
                <w:bCs/>
                <w:i/>
                <w:lang w:eastAsia="en-US"/>
              </w:rPr>
              <w:t>PVM suma, Eur</w:t>
            </w:r>
          </w:p>
        </w:tc>
        <w:tc>
          <w:tcPr>
            <w:tcW w:w="2835" w:type="dxa"/>
            <w:tcBorders>
              <w:top w:val="single" w:sz="4" w:space="0" w:color="auto"/>
              <w:left w:val="single" w:sz="4" w:space="0" w:color="auto"/>
              <w:bottom w:val="single" w:sz="4" w:space="0" w:color="auto"/>
              <w:right w:val="single" w:sz="4" w:space="0" w:color="auto"/>
            </w:tcBorders>
            <w:shd w:val="clear" w:color="auto" w:fill="D9D9D9"/>
          </w:tcPr>
          <w:p w14:paraId="39CFC6D2" w14:textId="77777777" w:rsidR="00A63C6D" w:rsidRPr="006735BA" w:rsidRDefault="00A63C6D" w:rsidP="006735BA">
            <w:pPr>
              <w:spacing w:after="0" w:line="240" w:lineRule="auto"/>
              <w:jc w:val="center"/>
              <w:rPr>
                <w:rFonts w:ascii="Times New Roman" w:eastAsia="Times New Roman" w:hAnsi="Times New Roman" w:cs="Times New Roman"/>
                <w:b/>
                <w:bCs/>
                <w:i/>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D9D9D9"/>
          </w:tcPr>
          <w:p w14:paraId="730B3E1A" w14:textId="34C4AF69" w:rsidR="00A63C6D" w:rsidRPr="006735BA" w:rsidRDefault="00A63C6D" w:rsidP="006735BA">
            <w:pPr>
              <w:spacing w:after="0" w:line="240" w:lineRule="auto"/>
              <w:jc w:val="center"/>
              <w:rPr>
                <w:rFonts w:ascii="Times New Roman" w:eastAsia="Times New Roman" w:hAnsi="Times New Roman" w:cs="Times New Roman"/>
                <w:b/>
                <w:bCs/>
                <w:i/>
                <w:lang w:eastAsia="en-US"/>
              </w:rPr>
            </w:pPr>
            <w:r>
              <w:rPr>
                <w:rFonts w:ascii="Times New Roman" w:eastAsia="Times New Roman" w:hAnsi="Times New Roman" w:cs="Times New Roman"/>
                <w:b/>
                <w:bCs/>
                <w:i/>
                <w:lang w:eastAsia="en-US"/>
              </w:rPr>
              <w:t>00.00</w:t>
            </w:r>
          </w:p>
        </w:tc>
      </w:tr>
      <w:tr w:rsidR="00A63C6D" w:rsidRPr="006735BA" w14:paraId="1B7D2A46" w14:textId="77777777" w:rsidTr="00A63C6D">
        <w:trPr>
          <w:trHeight w:val="70"/>
        </w:trPr>
        <w:tc>
          <w:tcPr>
            <w:tcW w:w="4503" w:type="dxa"/>
            <w:tcBorders>
              <w:top w:val="single" w:sz="4" w:space="0" w:color="auto"/>
              <w:left w:val="single" w:sz="4" w:space="0" w:color="auto"/>
              <w:bottom w:val="single" w:sz="4" w:space="0" w:color="auto"/>
              <w:right w:val="single" w:sz="4" w:space="0" w:color="auto"/>
            </w:tcBorders>
            <w:shd w:val="clear" w:color="auto" w:fill="D9D9D9"/>
          </w:tcPr>
          <w:p w14:paraId="2B92E060" w14:textId="4BDAD069" w:rsidR="00A63C6D" w:rsidRDefault="00A63C6D" w:rsidP="006735BA">
            <w:pPr>
              <w:spacing w:after="0" w:line="240" w:lineRule="auto"/>
              <w:jc w:val="right"/>
              <w:rPr>
                <w:rFonts w:ascii="Times New Roman" w:eastAsia="Times New Roman" w:hAnsi="Times New Roman" w:cs="Times New Roman"/>
                <w:b/>
                <w:bCs/>
                <w:i/>
                <w:lang w:eastAsia="en-US"/>
              </w:rPr>
            </w:pPr>
            <w:r>
              <w:rPr>
                <w:rFonts w:ascii="Times New Roman" w:eastAsia="Times New Roman" w:hAnsi="Times New Roman" w:cs="Times New Roman"/>
                <w:b/>
                <w:bCs/>
                <w:i/>
                <w:lang w:eastAsia="en-US"/>
              </w:rPr>
              <w:t>Suma iš VISO, Eur (su PVM)</w:t>
            </w:r>
          </w:p>
        </w:tc>
        <w:tc>
          <w:tcPr>
            <w:tcW w:w="2835" w:type="dxa"/>
            <w:tcBorders>
              <w:top w:val="single" w:sz="4" w:space="0" w:color="auto"/>
              <w:left w:val="single" w:sz="4" w:space="0" w:color="auto"/>
              <w:bottom w:val="single" w:sz="4" w:space="0" w:color="auto"/>
              <w:right w:val="single" w:sz="4" w:space="0" w:color="auto"/>
            </w:tcBorders>
            <w:shd w:val="clear" w:color="auto" w:fill="D9D9D9"/>
          </w:tcPr>
          <w:p w14:paraId="3CB6955F" w14:textId="77777777" w:rsidR="00A63C6D" w:rsidRPr="006735BA" w:rsidRDefault="00A63C6D" w:rsidP="006735BA">
            <w:pPr>
              <w:spacing w:after="0" w:line="240" w:lineRule="auto"/>
              <w:jc w:val="center"/>
              <w:rPr>
                <w:rFonts w:ascii="Times New Roman" w:eastAsia="Times New Roman" w:hAnsi="Times New Roman" w:cs="Times New Roman"/>
                <w:b/>
                <w:bCs/>
                <w:i/>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D9D9D9"/>
          </w:tcPr>
          <w:p w14:paraId="438D36D4" w14:textId="56386D69" w:rsidR="00A63C6D" w:rsidRDefault="00A63C6D" w:rsidP="006735BA">
            <w:pPr>
              <w:spacing w:after="0" w:line="240" w:lineRule="auto"/>
              <w:jc w:val="center"/>
              <w:rPr>
                <w:rFonts w:ascii="Times New Roman" w:eastAsia="Times New Roman" w:hAnsi="Times New Roman" w:cs="Times New Roman"/>
                <w:b/>
                <w:bCs/>
                <w:i/>
                <w:lang w:eastAsia="en-US"/>
              </w:rPr>
            </w:pPr>
            <w:r>
              <w:rPr>
                <w:rFonts w:ascii="Times New Roman" w:eastAsia="Times New Roman" w:hAnsi="Times New Roman" w:cs="Times New Roman"/>
                <w:b/>
                <w:bCs/>
                <w:i/>
                <w:lang w:eastAsia="en-US"/>
              </w:rPr>
              <w:t>00.00</w:t>
            </w:r>
          </w:p>
        </w:tc>
      </w:tr>
    </w:tbl>
    <w:p w14:paraId="052054E0" w14:textId="77777777" w:rsidR="00C67CF2" w:rsidRPr="00C67CF2" w:rsidRDefault="00C67CF2" w:rsidP="00C67CF2">
      <w:pPr>
        <w:tabs>
          <w:tab w:val="left" w:pos="284"/>
          <w:tab w:val="left" w:pos="851"/>
        </w:tabs>
        <w:spacing w:after="0" w:line="240" w:lineRule="auto"/>
        <w:ind w:right="-105"/>
        <w:jc w:val="both"/>
        <w:rPr>
          <w:rFonts w:ascii="Times New Roman" w:eastAsia="Times New Roman" w:hAnsi="Times New Roman" w:cs="Times New Roman"/>
          <w:sz w:val="16"/>
          <w:szCs w:val="16"/>
        </w:rPr>
      </w:pPr>
    </w:p>
    <w:p w14:paraId="4464D4D7" w14:textId="2A355782" w:rsidR="00C67CF2" w:rsidRPr="00C67CF2" w:rsidRDefault="00FD74B3">
      <w:pPr>
        <w:numPr>
          <w:ilvl w:val="0"/>
          <w:numId w:val="9"/>
        </w:numPr>
        <w:tabs>
          <w:tab w:val="left" w:pos="284"/>
          <w:tab w:val="left" w:pos="851"/>
        </w:tabs>
        <w:overflowPunct w:val="0"/>
        <w:autoSpaceDE w:val="0"/>
        <w:autoSpaceDN w:val="0"/>
        <w:adjustRightInd w:val="0"/>
        <w:spacing w:after="0" w:line="240" w:lineRule="auto"/>
        <w:ind w:left="0" w:right="-105"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Bendra pasiūlymo kaina </w:t>
      </w:r>
      <w:r w:rsidR="00C67CF2" w:rsidRPr="00C67CF2">
        <w:rPr>
          <w:rFonts w:ascii="Times New Roman" w:eastAsia="Times New Roman" w:hAnsi="Times New Roman" w:cs="Times New Roman"/>
          <w:sz w:val="24"/>
          <w:szCs w:val="24"/>
        </w:rPr>
        <w:t>_________________________________________</w:t>
      </w:r>
      <w:r w:rsidR="00C67CF2" w:rsidRPr="00C67CF2">
        <w:rPr>
          <w:rFonts w:ascii="Times New Roman" w:eastAsia="Times New Roman" w:hAnsi="Times New Roman" w:cs="Times New Roman"/>
          <w:sz w:val="24"/>
          <w:szCs w:val="24"/>
          <w:vertAlign w:val="superscript"/>
        </w:rPr>
        <w:t xml:space="preserve"> </w:t>
      </w:r>
    </w:p>
    <w:p w14:paraId="6B46272B" w14:textId="77777777" w:rsidR="00C67CF2" w:rsidRPr="00C67CF2" w:rsidRDefault="00C67CF2" w:rsidP="00C67CF2">
      <w:pPr>
        <w:tabs>
          <w:tab w:val="left" w:pos="284"/>
          <w:tab w:val="left" w:pos="851"/>
        </w:tabs>
        <w:overflowPunct w:val="0"/>
        <w:autoSpaceDE w:val="0"/>
        <w:autoSpaceDN w:val="0"/>
        <w:adjustRightInd w:val="0"/>
        <w:spacing w:after="0" w:line="240" w:lineRule="auto"/>
        <w:ind w:right="-105" w:firstLine="567"/>
        <w:jc w:val="both"/>
        <w:textAlignment w:val="baseline"/>
        <w:rPr>
          <w:rFonts w:ascii="Times New Roman" w:eastAsia="Times New Roman" w:hAnsi="Times New Roman" w:cs="Times New Roman"/>
          <w:sz w:val="24"/>
          <w:szCs w:val="24"/>
        </w:rPr>
      </w:pPr>
      <w:r w:rsidRPr="00C67CF2">
        <w:rPr>
          <w:rFonts w:ascii="Times New Roman" w:eastAsia="Times New Roman" w:hAnsi="Times New Roman" w:cs="Times New Roman"/>
          <w:sz w:val="24"/>
          <w:szCs w:val="24"/>
          <w:vertAlign w:val="superscript"/>
        </w:rPr>
        <w:tab/>
      </w:r>
      <w:r w:rsidRPr="00C67CF2">
        <w:rPr>
          <w:rFonts w:ascii="Times New Roman" w:eastAsia="Times New Roman" w:hAnsi="Times New Roman" w:cs="Times New Roman"/>
          <w:sz w:val="24"/>
          <w:szCs w:val="24"/>
          <w:vertAlign w:val="superscript"/>
        </w:rPr>
        <w:tab/>
      </w:r>
      <w:r w:rsidRPr="00C67CF2">
        <w:rPr>
          <w:rFonts w:ascii="Times New Roman" w:eastAsia="Times New Roman" w:hAnsi="Times New Roman" w:cs="Times New Roman"/>
          <w:sz w:val="24"/>
          <w:szCs w:val="24"/>
          <w:vertAlign w:val="superscript"/>
        </w:rPr>
        <w:tab/>
      </w:r>
      <w:r w:rsidRPr="00C67CF2">
        <w:rPr>
          <w:rFonts w:ascii="Times New Roman" w:eastAsia="Times New Roman" w:hAnsi="Times New Roman" w:cs="Times New Roman"/>
          <w:sz w:val="24"/>
          <w:szCs w:val="24"/>
          <w:vertAlign w:val="superscript"/>
        </w:rPr>
        <w:tab/>
      </w:r>
      <w:r w:rsidRPr="00C67CF2">
        <w:rPr>
          <w:rFonts w:ascii="Times New Roman" w:eastAsia="Times New Roman" w:hAnsi="Times New Roman" w:cs="Times New Roman"/>
          <w:sz w:val="24"/>
          <w:szCs w:val="24"/>
          <w:vertAlign w:val="superscript"/>
        </w:rPr>
        <w:tab/>
        <w:t>(įrašyti sumą skaičiais ir žodžiais).</w:t>
      </w:r>
    </w:p>
    <w:p w14:paraId="7D597CD3" w14:textId="77777777" w:rsidR="00C67CF2" w:rsidRPr="00C67CF2" w:rsidRDefault="00C67CF2">
      <w:pPr>
        <w:numPr>
          <w:ilvl w:val="0"/>
          <w:numId w:val="9"/>
        </w:numPr>
        <w:tabs>
          <w:tab w:val="left" w:pos="851"/>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C67CF2">
        <w:rPr>
          <w:rFonts w:ascii="Times New Roman" w:eastAsia="Times New Roman" w:hAnsi="Times New Roman" w:cs="Times New Roman"/>
          <w:sz w:val="24"/>
          <w:szCs w:val="24"/>
        </w:rPr>
        <w:t>Tuo atveju, kai pasiūlyme nurodyta kaina, išreikšta skaičiais, neatitinka kainos, nurodytos žodžiais, teisinga laikoma kaina, nurodyta žodžiais.</w:t>
      </w:r>
    </w:p>
    <w:p w14:paraId="6D16B38B" w14:textId="77777777" w:rsidR="00C67CF2" w:rsidRPr="00C67CF2" w:rsidRDefault="00C67CF2">
      <w:pPr>
        <w:numPr>
          <w:ilvl w:val="0"/>
          <w:numId w:val="9"/>
        </w:numPr>
        <w:tabs>
          <w:tab w:val="left" w:pos="851"/>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C67CF2">
        <w:rPr>
          <w:rFonts w:ascii="Times New Roman" w:eastAsia="Times New Roman" w:hAnsi="Times New Roman" w:cs="Times New Roman"/>
          <w:sz w:val="24"/>
          <w:szCs w:val="20"/>
          <w:lang w:eastAsia="en-US"/>
        </w:rPr>
        <w:t>Tais atvejais, kai pagal galiojančius teisės aktus tiekėjui nereikia mokėti PVM, jis atitinkamų skilčių nepildo ir nurodo priežastis, dėl kurių PVM nemoka:__________________ .</w:t>
      </w:r>
    </w:p>
    <w:p w14:paraId="1AF2D64E" w14:textId="77777777" w:rsidR="00C67CF2" w:rsidRPr="00C67CF2" w:rsidRDefault="00C67CF2">
      <w:pPr>
        <w:numPr>
          <w:ilvl w:val="0"/>
          <w:numId w:val="9"/>
        </w:numPr>
        <w:tabs>
          <w:tab w:val="left" w:pos="851"/>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C67CF2">
        <w:rPr>
          <w:rFonts w:ascii="Times New Roman" w:eastAsia="Times New Roman" w:hAnsi="Times New Roman" w:cs="Times New Roman"/>
          <w:bCs/>
          <w:sz w:val="24"/>
          <w:szCs w:val="24"/>
          <w:lang w:eastAsia="en-US"/>
        </w:rPr>
        <w:t xml:space="preserve">Vykdant Sutartį pasitelksime šiuos subteikėjus: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C67CF2" w:rsidRPr="00C67CF2" w14:paraId="11E8398A" w14:textId="77777777" w:rsidTr="00487796">
        <w:tc>
          <w:tcPr>
            <w:tcW w:w="5058" w:type="dxa"/>
            <w:tcBorders>
              <w:top w:val="single" w:sz="4" w:space="0" w:color="auto"/>
              <w:left w:val="single" w:sz="4" w:space="0" w:color="auto"/>
              <w:bottom w:val="single" w:sz="4" w:space="0" w:color="auto"/>
              <w:right w:val="single" w:sz="4" w:space="0" w:color="auto"/>
            </w:tcBorders>
            <w:shd w:val="clear" w:color="auto" w:fill="D9D9D9"/>
            <w:hideMark/>
          </w:tcPr>
          <w:p w14:paraId="71143D15" w14:textId="77777777" w:rsidR="00C67CF2" w:rsidRPr="00C67CF2" w:rsidRDefault="00C67CF2" w:rsidP="00C67CF2">
            <w:pPr>
              <w:tabs>
                <w:tab w:val="left" w:pos="851"/>
              </w:tabs>
              <w:overflowPunct w:val="0"/>
              <w:autoSpaceDE w:val="0"/>
              <w:autoSpaceDN w:val="0"/>
              <w:adjustRightInd w:val="0"/>
              <w:spacing w:after="0" w:line="240" w:lineRule="auto"/>
              <w:textAlignment w:val="baseline"/>
              <w:rPr>
                <w:rFonts w:ascii="Times New Roman" w:eastAsia="Times New Roman" w:hAnsi="Times New Roman" w:cs="Times New Roman"/>
                <w:b/>
                <w:i/>
                <w:sz w:val="24"/>
                <w:szCs w:val="24"/>
                <w:lang w:eastAsia="en-US"/>
              </w:rPr>
            </w:pPr>
            <w:r w:rsidRPr="00C67CF2">
              <w:rPr>
                <w:rFonts w:ascii="Times New Roman" w:eastAsia="Times New Roman" w:hAnsi="Times New Roman" w:cs="Times New Roman"/>
                <w:b/>
                <w:i/>
                <w:spacing w:val="-4"/>
                <w:sz w:val="24"/>
                <w:szCs w:val="24"/>
                <w:lang w:eastAsia="en-US"/>
              </w:rPr>
              <w:t xml:space="preserve">Subteikėjo (-ų) </w:t>
            </w:r>
            <w:r w:rsidRPr="00C67CF2">
              <w:rPr>
                <w:rFonts w:ascii="Times New Roman" w:eastAsia="Times New Roman" w:hAnsi="Times New Roman" w:cs="Times New Roman"/>
                <w:b/>
                <w:i/>
                <w:sz w:val="24"/>
                <w:szCs w:val="24"/>
                <w:lang w:eastAsia="en-US"/>
              </w:rPr>
              <w:t xml:space="preserve">pavadinimas (-ai) </w:t>
            </w:r>
          </w:p>
        </w:tc>
        <w:tc>
          <w:tcPr>
            <w:tcW w:w="4797" w:type="dxa"/>
            <w:tcBorders>
              <w:top w:val="single" w:sz="4" w:space="0" w:color="auto"/>
              <w:left w:val="single" w:sz="4" w:space="0" w:color="auto"/>
              <w:bottom w:val="single" w:sz="4" w:space="0" w:color="auto"/>
              <w:right w:val="single" w:sz="4" w:space="0" w:color="auto"/>
            </w:tcBorders>
          </w:tcPr>
          <w:p w14:paraId="30784B29" w14:textId="77777777" w:rsidR="00C67CF2" w:rsidRPr="00C67CF2" w:rsidRDefault="00C67CF2" w:rsidP="00C67CF2">
            <w:pPr>
              <w:tabs>
                <w:tab w:val="left" w:pos="851"/>
              </w:tabs>
              <w:overflowPunct w:val="0"/>
              <w:autoSpaceDE w:val="0"/>
              <w:autoSpaceDN w:val="0"/>
              <w:adjustRightInd w:val="0"/>
              <w:spacing w:after="0"/>
              <w:ind w:firstLine="567"/>
              <w:jc w:val="both"/>
              <w:textAlignment w:val="baseline"/>
              <w:rPr>
                <w:rFonts w:ascii="Times New Roman" w:eastAsia="Times New Roman" w:hAnsi="Times New Roman" w:cs="Times New Roman"/>
                <w:sz w:val="24"/>
                <w:szCs w:val="24"/>
                <w:lang w:eastAsia="en-US"/>
              </w:rPr>
            </w:pPr>
          </w:p>
        </w:tc>
      </w:tr>
      <w:tr w:rsidR="00C67CF2" w:rsidRPr="00C67CF2" w14:paraId="1933C4EB" w14:textId="77777777" w:rsidTr="00487796">
        <w:tc>
          <w:tcPr>
            <w:tcW w:w="5058" w:type="dxa"/>
            <w:tcBorders>
              <w:top w:val="single" w:sz="4" w:space="0" w:color="auto"/>
              <w:left w:val="single" w:sz="4" w:space="0" w:color="auto"/>
              <w:bottom w:val="single" w:sz="4" w:space="0" w:color="auto"/>
              <w:right w:val="single" w:sz="4" w:space="0" w:color="auto"/>
            </w:tcBorders>
            <w:shd w:val="clear" w:color="auto" w:fill="D9D9D9"/>
            <w:hideMark/>
          </w:tcPr>
          <w:p w14:paraId="14F42E37" w14:textId="77777777" w:rsidR="00C67CF2" w:rsidRPr="00C67CF2" w:rsidRDefault="00C67CF2" w:rsidP="00C67CF2">
            <w:pPr>
              <w:tabs>
                <w:tab w:val="left" w:pos="851"/>
              </w:tabs>
              <w:overflowPunct w:val="0"/>
              <w:autoSpaceDE w:val="0"/>
              <w:autoSpaceDN w:val="0"/>
              <w:adjustRightInd w:val="0"/>
              <w:spacing w:after="0" w:line="240" w:lineRule="auto"/>
              <w:textAlignment w:val="baseline"/>
              <w:rPr>
                <w:rFonts w:ascii="Times New Roman" w:eastAsia="Times New Roman" w:hAnsi="Times New Roman" w:cs="Times New Roman"/>
                <w:b/>
                <w:i/>
                <w:sz w:val="24"/>
                <w:szCs w:val="24"/>
                <w:lang w:eastAsia="en-US"/>
              </w:rPr>
            </w:pPr>
            <w:r w:rsidRPr="00C67CF2">
              <w:rPr>
                <w:rFonts w:ascii="Times New Roman" w:eastAsia="Times New Roman" w:hAnsi="Times New Roman" w:cs="Times New Roman"/>
                <w:b/>
                <w:i/>
                <w:spacing w:val="-4"/>
                <w:sz w:val="24"/>
                <w:szCs w:val="24"/>
                <w:lang w:eastAsia="en-US"/>
              </w:rPr>
              <w:t xml:space="preserve">Subteikėjo (-ų) </w:t>
            </w:r>
            <w:r w:rsidRPr="00C67CF2">
              <w:rPr>
                <w:rFonts w:ascii="Times New Roman" w:eastAsia="Times New Roman" w:hAnsi="Times New Roman" w:cs="Times New Roman"/>
                <w:b/>
                <w:i/>
                <w:sz w:val="24"/>
                <w:szCs w:val="24"/>
                <w:lang w:eastAsia="en-US"/>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769DA79A" w14:textId="77777777" w:rsidR="00C67CF2" w:rsidRPr="00C67CF2" w:rsidRDefault="00C67CF2" w:rsidP="00C67CF2">
            <w:pPr>
              <w:tabs>
                <w:tab w:val="left" w:pos="851"/>
              </w:tabs>
              <w:overflowPunct w:val="0"/>
              <w:autoSpaceDE w:val="0"/>
              <w:autoSpaceDN w:val="0"/>
              <w:adjustRightInd w:val="0"/>
              <w:spacing w:after="0"/>
              <w:ind w:firstLine="567"/>
              <w:jc w:val="both"/>
              <w:textAlignment w:val="baseline"/>
              <w:rPr>
                <w:rFonts w:ascii="Times New Roman" w:eastAsia="Times New Roman" w:hAnsi="Times New Roman" w:cs="Times New Roman"/>
                <w:sz w:val="24"/>
                <w:szCs w:val="24"/>
                <w:lang w:eastAsia="en-US"/>
              </w:rPr>
            </w:pPr>
          </w:p>
        </w:tc>
      </w:tr>
      <w:tr w:rsidR="00C67CF2" w:rsidRPr="00C67CF2" w14:paraId="13CBC71C" w14:textId="77777777" w:rsidTr="00487796">
        <w:tc>
          <w:tcPr>
            <w:tcW w:w="5058" w:type="dxa"/>
            <w:tcBorders>
              <w:top w:val="single" w:sz="4" w:space="0" w:color="auto"/>
              <w:left w:val="single" w:sz="4" w:space="0" w:color="auto"/>
              <w:bottom w:val="single" w:sz="4" w:space="0" w:color="auto"/>
              <w:right w:val="single" w:sz="4" w:space="0" w:color="auto"/>
            </w:tcBorders>
            <w:shd w:val="clear" w:color="auto" w:fill="D9D9D9"/>
            <w:hideMark/>
          </w:tcPr>
          <w:p w14:paraId="72163C84" w14:textId="77777777" w:rsidR="00C67CF2" w:rsidRPr="00C67CF2" w:rsidRDefault="00C67CF2" w:rsidP="00C67CF2">
            <w:p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b/>
                <w:i/>
                <w:sz w:val="24"/>
                <w:szCs w:val="24"/>
              </w:rPr>
            </w:pPr>
            <w:r w:rsidRPr="00C67CF2">
              <w:rPr>
                <w:rFonts w:ascii="Times New Roman" w:eastAsia="Times New Roman" w:hAnsi="Times New Roman" w:cs="Times New Roman"/>
                <w:b/>
                <w:i/>
                <w:sz w:val="24"/>
                <w:szCs w:val="24"/>
              </w:rPr>
              <w:t>Įsipareigojimų dalis (</w:t>
            </w:r>
            <w:r w:rsidRPr="00C67CF2">
              <w:rPr>
                <w:rFonts w:ascii="Times New Roman" w:eastAsia="Times New Roman" w:hAnsi="Times New Roman" w:cs="Times New Roman"/>
                <w:b/>
                <w:bCs/>
                <w:i/>
                <w:sz w:val="24"/>
                <w:szCs w:val="24"/>
              </w:rPr>
              <w:t>konkrečios funkcijos</w:t>
            </w:r>
            <w:r w:rsidRPr="00C67CF2">
              <w:rPr>
                <w:rFonts w:ascii="Times New Roman" w:eastAsia="Times New Roman" w:hAnsi="Times New Roman" w:cs="Times New Roman"/>
                <w:b/>
                <w:i/>
                <w:sz w:val="24"/>
                <w:szCs w:val="24"/>
              </w:rPr>
              <w:t>), kuriai ketinama pasitelkti subtiekėją (-</w:t>
            </w:r>
            <w:proofErr w:type="spellStart"/>
            <w:r w:rsidRPr="00C67CF2">
              <w:rPr>
                <w:rFonts w:ascii="Times New Roman" w:eastAsia="Times New Roman" w:hAnsi="Times New Roman" w:cs="Times New Roman"/>
                <w:b/>
                <w:i/>
                <w:sz w:val="24"/>
                <w:szCs w:val="24"/>
              </w:rPr>
              <w:t>us</w:t>
            </w:r>
            <w:proofErr w:type="spellEnd"/>
            <w:r w:rsidRPr="00C67CF2">
              <w:rPr>
                <w:rFonts w:ascii="Times New Roman" w:eastAsia="Times New Roman" w:hAnsi="Times New Roman" w:cs="Times New Roman"/>
                <w:b/>
                <w:i/>
                <w:sz w:val="24"/>
                <w:szCs w:val="24"/>
              </w:rPr>
              <w:t xml:space="preserve">) </w:t>
            </w:r>
          </w:p>
        </w:tc>
        <w:tc>
          <w:tcPr>
            <w:tcW w:w="4797" w:type="dxa"/>
            <w:tcBorders>
              <w:top w:val="single" w:sz="4" w:space="0" w:color="auto"/>
              <w:left w:val="single" w:sz="4" w:space="0" w:color="auto"/>
              <w:bottom w:val="single" w:sz="4" w:space="0" w:color="auto"/>
              <w:right w:val="single" w:sz="4" w:space="0" w:color="auto"/>
            </w:tcBorders>
          </w:tcPr>
          <w:p w14:paraId="5A1C894A" w14:textId="77777777" w:rsidR="00C67CF2" w:rsidRPr="00C67CF2" w:rsidRDefault="00C67CF2" w:rsidP="00C67CF2">
            <w:pPr>
              <w:tabs>
                <w:tab w:val="left" w:pos="851"/>
              </w:tabs>
              <w:overflowPunct w:val="0"/>
              <w:autoSpaceDE w:val="0"/>
              <w:autoSpaceDN w:val="0"/>
              <w:adjustRightInd w:val="0"/>
              <w:spacing w:after="0"/>
              <w:ind w:firstLine="567"/>
              <w:jc w:val="both"/>
              <w:textAlignment w:val="baseline"/>
              <w:rPr>
                <w:rFonts w:ascii="Times New Roman" w:eastAsia="Times New Roman" w:hAnsi="Times New Roman" w:cs="Times New Roman"/>
                <w:sz w:val="24"/>
                <w:szCs w:val="24"/>
              </w:rPr>
            </w:pPr>
          </w:p>
        </w:tc>
      </w:tr>
    </w:tbl>
    <w:p w14:paraId="0BA22DE1" w14:textId="77777777" w:rsidR="00C67CF2" w:rsidRPr="00C67CF2" w:rsidRDefault="00C67CF2" w:rsidP="00C67CF2">
      <w:pPr>
        <w:tabs>
          <w:tab w:val="left" w:pos="851"/>
        </w:tabs>
        <w:spacing w:after="0" w:line="240" w:lineRule="auto"/>
        <w:ind w:firstLine="567"/>
        <w:jc w:val="both"/>
        <w:rPr>
          <w:rFonts w:ascii="Times New Roman" w:eastAsia="Times New Roman" w:hAnsi="Times New Roman" w:cs="Times New Roman"/>
          <w:bCs/>
          <w:i/>
          <w:sz w:val="20"/>
          <w:szCs w:val="20"/>
          <w:lang w:eastAsia="en-US"/>
        </w:rPr>
      </w:pPr>
      <w:r w:rsidRPr="00C67CF2">
        <w:rPr>
          <w:rFonts w:ascii="Times New Roman" w:eastAsia="Times New Roman" w:hAnsi="Times New Roman" w:cs="Times New Roman"/>
          <w:bCs/>
          <w:i/>
          <w:sz w:val="20"/>
          <w:szCs w:val="20"/>
          <w:lang w:eastAsia="en-US"/>
        </w:rPr>
        <w:t>Pildyti tuomet, jei Sutarties vykdymui bus pasitelkti subteikėjai.</w:t>
      </w:r>
    </w:p>
    <w:p w14:paraId="67C6C6C2" w14:textId="77777777" w:rsidR="00C67CF2" w:rsidRPr="00C67CF2" w:rsidRDefault="00C67CF2" w:rsidP="00C67CF2">
      <w:pPr>
        <w:tabs>
          <w:tab w:val="left" w:pos="851"/>
        </w:tabs>
        <w:spacing w:after="0" w:line="240" w:lineRule="auto"/>
        <w:ind w:firstLine="567"/>
        <w:jc w:val="both"/>
        <w:rPr>
          <w:rFonts w:ascii="Times New Roman" w:eastAsia="Times New Roman" w:hAnsi="Times New Roman" w:cs="Times New Roman"/>
          <w:i/>
          <w:iCs/>
          <w:sz w:val="20"/>
          <w:szCs w:val="20"/>
          <w:lang w:eastAsia="en-US"/>
        </w:rPr>
      </w:pPr>
      <w:r w:rsidRPr="00C67CF2">
        <w:rPr>
          <w:rFonts w:ascii="Times New Roman" w:eastAsia="Times New Roman" w:hAnsi="Times New Roman" w:cs="Times New Roman"/>
          <w:i/>
          <w:iCs/>
          <w:sz w:val="20"/>
          <w:szCs w:val="20"/>
          <w:lang w:eastAsia="en-US"/>
        </w:rPr>
        <w:t xml:space="preserve">Jeigu paslaugų teikėjas nurodo subteikėjus, tuomet privalo pateikti kiekvieno jų pasirašytos laisvos formos deklaracijos ar kito dokumento, patvirtinančio sutikimą dalyvauti šiame pirkime, skaitmeninę kopiją. </w:t>
      </w:r>
    </w:p>
    <w:p w14:paraId="4FC3FF41" w14:textId="77777777" w:rsidR="00C67CF2" w:rsidRPr="00C67CF2" w:rsidRDefault="00C67CF2" w:rsidP="00C67CF2">
      <w:pPr>
        <w:tabs>
          <w:tab w:val="left" w:pos="851"/>
        </w:tabs>
        <w:overflowPunct w:val="0"/>
        <w:autoSpaceDE w:val="0"/>
        <w:autoSpaceDN w:val="0"/>
        <w:adjustRightInd w:val="0"/>
        <w:spacing w:after="0" w:line="240" w:lineRule="auto"/>
        <w:ind w:firstLine="567"/>
        <w:jc w:val="both"/>
        <w:textAlignment w:val="baseline"/>
        <w:rPr>
          <w:rFonts w:ascii="HelveticaLT" w:eastAsia="Times New Roman" w:hAnsi="HelveticaLT" w:cs="Times New Roman"/>
          <w:bCs/>
          <w:i/>
          <w:sz w:val="16"/>
          <w:szCs w:val="16"/>
          <w:lang w:eastAsia="en-US"/>
        </w:rPr>
      </w:pPr>
    </w:p>
    <w:p w14:paraId="2D244757" w14:textId="77777777" w:rsidR="00C67CF2" w:rsidRPr="00C67CF2" w:rsidRDefault="00C67CF2">
      <w:pPr>
        <w:numPr>
          <w:ilvl w:val="0"/>
          <w:numId w:val="9"/>
        </w:numPr>
        <w:tabs>
          <w:tab w:val="left" w:pos="284"/>
          <w:tab w:val="left" w:pos="851"/>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rPr>
      </w:pPr>
      <w:r w:rsidRPr="00C67CF2">
        <w:rPr>
          <w:rFonts w:ascii="Times New Roman" w:eastAsia="Times New Roman" w:hAnsi="Times New Roman" w:cs="Times New Roman"/>
          <w:sz w:val="24"/>
          <w:szCs w:val="24"/>
        </w:rPr>
        <w:t>Šiame pasiūlyme yra pateikta ir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9072"/>
      </w:tblGrid>
      <w:tr w:rsidR="00C67CF2" w:rsidRPr="00C67CF2" w14:paraId="5A6EE2BE" w14:textId="77777777" w:rsidTr="00487796">
        <w:tc>
          <w:tcPr>
            <w:tcW w:w="675" w:type="dxa"/>
            <w:tcBorders>
              <w:top w:val="single" w:sz="4" w:space="0" w:color="auto"/>
              <w:left w:val="single" w:sz="4" w:space="0" w:color="auto"/>
              <w:bottom w:val="single" w:sz="4" w:space="0" w:color="auto"/>
              <w:right w:val="single" w:sz="4" w:space="0" w:color="auto"/>
            </w:tcBorders>
            <w:shd w:val="clear" w:color="auto" w:fill="D9D9D9"/>
          </w:tcPr>
          <w:p w14:paraId="63D1AF91" w14:textId="77777777" w:rsidR="00C67CF2" w:rsidRPr="00C67CF2" w:rsidRDefault="00C67CF2" w:rsidP="00C67CF2">
            <w:pPr>
              <w:tabs>
                <w:tab w:val="left" w:pos="600"/>
                <w:tab w:val="left" w:pos="851"/>
              </w:tabs>
              <w:overflowPunct w:val="0"/>
              <w:autoSpaceDE w:val="0"/>
              <w:autoSpaceDN w:val="0"/>
              <w:adjustRightInd w:val="0"/>
              <w:spacing w:after="0" w:line="240" w:lineRule="auto"/>
              <w:jc w:val="center"/>
              <w:textAlignment w:val="baseline"/>
              <w:rPr>
                <w:rFonts w:ascii="Times New Roman" w:eastAsia="Times New Roman" w:hAnsi="Times New Roman" w:cs="Times New Roman"/>
                <w:b/>
                <w:i/>
                <w:sz w:val="24"/>
                <w:szCs w:val="24"/>
                <w:lang w:eastAsia="en-US"/>
              </w:rPr>
            </w:pPr>
            <w:proofErr w:type="spellStart"/>
            <w:r w:rsidRPr="00C67CF2">
              <w:rPr>
                <w:rFonts w:ascii="Times New Roman" w:eastAsia="Times New Roman" w:hAnsi="Times New Roman" w:cs="Times New Roman"/>
                <w:b/>
                <w:i/>
                <w:sz w:val="24"/>
                <w:szCs w:val="24"/>
                <w:lang w:eastAsia="en-US"/>
              </w:rPr>
              <w:lastRenderedPageBreak/>
              <w:t>Eil.Nr</w:t>
            </w:r>
            <w:proofErr w:type="spellEnd"/>
            <w:r w:rsidRPr="00C67CF2">
              <w:rPr>
                <w:rFonts w:ascii="Times New Roman" w:eastAsia="Times New Roman" w:hAnsi="Times New Roman" w:cs="Times New Roman"/>
                <w:b/>
                <w:i/>
                <w:sz w:val="24"/>
                <w:szCs w:val="24"/>
                <w:lang w:eastAsia="en-US"/>
              </w:rPr>
              <w:t>.</w:t>
            </w:r>
          </w:p>
        </w:tc>
        <w:tc>
          <w:tcPr>
            <w:tcW w:w="9072" w:type="dxa"/>
            <w:tcBorders>
              <w:top w:val="single" w:sz="4" w:space="0" w:color="auto"/>
              <w:left w:val="single" w:sz="4" w:space="0" w:color="auto"/>
              <w:bottom w:val="single" w:sz="4" w:space="0" w:color="auto"/>
              <w:right w:val="single" w:sz="4" w:space="0" w:color="auto"/>
            </w:tcBorders>
            <w:shd w:val="clear" w:color="auto" w:fill="D9D9D9"/>
          </w:tcPr>
          <w:p w14:paraId="7E493B24" w14:textId="77777777" w:rsidR="00C67CF2" w:rsidRPr="00C67CF2" w:rsidRDefault="00C67CF2" w:rsidP="00C67CF2">
            <w:pPr>
              <w:tabs>
                <w:tab w:val="left" w:pos="600"/>
                <w:tab w:val="left" w:pos="851"/>
              </w:tabs>
              <w:overflowPunct w:val="0"/>
              <w:autoSpaceDE w:val="0"/>
              <w:autoSpaceDN w:val="0"/>
              <w:adjustRightInd w:val="0"/>
              <w:spacing w:after="0" w:line="240" w:lineRule="auto"/>
              <w:jc w:val="center"/>
              <w:textAlignment w:val="baseline"/>
              <w:rPr>
                <w:rFonts w:ascii="Times New Roman" w:eastAsia="Times New Roman" w:hAnsi="Times New Roman" w:cs="Times New Roman"/>
                <w:b/>
                <w:i/>
                <w:sz w:val="24"/>
                <w:szCs w:val="24"/>
                <w:lang w:eastAsia="en-US"/>
              </w:rPr>
            </w:pPr>
            <w:r w:rsidRPr="00C67CF2">
              <w:rPr>
                <w:rFonts w:ascii="Times New Roman" w:eastAsia="Times New Roman" w:hAnsi="Times New Roman" w:cs="Times New Roman"/>
                <w:b/>
                <w:i/>
                <w:sz w:val="24"/>
                <w:szCs w:val="24"/>
                <w:lang w:eastAsia="en-US"/>
              </w:rPr>
              <w:t>Pateikto dokumentų pavadinimas</w:t>
            </w:r>
          </w:p>
        </w:tc>
      </w:tr>
      <w:tr w:rsidR="00C67CF2" w:rsidRPr="00C67CF2" w14:paraId="0410184B" w14:textId="77777777" w:rsidTr="00487796">
        <w:tc>
          <w:tcPr>
            <w:tcW w:w="675" w:type="dxa"/>
            <w:tcBorders>
              <w:top w:val="single" w:sz="4" w:space="0" w:color="auto"/>
              <w:left w:val="single" w:sz="4" w:space="0" w:color="auto"/>
              <w:bottom w:val="single" w:sz="4" w:space="0" w:color="auto"/>
              <w:right w:val="single" w:sz="4" w:space="0" w:color="auto"/>
            </w:tcBorders>
          </w:tcPr>
          <w:p w14:paraId="6AFD66DE" w14:textId="77777777" w:rsidR="00C67CF2" w:rsidRPr="00C67CF2" w:rsidRDefault="00C67CF2" w:rsidP="00C67CF2">
            <w:pPr>
              <w:tabs>
                <w:tab w:val="left" w:pos="600"/>
                <w:tab w:val="left" w:pos="851"/>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en-US"/>
              </w:rPr>
            </w:pPr>
          </w:p>
        </w:tc>
        <w:tc>
          <w:tcPr>
            <w:tcW w:w="9072" w:type="dxa"/>
            <w:tcBorders>
              <w:top w:val="single" w:sz="4" w:space="0" w:color="auto"/>
              <w:left w:val="single" w:sz="4" w:space="0" w:color="auto"/>
              <w:bottom w:val="single" w:sz="4" w:space="0" w:color="auto"/>
              <w:right w:val="single" w:sz="4" w:space="0" w:color="auto"/>
            </w:tcBorders>
          </w:tcPr>
          <w:p w14:paraId="1660364E" w14:textId="77777777" w:rsidR="00C67CF2" w:rsidRPr="00C67CF2" w:rsidRDefault="00C67CF2" w:rsidP="00C67CF2">
            <w:pPr>
              <w:tabs>
                <w:tab w:val="left" w:pos="600"/>
                <w:tab w:val="left" w:pos="851"/>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en-US"/>
              </w:rPr>
            </w:pPr>
          </w:p>
        </w:tc>
      </w:tr>
      <w:tr w:rsidR="00C67CF2" w:rsidRPr="00C67CF2" w14:paraId="07C5C192" w14:textId="77777777" w:rsidTr="00487796">
        <w:tc>
          <w:tcPr>
            <w:tcW w:w="675" w:type="dxa"/>
            <w:tcBorders>
              <w:top w:val="single" w:sz="4" w:space="0" w:color="auto"/>
              <w:left w:val="single" w:sz="4" w:space="0" w:color="auto"/>
              <w:bottom w:val="single" w:sz="4" w:space="0" w:color="auto"/>
              <w:right w:val="single" w:sz="4" w:space="0" w:color="auto"/>
            </w:tcBorders>
          </w:tcPr>
          <w:p w14:paraId="7880B36F" w14:textId="77777777" w:rsidR="00C67CF2" w:rsidRPr="00C67CF2" w:rsidRDefault="00C67CF2" w:rsidP="00C67CF2">
            <w:pPr>
              <w:tabs>
                <w:tab w:val="left" w:pos="600"/>
                <w:tab w:val="left" w:pos="851"/>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en-US"/>
              </w:rPr>
            </w:pPr>
          </w:p>
        </w:tc>
        <w:tc>
          <w:tcPr>
            <w:tcW w:w="9072" w:type="dxa"/>
            <w:tcBorders>
              <w:top w:val="single" w:sz="4" w:space="0" w:color="auto"/>
              <w:left w:val="single" w:sz="4" w:space="0" w:color="auto"/>
              <w:bottom w:val="single" w:sz="4" w:space="0" w:color="auto"/>
              <w:right w:val="single" w:sz="4" w:space="0" w:color="auto"/>
            </w:tcBorders>
          </w:tcPr>
          <w:p w14:paraId="7C70A062" w14:textId="77777777" w:rsidR="00C67CF2" w:rsidRPr="00C67CF2" w:rsidRDefault="00C67CF2" w:rsidP="00C67CF2">
            <w:pPr>
              <w:widowControl w:val="0"/>
              <w:tabs>
                <w:tab w:val="left" w:pos="600"/>
                <w:tab w:val="left" w:pos="851"/>
                <w:tab w:val="left" w:pos="1296"/>
                <w:tab w:val="center" w:pos="4153"/>
                <w:tab w:val="right" w:pos="8306"/>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en-US"/>
              </w:rPr>
            </w:pPr>
          </w:p>
        </w:tc>
      </w:tr>
    </w:tbl>
    <w:p w14:paraId="489FBC28" w14:textId="77777777" w:rsidR="00C67CF2" w:rsidRPr="00C67CF2" w:rsidRDefault="00C67CF2" w:rsidP="00C67CF2">
      <w:pPr>
        <w:tabs>
          <w:tab w:val="left" w:pos="851"/>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i/>
          <w:sz w:val="20"/>
          <w:szCs w:val="20"/>
          <w:lang w:eastAsia="en-US"/>
        </w:rPr>
      </w:pPr>
      <w:r w:rsidRPr="00C67CF2">
        <w:rPr>
          <w:rFonts w:ascii="Times New Roman" w:eastAsia="Times New Roman" w:hAnsi="Times New Roman" w:cs="Times New Roman"/>
          <w:bCs/>
          <w:i/>
          <w:sz w:val="20"/>
          <w:szCs w:val="20"/>
          <w:lang w:eastAsia="en-US"/>
        </w:rPr>
        <w:t>Pildyti tuomet, jei bus pateikta konfidenciali informacija. Tiekėjas negali nurodyti, kad konfidenciali yra pasiūlymo kaina arba kad visas pasiūlymas yra konfidencialus.</w:t>
      </w:r>
    </w:p>
    <w:p w14:paraId="33021443" w14:textId="77777777" w:rsidR="00C67CF2" w:rsidRPr="00C67CF2" w:rsidRDefault="00C67CF2" w:rsidP="00C67CF2">
      <w:pPr>
        <w:tabs>
          <w:tab w:val="left" w:pos="851"/>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i/>
          <w:sz w:val="16"/>
          <w:szCs w:val="16"/>
          <w:u w:val="single"/>
          <w:lang w:eastAsia="en-US"/>
        </w:rPr>
      </w:pPr>
    </w:p>
    <w:p w14:paraId="71D01DFC" w14:textId="77777777" w:rsidR="00C67CF2" w:rsidRPr="00C67CF2" w:rsidRDefault="00C67CF2">
      <w:pPr>
        <w:numPr>
          <w:ilvl w:val="0"/>
          <w:numId w:val="9"/>
        </w:numPr>
        <w:tabs>
          <w:tab w:val="left" w:pos="993"/>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C67CF2">
        <w:rPr>
          <w:rFonts w:ascii="Times New Roman" w:eastAsia="Times New Roman" w:hAnsi="Times New Roman" w:cs="Times New Roman"/>
          <w:sz w:val="24"/>
          <w:szCs w:val="24"/>
          <w:lang w:eastAsia="en-US"/>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072"/>
      </w:tblGrid>
      <w:tr w:rsidR="00C67CF2" w:rsidRPr="00C67CF2" w14:paraId="0F4A07DB" w14:textId="77777777" w:rsidTr="00487796">
        <w:tc>
          <w:tcPr>
            <w:tcW w:w="675" w:type="dxa"/>
            <w:tcBorders>
              <w:top w:val="single" w:sz="4" w:space="0" w:color="auto"/>
              <w:left w:val="single" w:sz="4" w:space="0" w:color="auto"/>
              <w:bottom w:val="single" w:sz="4" w:space="0" w:color="auto"/>
              <w:right w:val="single" w:sz="4" w:space="0" w:color="auto"/>
            </w:tcBorders>
            <w:shd w:val="clear" w:color="auto" w:fill="D9D9D9"/>
          </w:tcPr>
          <w:p w14:paraId="581B4FF8" w14:textId="77777777" w:rsidR="00C67CF2" w:rsidRPr="00C67CF2" w:rsidRDefault="00C67CF2" w:rsidP="00C67CF2">
            <w:pPr>
              <w:tabs>
                <w:tab w:val="left" w:pos="851"/>
              </w:tabs>
              <w:overflowPunct w:val="0"/>
              <w:autoSpaceDE w:val="0"/>
              <w:autoSpaceDN w:val="0"/>
              <w:adjustRightInd w:val="0"/>
              <w:spacing w:after="0" w:line="240" w:lineRule="auto"/>
              <w:jc w:val="center"/>
              <w:textAlignment w:val="baseline"/>
              <w:rPr>
                <w:rFonts w:ascii="Times New Roman" w:eastAsia="Times New Roman" w:hAnsi="Times New Roman" w:cs="Times New Roman"/>
                <w:b/>
                <w:i/>
                <w:sz w:val="24"/>
                <w:szCs w:val="24"/>
                <w:lang w:eastAsia="en-US"/>
              </w:rPr>
            </w:pPr>
            <w:r w:rsidRPr="00C67CF2">
              <w:rPr>
                <w:rFonts w:ascii="Times New Roman" w:eastAsia="Times New Roman" w:hAnsi="Times New Roman" w:cs="Times New Roman"/>
                <w:b/>
                <w:i/>
                <w:sz w:val="24"/>
                <w:szCs w:val="24"/>
                <w:lang w:eastAsia="en-US"/>
              </w:rPr>
              <w:t>Eil.</w:t>
            </w:r>
          </w:p>
          <w:p w14:paraId="2AD7CE03" w14:textId="77777777" w:rsidR="00C67CF2" w:rsidRPr="00C67CF2" w:rsidRDefault="00C67CF2" w:rsidP="00C67CF2">
            <w:pPr>
              <w:tabs>
                <w:tab w:val="left" w:pos="851"/>
              </w:tabs>
              <w:overflowPunct w:val="0"/>
              <w:autoSpaceDE w:val="0"/>
              <w:autoSpaceDN w:val="0"/>
              <w:adjustRightInd w:val="0"/>
              <w:spacing w:after="0" w:line="240" w:lineRule="auto"/>
              <w:jc w:val="center"/>
              <w:textAlignment w:val="baseline"/>
              <w:rPr>
                <w:rFonts w:ascii="Times New Roman" w:eastAsia="Times New Roman" w:hAnsi="Times New Roman" w:cs="Times New Roman"/>
                <w:b/>
                <w:i/>
                <w:sz w:val="24"/>
                <w:szCs w:val="24"/>
                <w:lang w:eastAsia="en-US"/>
              </w:rPr>
            </w:pPr>
            <w:r w:rsidRPr="00C67CF2">
              <w:rPr>
                <w:rFonts w:ascii="Times New Roman" w:eastAsia="Times New Roman" w:hAnsi="Times New Roman" w:cs="Times New Roman"/>
                <w:b/>
                <w:i/>
                <w:sz w:val="24"/>
                <w:szCs w:val="24"/>
                <w:lang w:eastAsia="en-US"/>
              </w:rPr>
              <w:t>Nr.</w:t>
            </w:r>
          </w:p>
        </w:tc>
        <w:tc>
          <w:tcPr>
            <w:tcW w:w="9072" w:type="dxa"/>
            <w:tcBorders>
              <w:top w:val="single" w:sz="4" w:space="0" w:color="auto"/>
              <w:left w:val="single" w:sz="4" w:space="0" w:color="auto"/>
              <w:bottom w:val="single" w:sz="4" w:space="0" w:color="auto"/>
              <w:right w:val="single" w:sz="4" w:space="0" w:color="auto"/>
            </w:tcBorders>
            <w:shd w:val="clear" w:color="auto" w:fill="D9D9D9"/>
          </w:tcPr>
          <w:p w14:paraId="340718AA" w14:textId="77777777" w:rsidR="00C67CF2" w:rsidRPr="00C67CF2" w:rsidRDefault="00C67CF2" w:rsidP="00C67CF2">
            <w:pPr>
              <w:tabs>
                <w:tab w:val="left" w:pos="851"/>
              </w:tabs>
              <w:overflowPunct w:val="0"/>
              <w:autoSpaceDE w:val="0"/>
              <w:autoSpaceDN w:val="0"/>
              <w:adjustRightInd w:val="0"/>
              <w:spacing w:after="0" w:line="240" w:lineRule="auto"/>
              <w:jc w:val="center"/>
              <w:textAlignment w:val="baseline"/>
              <w:rPr>
                <w:rFonts w:ascii="Times New Roman" w:eastAsia="Times New Roman" w:hAnsi="Times New Roman" w:cs="Times New Roman"/>
                <w:b/>
                <w:i/>
                <w:sz w:val="24"/>
                <w:szCs w:val="24"/>
                <w:lang w:eastAsia="en-US"/>
              </w:rPr>
            </w:pPr>
            <w:r w:rsidRPr="00C67CF2">
              <w:rPr>
                <w:rFonts w:ascii="Times New Roman" w:eastAsia="Times New Roman" w:hAnsi="Times New Roman" w:cs="Times New Roman"/>
                <w:b/>
                <w:i/>
                <w:sz w:val="24"/>
                <w:szCs w:val="24"/>
                <w:lang w:eastAsia="en-US"/>
              </w:rPr>
              <w:t>Pateikto dokumentų pavadinimas</w:t>
            </w:r>
          </w:p>
        </w:tc>
      </w:tr>
      <w:tr w:rsidR="00C67CF2" w:rsidRPr="00C67CF2" w14:paraId="11E25374" w14:textId="77777777" w:rsidTr="00487796">
        <w:tc>
          <w:tcPr>
            <w:tcW w:w="675" w:type="dxa"/>
            <w:tcBorders>
              <w:top w:val="single" w:sz="4" w:space="0" w:color="auto"/>
              <w:left w:val="single" w:sz="4" w:space="0" w:color="auto"/>
              <w:bottom w:val="single" w:sz="4" w:space="0" w:color="auto"/>
              <w:right w:val="single" w:sz="4" w:space="0" w:color="auto"/>
            </w:tcBorders>
          </w:tcPr>
          <w:p w14:paraId="261C04B9" w14:textId="77777777" w:rsidR="00C67CF2" w:rsidRPr="00C67CF2" w:rsidRDefault="00C67CF2" w:rsidP="00C67CF2">
            <w:pPr>
              <w:tabs>
                <w:tab w:val="left" w:pos="851"/>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en-US"/>
              </w:rPr>
            </w:pPr>
          </w:p>
        </w:tc>
        <w:tc>
          <w:tcPr>
            <w:tcW w:w="9072" w:type="dxa"/>
            <w:tcBorders>
              <w:top w:val="single" w:sz="4" w:space="0" w:color="auto"/>
              <w:left w:val="single" w:sz="4" w:space="0" w:color="auto"/>
              <w:bottom w:val="single" w:sz="4" w:space="0" w:color="auto"/>
              <w:right w:val="single" w:sz="4" w:space="0" w:color="auto"/>
            </w:tcBorders>
          </w:tcPr>
          <w:p w14:paraId="1BEDEE79" w14:textId="77777777" w:rsidR="00C67CF2" w:rsidRPr="00C67CF2" w:rsidRDefault="00C67CF2" w:rsidP="00C67CF2">
            <w:pPr>
              <w:tabs>
                <w:tab w:val="left" w:pos="851"/>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en-US"/>
              </w:rPr>
            </w:pPr>
          </w:p>
        </w:tc>
      </w:tr>
      <w:tr w:rsidR="00C67CF2" w:rsidRPr="00C67CF2" w14:paraId="3BE9F277" w14:textId="77777777" w:rsidTr="00487796">
        <w:tc>
          <w:tcPr>
            <w:tcW w:w="675" w:type="dxa"/>
            <w:tcBorders>
              <w:top w:val="single" w:sz="4" w:space="0" w:color="auto"/>
              <w:left w:val="single" w:sz="4" w:space="0" w:color="auto"/>
              <w:bottom w:val="single" w:sz="4" w:space="0" w:color="auto"/>
              <w:right w:val="single" w:sz="4" w:space="0" w:color="auto"/>
            </w:tcBorders>
          </w:tcPr>
          <w:p w14:paraId="32A84529" w14:textId="77777777" w:rsidR="00C67CF2" w:rsidRPr="00C67CF2" w:rsidRDefault="00C67CF2" w:rsidP="00C67CF2">
            <w:pPr>
              <w:tabs>
                <w:tab w:val="left" w:pos="851"/>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en-US"/>
              </w:rPr>
            </w:pPr>
          </w:p>
        </w:tc>
        <w:tc>
          <w:tcPr>
            <w:tcW w:w="9072" w:type="dxa"/>
            <w:tcBorders>
              <w:top w:val="single" w:sz="4" w:space="0" w:color="auto"/>
              <w:left w:val="single" w:sz="4" w:space="0" w:color="auto"/>
              <w:bottom w:val="single" w:sz="4" w:space="0" w:color="auto"/>
              <w:right w:val="single" w:sz="4" w:space="0" w:color="auto"/>
            </w:tcBorders>
          </w:tcPr>
          <w:p w14:paraId="7C71FC53" w14:textId="77777777" w:rsidR="00C67CF2" w:rsidRPr="00C67CF2" w:rsidRDefault="00C67CF2" w:rsidP="00C67CF2">
            <w:pPr>
              <w:tabs>
                <w:tab w:val="left" w:pos="851"/>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en-US"/>
              </w:rPr>
            </w:pPr>
          </w:p>
        </w:tc>
      </w:tr>
    </w:tbl>
    <w:p w14:paraId="190791E1" w14:textId="77777777" w:rsidR="00C67CF2" w:rsidRPr="00C67CF2" w:rsidRDefault="00C67CF2" w:rsidP="00C67CF2">
      <w:pPr>
        <w:shd w:val="clear" w:color="auto" w:fill="FFFFFF"/>
        <w:tabs>
          <w:tab w:val="left" w:pos="851"/>
        </w:tabs>
        <w:overflowPunct w:val="0"/>
        <w:autoSpaceDE w:val="0"/>
        <w:autoSpaceDN w:val="0"/>
        <w:adjustRightInd w:val="0"/>
        <w:spacing w:after="0" w:line="240" w:lineRule="auto"/>
        <w:ind w:firstLine="567"/>
        <w:jc w:val="both"/>
        <w:textAlignment w:val="baseline"/>
        <w:rPr>
          <w:rFonts w:ascii="HelveticaLT" w:eastAsia="Times New Roman" w:hAnsi="HelveticaLT" w:cs="Times New Roman"/>
          <w:sz w:val="20"/>
          <w:szCs w:val="20"/>
          <w:lang w:eastAsia="en-US"/>
        </w:rPr>
      </w:pPr>
    </w:p>
    <w:tbl>
      <w:tblPr>
        <w:tblW w:w="0" w:type="auto"/>
        <w:tblLayout w:type="fixed"/>
        <w:tblLook w:val="04A0" w:firstRow="1" w:lastRow="0" w:firstColumn="1" w:lastColumn="0" w:noHBand="0" w:noVBand="1"/>
      </w:tblPr>
      <w:tblGrid>
        <w:gridCol w:w="3284"/>
        <w:gridCol w:w="604"/>
        <w:gridCol w:w="1980"/>
        <w:gridCol w:w="701"/>
        <w:gridCol w:w="3023"/>
        <w:gridCol w:w="236"/>
      </w:tblGrid>
      <w:tr w:rsidR="00C67CF2" w:rsidRPr="00C67CF2" w14:paraId="04F13102" w14:textId="77777777" w:rsidTr="00487796">
        <w:trPr>
          <w:trHeight w:val="285"/>
        </w:trPr>
        <w:tc>
          <w:tcPr>
            <w:tcW w:w="3284" w:type="dxa"/>
            <w:tcBorders>
              <w:top w:val="nil"/>
              <w:left w:val="nil"/>
              <w:bottom w:val="single" w:sz="4" w:space="0" w:color="auto"/>
              <w:right w:val="nil"/>
            </w:tcBorders>
          </w:tcPr>
          <w:p w14:paraId="527425A0" w14:textId="77777777" w:rsidR="00C67CF2" w:rsidRPr="00C67CF2" w:rsidRDefault="00C67CF2" w:rsidP="00C67CF2">
            <w:pPr>
              <w:tabs>
                <w:tab w:val="left" w:pos="851"/>
              </w:tabs>
              <w:overflowPunct w:val="0"/>
              <w:autoSpaceDE w:val="0"/>
              <w:autoSpaceDN w:val="0"/>
              <w:adjustRightInd w:val="0"/>
              <w:spacing w:after="0" w:line="240" w:lineRule="auto"/>
              <w:ind w:right="-1" w:firstLine="567"/>
              <w:textAlignment w:val="baseline"/>
              <w:rPr>
                <w:rFonts w:ascii="Times New Roman" w:eastAsia="Times New Roman" w:hAnsi="Times New Roman" w:cs="Times New Roman"/>
                <w:sz w:val="24"/>
                <w:szCs w:val="20"/>
                <w:lang w:eastAsia="en-US"/>
              </w:rPr>
            </w:pPr>
          </w:p>
        </w:tc>
        <w:tc>
          <w:tcPr>
            <w:tcW w:w="604" w:type="dxa"/>
          </w:tcPr>
          <w:p w14:paraId="4CD45081" w14:textId="77777777" w:rsidR="00C67CF2" w:rsidRPr="00C67CF2" w:rsidRDefault="00C67CF2" w:rsidP="00C67CF2">
            <w:pPr>
              <w:tabs>
                <w:tab w:val="left" w:pos="851"/>
              </w:tabs>
              <w:overflowPunct w:val="0"/>
              <w:autoSpaceDE w:val="0"/>
              <w:autoSpaceDN w:val="0"/>
              <w:adjustRightInd w:val="0"/>
              <w:spacing w:after="0" w:line="240" w:lineRule="auto"/>
              <w:ind w:right="-1" w:firstLine="567"/>
              <w:jc w:val="center"/>
              <w:textAlignment w:val="baseline"/>
              <w:rPr>
                <w:rFonts w:ascii="Times New Roman" w:eastAsia="Times New Roman" w:hAnsi="Times New Roman" w:cs="Times New Roman"/>
                <w:sz w:val="24"/>
                <w:szCs w:val="20"/>
                <w:lang w:eastAsia="en-US"/>
              </w:rPr>
            </w:pPr>
          </w:p>
        </w:tc>
        <w:tc>
          <w:tcPr>
            <w:tcW w:w="1980" w:type="dxa"/>
            <w:tcBorders>
              <w:top w:val="nil"/>
              <w:left w:val="nil"/>
              <w:bottom w:val="single" w:sz="4" w:space="0" w:color="auto"/>
              <w:right w:val="nil"/>
            </w:tcBorders>
          </w:tcPr>
          <w:p w14:paraId="0821357D" w14:textId="77777777" w:rsidR="00C67CF2" w:rsidRPr="00C67CF2" w:rsidRDefault="00C67CF2" w:rsidP="00C67CF2">
            <w:pPr>
              <w:tabs>
                <w:tab w:val="left" w:pos="851"/>
              </w:tabs>
              <w:overflowPunct w:val="0"/>
              <w:autoSpaceDE w:val="0"/>
              <w:autoSpaceDN w:val="0"/>
              <w:adjustRightInd w:val="0"/>
              <w:spacing w:after="0" w:line="240" w:lineRule="auto"/>
              <w:ind w:right="-1" w:firstLine="567"/>
              <w:jc w:val="center"/>
              <w:textAlignment w:val="baseline"/>
              <w:rPr>
                <w:rFonts w:ascii="Times New Roman" w:eastAsia="Times New Roman" w:hAnsi="Times New Roman" w:cs="Times New Roman"/>
                <w:sz w:val="24"/>
                <w:szCs w:val="20"/>
                <w:lang w:eastAsia="en-US"/>
              </w:rPr>
            </w:pPr>
          </w:p>
        </w:tc>
        <w:tc>
          <w:tcPr>
            <w:tcW w:w="701" w:type="dxa"/>
          </w:tcPr>
          <w:p w14:paraId="7D0DC0F7" w14:textId="77777777" w:rsidR="00C67CF2" w:rsidRPr="00C67CF2" w:rsidRDefault="00C67CF2" w:rsidP="00C67CF2">
            <w:pPr>
              <w:tabs>
                <w:tab w:val="left" w:pos="851"/>
              </w:tabs>
              <w:overflowPunct w:val="0"/>
              <w:autoSpaceDE w:val="0"/>
              <w:autoSpaceDN w:val="0"/>
              <w:adjustRightInd w:val="0"/>
              <w:spacing w:after="0" w:line="240" w:lineRule="auto"/>
              <w:ind w:right="-1" w:firstLine="567"/>
              <w:jc w:val="center"/>
              <w:textAlignment w:val="baseline"/>
              <w:rPr>
                <w:rFonts w:ascii="Times New Roman" w:eastAsia="Times New Roman" w:hAnsi="Times New Roman" w:cs="Times New Roman"/>
                <w:sz w:val="24"/>
                <w:szCs w:val="20"/>
                <w:lang w:eastAsia="en-US"/>
              </w:rPr>
            </w:pPr>
          </w:p>
        </w:tc>
        <w:tc>
          <w:tcPr>
            <w:tcW w:w="3023" w:type="dxa"/>
            <w:tcBorders>
              <w:top w:val="nil"/>
              <w:left w:val="nil"/>
              <w:bottom w:val="single" w:sz="4" w:space="0" w:color="auto"/>
              <w:right w:val="nil"/>
            </w:tcBorders>
          </w:tcPr>
          <w:p w14:paraId="13B0CBA7" w14:textId="77777777" w:rsidR="00C67CF2" w:rsidRPr="00C67CF2" w:rsidRDefault="00C67CF2" w:rsidP="00C67CF2">
            <w:pPr>
              <w:tabs>
                <w:tab w:val="left" w:pos="851"/>
              </w:tabs>
              <w:overflowPunct w:val="0"/>
              <w:autoSpaceDE w:val="0"/>
              <w:autoSpaceDN w:val="0"/>
              <w:adjustRightInd w:val="0"/>
              <w:spacing w:after="0" w:line="240" w:lineRule="auto"/>
              <w:ind w:right="-1" w:firstLine="567"/>
              <w:jc w:val="right"/>
              <w:textAlignment w:val="baseline"/>
              <w:rPr>
                <w:rFonts w:ascii="Times New Roman" w:eastAsia="Times New Roman" w:hAnsi="Times New Roman" w:cs="Times New Roman"/>
                <w:sz w:val="24"/>
                <w:szCs w:val="20"/>
                <w:lang w:eastAsia="en-US"/>
              </w:rPr>
            </w:pPr>
          </w:p>
        </w:tc>
        <w:tc>
          <w:tcPr>
            <w:tcW w:w="236" w:type="dxa"/>
          </w:tcPr>
          <w:p w14:paraId="00818C54" w14:textId="77777777" w:rsidR="00C67CF2" w:rsidRPr="00C67CF2" w:rsidRDefault="00C67CF2" w:rsidP="00C67CF2">
            <w:pPr>
              <w:tabs>
                <w:tab w:val="left" w:pos="851"/>
              </w:tabs>
              <w:overflowPunct w:val="0"/>
              <w:autoSpaceDE w:val="0"/>
              <w:autoSpaceDN w:val="0"/>
              <w:adjustRightInd w:val="0"/>
              <w:spacing w:after="0" w:line="240" w:lineRule="auto"/>
              <w:ind w:right="-1" w:firstLine="567"/>
              <w:jc w:val="right"/>
              <w:textAlignment w:val="baseline"/>
              <w:rPr>
                <w:rFonts w:ascii="Times New Roman" w:eastAsia="Times New Roman" w:hAnsi="Times New Roman" w:cs="Times New Roman"/>
                <w:sz w:val="24"/>
                <w:szCs w:val="20"/>
                <w:lang w:eastAsia="en-US"/>
              </w:rPr>
            </w:pPr>
          </w:p>
        </w:tc>
      </w:tr>
      <w:tr w:rsidR="00C67CF2" w:rsidRPr="00C67CF2" w14:paraId="15318666" w14:textId="77777777" w:rsidTr="00487796">
        <w:trPr>
          <w:trHeight w:val="186"/>
        </w:trPr>
        <w:tc>
          <w:tcPr>
            <w:tcW w:w="3284" w:type="dxa"/>
            <w:tcBorders>
              <w:top w:val="single" w:sz="4" w:space="0" w:color="auto"/>
              <w:left w:val="nil"/>
              <w:bottom w:val="nil"/>
              <w:right w:val="nil"/>
            </w:tcBorders>
          </w:tcPr>
          <w:p w14:paraId="33F1DFF0" w14:textId="77777777" w:rsidR="00C67CF2" w:rsidRPr="00C67CF2" w:rsidRDefault="00C67CF2" w:rsidP="00C67CF2">
            <w:pPr>
              <w:tabs>
                <w:tab w:val="left" w:pos="851"/>
              </w:tabs>
              <w:snapToGrid w:val="0"/>
              <w:spacing w:after="0" w:line="240" w:lineRule="auto"/>
              <w:rPr>
                <w:rFonts w:ascii="Times New Roman" w:eastAsia="Times New Roman" w:hAnsi="Times New Roman" w:cs="Times New Roman"/>
                <w:position w:val="6"/>
                <w:sz w:val="20"/>
                <w:szCs w:val="20"/>
                <w:lang w:eastAsia="en-US"/>
              </w:rPr>
            </w:pPr>
            <w:r w:rsidRPr="00C67CF2">
              <w:rPr>
                <w:rFonts w:ascii="Times New Roman" w:eastAsia="Times New Roman" w:hAnsi="Times New Roman" w:cs="Times New Roman"/>
                <w:position w:val="6"/>
                <w:sz w:val="20"/>
                <w:szCs w:val="20"/>
                <w:lang w:eastAsia="en-US"/>
              </w:rPr>
              <w:t>(Tiekėjo arba jo įgalioto asmens pareigų pavadinimas)</w:t>
            </w:r>
          </w:p>
        </w:tc>
        <w:tc>
          <w:tcPr>
            <w:tcW w:w="604" w:type="dxa"/>
          </w:tcPr>
          <w:p w14:paraId="6128C0BA" w14:textId="77777777" w:rsidR="00C67CF2" w:rsidRPr="00C67CF2" w:rsidRDefault="00C67CF2" w:rsidP="00C67CF2">
            <w:pPr>
              <w:tabs>
                <w:tab w:val="left" w:pos="851"/>
              </w:tabs>
              <w:overflowPunct w:val="0"/>
              <w:autoSpaceDE w:val="0"/>
              <w:autoSpaceDN w:val="0"/>
              <w:adjustRightInd w:val="0"/>
              <w:spacing w:after="0" w:line="240" w:lineRule="auto"/>
              <w:ind w:right="-1" w:firstLine="567"/>
              <w:jc w:val="center"/>
              <w:textAlignment w:val="baseline"/>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73768582" w14:textId="77777777" w:rsidR="00C67CF2" w:rsidRPr="00C67CF2" w:rsidRDefault="00C67CF2" w:rsidP="00C67CF2">
            <w:pPr>
              <w:tabs>
                <w:tab w:val="left" w:pos="851"/>
              </w:tabs>
              <w:overflowPunct w:val="0"/>
              <w:autoSpaceDE w:val="0"/>
              <w:autoSpaceDN w:val="0"/>
              <w:adjustRightInd w:val="0"/>
              <w:spacing w:after="0" w:line="240" w:lineRule="auto"/>
              <w:ind w:right="-1" w:firstLine="567"/>
              <w:jc w:val="center"/>
              <w:textAlignment w:val="baseline"/>
              <w:rPr>
                <w:rFonts w:ascii="Times New Roman" w:eastAsia="Times New Roman" w:hAnsi="Times New Roman" w:cs="Times New Roman"/>
                <w:sz w:val="20"/>
                <w:szCs w:val="20"/>
                <w:lang w:eastAsia="en-US"/>
              </w:rPr>
            </w:pPr>
            <w:r w:rsidRPr="00C67CF2">
              <w:rPr>
                <w:rFonts w:ascii="Times New Roman" w:eastAsia="Times New Roman" w:hAnsi="Times New Roman" w:cs="Times New Roman"/>
                <w:position w:val="6"/>
                <w:sz w:val="20"/>
                <w:szCs w:val="20"/>
                <w:lang w:eastAsia="en-US"/>
              </w:rPr>
              <w:t>(Parašas)</w:t>
            </w:r>
          </w:p>
        </w:tc>
        <w:tc>
          <w:tcPr>
            <w:tcW w:w="701" w:type="dxa"/>
          </w:tcPr>
          <w:p w14:paraId="24ECBDF8" w14:textId="77777777" w:rsidR="00C67CF2" w:rsidRPr="00C67CF2" w:rsidRDefault="00C67CF2" w:rsidP="00C67CF2">
            <w:pPr>
              <w:tabs>
                <w:tab w:val="left" w:pos="851"/>
              </w:tabs>
              <w:overflowPunct w:val="0"/>
              <w:autoSpaceDE w:val="0"/>
              <w:autoSpaceDN w:val="0"/>
              <w:adjustRightInd w:val="0"/>
              <w:spacing w:after="0" w:line="240" w:lineRule="auto"/>
              <w:ind w:right="-1" w:firstLine="567"/>
              <w:jc w:val="center"/>
              <w:textAlignment w:val="baseline"/>
              <w:rPr>
                <w:rFonts w:ascii="Times New Roman" w:eastAsia="Times New Roman" w:hAnsi="Times New Roman" w:cs="Times New Roman"/>
                <w:sz w:val="20"/>
                <w:szCs w:val="20"/>
                <w:lang w:eastAsia="en-US"/>
              </w:rPr>
            </w:pPr>
          </w:p>
        </w:tc>
        <w:tc>
          <w:tcPr>
            <w:tcW w:w="3023" w:type="dxa"/>
            <w:tcBorders>
              <w:top w:val="single" w:sz="4" w:space="0" w:color="auto"/>
              <w:left w:val="nil"/>
              <w:bottom w:val="nil"/>
              <w:right w:val="nil"/>
            </w:tcBorders>
          </w:tcPr>
          <w:p w14:paraId="2940A2BF" w14:textId="77777777" w:rsidR="00C67CF2" w:rsidRPr="00C67CF2" w:rsidRDefault="00C67CF2" w:rsidP="00C67CF2">
            <w:pPr>
              <w:tabs>
                <w:tab w:val="left" w:pos="851"/>
              </w:tabs>
              <w:overflowPunct w:val="0"/>
              <w:autoSpaceDE w:val="0"/>
              <w:autoSpaceDN w:val="0"/>
              <w:adjustRightInd w:val="0"/>
              <w:spacing w:after="0" w:line="240" w:lineRule="auto"/>
              <w:ind w:right="-1" w:firstLine="567"/>
              <w:jc w:val="center"/>
              <w:textAlignment w:val="baseline"/>
              <w:rPr>
                <w:rFonts w:ascii="Times New Roman" w:eastAsia="Times New Roman" w:hAnsi="Times New Roman" w:cs="Times New Roman"/>
                <w:sz w:val="20"/>
                <w:szCs w:val="20"/>
                <w:lang w:eastAsia="en-US"/>
              </w:rPr>
            </w:pPr>
            <w:r w:rsidRPr="00C67CF2">
              <w:rPr>
                <w:rFonts w:ascii="Times New Roman" w:eastAsia="Times New Roman" w:hAnsi="Times New Roman" w:cs="Times New Roman"/>
                <w:position w:val="6"/>
                <w:sz w:val="20"/>
                <w:szCs w:val="20"/>
                <w:lang w:eastAsia="en-US"/>
              </w:rPr>
              <w:t>(Vardas ir pavardė)</w:t>
            </w:r>
            <w:r w:rsidRPr="00C67CF2">
              <w:rPr>
                <w:rFonts w:ascii="Times New Roman" w:eastAsia="Times New Roman" w:hAnsi="Times New Roman" w:cs="Times New Roman"/>
                <w:i/>
                <w:sz w:val="20"/>
                <w:szCs w:val="20"/>
                <w:lang w:eastAsia="en-US"/>
              </w:rPr>
              <w:t xml:space="preserve"> </w:t>
            </w:r>
          </w:p>
        </w:tc>
        <w:tc>
          <w:tcPr>
            <w:tcW w:w="236" w:type="dxa"/>
          </w:tcPr>
          <w:p w14:paraId="2FB03016" w14:textId="77777777" w:rsidR="00C67CF2" w:rsidRPr="00C67CF2" w:rsidRDefault="00C67CF2" w:rsidP="00C67CF2">
            <w:pPr>
              <w:tabs>
                <w:tab w:val="left" w:pos="851"/>
              </w:tabs>
              <w:overflowPunct w:val="0"/>
              <w:autoSpaceDE w:val="0"/>
              <w:autoSpaceDN w:val="0"/>
              <w:adjustRightInd w:val="0"/>
              <w:spacing w:after="0" w:line="240" w:lineRule="auto"/>
              <w:ind w:right="-1" w:firstLine="567"/>
              <w:jc w:val="center"/>
              <w:textAlignment w:val="baseline"/>
              <w:rPr>
                <w:rFonts w:ascii="Times New Roman" w:eastAsia="Times New Roman" w:hAnsi="Times New Roman" w:cs="Times New Roman"/>
                <w:sz w:val="24"/>
                <w:szCs w:val="20"/>
                <w:lang w:eastAsia="en-US"/>
              </w:rPr>
            </w:pPr>
          </w:p>
        </w:tc>
      </w:tr>
    </w:tbl>
    <w:p w14:paraId="27FDB8B2" w14:textId="77777777" w:rsidR="00C67CF2" w:rsidRPr="00C67CF2" w:rsidRDefault="00C67CF2" w:rsidP="00C67CF2">
      <w:pPr>
        <w:tabs>
          <w:tab w:val="left" w:pos="851"/>
        </w:tabs>
        <w:overflowPunct w:val="0"/>
        <w:autoSpaceDE w:val="0"/>
        <w:autoSpaceDN w:val="0"/>
        <w:adjustRightInd w:val="0"/>
        <w:spacing w:after="0" w:line="240" w:lineRule="auto"/>
        <w:ind w:right="-178" w:firstLine="567"/>
        <w:jc w:val="center"/>
        <w:textAlignment w:val="baseline"/>
        <w:rPr>
          <w:rFonts w:ascii="Times New Roman" w:eastAsia="Times New Roman" w:hAnsi="Times New Roman" w:cs="Times New Roman"/>
          <w:sz w:val="16"/>
          <w:szCs w:val="16"/>
        </w:rPr>
      </w:pPr>
    </w:p>
    <w:p w14:paraId="4BA33CA3" w14:textId="77777777" w:rsidR="00C67CF2" w:rsidRPr="00C67CF2" w:rsidRDefault="00C67CF2" w:rsidP="00C67CF2">
      <w:pPr>
        <w:tabs>
          <w:tab w:val="num" w:pos="0"/>
          <w:tab w:val="left" w:pos="249"/>
          <w:tab w:val="left" w:pos="851"/>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0"/>
          <w:szCs w:val="20"/>
        </w:rPr>
      </w:pPr>
      <w:r w:rsidRPr="00C67CF2">
        <w:rPr>
          <w:rFonts w:ascii="Times New Roman" w:eastAsia="Times New Roman" w:hAnsi="Times New Roman" w:cs="Times New Roman"/>
          <w:b/>
          <w:sz w:val="20"/>
          <w:szCs w:val="20"/>
        </w:rPr>
        <w:t xml:space="preserve">Pastaba. </w:t>
      </w:r>
      <w:r w:rsidRPr="00C67CF2">
        <w:rPr>
          <w:rFonts w:ascii="Times New Roman" w:eastAsia="Times New Roman" w:hAnsi="Times New Roman" w:cs="Times New Roman"/>
          <w:sz w:val="20"/>
          <w:szCs w:val="20"/>
        </w:rPr>
        <w:t>Pildydamas šią formą tiekėjas turi pateikti visą prašomą informaciją. Tiekėjui išbraukus formoje esančias nuostatas, jo pasiūlymas bus atmestas, išskyrus 9 ir 10 punktą. 9 ir 10 punkto tiekėjas gali nepildyti arba juos išbraukti. Jei tiekėjas 9 ir 10 punkto neužpildo arba juos išbraukia, laikoma, kad jis sutarčiai vykdyti subtiekėjų nepasitelks/pasiūlyme konfidencialios informacijos nėra.</w:t>
      </w:r>
    </w:p>
    <w:p w14:paraId="70FC8B63" w14:textId="77777777" w:rsidR="0049167E" w:rsidRPr="005D0055" w:rsidRDefault="0049167E">
      <w:pPr>
        <w:rPr>
          <w:rFonts w:ascii="Times New Roman" w:hAnsi="Times New Roman" w:cs="Times New Roman"/>
        </w:rPr>
      </w:pPr>
      <w:r w:rsidRPr="005D0055">
        <w:rPr>
          <w:rFonts w:ascii="Times New Roman" w:hAnsi="Times New Roman" w:cs="Times New Roman"/>
        </w:rPr>
        <w:br w:type="page"/>
      </w:r>
    </w:p>
    <w:p w14:paraId="237C5B03" w14:textId="77777777" w:rsidR="0049167E" w:rsidRPr="005D0055" w:rsidRDefault="0049167E" w:rsidP="0049167E">
      <w:pPr>
        <w:pStyle w:val="Antrat1"/>
        <w:rPr>
          <w:rFonts w:ascii="Times New Roman" w:hAnsi="Times New Roman" w:cs="Times New Roman"/>
          <w:szCs w:val="22"/>
        </w:rPr>
      </w:pPr>
    </w:p>
    <w:p w14:paraId="171583CA" w14:textId="77777777" w:rsidR="009B29A9" w:rsidRPr="005D0055" w:rsidRDefault="009B29A9" w:rsidP="009B29A9">
      <w:pPr>
        <w:pBdr>
          <w:top w:val="nil"/>
          <w:left w:val="nil"/>
          <w:bottom w:val="nil"/>
          <w:right w:val="nil"/>
          <w:between w:val="nil"/>
        </w:pBdr>
        <w:tabs>
          <w:tab w:val="left" w:pos="1560"/>
        </w:tabs>
        <w:spacing w:after="0" w:line="240" w:lineRule="auto"/>
        <w:ind w:left="720"/>
        <w:contextualSpacing/>
        <w:jc w:val="center"/>
        <w:rPr>
          <w:rFonts w:ascii="Times New Roman" w:eastAsia="Times New Roman" w:hAnsi="Times New Roman" w:cs="Times New Roman"/>
          <w:color w:val="000000"/>
        </w:rPr>
      </w:pPr>
    </w:p>
    <w:p w14:paraId="2F6DA930" w14:textId="26FB7A57" w:rsidR="009B29A9" w:rsidRPr="005D0055" w:rsidRDefault="008606D8" w:rsidP="009B29A9">
      <w:pPr>
        <w:pBdr>
          <w:top w:val="nil"/>
          <w:left w:val="nil"/>
          <w:bottom w:val="nil"/>
          <w:right w:val="nil"/>
          <w:between w:val="nil"/>
        </w:pBdr>
        <w:spacing w:after="0" w:line="240" w:lineRule="auto"/>
        <w:ind w:right="-178"/>
        <w:jc w:val="right"/>
        <w:rPr>
          <w:rFonts w:ascii="Times New Roman" w:eastAsia="Times New Roman" w:hAnsi="Times New Roman" w:cs="Times New Roman"/>
          <w:lang w:eastAsia="en-US"/>
        </w:rPr>
      </w:pPr>
      <w:r>
        <w:rPr>
          <w:rFonts w:ascii="Times New Roman" w:eastAsia="Times New Roman" w:hAnsi="Times New Roman" w:cs="Times New Roman"/>
          <w:lang w:eastAsia="en-US"/>
        </w:rPr>
        <w:t>Konkurso sąlygų priedas Nr. 3</w:t>
      </w:r>
    </w:p>
    <w:p w14:paraId="7AF586CC" w14:textId="7EAD45FB" w:rsidR="006A757B" w:rsidRPr="00FD74B3" w:rsidRDefault="006A757B" w:rsidP="006A757B">
      <w:pPr>
        <w:tabs>
          <w:tab w:val="left" w:pos="142"/>
        </w:tabs>
        <w:autoSpaceDE w:val="0"/>
        <w:autoSpaceDN w:val="0"/>
        <w:adjustRightInd w:val="0"/>
        <w:jc w:val="center"/>
        <w:rPr>
          <w:rFonts w:ascii="Times New Roman" w:hAnsi="Times New Roman" w:cs="Times New Roman"/>
        </w:rPr>
      </w:pPr>
      <w:r w:rsidRPr="00FD74B3">
        <w:rPr>
          <w:rFonts w:ascii="Times New Roman" w:hAnsi="Times New Roman" w:cs="Times New Roman"/>
          <w:b/>
          <w:bCs/>
        </w:rPr>
        <w:t xml:space="preserve">SUPPLIER‘S DECLARATION / TIEKĖJO DEKLARACIJA </w:t>
      </w:r>
    </w:p>
    <w:tbl>
      <w:tblPr>
        <w:tblW w:w="3969" w:type="dxa"/>
        <w:jc w:val="center"/>
        <w:tblBorders>
          <w:insideV w:val="single" w:sz="4" w:space="0" w:color="auto"/>
        </w:tblBorders>
        <w:tblLook w:val="01E0" w:firstRow="1" w:lastRow="1" w:firstColumn="1" w:lastColumn="1" w:noHBand="0" w:noVBand="0"/>
      </w:tblPr>
      <w:tblGrid>
        <w:gridCol w:w="3969"/>
      </w:tblGrid>
      <w:tr w:rsidR="006A757B" w:rsidRPr="00FD74B3" w14:paraId="3C0A9AD7" w14:textId="77777777" w:rsidTr="00AC5F44">
        <w:trPr>
          <w:jc w:val="center"/>
        </w:trPr>
        <w:tc>
          <w:tcPr>
            <w:tcW w:w="3969" w:type="dxa"/>
            <w:tcBorders>
              <w:bottom w:val="single" w:sz="4" w:space="0" w:color="auto"/>
            </w:tcBorders>
          </w:tcPr>
          <w:p w14:paraId="38414BED" w14:textId="633C6B67" w:rsidR="006A757B" w:rsidRPr="00FD74B3" w:rsidRDefault="00CD676C" w:rsidP="00AC5F44">
            <w:pPr>
              <w:tabs>
                <w:tab w:val="left" w:pos="142"/>
              </w:tabs>
              <w:jc w:val="center"/>
              <w:rPr>
                <w:rFonts w:ascii="Times New Roman" w:hAnsi="Times New Roman" w:cs="Times New Roman"/>
              </w:rPr>
            </w:pPr>
            <w:r w:rsidRPr="00FD74B3">
              <w:rPr>
                <w:rFonts w:ascii="Times New Roman" w:hAnsi="Times New Roman" w:cs="Times New Roman"/>
              </w:rPr>
              <w:t>202</w:t>
            </w:r>
            <w:r w:rsidR="00A63C6D">
              <w:rPr>
                <w:rFonts w:ascii="Times New Roman" w:hAnsi="Times New Roman" w:cs="Times New Roman"/>
              </w:rPr>
              <w:t>3</w:t>
            </w:r>
            <w:r w:rsidR="006A757B" w:rsidRPr="00FD74B3">
              <w:rPr>
                <w:rFonts w:ascii="Times New Roman" w:hAnsi="Times New Roman" w:cs="Times New Roman"/>
              </w:rPr>
              <w:t xml:space="preserve">-  -    </w:t>
            </w:r>
            <w:r w:rsidR="006A757B" w:rsidRPr="00FD74B3">
              <w:rPr>
                <w:rFonts w:ascii="Times New Roman" w:hAnsi="Times New Roman" w:cs="Times New Roman"/>
                <w:color w:val="FFFFFF"/>
              </w:rPr>
              <w:t>.</w:t>
            </w:r>
          </w:p>
        </w:tc>
      </w:tr>
      <w:tr w:rsidR="006A757B" w:rsidRPr="00FD74B3" w14:paraId="07636060" w14:textId="77777777" w:rsidTr="00AC5F44">
        <w:trPr>
          <w:jc w:val="center"/>
        </w:trPr>
        <w:tc>
          <w:tcPr>
            <w:tcW w:w="3969" w:type="dxa"/>
            <w:tcBorders>
              <w:top w:val="single" w:sz="4" w:space="0" w:color="auto"/>
              <w:bottom w:val="nil"/>
            </w:tcBorders>
          </w:tcPr>
          <w:p w14:paraId="7DE2F87A" w14:textId="77777777" w:rsidR="006A757B" w:rsidRPr="00FD74B3" w:rsidRDefault="006A757B" w:rsidP="00AC5F44">
            <w:pPr>
              <w:tabs>
                <w:tab w:val="left" w:pos="142"/>
              </w:tabs>
              <w:jc w:val="center"/>
              <w:rPr>
                <w:rFonts w:ascii="Times New Roman" w:hAnsi="Times New Roman" w:cs="Times New Roman"/>
                <w:i/>
              </w:rPr>
            </w:pPr>
            <w:r w:rsidRPr="00FD74B3">
              <w:rPr>
                <w:rFonts w:ascii="Times New Roman" w:hAnsi="Times New Roman" w:cs="Times New Roman"/>
                <w:i/>
                <w:lang w:val="en-GB"/>
              </w:rPr>
              <w:t xml:space="preserve">Date </w:t>
            </w:r>
            <w:r w:rsidRPr="00FD74B3">
              <w:rPr>
                <w:rFonts w:ascii="Times New Roman" w:hAnsi="Times New Roman" w:cs="Times New Roman"/>
                <w:i/>
              </w:rPr>
              <w:t>/ Data</w:t>
            </w:r>
          </w:p>
        </w:tc>
      </w:tr>
      <w:tr w:rsidR="006A757B" w:rsidRPr="00FD74B3" w14:paraId="468E502D" w14:textId="77777777" w:rsidTr="00AC5F44">
        <w:trPr>
          <w:jc w:val="center"/>
        </w:trPr>
        <w:tc>
          <w:tcPr>
            <w:tcW w:w="3969" w:type="dxa"/>
            <w:tcBorders>
              <w:bottom w:val="single" w:sz="4" w:space="0" w:color="auto"/>
            </w:tcBorders>
          </w:tcPr>
          <w:p w14:paraId="0A7506B0" w14:textId="77777777" w:rsidR="006A757B" w:rsidRPr="00FD74B3" w:rsidRDefault="006A757B" w:rsidP="006A757B">
            <w:pPr>
              <w:tabs>
                <w:tab w:val="left" w:pos="142"/>
              </w:tabs>
              <w:rPr>
                <w:rFonts w:ascii="Times New Roman" w:hAnsi="Times New Roman" w:cs="Times New Roman"/>
              </w:rPr>
            </w:pPr>
          </w:p>
        </w:tc>
      </w:tr>
      <w:tr w:rsidR="006A757B" w:rsidRPr="00FD74B3" w14:paraId="7E16A78F" w14:textId="77777777" w:rsidTr="00AC5F44">
        <w:trPr>
          <w:jc w:val="center"/>
        </w:trPr>
        <w:tc>
          <w:tcPr>
            <w:tcW w:w="3969" w:type="dxa"/>
            <w:tcBorders>
              <w:top w:val="single" w:sz="4" w:space="0" w:color="auto"/>
            </w:tcBorders>
          </w:tcPr>
          <w:p w14:paraId="5CA697B3" w14:textId="77777777" w:rsidR="006A757B" w:rsidRPr="00FD74B3" w:rsidRDefault="006A757B" w:rsidP="00AC5F44">
            <w:pPr>
              <w:tabs>
                <w:tab w:val="left" w:pos="142"/>
              </w:tabs>
              <w:jc w:val="center"/>
              <w:rPr>
                <w:rFonts w:ascii="Times New Roman" w:hAnsi="Times New Roman" w:cs="Times New Roman"/>
                <w:i/>
              </w:rPr>
            </w:pPr>
            <w:r w:rsidRPr="00FD74B3">
              <w:rPr>
                <w:rFonts w:ascii="Times New Roman" w:hAnsi="Times New Roman" w:cs="Times New Roman"/>
                <w:i/>
                <w:lang w:val="en-GB"/>
              </w:rPr>
              <w:t>Location</w:t>
            </w:r>
            <w:r w:rsidRPr="00FD74B3">
              <w:rPr>
                <w:rFonts w:ascii="Times New Roman" w:hAnsi="Times New Roman" w:cs="Times New Roman"/>
                <w:i/>
              </w:rPr>
              <w:t xml:space="preserve"> / Vieta</w:t>
            </w:r>
          </w:p>
        </w:tc>
      </w:tr>
    </w:tbl>
    <w:p w14:paraId="62CF1801" w14:textId="77777777" w:rsidR="006A757B" w:rsidRPr="00FD74B3" w:rsidRDefault="006A757B" w:rsidP="006A757B">
      <w:pPr>
        <w:tabs>
          <w:tab w:val="left" w:pos="142"/>
          <w:tab w:val="left" w:pos="1134"/>
        </w:tabs>
        <w:jc w:val="both"/>
        <w:rPr>
          <w:rFonts w:ascii="Times New Roman" w:hAnsi="Times New Roman" w:cs="Times New Roman"/>
        </w:rPr>
      </w:pPr>
    </w:p>
    <w:tbl>
      <w:tblPr>
        <w:tblW w:w="11341"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9"/>
        <w:gridCol w:w="3214"/>
        <w:gridCol w:w="283"/>
        <w:gridCol w:w="997"/>
        <w:gridCol w:w="1764"/>
        <w:gridCol w:w="486"/>
        <w:gridCol w:w="3010"/>
        <w:gridCol w:w="418"/>
      </w:tblGrid>
      <w:tr w:rsidR="006A757B" w:rsidRPr="00FD74B3" w14:paraId="2F2556A5" w14:textId="77777777" w:rsidTr="006A757B">
        <w:trPr>
          <w:gridAfter w:val="1"/>
          <w:wAfter w:w="512" w:type="dxa"/>
          <w:trHeight w:val="6025"/>
        </w:trPr>
        <w:tc>
          <w:tcPr>
            <w:tcW w:w="5737" w:type="dxa"/>
            <w:gridSpan w:val="4"/>
            <w:shd w:val="clear" w:color="auto" w:fill="auto"/>
          </w:tcPr>
          <w:p w14:paraId="3E2DD3EB" w14:textId="22DC11BF" w:rsidR="006A757B" w:rsidRPr="00FD74B3" w:rsidRDefault="006A757B" w:rsidP="00AC5F44">
            <w:pPr>
              <w:tabs>
                <w:tab w:val="left" w:pos="142"/>
                <w:tab w:val="left" w:pos="1134"/>
              </w:tabs>
              <w:jc w:val="both"/>
              <w:rPr>
                <w:rFonts w:ascii="Times New Roman" w:hAnsi="Times New Roman" w:cs="Times New Roman"/>
              </w:rPr>
            </w:pPr>
            <w:r w:rsidRPr="00FD74B3">
              <w:rPr>
                <w:rFonts w:ascii="Times New Roman" w:hAnsi="Times New Roman" w:cs="Times New Roman"/>
              </w:rPr>
              <w:t xml:space="preserve">I </w:t>
            </w:r>
            <w:r w:rsidR="00FD74B3">
              <w:rPr>
                <w:rFonts w:ascii="Times New Roman" w:hAnsi="Times New Roman" w:cs="Times New Roman"/>
              </w:rPr>
              <w:t xml:space="preserve">           </w:t>
            </w:r>
            <w:r w:rsidRPr="00FD74B3">
              <w:rPr>
                <w:rFonts w:ascii="Times New Roman" w:hAnsi="Times New Roman" w:cs="Times New Roman"/>
                <w:lang w:val="en-US"/>
              </w:rPr>
              <w:t>______________________________________________, representative of</w:t>
            </w:r>
          </w:p>
          <w:p w14:paraId="7F27A327" w14:textId="03A20D06" w:rsidR="006A757B" w:rsidRPr="00FD74B3" w:rsidRDefault="006A757B" w:rsidP="00AC5F44">
            <w:pPr>
              <w:tabs>
                <w:tab w:val="left" w:pos="142"/>
                <w:tab w:val="left" w:pos="1134"/>
              </w:tabs>
              <w:jc w:val="both"/>
              <w:rPr>
                <w:rFonts w:ascii="Times New Roman" w:hAnsi="Times New Roman" w:cs="Times New Roman"/>
                <w:lang w:val="en-US"/>
              </w:rPr>
            </w:pPr>
            <w:r w:rsidRPr="00FD74B3">
              <w:rPr>
                <w:rFonts w:ascii="Times New Roman" w:hAnsi="Times New Roman" w:cs="Times New Roman"/>
                <w:lang w:val="en-US"/>
              </w:rPr>
              <w:t xml:space="preserve">          (position, name and surname of the representative of supplier)                                                    </w:t>
            </w:r>
            <w:r w:rsidR="00FD74B3">
              <w:rPr>
                <w:rFonts w:ascii="Times New Roman" w:hAnsi="Times New Roman" w:cs="Times New Roman"/>
                <w:lang w:val="en-US"/>
              </w:rPr>
              <w:t xml:space="preserve">                                                                                                            </w:t>
            </w:r>
          </w:p>
          <w:p w14:paraId="2EAB05A2" w14:textId="0D833A11" w:rsidR="006A757B" w:rsidRPr="00FD74B3" w:rsidRDefault="00FD74B3" w:rsidP="00AC5F44">
            <w:pPr>
              <w:shd w:val="clear" w:color="auto" w:fill="FFFFFF"/>
              <w:tabs>
                <w:tab w:val="left" w:pos="142"/>
              </w:tabs>
              <w:rPr>
                <w:rFonts w:ascii="Times New Roman" w:hAnsi="Times New Roman" w:cs="Times New Roman"/>
                <w:lang w:val="en-US"/>
              </w:rPr>
            </w:pPr>
            <w:r>
              <w:rPr>
                <w:rFonts w:ascii="Times New Roman" w:hAnsi="Times New Roman" w:cs="Times New Roman"/>
                <w:lang w:val="en-US"/>
              </w:rPr>
              <w:t xml:space="preserve">              </w:t>
            </w:r>
            <w:r w:rsidR="006A757B" w:rsidRPr="00FD74B3">
              <w:rPr>
                <w:rFonts w:ascii="Times New Roman" w:hAnsi="Times New Roman" w:cs="Times New Roman"/>
                <w:lang w:val="en-US"/>
              </w:rPr>
              <w:t>____________________________________________, hereby declare that:</w:t>
            </w:r>
          </w:p>
          <w:p w14:paraId="7203D211" w14:textId="77777777" w:rsidR="006A757B" w:rsidRPr="00FD74B3" w:rsidRDefault="006A757B" w:rsidP="00AC5F44">
            <w:pPr>
              <w:shd w:val="clear" w:color="auto" w:fill="FFFFFF"/>
              <w:tabs>
                <w:tab w:val="left" w:pos="142"/>
              </w:tabs>
              <w:rPr>
                <w:rFonts w:ascii="Times New Roman" w:hAnsi="Times New Roman" w:cs="Times New Roman"/>
              </w:rPr>
            </w:pPr>
            <w:r w:rsidRPr="00FD74B3">
              <w:rPr>
                <w:rFonts w:ascii="Times New Roman" w:hAnsi="Times New Roman" w:cs="Times New Roman"/>
              </w:rPr>
              <w:t xml:space="preserve">                                        (</w:t>
            </w:r>
            <w:r w:rsidRPr="00FD74B3">
              <w:rPr>
                <w:rFonts w:ascii="Times New Roman" w:hAnsi="Times New Roman" w:cs="Times New Roman"/>
                <w:lang w:val="en-US"/>
              </w:rPr>
              <w:t>name of the supplier</w:t>
            </w:r>
            <w:r w:rsidRPr="00FD74B3">
              <w:rPr>
                <w:rFonts w:ascii="Times New Roman" w:hAnsi="Times New Roman" w:cs="Times New Roman"/>
              </w:rPr>
              <w:t>)</w:t>
            </w:r>
          </w:p>
          <w:p w14:paraId="179EDB8D" w14:textId="77777777" w:rsidR="006A757B" w:rsidRPr="00FD74B3" w:rsidRDefault="006A757B">
            <w:pPr>
              <w:numPr>
                <w:ilvl w:val="0"/>
                <w:numId w:val="6"/>
              </w:numPr>
              <w:shd w:val="clear" w:color="auto" w:fill="FFFFFF"/>
              <w:tabs>
                <w:tab w:val="left" w:pos="39"/>
                <w:tab w:val="left" w:pos="323"/>
              </w:tabs>
              <w:spacing w:after="0" w:line="240" w:lineRule="auto"/>
              <w:ind w:left="39" w:firstLine="0"/>
              <w:contextualSpacing/>
              <w:jc w:val="both"/>
              <w:rPr>
                <w:rFonts w:ascii="Times New Roman" w:hAnsi="Times New Roman" w:cs="Times New Roman"/>
                <w:lang w:val="en-US"/>
              </w:rPr>
            </w:pPr>
            <w:r w:rsidRPr="00FD74B3">
              <w:rPr>
                <w:rFonts w:ascii="Times New Roman" w:hAnsi="Times New Roman" w:cs="Times New Roman"/>
                <w:lang w:val="en-GB"/>
              </w:rPr>
              <w:t>The Supplier has not gone bankrupt, is not under liquidation, has not come to an arrangement with its creditors, has not suspended or restricted its operations, and its situation is not the same or similar under the laws of the country of its registration. No bankruptcy proceedings, either judicial or out-of-court, have been instituted against the Supplier, no forced liquidation or arrangement with creditors is being sought, or its situation is not the same or similar under the laws of the country of its registration.</w:t>
            </w:r>
          </w:p>
          <w:p w14:paraId="25945F7B" w14:textId="1E109EEA" w:rsidR="006A757B" w:rsidRPr="00FD74B3" w:rsidRDefault="006A757B" w:rsidP="006A757B">
            <w:pPr>
              <w:shd w:val="clear" w:color="auto" w:fill="FFFFFF"/>
              <w:tabs>
                <w:tab w:val="left" w:pos="39"/>
                <w:tab w:val="left" w:pos="323"/>
              </w:tabs>
              <w:spacing w:after="0" w:line="240" w:lineRule="auto"/>
              <w:ind w:left="39"/>
              <w:contextualSpacing/>
              <w:jc w:val="both"/>
              <w:rPr>
                <w:rFonts w:ascii="Times New Roman" w:hAnsi="Times New Roman" w:cs="Times New Roman"/>
                <w:lang w:val="en-US"/>
              </w:rPr>
            </w:pPr>
          </w:p>
        </w:tc>
        <w:tc>
          <w:tcPr>
            <w:tcW w:w="5092" w:type="dxa"/>
            <w:gridSpan w:val="3"/>
            <w:shd w:val="clear" w:color="auto" w:fill="auto"/>
          </w:tcPr>
          <w:p w14:paraId="03B6490D" w14:textId="77777777" w:rsidR="006A757B" w:rsidRPr="00FD74B3" w:rsidRDefault="006A757B" w:rsidP="00AC5F44">
            <w:pPr>
              <w:tabs>
                <w:tab w:val="left" w:pos="142"/>
                <w:tab w:val="left" w:pos="1134"/>
              </w:tabs>
              <w:jc w:val="both"/>
              <w:rPr>
                <w:rFonts w:ascii="Times New Roman" w:hAnsi="Times New Roman" w:cs="Times New Roman"/>
              </w:rPr>
            </w:pPr>
            <w:r w:rsidRPr="00FD74B3">
              <w:rPr>
                <w:rFonts w:ascii="Times New Roman" w:hAnsi="Times New Roman" w:cs="Times New Roman"/>
              </w:rPr>
              <w:t xml:space="preserve">Aš ____________________________________________, patvirtinu, kad </w:t>
            </w:r>
          </w:p>
          <w:p w14:paraId="031D1D44" w14:textId="77777777" w:rsidR="006A757B" w:rsidRPr="00FD74B3" w:rsidRDefault="006A757B" w:rsidP="00AC5F44">
            <w:pPr>
              <w:tabs>
                <w:tab w:val="left" w:pos="142"/>
                <w:tab w:val="left" w:pos="1134"/>
              </w:tabs>
              <w:jc w:val="both"/>
              <w:rPr>
                <w:rFonts w:ascii="Times New Roman" w:hAnsi="Times New Roman" w:cs="Times New Roman"/>
              </w:rPr>
            </w:pPr>
            <w:r w:rsidRPr="00FD74B3">
              <w:rPr>
                <w:rFonts w:ascii="Times New Roman" w:hAnsi="Times New Roman" w:cs="Times New Roman"/>
              </w:rPr>
              <w:t xml:space="preserve">                         (tiekėjo atstovo pareigos, vardas, pavardė) </w:t>
            </w:r>
          </w:p>
          <w:p w14:paraId="0EF86D42" w14:textId="77777777" w:rsidR="006A757B" w:rsidRPr="00FD74B3" w:rsidRDefault="006A757B" w:rsidP="00AC5F44">
            <w:pPr>
              <w:shd w:val="clear" w:color="auto" w:fill="FFFFFF"/>
              <w:tabs>
                <w:tab w:val="left" w:pos="142"/>
              </w:tabs>
              <w:rPr>
                <w:rFonts w:ascii="Times New Roman" w:hAnsi="Times New Roman" w:cs="Times New Roman"/>
              </w:rPr>
            </w:pPr>
            <w:r w:rsidRPr="00FD74B3">
              <w:rPr>
                <w:rFonts w:ascii="Times New Roman" w:hAnsi="Times New Roman" w:cs="Times New Roman"/>
              </w:rPr>
              <w:t>mano atstovaujamas ___________________________________________:</w:t>
            </w:r>
          </w:p>
          <w:p w14:paraId="6B842F41" w14:textId="77777777" w:rsidR="006A757B" w:rsidRPr="00FD74B3" w:rsidRDefault="006A757B" w:rsidP="00AC5F44">
            <w:pPr>
              <w:shd w:val="clear" w:color="auto" w:fill="FFFFFF"/>
              <w:tabs>
                <w:tab w:val="left" w:pos="142"/>
              </w:tabs>
              <w:rPr>
                <w:rFonts w:ascii="Times New Roman" w:hAnsi="Times New Roman" w:cs="Times New Roman"/>
              </w:rPr>
            </w:pPr>
            <w:r w:rsidRPr="00FD74B3">
              <w:rPr>
                <w:rFonts w:ascii="Times New Roman" w:hAnsi="Times New Roman" w:cs="Times New Roman"/>
              </w:rPr>
              <w:t xml:space="preserve">                                       (tiekėjo pavadinimas)</w:t>
            </w:r>
          </w:p>
          <w:p w14:paraId="7275E028" w14:textId="47A9EC83" w:rsidR="006A757B" w:rsidRPr="00FD74B3" w:rsidRDefault="006A757B">
            <w:pPr>
              <w:numPr>
                <w:ilvl w:val="0"/>
                <w:numId w:val="7"/>
              </w:numPr>
              <w:tabs>
                <w:tab w:val="left" w:pos="142"/>
                <w:tab w:val="left" w:pos="246"/>
              </w:tabs>
              <w:spacing w:after="0" w:line="240" w:lineRule="auto"/>
              <w:ind w:left="0" w:firstLine="0"/>
              <w:jc w:val="both"/>
              <w:rPr>
                <w:rFonts w:ascii="Times New Roman" w:hAnsi="Times New Roman" w:cs="Times New Roman"/>
              </w:rPr>
            </w:pPr>
            <w:r w:rsidRPr="00FD74B3">
              <w:rPr>
                <w:rFonts w:ascii="Times New Roman" w:hAnsi="Times New Roman" w:cs="Times New Roman"/>
              </w:rPr>
              <w:t>nėra bankrutavęs, likviduojamas, su kreditoriais sudaręs taikos sutarties, sustabdęs ar apribojęs savo veiklos arba jo padėtis pagal šalies, kurioje jis registruotas, įstatymus nėra tokia pati ar panaši. Jam nėra iškelta bankroto byla arba nėra vykdomas bankroto procesas ne teismo tvarka, nėra siekiama priverstinio likvidavimo procedūros ar susitarimo su kreditoriais arba jam nėra vykdomos analogiškos procedūros pagal šalies, kurioje jis registruotas, įstatymus.</w:t>
            </w:r>
          </w:p>
        </w:tc>
      </w:tr>
      <w:tr w:rsidR="006A757B" w:rsidRPr="00FD74B3" w14:paraId="69B5D9C1" w14:textId="77777777" w:rsidTr="006A757B">
        <w:tblPrEx>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Ex>
        <w:trPr>
          <w:gridBefore w:val="1"/>
          <w:wBefore w:w="1168" w:type="dxa"/>
        </w:trPr>
        <w:tc>
          <w:tcPr>
            <w:tcW w:w="3227" w:type="dxa"/>
            <w:tcBorders>
              <w:bottom w:val="single" w:sz="4" w:space="0" w:color="auto"/>
            </w:tcBorders>
          </w:tcPr>
          <w:p w14:paraId="0FCB5687" w14:textId="77777777" w:rsidR="006A757B" w:rsidRPr="00FD74B3" w:rsidRDefault="006A757B" w:rsidP="00AC5F44">
            <w:pPr>
              <w:tabs>
                <w:tab w:val="left" w:pos="142"/>
              </w:tabs>
              <w:spacing w:line="360" w:lineRule="auto"/>
              <w:rPr>
                <w:rFonts w:ascii="Times New Roman" w:hAnsi="Times New Roman" w:cs="Times New Roman"/>
                <w:i/>
                <w:color w:val="808080"/>
              </w:rPr>
            </w:pPr>
          </w:p>
        </w:tc>
        <w:tc>
          <w:tcPr>
            <w:tcW w:w="283" w:type="dxa"/>
            <w:tcBorders>
              <w:bottom w:val="nil"/>
            </w:tcBorders>
          </w:tcPr>
          <w:p w14:paraId="06C33AD5" w14:textId="77777777" w:rsidR="006A757B" w:rsidRPr="00FD74B3" w:rsidRDefault="006A757B" w:rsidP="00AC5F44">
            <w:pPr>
              <w:tabs>
                <w:tab w:val="left" w:pos="142"/>
              </w:tabs>
              <w:spacing w:line="360" w:lineRule="auto"/>
              <w:rPr>
                <w:rFonts w:ascii="Times New Roman" w:hAnsi="Times New Roman" w:cs="Times New Roman"/>
              </w:rPr>
            </w:pPr>
          </w:p>
        </w:tc>
        <w:tc>
          <w:tcPr>
            <w:tcW w:w="2835" w:type="dxa"/>
            <w:gridSpan w:val="2"/>
            <w:tcBorders>
              <w:bottom w:val="single" w:sz="4" w:space="0" w:color="auto"/>
            </w:tcBorders>
          </w:tcPr>
          <w:p w14:paraId="0AB4C34A" w14:textId="77777777" w:rsidR="006A757B" w:rsidRPr="00FD74B3" w:rsidRDefault="006A757B" w:rsidP="00AC5F44">
            <w:pPr>
              <w:tabs>
                <w:tab w:val="left" w:pos="142"/>
              </w:tabs>
              <w:spacing w:line="360" w:lineRule="auto"/>
              <w:jc w:val="center"/>
              <w:rPr>
                <w:rFonts w:ascii="Times New Roman" w:hAnsi="Times New Roman" w:cs="Times New Roman"/>
                <w:i/>
                <w:color w:val="C0C0C0"/>
              </w:rPr>
            </w:pPr>
          </w:p>
        </w:tc>
        <w:tc>
          <w:tcPr>
            <w:tcW w:w="284" w:type="dxa"/>
            <w:tcBorders>
              <w:bottom w:val="nil"/>
            </w:tcBorders>
          </w:tcPr>
          <w:p w14:paraId="53B4B36A" w14:textId="77777777" w:rsidR="006A757B" w:rsidRPr="00FD74B3" w:rsidRDefault="006A757B" w:rsidP="00AC5F44">
            <w:pPr>
              <w:tabs>
                <w:tab w:val="left" w:pos="142"/>
              </w:tabs>
              <w:spacing w:line="360" w:lineRule="auto"/>
              <w:rPr>
                <w:rFonts w:ascii="Times New Roman" w:hAnsi="Times New Roman" w:cs="Times New Roman"/>
              </w:rPr>
            </w:pPr>
          </w:p>
        </w:tc>
        <w:tc>
          <w:tcPr>
            <w:tcW w:w="3544" w:type="dxa"/>
            <w:gridSpan w:val="2"/>
            <w:tcBorders>
              <w:bottom w:val="single" w:sz="4" w:space="0" w:color="auto"/>
            </w:tcBorders>
          </w:tcPr>
          <w:p w14:paraId="5653D8ED" w14:textId="77777777" w:rsidR="006A757B" w:rsidRPr="00FD74B3" w:rsidRDefault="006A757B" w:rsidP="00AC5F44">
            <w:pPr>
              <w:tabs>
                <w:tab w:val="left" w:pos="142"/>
              </w:tabs>
              <w:spacing w:line="360" w:lineRule="auto"/>
              <w:jc w:val="right"/>
              <w:rPr>
                <w:rFonts w:ascii="Times New Roman" w:hAnsi="Times New Roman" w:cs="Times New Roman"/>
                <w:i/>
                <w:color w:val="808080"/>
              </w:rPr>
            </w:pPr>
          </w:p>
        </w:tc>
      </w:tr>
      <w:tr w:rsidR="006A757B" w:rsidRPr="00FD74B3" w14:paraId="422603DF" w14:textId="77777777" w:rsidTr="006A757B">
        <w:tblPrEx>
          <w:tblLook w:val="01E0" w:firstRow="1" w:lastRow="1" w:firstColumn="1" w:lastColumn="1" w:noHBand="0" w:noVBand="0"/>
        </w:tblPrEx>
        <w:trPr>
          <w:gridBefore w:val="1"/>
          <w:wBefore w:w="1168" w:type="dxa"/>
        </w:trPr>
        <w:tc>
          <w:tcPr>
            <w:tcW w:w="3227" w:type="dxa"/>
            <w:tcBorders>
              <w:left w:val="nil"/>
              <w:bottom w:val="nil"/>
              <w:right w:val="nil"/>
            </w:tcBorders>
          </w:tcPr>
          <w:p w14:paraId="006FC345" w14:textId="77777777" w:rsidR="006A757B" w:rsidRPr="00FD74B3" w:rsidRDefault="006A757B" w:rsidP="00AC5F44">
            <w:pPr>
              <w:tabs>
                <w:tab w:val="left" w:pos="142"/>
              </w:tabs>
              <w:rPr>
                <w:rFonts w:ascii="Times New Roman" w:hAnsi="Times New Roman" w:cs="Times New Roman"/>
                <w:i/>
                <w:color w:val="808080"/>
              </w:rPr>
            </w:pPr>
            <w:r w:rsidRPr="00FD74B3">
              <w:rPr>
                <w:rFonts w:ascii="Times New Roman" w:hAnsi="Times New Roman" w:cs="Times New Roman"/>
                <w:i/>
                <w:color w:val="808080"/>
                <w:lang w:val="en-GB"/>
              </w:rPr>
              <w:t>Title/position of the Head of the Supplier or authorised person</w:t>
            </w:r>
            <w:r w:rsidRPr="00FD74B3">
              <w:rPr>
                <w:rFonts w:ascii="Times New Roman" w:hAnsi="Times New Roman" w:cs="Times New Roman"/>
                <w:i/>
                <w:color w:val="808080"/>
              </w:rPr>
              <w:t>/</w:t>
            </w:r>
          </w:p>
          <w:p w14:paraId="5AA2CEBC" w14:textId="77777777" w:rsidR="006A757B" w:rsidRPr="00FD74B3" w:rsidRDefault="006A757B" w:rsidP="00AC5F44">
            <w:pPr>
              <w:tabs>
                <w:tab w:val="left" w:pos="142"/>
              </w:tabs>
              <w:rPr>
                <w:rFonts w:ascii="Times New Roman" w:hAnsi="Times New Roman" w:cs="Times New Roman"/>
                <w:i/>
                <w:color w:val="808080"/>
              </w:rPr>
            </w:pPr>
            <w:r w:rsidRPr="00FD74B3">
              <w:rPr>
                <w:rFonts w:ascii="Times New Roman" w:hAnsi="Times New Roman" w:cs="Times New Roman"/>
                <w:i/>
                <w:color w:val="808080"/>
              </w:rPr>
              <w:t>Tiekėjo vadovo arba jo įgalioto asmens pareigos</w:t>
            </w:r>
          </w:p>
        </w:tc>
        <w:tc>
          <w:tcPr>
            <w:tcW w:w="283" w:type="dxa"/>
            <w:tcBorders>
              <w:top w:val="nil"/>
              <w:left w:val="nil"/>
              <w:bottom w:val="nil"/>
              <w:right w:val="nil"/>
            </w:tcBorders>
          </w:tcPr>
          <w:p w14:paraId="32E1E3A2" w14:textId="77777777" w:rsidR="006A757B" w:rsidRPr="00FD74B3" w:rsidRDefault="006A757B" w:rsidP="00AC5F44">
            <w:pPr>
              <w:tabs>
                <w:tab w:val="left" w:pos="142"/>
              </w:tabs>
              <w:rPr>
                <w:rFonts w:ascii="Times New Roman" w:hAnsi="Times New Roman" w:cs="Times New Roman"/>
              </w:rPr>
            </w:pPr>
          </w:p>
        </w:tc>
        <w:tc>
          <w:tcPr>
            <w:tcW w:w="2835" w:type="dxa"/>
            <w:gridSpan w:val="2"/>
            <w:tcBorders>
              <w:left w:val="nil"/>
              <w:bottom w:val="nil"/>
              <w:right w:val="nil"/>
            </w:tcBorders>
          </w:tcPr>
          <w:p w14:paraId="1EE67AEC" w14:textId="77777777" w:rsidR="006A757B" w:rsidRPr="00FD74B3" w:rsidRDefault="006A757B" w:rsidP="00AC5F44">
            <w:pPr>
              <w:tabs>
                <w:tab w:val="left" w:pos="142"/>
              </w:tabs>
              <w:jc w:val="center"/>
              <w:rPr>
                <w:rFonts w:ascii="Times New Roman" w:hAnsi="Times New Roman" w:cs="Times New Roman"/>
                <w:i/>
                <w:color w:val="808080"/>
                <w:lang w:val="en-GB"/>
              </w:rPr>
            </w:pPr>
            <w:r w:rsidRPr="00FD74B3">
              <w:rPr>
                <w:rFonts w:ascii="Times New Roman" w:hAnsi="Times New Roman" w:cs="Times New Roman"/>
                <w:i/>
                <w:color w:val="808080"/>
                <w:lang w:val="en-GB"/>
              </w:rPr>
              <w:t>Signature/</w:t>
            </w:r>
          </w:p>
          <w:p w14:paraId="0B0664A3" w14:textId="77777777" w:rsidR="006A757B" w:rsidRPr="00FD74B3" w:rsidRDefault="006A757B" w:rsidP="00AC5F44">
            <w:pPr>
              <w:tabs>
                <w:tab w:val="left" w:pos="142"/>
              </w:tabs>
              <w:jc w:val="center"/>
              <w:rPr>
                <w:rFonts w:ascii="Times New Roman" w:hAnsi="Times New Roman" w:cs="Times New Roman"/>
                <w:i/>
                <w:color w:val="C0C0C0"/>
              </w:rPr>
            </w:pPr>
            <w:proofErr w:type="spellStart"/>
            <w:r w:rsidRPr="00FD74B3">
              <w:rPr>
                <w:rFonts w:ascii="Times New Roman" w:hAnsi="Times New Roman" w:cs="Times New Roman"/>
                <w:i/>
                <w:color w:val="808080"/>
                <w:lang w:val="en-GB"/>
              </w:rPr>
              <w:t>Parašas</w:t>
            </w:r>
            <w:proofErr w:type="spellEnd"/>
          </w:p>
        </w:tc>
        <w:tc>
          <w:tcPr>
            <w:tcW w:w="284" w:type="dxa"/>
            <w:tcBorders>
              <w:top w:val="nil"/>
              <w:left w:val="nil"/>
              <w:bottom w:val="nil"/>
              <w:right w:val="nil"/>
            </w:tcBorders>
          </w:tcPr>
          <w:p w14:paraId="0F4F7DD6" w14:textId="77777777" w:rsidR="006A757B" w:rsidRPr="00FD74B3" w:rsidRDefault="006A757B" w:rsidP="00AC5F44">
            <w:pPr>
              <w:tabs>
                <w:tab w:val="left" w:pos="142"/>
              </w:tabs>
              <w:rPr>
                <w:rFonts w:ascii="Times New Roman" w:hAnsi="Times New Roman" w:cs="Times New Roman"/>
              </w:rPr>
            </w:pPr>
          </w:p>
        </w:tc>
        <w:tc>
          <w:tcPr>
            <w:tcW w:w="3544" w:type="dxa"/>
            <w:gridSpan w:val="2"/>
            <w:tcBorders>
              <w:left w:val="nil"/>
              <w:bottom w:val="nil"/>
              <w:right w:val="nil"/>
            </w:tcBorders>
          </w:tcPr>
          <w:p w14:paraId="779B2C31" w14:textId="77777777" w:rsidR="006A757B" w:rsidRPr="00FD74B3" w:rsidRDefault="006A757B" w:rsidP="00AC5F44">
            <w:pPr>
              <w:tabs>
                <w:tab w:val="left" w:pos="142"/>
              </w:tabs>
              <w:jc w:val="center"/>
              <w:rPr>
                <w:rFonts w:ascii="Times New Roman" w:hAnsi="Times New Roman" w:cs="Times New Roman"/>
                <w:i/>
                <w:color w:val="808080"/>
                <w:lang w:val="en-GB"/>
              </w:rPr>
            </w:pPr>
            <w:r w:rsidRPr="00FD74B3">
              <w:rPr>
                <w:rFonts w:ascii="Times New Roman" w:hAnsi="Times New Roman" w:cs="Times New Roman"/>
                <w:i/>
                <w:color w:val="808080"/>
                <w:lang w:val="en-GB"/>
              </w:rPr>
              <w:t>Name and surname/</w:t>
            </w:r>
          </w:p>
          <w:p w14:paraId="16FB4F83" w14:textId="77777777" w:rsidR="006A757B" w:rsidRPr="00FD74B3" w:rsidRDefault="006A757B" w:rsidP="00AC5F44">
            <w:pPr>
              <w:tabs>
                <w:tab w:val="left" w:pos="142"/>
              </w:tabs>
              <w:jc w:val="center"/>
              <w:rPr>
                <w:rFonts w:ascii="Times New Roman" w:hAnsi="Times New Roman" w:cs="Times New Roman"/>
                <w:i/>
                <w:color w:val="808080"/>
              </w:rPr>
            </w:pPr>
            <w:r w:rsidRPr="00FD74B3">
              <w:rPr>
                <w:rFonts w:ascii="Times New Roman" w:hAnsi="Times New Roman" w:cs="Times New Roman"/>
                <w:i/>
                <w:color w:val="808080"/>
              </w:rPr>
              <w:t>Vardas ir pavardė</w:t>
            </w:r>
          </w:p>
        </w:tc>
      </w:tr>
    </w:tbl>
    <w:p w14:paraId="1459F1C3" w14:textId="74FDC0B8" w:rsidR="00633E63" w:rsidRDefault="00633E63" w:rsidP="00660F52">
      <w:pPr>
        <w:jc w:val="both"/>
        <w:rPr>
          <w:rFonts w:ascii="Times New Roman" w:hAnsi="Times New Roman" w:cs="Times New Roman"/>
        </w:rPr>
      </w:pPr>
    </w:p>
    <w:p w14:paraId="45D759CA" w14:textId="77777777" w:rsidR="00633E63" w:rsidRDefault="00633E63">
      <w:pPr>
        <w:rPr>
          <w:rFonts w:ascii="Times New Roman" w:hAnsi="Times New Roman" w:cs="Times New Roman"/>
        </w:rPr>
      </w:pPr>
      <w:r>
        <w:rPr>
          <w:rFonts w:ascii="Times New Roman" w:hAnsi="Times New Roman" w:cs="Times New Roman"/>
        </w:rPr>
        <w:br w:type="page"/>
      </w:r>
    </w:p>
    <w:tbl>
      <w:tblPr>
        <w:tblW w:w="9828" w:type="dxa"/>
        <w:tblLayout w:type="fixed"/>
        <w:tblLook w:val="00A0" w:firstRow="1" w:lastRow="0" w:firstColumn="1" w:lastColumn="0" w:noHBand="0" w:noVBand="0"/>
      </w:tblPr>
      <w:tblGrid>
        <w:gridCol w:w="9828"/>
      </w:tblGrid>
      <w:tr w:rsidR="00633E63" w:rsidRPr="00633E63" w14:paraId="5002407B" w14:textId="77777777" w:rsidTr="00911105">
        <w:trPr>
          <w:trHeight w:val="232"/>
        </w:trPr>
        <w:tc>
          <w:tcPr>
            <w:tcW w:w="9828" w:type="dxa"/>
          </w:tcPr>
          <w:p w14:paraId="31699451" w14:textId="7FDE539A" w:rsidR="00633E63" w:rsidRPr="00633E63" w:rsidRDefault="00633E63" w:rsidP="00633E63">
            <w:pPr>
              <w:spacing w:after="0" w:line="240" w:lineRule="auto"/>
              <w:ind w:left="6804"/>
              <w:jc w:val="both"/>
              <w:rPr>
                <w:rFonts w:ascii="Times New Roman" w:eastAsia="Times New Roman" w:hAnsi="Times New Roman" w:cs="Times New Roman"/>
                <w:sz w:val="24"/>
                <w:szCs w:val="24"/>
                <w:lang w:eastAsia="en-US"/>
              </w:rPr>
            </w:pPr>
            <w:r>
              <w:rPr>
                <w:rFonts w:ascii="Times New Roman" w:eastAsia="Times New Roman" w:hAnsi="Times New Roman" w:cs="Times New Roman"/>
                <w:lang w:eastAsia="en-US"/>
              </w:rPr>
              <w:lastRenderedPageBreak/>
              <w:t xml:space="preserve">Konkurso sąlygų priedas Nr. </w:t>
            </w:r>
            <w:r>
              <w:rPr>
                <w:rFonts w:ascii="Times New Roman" w:eastAsia="Times New Roman" w:hAnsi="Times New Roman" w:cs="Times New Roman"/>
                <w:lang w:eastAsia="en-US"/>
              </w:rPr>
              <w:t>4</w:t>
            </w:r>
          </w:p>
          <w:p w14:paraId="3A6BAE15" w14:textId="77777777" w:rsidR="00633E63" w:rsidRPr="00633E63" w:rsidRDefault="00633E63" w:rsidP="00633E63">
            <w:pPr>
              <w:spacing w:after="0" w:line="240" w:lineRule="auto"/>
              <w:ind w:left="6804"/>
              <w:jc w:val="both"/>
              <w:rPr>
                <w:rFonts w:ascii="Times New Roman" w:eastAsia="Times New Roman" w:hAnsi="Times New Roman" w:cs="Times New Roman"/>
                <w:sz w:val="24"/>
                <w:szCs w:val="24"/>
                <w:lang w:eastAsia="en-US"/>
              </w:rPr>
            </w:pPr>
          </w:p>
        </w:tc>
      </w:tr>
    </w:tbl>
    <w:p w14:paraId="01709B42" w14:textId="77777777" w:rsidR="00633E63" w:rsidRPr="00633E63" w:rsidRDefault="00633E63" w:rsidP="00633E63">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en-US"/>
        </w:rPr>
      </w:pPr>
      <w:r w:rsidRPr="00633E63">
        <w:rPr>
          <w:rFonts w:ascii="Times New Roman" w:eastAsia="Times New Roman" w:hAnsi="Times New Roman" w:cs="Times New Roman"/>
          <w:b/>
          <w:sz w:val="24"/>
          <w:szCs w:val="24"/>
          <w:lang w:eastAsia="en-US"/>
        </w:rPr>
        <w:t xml:space="preserve">ĮRENGINIŲ PROGRAMINIO KODO IR INFRASTRUKTŪROS SUKŪRIMO PASLAUGŲ </w:t>
      </w:r>
      <w:r w:rsidRPr="00633E63">
        <w:rPr>
          <w:rFonts w:ascii="Times New Roman" w:eastAsia="Times New Roman" w:hAnsi="Times New Roman" w:cs="Times New Roman"/>
          <w:b/>
          <w:caps/>
          <w:sz w:val="24"/>
          <w:szCs w:val="24"/>
          <w:lang w:eastAsia="en-US"/>
        </w:rPr>
        <w:t xml:space="preserve">PIRKIMO </w:t>
      </w:r>
      <w:r w:rsidRPr="00633E63">
        <w:rPr>
          <w:rFonts w:ascii="Times New Roman" w:eastAsia="Times New Roman" w:hAnsi="Times New Roman" w:cs="Times New Roman"/>
          <w:b/>
          <w:bCs/>
          <w:sz w:val="24"/>
          <w:szCs w:val="24"/>
          <w:lang w:eastAsia="en-US"/>
        </w:rPr>
        <w:t>SUTARTIS</w:t>
      </w:r>
    </w:p>
    <w:p w14:paraId="5800EE05" w14:textId="77777777" w:rsidR="00633E63" w:rsidRPr="00633E63" w:rsidRDefault="00633E63" w:rsidP="00633E63">
      <w:pPr>
        <w:overflowPunct w:val="0"/>
        <w:autoSpaceDE w:val="0"/>
        <w:autoSpaceDN w:val="0"/>
        <w:adjustRightInd w:val="0"/>
        <w:spacing w:after="0" w:line="240" w:lineRule="auto"/>
        <w:ind w:firstLine="540"/>
        <w:jc w:val="center"/>
        <w:textAlignment w:val="baseline"/>
        <w:rPr>
          <w:rFonts w:ascii="Times New Roman" w:eastAsia="Times New Roman" w:hAnsi="Times New Roman" w:cs="Times New Roman"/>
          <w:b/>
          <w:bCs/>
          <w:sz w:val="24"/>
          <w:szCs w:val="24"/>
          <w:lang w:eastAsia="en-US"/>
        </w:rPr>
      </w:pPr>
    </w:p>
    <w:p w14:paraId="36B814C1" w14:textId="77777777" w:rsidR="00633E63" w:rsidRPr="00633E63" w:rsidRDefault="00633E63" w:rsidP="00633E63">
      <w:pPr>
        <w:overflowPunct w:val="0"/>
        <w:autoSpaceDE w:val="0"/>
        <w:autoSpaceDN w:val="0"/>
        <w:adjustRightInd w:val="0"/>
        <w:spacing w:after="0" w:line="240" w:lineRule="auto"/>
        <w:ind w:firstLine="540"/>
        <w:jc w:val="center"/>
        <w:textAlignment w:val="baseline"/>
        <w:rPr>
          <w:rFonts w:ascii="Times New Roman" w:eastAsia="Times New Roman" w:hAnsi="Times New Roman" w:cs="Times New Roman"/>
          <w:bCs/>
          <w:sz w:val="24"/>
          <w:szCs w:val="24"/>
          <w:lang w:eastAsia="en-US"/>
        </w:rPr>
      </w:pPr>
      <w:r w:rsidRPr="00633E63">
        <w:rPr>
          <w:rFonts w:ascii="Times New Roman" w:eastAsia="Times New Roman" w:hAnsi="Times New Roman" w:cs="Times New Roman"/>
          <w:bCs/>
          <w:sz w:val="24"/>
          <w:szCs w:val="24"/>
          <w:lang w:eastAsia="en-US"/>
        </w:rPr>
        <w:t>2023 m.</w:t>
      </w:r>
      <w:r w:rsidRPr="00633E63">
        <w:rPr>
          <w:rFonts w:ascii="Times New Roman" w:eastAsia="Times New Roman" w:hAnsi="Times New Roman" w:cs="Times New Roman"/>
          <w:sz w:val="24"/>
          <w:szCs w:val="24"/>
          <w:lang w:eastAsia="en-US"/>
        </w:rPr>
        <w:t xml:space="preserve"> X mėn. X </w:t>
      </w:r>
      <w:r w:rsidRPr="00633E63">
        <w:rPr>
          <w:rFonts w:ascii="Times New Roman" w:eastAsia="Times New Roman" w:hAnsi="Times New Roman" w:cs="Times New Roman"/>
          <w:bCs/>
          <w:sz w:val="24"/>
          <w:szCs w:val="24"/>
          <w:lang w:eastAsia="en-US"/>
        </w:rPr>
        <w:t>d. Nr. X</w:t>
      </w:r>
    </w:p>
    <w:p w14:paraId="4F00F45F" w14:textId="77777777" w:rsidR="00633E63" w:rsidRPr="00633E63" w:rsidRDefault="00633E63" w:rsidP="00633E63">
      <w:pPr>
        <w:overflowPunct w:val="0"/>
        <w:autoSpaceDE w:val="0"/>
        <w:autoSpaceDN w:val="0"/>
        <w:adjustRightInd w:val="0"/>
        <w:spacing w:after="0" w:line="240" w:lineRule="auto"/>
        <w:ind w:firstLine="540"/>
        <w:jc w:val="center"/>
        <w:textAlignment w:val="baseline"/>
        <w:rPr>
          <w:rFonts w:ascii="Times New Roman" w:eastAsia="Times New Roman" w:hAnsi="Times New Roman" w:cs="Times New Roman"/>
          <w:bCs/>
          <w:sz w:val="24"/>
          <w:szCs w:val="24"/>
          <w:lang w:eastAsia="en-US"/>
        </w:rPr>
      </w:pPr>
      <w:r w:rsidRPr="00633E63">
        <w:rPr>
          <w:rFonts w:ascii="Times New Roman" w:eastAsia="Times New Roman" w:hAnsi="Times New Roman" w:cs="Times New Roman"/>
          <w:bCs/>
          <w:sz w:val="24"/>
          <w:szCs w:val="24"/>
          <w:lang w:eastAsia="en-US"/>
        </w:rPr>
        <w:t>Vilnius</w:t>
      </w:r>
    </w:p>
    <w:p w14:paraId="72ABCC8E" w14:textId="77777777" w:rsidR="00633E63" w:rsidRPr="00633E63" w:rsidRDefault="00633E63" w:rsidP="00633E63">
      <w:pPr>
        <w:overflowPunct w:val="0"/>
        <w:autoSpaceDE w:val="0"/>
        <w:autoSpaceDN w:val="0"/>
        <w:adjustRightInd w:val="0"/>
        <w:spacing w:after="0" w:line="240" w:lineRule="auto"/>
        <w:ind w:firstLine="540"/>
        <w:jc w:val="center"/>
        <w:textAlignment w:val="baseline"/>
        <w:rPr>
          <w:rFonts w:ascii="Times New Roman" w:eastAsia="Times New Roman" w:hAnsi="Times New Roman" w:cs="Times New Roman"/>
          <w:b/>
          <w:bCs/>
          <w:sz w:val="24"/>
          <w:szCs w:val="24"/>
          <w:lang w:eastAsia="en-US"/>
        </w:rPr>
      </w:pPr>
    </w:p>
    <w:p w14:paraId="43D360F1" w14:textId="77777777" w:rsidR="00633E63" w:rsidRPr="00633E63" w:rsidRDefault="00633E63" w:rsidP="00633E63">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en-US"/>
        </w:rPr>
      </w:pPr>
      <w:r w:rsidRPr="00633E63">
        <w:rPr>
          <w:rFonts w:ascii="Times New Roman" w:eastAsia="Times New Roman" w:hAnsi="Times New Roman" w:cs="Times New Roman"/>
          <w:sz w:val="24"/>
          <w:szCs w:val="24"/>
          <w:lang w:eastAsia="en-US"/>
        </w:rPr>
        <w:t xml:space="preserve">UAB </w:t>
      </w:r>
      <w:proofErr w:type="spellStart"/>
      <w:r w:rsidRPr="00633E63">
        <w:rPr>
          <w:rFonts w:ascii="Times New Roman" w:eastAsia="Times New Roman" w:hAnsi="Times New Roman" w:cs="Times New Roman"/>
          <w:sz w:val="24"/>
          <w:szCs w:val="24"/>
          <w:lang w:eastAsia="en-US"/>
        </w:rPr>
        <w:t>Shakespeare</w:t>
      </w:r>
      <w:proofErr w:type="spellEnd"/>
      <w:r w:rsidRPr="00633E63">
        <w:rPr>
          <w:rFonts w:ascii="Times New Roman" w:eastAsia="Times New Roman" w:hAnsi="Times New Roman" w:cs="Times New Roman"/>
          <w:sz w:val="24"/>
          <w:szCs w:val="24"/>
          <w:lang w:eastAsia="en-US"/>
        </w:rPr>
        <w:t xml:space="preserve"> </w:t>
      </w:r>
      <w:proofErr w:type="spellStart"/>
      <w:r w:rsidRPr="00633E63">
        <w:rPr>
          <w:rFonts w:ascii="Times New Roman" w:eastAsia="Times New Roman" w:hAnsi="Times New Roman" w:cs="Times New Roman"/>
          <w:sz w:val="24"/>
          <w:szCs w:val="24"/>
          <w:lang w:eastAsia="en-US"/>
        </w:rPr>
        <w:t>Music</w:t>
      </w:r>
      <w:proofErr w:type="spellEnd"/>
      <w:r w:rsidRPr="00633E63">
        <w:rPr>
          <w:rFonts w:ascii="Times New Roman" w:eastAsia="Times New Roman" w:hAnsi="Times New Roman" w:cs="Times New Roman"/>
          <w:sz w:val="24"/>
          <w:szCs w:val="24"/>
          <w:lang w:eastAsia="en-US"/>
        </w:rPr>
        <w:t xml:space="preserve">, juridinio asmens kodas </w:t>
      </w:r>
      <w:r w:rsidRPr="00633E63">
        <w:rPr>
          <w:rFonts w:ascii="Times New Roman" w:eastAsia="Times New Roman" w:hAnsi="Times New Roman" w:cs="Times New Roman"/>
          <w:color w:val="000000"/>
          <w:sz w:val="24"/>
          <w:szCs w:val="24"/>
          <w:shd w:val="clear" w:color="auto" w:fill="FFFFFF"/>
          <w:lang w:eastAsia="en-US"/>
        </w:rPr>
        <w:t>302884465,</w:t>
      </w:r>
      <w:r w:rsidRPr="00633E63">
        <w:rPr>
          <w:rFonts w:ascii="Times New Roman" w:eastAsia="Times New Roman" w:hAnsi="Times New Roman" w:cs="Times New Roman"/>
          <w:sz w:val="24"/>
          <w:szCs w:val="24"/>
          <w:lang w:eastAsia="en-US"/>
        </w:rPr>
        <w:t xml:space="preserve"> </w:t>
      </w:r>
      <w:r w:rsidRPr="00633E63">
        <w:rPr>
          <w:rFonts w:ascii="Times New Roman" w:eastAsia="Times New Roman" w:hAnsi="Times New Roman" w:cs="Times New Roman"/>
          <w:color w:val="000000"/>
          <w:sz w:val="24"/>
          <w:szCs w:val="24"/>
          <w:shd w:val="clear" w:color="auto" w:fill="FFFFFF"/>
          <w:lang w:eastAsia="en-US"/>
        </w:rPr>
        <w:t>Šeškinės g. 6, LT-07152 Vilnius</w:t>
      </w:r>
      <w:r w:rsidRPr="00633E63">
        <w:rPr>
          <w:rFonts w:ascii="Times New Roman" w:eastAsia="Times New Roman" w:hAnsi="Times New Roman" w:cs="Times New Roman"/>
          <w:sz w:val="24"/>
          <w:szCs w:val="24"/>
          <w:lang w:eastAsia="en-US"/>
        </w:rPr>
        <w:t xml:space="preserve">, atstovaujama direktoriaus Vytenio Pociaus, veikiančio(-s) pagal įstatus, toliau vadinamas Paslaugų gavėju, iš vienos pusės, </w:t>
      </w:r>
    </w:p>
    <w:p w14:paraId="1F3AD30C" w14:textId="77777777" w:rsidR="00633E63" w:rsidRPr="00633E63" w:rsidRDefault="00633E63" w:rsidP="00633E63">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en-US"/>
        </w:rPr>
      </w:pPr>
      <w:r w:rsidRPr="00633E63">
        <w:rPr>
          <w:rFonts w:ascii="Times New Roman" w:eastAsia="Times New Roman" w:hAnsi="Times New Roman" w:cs="Times New Roman"/>
          <w:sz w:val="24"/>
          <w:szCs w:val="24"/>
          <w:lang w:eastAsia="en-US"/>
        </w:rPr>
        <w:t>ir</w:t>
      </w:r>
    </w:p>
    <w:p w14:paraId="2EBF3081" w14:textId="77777777" w:rsidR="00633E63" w:rsidRPr="00633E63" w:rsidRDefault="00633E63" w:rsidP="00633E63">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en-US"/>
        </w:rPr>
      </w:pPr>
      <w:r w:rsidRPr="00633E63">
        <w:rPr>
          <w:rFonts w:ascii="Times New Roman" w:eastAsia="Times New Roman" w:hAnsi="Times New Roman" w:cs="Times New Roman"/>
          <w:sz w:val="24"/>
          <w:szCs w:val="24"/>
          <w:lang w:eastAsia="en-US"/>
        </w:rPr>
        <w:t xml:space="preserve">Tiekėjas, įmonės kodas , , atstovaujama direktoriaus , veikiančio(-s) pagal įstatus, toliau vadinama(-s) Paslaugų teikėju, iš kitos pusės, kartu Paslaugų gavėjas ir Paslaugų teikėjas Sutartyje vadinami Šalimis, o kiekvienas atskirai – Šalimi, sudarė šią </w:t>
      </w:r>
      <w:r w:rsidRPr="00633E63">
        <w:rPr>
          <w:rFonts w:ascii="Times New Roman" w:eastAsia="Times New Roman" w:hAnsi="Times New Roman" w:cs="Times New Roman"/>
          <w:b/>
          <w:i/>
          <w:sz w:val="24"/>
          <w:szCs w:val="24"/>
          <w:lang w:eastAsia="en-US"/>
        </w:rPr>
        <w:t xml:space="preserve">Įrenginių programinio kodo ir infrastruktūros sukūrimo paslaugų </w:t>
      </w:r>
      <w:r w:rsidRPr="00633E63">
        <w:rPr>
          <w:rFonts w:ascii="Times New Roman" w:eastAsia="Times New Roman" w:hAnsi="Times New Roman" w:cs="Times New Roman"/>
          <w:sz w:val="24"/>
          <w:szCs w:val="24"/>
          <w:lang w:eastAsia="en-US"/>
        </w:rPr>
        <w:t>pirkimo sutartį (toliau – Sutartis):</w:t>
      </w:r>
    </w:p>
    <w:p w14:paraId="77B480BA" w14:textId="77777777" w:rsidR="00633E63" w:rsidRPr="00633E63" w:rsidRDefault="00633E63" w:rsidP="00633E63">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
          <w:bCs/>
          <w:sz w:val="24"/>
          <w:szCs w:val="24"/>
          <w:lang w:eastAsia="en-US"/>
        </w:rPr>
      </w:pPr>
    </w:p>
    <w:p w14:paraId="62BB64CB" w14:textId="77777777" w:rsidR="00633E63" w:rsidRPr="00633E63" w:rsidRDefault="00633E63">
      <w:pPr>
        <w:numPr>
          <w:ilvl w:val="0"/>
          <w:numId w:val="11"/>
        </w:numPr>
        <w:tabs>
          <w:tab w:val="num" w:pos="284"/>
          <w:tab w:val="left" w:pos="1080"/>
        </w:tabs>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en-US"/>
        </w:rPr>
      </w:pPr>
      <w:r w:rsidRPr="00633E63">
        <w:rPr>
          <w:rFonts w:ascii="Times New Roman" w:eastAsia="Times New Roman" w:hAnsi="Times New Roman" w:cs="Times New Roman"/>
          <w:b/>
          <w:bCs/>
          <w:sz w:val="24"/>
          <w:szCs w:val="24"/>
          <w:lang w:eastAsia="en-US"/>
        </w:rPr>
        <w:t>SUTARTIES DALYKAS</w:t>
      </w:r>
    </w:p>
    <w:p w14:paraId="4A169816" w14:textId="77777777" w:rsidR="00633E63" w:rsidRPr="00633E63" w:rsidRDefault="00633E63" w:rsidP="00633E63">
      <w:pPr>
        <w:tabs>
          <w:tab w:val="left" w:pos="851"/>
        </w:tabs>
        <w:overflowPunct w:val="0"/>
        <w:spacing w:after="0" w:line="240" w:lineRule="auto"/>
        <w:ind w:firstLine="432"/>
        <w:textAlignment w:val="baseline"/>
        <w:rPr>
          <w:rFonts w:ascii="Times New Roman" w:eastAsia="Times New Roman" w:hAnsi="Times New Roman" w:cs="Times New Roman"/>
          <w:b/>
          <w:bCs/>
          <w:sz w:val="24"/>
          <w:szCs w:val="24"/>
          <w:lang w:eastAsia="en-US"/>
        </w:rPr>
      </w:pPr>
    </w:p>
    <w:p w14:paraId="5FD563C0" w14:textId="77777777" w:rsidR="00633E63" w:rsidRPr="00633E63" w:rsidRDefault="00633E63">
      <w:pPr>
        <w:numPr>
          <w:ilvl w:val="1"/>
          <w:numId w:val="16"/>
        </w:numPr>
        <w:tabs>
          <w:tab w:val="num" w:pos="0"/>
          <w:tab w:val="left" w:pos="851"/>
          <w:tab w:val="left" w:pos="1134"/>
        </w:tabs>
        <w:overflowPunct w:val="0"/>
        <w:autoSpaceDE w:val="0"/>
        <w:autoSpaceDN w:val="0"/>
        <w:adjustRightInd w:val="0"/>
        <w:spacing w:after="0" w:line="240" w:lineRule="auto"/>
        <w:ind w:left="0" w:firstLine="720"/>
        <w:jc w:val="both"/>
        <w:textAlignment w:val="baseline"/>
        <w:rPr>
          <w:rFonts w:ascii="Times New Roman" w:eastAsia="Times New Roman" w:hAnsi="Times New Roman" w:cs="Times New Roman"/>
          <w:sz w:val="24"/>
          <w:szCs w:val="24"/>
          <w:lang w:eastAsia="en-US"/>
        </w:rPr>
      </w:pPr>
      <w:r w:rsidRPr="00633E63">
        <w:rPr>
          <w:rFonts w:ascii="Times New Roman" w:eastAsia="Times New Roman" w:hAnsi="Times New Roman" w:cs="Times New Roman"/>
          <w:sz w:val="24"/>
          <w:szCs w:val="24"/>
          <w:lang w:eastAsia="en-US"/>
        </w:rPr>
        <w:t xml:space="preserve">Šia Sutartimi Paslaugų teikėjas įsipareigoja suteikti Sutartyje nustatytomis sąlygomis ir tvarka </w:t>
      </w:r>
      <w:r w:rsidRPr="00633E63">
        <w:rPr>
          <w:rFonts w:ascii="Times New Roman" w:eastAsia="Times New Roman" w:hAnsi="Times New Roman" w:cs="Times New Roman"/>
          <w:b/>
          <w:sz w:val="24"/>
          <w:szCs w:val="24"/>
          <w:lang w:eastAsia="en-US"/>
        </w:rPr>
        <w:t>Įrenginių programinio kodo ir infrastruktūros sukūrimo paslaugas</w:t>
      </w:r>
      <w:r w:rsidRPr="00633E63">
        <w:rPr>
          <w:rFonts w:ascii="Times New Roman" w:eastAsia="Times New Roman" w:hAnsi="Times New Roman" w:cs="Times New Roman"/>
          <w:sz w:val="24"/>
          <w:szCs w:val="24"/>
          <w:lang w:eastAsia="en-US"/>
        </w:rPr>
        <w:t xml:space="preserve"> (toliau – Paslaugos) Paslaugų gavėjui, o Paslaugų gavėjas įsipareigoja šioje Sutartyje aptartomis sąlygomis ir tvarka priimti tinkamai suteiktas Paslaugas ir sumokėti už jas Paslaugų teikėjui nustatytą kainą.</w:t>
      </w:r>
    </w:p>
    <w:p w14:paraId="18609BD6" w14:textId="77777777" w:rsidR="00633E63" w:rsidRPr="00633E63" w:rsidRDefault="00633E63">
      <w:pPr>
        <w:numPr>
          <w:ilvl w:val="1"/>
          <w:numId w:val="16"/>
        </w:numPr>
        <w:tabs>
          <w:tab w:val="num" w:pos="0"/>
          <w:tab w:val="left" w:pos="851"/>
          <w:tab w:val="left" w:pos="1134"/>
        </w:tabs>
        <w:overflowPunct w:val="0"/>
        <w:autoSpaceDE w:val="0"/>
        <w:autoSpaceDN w:val="0"/>
        <w:adjustRightInd w:val="0"/>
        <w:spacing w:after="0" w:line="240" w:lineRule="auto"/>
        <w:ind w:left="0" w:firstLine="720"/>
        <w:jc w:val="both"/>
        <w:textAlignment w:val="baseline"/>
        <w:rPr>
          <w:rFonts w:ascii="Times New Roman" w:eastAsia="Times New Roman" w:hAnsi="Times New Roman" w:cs="Times New Roman"/>
          <w:sz w:val="24"/>
          <w:szCs w:val="24"/>
          <w:lang w:eastAsia="en-US"/>
        </w:rPr>
      </w:pPr>
      <w:r w:rsidRPr="00633E63">
        <w:rPr>
          <w:rFonts w:ascii="Times New Roman" w:eastAsia="Times New Roman" w:hAnsi="Times New Roman" w:cs="Times New Roman"/>
          <w:sz w:val="24"/>
          <w:szCs w:val="24"/>
          <w:lang w:eastAsia="en-US"/>
        </w:rPr>
        <w:t>Sutartis sudaryta įgyvendinant projektą „UAB „</w:t>
      </w:r>
      <w:proofErr w:type="spellStart"/>
      <w:r w:rsidRPr="00633E63">
        <w:rPr>
          <w:rFonts w:ascii="Times New Roman" w:eastAsia="Times New Roman" w:hAnsi="Times New Roman" w:cs="Times New Roman"/>
          <w:sz w:val="24"/>
          <w:szCs w:val="24"/>
          <w:lang w:eastAsia="en-US"/>
        </w:rPr>
        <w:t>Shakespeare</w:t>
      </w:r>
      <w:proofErr w:type="spellEnd"/>
      <w:r w:rsidRPr="00633E63">
        <w:rPr>
          <w:rFonts w:ascii="Times New Roman" w:eastAsia="Times New Roman" w:hAnsi="Times New Roman" w:cs="Times New Roman"/>
          <w:sz w:val="24"/>
          <w:szCs w:val="24"/>
          <w:lang w:eastAsia="en-US"/>
        </w:rPr>
        <w:t xml:space="preserve"> </w:t>
      </w:r>
      <w:proofErr w:type="spellStart"/>
      <w:r w:rsidRPr="00633E63">
        <w:rPr>
          <w:rFonts w:ascii="Times New Roman" w:eastAsia="Times New Roman" w:hAnsi="Times New Roman" w:cs="Times New Roman"/>
          <w:sz w:val="24"/>
          <w:szCs w:val="24"/>
          <w:lang w:eastAsia="en-US"/>
        </w:rPr>
        <w:t>Music</w:t>
      </w:r>
      <w:proofErr w:type="spellEnd"/>
      <w:r w:rsidRPr="00633E63">
        <w:rPr>
          <w:rFonts w:ascii="Times New Roman" w:eastAsia="Times New Roman" w:hAnsi="Times New Roman" w:cs="Times New Roman"/>
          <w:sz w:val="24"/>
          <w:szCs w:val="24"/>
          <w:lang w:eastAsia="en-US"/>
        </w:rPr>
        <w:t>“ kūrybinės industrijos infrastruktūros kūrimas“, projekto kodas Nr. 13.1.1-LVPA-K-309-01-0049 (toliau – Projektas).</w:t>
      </w:r>
    </w:p>
    <w:p w14:paraId="4D472779" w14:textId="77777777" w:rsidR="00633E63" w:rsidRPr="00633E63" w:rsidRDefault="00633E63" w:rsidP="00633E63">
      <w:pPr>
        <w:tabs>
          <w:tab w:val="left" w:pos="851"/>
          <w:tab w:val="left" w:pos="1134"/>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4"/>
          <w:lang w:eastAsia="en-US"/>
        </w:rPr>
      </w:pPr>
    </w:p>
    <w:p w14:paraId="3DC238C8" w14:textId="77777777" w:rsidR="00633E63" w:rsidRPr="00633E63" w:rsidRDefault="00633E63">
      <w:pPr>
        <w:numPr>
          <w:ilvl w:val="0"/>
          <w:numId w:val="12"/>
        </w:numPr>
        <w:tabs>
          <w:tab w:val="num" w:pos="540"/>
          <w:tab w:val="num" w:pos="1080"/>
        </w:tabs>
        <w:overflowPunct w:val="0"/>
        <w:autoSpaceDE w:val="0"/>
        <w:autoSpaceDN w:val="0"/>
        <w:adjustRightInd w:val="0"/>
        <w:spacing w:after="0" w:line="240" w:lineRule="auto"/>
        <w:ind w:left="284" w:hanging="284"/>
        <w:jc w:val="center"/>
        <w:textAlignment w:val="baseline"/>
        <w:rPr>
          <w:rFonts w:ascii="Times New Roman" w:eastAsia="Times New Roman" w:hAnsi="Times New Roman" w:cs="Times New Roman"/>
          <w:b/>
          <w:sz w:val="24"/>
          <w:szCs w:val="24"/>
        </w:rPr>
      </w:pPr>
      <w:r w:rsidRPr="00633E63">
        <w:rPr>
          <w:rFonts w:ascii="Times New Roman" w:eastAsia="Times New Roman" w:hAnsi="Times New Roman" w:cs="Times New Roman"/>
          <w:b/>
          <w:sz w:val="24"/>
          <w:szCs w:val="24"/>
        </w:rPr>
        <w:t>SUTARTIES ŠALIŲ TEISĖS IR PAREIGOS</w:t>
      </w:r>
    </w:p>
    <w:p w14:paraId="5F0912BE" w14:textId="77777777" w:rsidR="00633E63" w:rsidRPr="00633E63" w:rsidRDefault="00633E63" w:rsidP="00633E63">
      <w:pPr>
        <w:tabs>
          <w:tab w:val="num" w:pos="1080"/>
        </w:tabs>
        <w:overflowPunct w:val="0"/>
        <w:autoSpaceDE w:val="0"/>
        <w:autoSpaceDN w:val="0"/>
        <w:adjustRightInd w:val="0"/>
        <w:spacing w:after="0" w:line="240" w:lineRule="auto"/>
        <w:ind w:left="284"/>
        <w:textAlignment w:val="baseline"/>
        <w:rPr>
          <w:rFonts w:ascii="Times New Roman" w:eastAsia="Times New Roman" w:hAnsi="Times New Roman" w:cs="Times New Roman"/>
          <w:b/>
          <w:sz w:val="24"/>
          <w:szCs w:val="24"/>
        </w:rPr>
      </w:pPr>
    </w:p>
    <w:p w14:paraId="7A20E4CD" w14:textId="77777777" w:rsidR="00633E63" w:rsidRPr="00633E63" w:rsidRDefault="00633E63">
      <w:pPr>
        <w:numPr>
          <w:ilvl w:val="1"/>
          <w:numId w:val="12"/>
        </w:numPr>
        <w:tabs>
          <w:tab w:val="num" w:pos="540"/>
          <w:tab w:val="num" w:pos="993"/>
        </w:tabs>
        <w:overflowPunct w:val="0"/>
        <w:autoSpaceDE w:val="0"/>
        <w:autoSpaceDN w:val="0"/>
        <w:adjustRightInd w:val="0"/>
        <w:spacing w:after="0" w:line="240" w:lineRule="auto"/>
        <w:ind w:left="0" w:firstLine="720"/>
        <w:jc w:val="both"/>
        <w:textAlignment w:val="baseline"/>
        <w:rPr>
          <w:rFonts w:ascii="Times New Roman" w:eastAsia="Times New Roman" w:hAnsi="Times New Roman" w:cs="Times New Roman"/>
          <w:b/>
          <w:sz w:val="24"/>
          <w:szCs w:val="24"/>
          <w:lang w:eastAsia="en-US"/>
        </w:rPr>
      </w:pPr>
      <w:r w:rsidRPr="00633E63">
        <w:rPr>
          <w:rFonts w:ascii="Times New Roman" w:eastAsia="Times New Roman" w:hAnsi="Times New Roman" w:cs="Times New Roman"/>
          <w:b/>
          <w:sz w:val="24"/>
          <w:szCs w:val="24"/>
          <w:lang w:eastAsia="en-US"/>
        </w:rPr>
        <w:t xml:space="preserve">Paslaugų teikėjo pareigos: </w:t>
      </w:r>
    </w:p>
    <w:p w14:paraId="5AF68E3F" w14:textId="77777777" w:rsidR="00633E63" w:rsidRPr="00633E63" w:rsidRDefault="00633E63">
      <w:pPr>
        <w:numPr>
          <w:ilvl w:val="2"/>
          <w:numId w:val="13"/>
        </w:numPr>
        <w:tabs>
          <w:tab w:val="num" w:pos="0"/>
          <w:tab w:val="left" w:pos="993"/>
          <w:tab w:val="num" w:pos="1134"/>
        </w:tabs>
        <w:overflowPunct w:val="0"/>
        <w:autoSpaceDE w:val="0"/>
        <w:autoSpaceDN w:val="0"/>
        <w:adjustRightInd w:val="0"/>
        <w:spacing w:after="0" w:line="240" w:lineRule="auto"/>
        <w:ind w:left="0" w:firstLine="720"/>
        <w:jc w:val="both"/>
        <w:textAlignment w:val="baseline"/>
        <w:rPr>
          <w:rFonts w:ascii="Times New Roman" w:eastAsia="Times New Roman" w:hAnsi="Times New Roman" w:cs="Times New Roman"/>
          <w:b/>
          <w:sz w:val="24"/>
          <w:szCs w:val="24"/>
          <w:lang w:eastAsia="en-US"/>
        </w:rPr>
      </w:pPr>
      <w:r w:rsidRPr="00633E63">
        <w:rPr>
          <w:rFonts w:ascii="Times New Roman" w:eastAsia="Times New Roman" w:hAnsi="Times New Roman" w:cs="Times New Roman"/>
          <w:sz w:val="24"/>
          <w:szCs w:val="24"/>
        </w:rPr>
        <w:t>sąžiningai vykdyti Sutartį;</w:t>
      </w:r>
    </w:p>
    <w:p w14:paraId="3FBBF7CE" w14:textId="77777777" w:rsidR="00633E63" w:rsidRPr="00633E63" w:rsidRDefault="00633E63">
      <w:pPr>
        <w:numPr>
          <w:ilvl w:val="2"/>
          <w:numId w:val="13"/>
        </w:numPr>
        <w:tabs>
          <w:tab w:val="num" w:pos="0"/>
          <w:tab w:val="left" w:pos="142"/>
          <w:tab w:val="num" w:pos="1134"/>
          <w:tab w:val="left" w:pos="1276"/>
        </w:tabs>
        <w:overflowPunct w:val="0"/>
        <w:autoSpaceDE w:val="0"/>
        <w:autoSpaceDN w:val="0"/>
        <w:adjustRightInd w:val="0"/>
        <w:spacing w:after="0" w:line="240" w:lineRule="auto"/>
        <w:ind w:left="0" w:firstLine="720"/>
        <w:jc w:val="both"/>
        <w:textAlignment w:val="baseline"/>
        <w:rPr>
          <w:rFonts w:ascii="Times New Roman" w:eastAsia="Times New Roman" w:hAnsi="Times New Roman" w:cs="Times New Roman"/>
          <w:b/>
          <w:sz w:val="24"/>
          <w:szCs w:val="24"/>
          <w:lang w:eastAsia="en-US"/>
        </w:rPr>
      </w:pPr>
      <w:r w:rsidRPr="00633E63">
        <w:rPr>
          <w:rFonts w:ascii="Times New Roman" w:eastAsia="Times New Roman" w:hAnsi="Times New Roman" w:cs="Times New Roman"/>
          <w:sz w:val="24"/>
          <w:szCs w:val="24"/>
          <w:lang w:eastAsia="en-US"/>
        </w:rPr>
        <w:t>kokybiškai ir tinkamai Paslaugų gavėjui teikti Paslaugas, kurios atitiktų Techninės specifikacijos reikalavimus, nurodytus šios Sutarties 1 priede;</w:t>
      </w:r>
    </w:p>
    <w:p w14:paraId="291E6969" w14:textId="197C5010" w:rsidR="00633E63" w:rsidRPr="00633E63" w:rsidRDefault="00633E63">
      <w:pPr>
        <w:numPr>
          <w:ilvl w:val="2"/>
          <w:numId w:val="13"/>
        </w:numPr>
        <w:tabs>
          <w:tab w:val="num" w:pos="0"/>
          <w:tab w:val="left" w:pos="142"/>
          <w:tab w:val="num" w:pos="1134"/>
          <w:tab w:val="left" w:pos="1276"/>
          <w:tab w:val="left" w:pos="1843"/>
        </w:tabs>
        <w:overflowPunct w:val="0"/>
        <w:autoSpaceDE w:val="0"/>
        <w:autoSpaceDN w:val="0"/>
        <w:adjustRightInd w:val="0"/>
        <w:spacing w:after="0" w:line="240" w:lineRule="auto"/>
        <w:ind w:left="0" w:firstLine="720"/>
        <w:jc w:val="both"/>
        <w:textAlignment w:val="baseline"/>
        <w:rPr>
          <w:rFonts w:ascii="Times New Roman" w:eastAsia="Times New Roman" w:hAnsi="Times New Roman" w:cs="Times New Roman"/>
          <w:b/>
          <w:sz w:val="24"/>
          <w:szCs w:val="24"/>
          <w:lang w:eastAsia="en-US"/>
        </w:rPr>
      </w:pPr>
      <w:r w:rsidRPr="00633E63">
        <w:rPr>
          <w:rFonts w:ascii="Times New Roman" w:eastAsia="Times New Roman" w:hAnsi="Times New Roman" w:cs="Times New Roman"/>
          <w:sz w:val="24"/>
          <w:szCs w:val="24"/>
          <w:lang w:eastAsia="en-US"/>
        </w:rPr>
        <w:t>suteikti Paslaugas savo rizika bei sąskaita kaip įmanoma rūpestingai bei efektyviai, įskaitant, bet neapsiribojant, pagal geriausius visuotinai pripažįstamus profesinius, techninius standartus ir praktiką, panaudodamas visus reikiamus įgūdžius ir žinias;</w:t>
      </w:r>
    </w:p>
    <w:p w14:paraId="0EBEB73E" w14:textId="77777777" w:rsidR="00633E63" w:rsidRPr="00633E63" w:rsidRDefault="00633E63">
      <w:pPr>
        <w:numPr>
          <w:ilvl w:val="2"/>
          <w:numId w:val="13"/>
        </w:numPr>
        <w:tabs>
          <w:tab w:val="num" w:pos="0"/>
          <w:tab w:val="left" w:pos="142"/>
          <w:tab w:val="num" w:pos="1134"/>
          <w:tab w:val="left" w:pos="1276"/>
          <w:tab w:val="left" w:pos="1843"/>
        </w:tabs>
        <w:overflowPunct w:val="0"/>
        <w:autoSpaceDE w:val="0"/>
        <w:autoSpaceDN w:val="0"/>
        <w:adjustRightInd w:val="0"/>
        <w:spacing w:after="0" w:line="240" w:lineRule="auto"/>
        <w:ind w:left="0" w:firstLine="720"/>
        <w:jc w:val="both"/>
        <w:textAlignment w:val="baseline"/>
        <w:rPr>
          <w:rFonts w:ascii="Times New Roman" w:eastAsia="Times New Roman" w:hAnsi="Times New Roman" w:cs="Times New Roman"/>
          <w:b/>
          <w:sz w:val="24"/>
          <w:szCs w:val="24"/>
          <w:lang w:eastAsia="en-US"/>
        </w:rPr>
      </w:pPr>
      <w:r w:rsidRPr="00633E63">
        <w:rPr>
          <w:rFonts w:ascii="Times New Roman" w:eastAsia="Times New Roman" w:hAnsi="Times New Roman" w:cs="Times New Roman"/>
          <w:sz w:val="24"/>
          <w:szCs w:val="24"/>
          <w:lang w:eastAsia="en-US"/>
        </w:rPr>
        <w:t>teikti Paslaugų gavėjui visą jo prašomą informaciją apie Paslaugų teikimą ir sudaryti sąlygas Paslaugų gavėjui tikrinti, ar tinkamai teikiamos Paslaugos pagal Sutartį;</w:t>
      </w:r>
    </w:p>
    <w:p w14:paraId="45886DAF" w14:textId="77777777" w:rsidR="00633E63" w:rsidRPr="00633E63" w:rsidRDefault="00633E63">
      <w:pPr>
        <w:numPr>
          <w:ilvl w:val="2"/>
          <w:numId w:val="13"/>
        </w:numPr>
        <w:tabs>
          <w:tab w:val="num" w:pos="0"/>
          <w:tab w:val="left" w:pos="142"/>
          <w:tab w:val="left" w:pos="851"/>
          <w:tab w:val="num" w:pos="1134"/>
          <w:tab w:val="left" w:pos="1276"/>
          <w:tab w:val="left" w:pos="1843"/>
        </w:tabs>
        <w:overflowPunct w:val="0"/>
        <w:autoSpaceDE w:val="0"/>
        <w:autoSpaceDN w:val="0"/>
        <w:adjustRightInd w:val="0"/>
        <w:spacing w:after="0" w:line="240" w:lineRule="auto"/>
        <w:ind w:left="0" w:firstLine="720"/>
        <w:jc w:val="both"/>
        <w:textAlignment w:val="baseline"/>
        <w:rPr>
          <w:rFonts w:ascii="Times New Roman" w:eastAsia="Times New Roman" w:hAnsi="Times New Roman" w:cs="Times New Roman"/>
          <w:b/>
          <w:sz w:val="24"/>
          <w:szCs w:val="24"/>
          <w:lang w:eastAsia="en-US"/>
        </w:rPr>
      </w:pPr>
      <w:r w:rsidRPr="00633E63">
        <w:rPr>
          <w:rFonts w:ascii="Times New Roman" w:eastAsia="Times New Roman" w:hAnsi="Times New Roman" w:cs="Times New Roman"/>
          <w:iCs/>
          <w:sz w:val="24"/>
          <w:szCs w:val="24"/>
          <w:lang w:eastAsia="en-US"/>
        </w:rPr>
        <w:t xml:space="preserve">glaudžiai bendradarbiauti su </w:t>
      </w:r>
      <w:r w:rsidRPr="00633E63">
        <w:rPr>
          <w:rFonts w:ascii="Times New Roman" w:eastAsia="Times New Roman" w:hAnsi="Times New Roman" w:cs="Times New Roman"/>
          <w:sz w:val="24"/>
          <w:szCs w:val="24"/>
          <w:lang w:eastAsia="en-US"/>
        </w:rPr>
        <w:t>Paslaugų gavėju</w:t>
      </w:r>
      <w:r w:rsidRPr="00633E63">
        <w:rPr>
          <w:rFonts w:ascii="Times New Roman" w:eastAsia="Times New Roman" w:hAnsi="Times New Roman" w:cs="Times New Roman"/>
          <w:iCs/>
          <w:sz w:val="24"/>
          <w:szCs w:val="24"/>
          <w:lang w:eastAsia="en-US"/>
        </w:rPr>
        <w:t>, vadovautis jo teikiamomis pastabomis, atsižvelgti į pagrįstai keliamus kokybės ir kitus reikalavimus;</w:t>
      </w:r>
    </w:p>
    <w:p w14:paraId="1DE4BA34" w14:textId="77777777" w:rsidR="00633E63" w:rsidRPr="00633E63" w:rsidRDefault="00633E63">
      <w:pPr>
        <w:numPr>
          <w:ilvl w:val="2"/>
          <w:numId w:val="13"/>
        </w:numPr>
        <w:tabs>
          <w:tab w:val="num" w:pos="0"/>
          <w:tab w:val="left" w:pos="142"/>
          <w:tab w:val="left" w:pos="851"/>
          <w:tab w:val="left" w:pos="993"/>
          <w:tab w:val="num" w:pos="1134"/>
          <w:tab w:val="left" w:pos="1843"/>
        </w:tabs>
        <w:overflowPunct w:val="0"/>
        <w:autoSpaceDE w:val="0"/>
        <w:autoSpaceDN w:val="0"/>
        <w:adjustRightInd w:val="0"/>
        <w:spacing w:after="0" w:line="240" w:lineRule="auto"/>
        <w:ind w:left="0" w:firstLine="720"/>
        <w:jc w:val="both"/>
        <w:textAlignment w:val="baseline"/>
        <w:rPr>
          <w:rFonts w:ascii="Times New Roman" w:eastAsia="Times New Roman" w:hAnsi="Times New Roman" w:cs="Times New Roman"/>
          <w:b/>
          <w:sz w:val="24"/>
          <w:szCs w:val="24"/>
          <w:lang w:eastAsia="en-US"/>
        </w:rPr>
      </w:pPr>
      <w:r w:rsidRPr="00633E63">
        <w:rPr>
          <w:rFonts w:ascii="Times New Roman" w:eastAsia="Times New Roman" w:hAnsi="Times New Roman" w:cs="Times New Roman"/>
          <w:sz w:val="24"/>
          <w:szCs w:val="24"/>
          <w:lang w:eastAsia="en-US"/>
        </w:rPr>
        <w:t>užtikrinti, kad Sutarties sudarymo momentu ir visą jos galiojimo laikotarpį Paslaugų teikėjo darbuotojai turėtų reikiamą kvalifikaciją ir patirtį, reikalingas norint teikti Paslaugas;</w:t>
      </w:r>
    </w:p>
    <w:p w14:paraId="6AC81862" w14:textId="77777777" w:rsidR="00633E63" w:rsidRPr="00633E63" w:rsidRDefault="00633E63">
      <w:pPr>
        <w:numPr>
          <w:ilvl w:val="2"/>
          <w:numId w:val="13"/>
        </w:numPr>
        <w:tabs>
          <w:tab w:val="num" w:pos="0"/>
          <w:tab w:val="left" w:pos="993"/>
          <w:tab w:val="num" w:pos="1134"/>
          <w:tab w:val="left" w:pos="1843"/>
        </w:tabs>
        <w:overflowPunct w:val="0"/>
        <w:autoSpaceDE w:val="0"/>
        <w:autoSpaceDN w:val="0"/>
        <w:adjustRightInd w:val="0"/>
        <w:spacing w:after="0" w:line="240" w:lineRule="auto"/>
        <w:ind w:left="0" w:firstLine="720"/>
        <w:contextualSpacing/>
        <w:jc w:val="both"/>
        <w:textAlignment w:val="baseline"/>
        <w:rPr>
          <w:rFonts w:ascii="Times New Roman" w:eastAsia="Times New Roman" w:hAnsi="Times New Roman" w:cs="Times New Roman"/>
          <w:sz w:val="24"/>
          <w:szCs w:val="24"/>
        </w:rPr>
      </w:pPr>
      <w:r w:rsidRPr="00633E63">
        <w:rPr>
          <w:rFonts w:ascii="Times New Roman" w:eastAsia="Times New Roman" w:hAnsi="Times New Roman" w:cs="Times New Roman"/>
          <w:sz w:val="24"/>
          <w:szCs w:val="24"/>
        </w:rPr>
        <w:t>nedelsdamas raštu informuoti Paslaugų gavėją apie bet kurias aplinkybes, kurios trukdo ar gali sutrukdyti Paslaugų teikėjui užbaigti Paslaugų teikimą nustatytais terminais;</w:t>
      </w:r>
    </w:p>
    <w:p w14:paraId="195C49FC" w14:textId="77777777" w:rsidR="00633E63" w:rsidRPr="00633E63" w:rsidRDefault="00633E63">
      <w:pPr>
        <w:numPr>
          <w:ilvl w:val="2"/>
          <w:numId w:val="13"/>
        </w:numPr>
        <w:tabs>
          <w:tab w:val="num" w:pos="0"/>
          <w:tab w:val="left" w:pos="993"/>
          <w:tab w:val="num" w:pos="1134"/>
          <w:tab w:val="left" w:pos="1843"/>
        </w:tabs>
        <w:overflowPunct w:val="0"/>
        <w:autoSpaceDE w:val="0"/>
        <w:autoSpaceDN w:val="0"/>
        <w:adjustRightInd w:val="0"/>
        <w:spacing w:after="0" w:line="240" w:lineRule="auto"/>
        <w:ind w:left="0" w:firstLine="720"/>
        <w:contextualSpacing/>
        <w:jc w:val="both"/>
        <w:textAlignment w:val="baseline"/>
        <w:rPr>
          <w:rFonts w:ascii="Times New Roman" w:eastAsia="Times New Roman" w:hAnsi="Times New Roman" w:cs="Times New Roman"/>
          <w:sz w:val="24"/>
          <w:szCs w:val="24"/>
        </w:rPr>
      </w:pPr>
      <w:r w:rsidRPr="00633E63">
        <w:rPr>
          <w:rFonts w:ascii="Times New Roman" w:eastAsia="Times New Roman" w:hAnsi="Times New Roman" w:cs="Times New Roman"/>
          <w:sz w:val="24"/>
          <w:szCs w:val="24"/>
        </w:rPr>
        <w:t>užtikrinti iš Paslaugų gavėjo Sutarties vykdymo metu gautos ir su Sutarties vykdymu susijusios informacijos konfidencialumą bei apsaugą;</w:t>
      </w:r>
    </w:p>
    <w:p w14:paraId="048F0F0F" w14:textId="77777777" w:rsidR="00633E63" w:rsidRPr="00633E63" w:rsidRDefault="00633E63">
      <w:pPr>
        <w:numPr>
          <w:ilvl w:val="2"/>
          <w:numId w:val="13"/>
        </w:numPr>
        <w:tabs>
          <w:tab w:val="num" w:pos="0"/>
          <w:tab w:val="left" w:pos="142"/>
          <w:tab w:val="num" w:pos="1134"/>
          <w:tab w:val="left" w:pos="1276"/>
          <w:tab w:val="left" w:pos="1843"/>
        </w:tabs>
        <w:overflowPunct w:val="0"/>
        <w:autoSpaceDE w:val="0"/>
        <w:autoSpaceDN w:val="0"/>
        <w:adjustRightInd w:val="0"/>
        <w:spacing w:after="0" w:line="240" w:lineRule="auto"/>
        <w:ind w:left="0" w:firstLine="720"/>
        <w:contextualSpacing/>
        <w:jc w:val="both"/>
        <w:textAlignment w:val="baseline"/>
        <w:rPr>
          <w:rFonts w:ascii="Times New Roman" w:eastAsia="Times New Roman" w:hAnsi="Times New Roman" w:cs="Times New Roman"/>
          <w:sz w:val="24"/>
          <w:szCs w:val="24"/>
        </w:rPr>
      </w:pPr>
      <w:r w:rsidRPr="00633E63">
        <w:rPr>
          <w:rFonts w:ascii="Times New Roman" w:eastAsia="Times New Roman" w:hAnsi="Times New Roman" w:cs="Times New Roman"/>
          <w:sz w:val="24"/>
          <w:szCs w:val="24"/>
        </w:rPr>
        <w:t>nenaudoti Paslaugų gavėjo paslaugų ženklų ar pavadinimo jokioje reklamoje, leidiniuose ar kitur be išankstinio raštiško Paslaugų gavėjo sutikimo;</w:t>
      </w:r>
    </w:p>
    <w:p w14:paraId="7F416300" w14:textId="77777777" w:rsidR="00633E63" w:rsidRPr="00633E63" w:rsidRDefault="00633E63">
      <w:pPr>
        <w:numPr>
          <w:ilvl w:val="2"/>
          <w:numId w:val="13"/>
        </w:numPr>
        <w:tabs>
          <w:tab w:val="num" w:pos="0"/>
          <w:tab w:val="left" w:pos="142"/>
          <w:tab w:val="num" w:pos="1134"/>
          <w:tab w:val="left" w:pos="1276"/>
          <w:tab w:val="left" w:pos="1843"/>
          <w:tab w:val="left" w:pos="1985"/>
        </w:tabs>
        <w:overflowPunct w:val="0"/>
        <w:autoSpaceDE w:val="0"/>
        <w:autoSpaceDN w:val="0"/>
        <w:adjustRightInd w:val="0"/>
        <w:spacing w:after="0" w:line="240" w:lineRule="auto"/>
        <w:ind w:left="0" w:firstLine="720"/>
        <w:contextualSpacing/>
        <w:jc w:val="both"/>
        <w:textAlignment w:val="baseline"/>
        <w:rPr>
          <w:rFonts w:ascii="Times New Roman" w:eastAsia="Times New Roman" w:hAnsi="Times New Roman" w:cs="Times New Roman"/>
          <w:sz w:val="24"/>
          <w:szCs w:val="24"/>
        </w:rPr>
      </w:pPr>
      <w:r w:rsidRPr="00633E63">
        <w:rPr>
          <w:rFonts w:ascii="Times New Roman" w:eastAsia="Times New Roman" w:hAnsi="Times New Roman" w:cs="Times New Roman"/>
          <w:sz w:val="24"/>
          <w:szCs w:val="24"/>
        </w:rPr>
        <w:lastRenderedPageBreak/>
        <w:t xml:space="preserve">Paslaugų gavėjui raštu paprašius, grąžinti visus iš Paslaugų gavėjo gautus Sutarčiai vykdyti reikalingus dokumentus; </w:t>
      </w:r>
    </w:p>
    <w:p w14:paraId="0A7FEBD1" w14:textId="77777777" w:rsidR="00633E63" w:rsidRPr="00633E63" w:rsidRDefault="00633E63">
      <w:pPr>
        <w:numPr>
          <w:ilvl w:val="2"/>
          <w:numId w:val="13"/>
        </w:numPr>
        <w:tabs>
          <w:tab w:val="num" w:pos="0"/>
          <w:tab w:val="left" w:pos="142"/>
          <w:tab w:val="num" w:pos="993"/>
          <w:tab w:val="left" w:pos="1276"/>
          <w:tab w:val="left" w:pos="1843"/>
          <w:tab w:val="left" w:pos="1985"/>
        </w:tabs>
        <w:overflowPunct w:val="0"/>
        <w:autoSpaceDE w:val="0"/>
        <w:autoSpaceDN w:val="0"/>
        <w:adjustRightInd w:val="0"/>
        <w:spacing w:after="0" w:line="240" w:lineRule="auto"/>
        <w:ind w:left="0" w:firstLine="720"/>
        <w:contextualSpacing/>
        <w:jc w:val="both"/>
        <w:textAlignment w:val="baseline"/>
        <w:rPr>
          <w:rFonts w:ascii="Times New Roman" w:eastAsia="Times New Roman" w:hAnsi="Times New Roman" w:cs="Times New Roman"/>
          <w:sz w:val="24"/>
          <w:szCs w:val="24"/>
        </w:rPr>
      </w:pPr>
      <w:r w:rsidRPr="00633E63">
        <w:rPr>
          <w:rFonts w:ascii="Times New Roman" w:eastAsia="Times New Roman" w:hAnsi="Times New Roman" w:cs="Times New Roman"/>
          <w:sz w:val="24"/>
          <w:szCs w:val="24"/>
        </w:rPr>
        <w:t>tinkamai vykdyti kitus įsipareigojimus, numatytus Sutartyje ir galiojančiuose Lietuvos Respublikos teisės aktuose.</w:t>
      </w:r>
    </w:p>
    <w:p w14:paraId="68866B4B" w14:textId="77777777" w:rsidR="00633E63" w:rsidRPr="00633E63" w:rsidRDefault="00633E63">
      <w:pPr>
        <w:numPr>
          <w:ilvl w:val="1"/>
          <w:numId w:val="17"/>
        </w:numPr>
        <w:tabs>
          <w:tab w:val="num" w:pos="993"/>
        </w:tabs>
        <w:overflowPunct w:val="0"/>
        <w:autoSpaceDE w:val="0"/>
        <w:autoSpaceDN w:val="0"/>
        <w:adjustRightInd w:val="0"/>
        <w:spacing w:after="0" w:line="240" w:lineRule="auto"/>
        <w:ind w:left="0" w:firstLine="720"/>
        <w:jc w:val="both"/>
        <w:textAlignment w:val="baseline"/>
        <w:rPr>
          <w:rFonts w:ascii="Times New Roman" w:eastAsia="Times New Roman" w:hAnsi="Times New Roman" w:cs="Times New Roman"/>
          <w:sz w:val="24"/>
          <w:szCs w:val="24"/>
          <w:lang w:eastAsia="en-US"/>
        </w:rPr>
      </w:pPr>
      <w:r w:rsidRPr="00633E63">
        <w:rPr>
          <w:rFonts w:ascii="Times New Roman" w:eastAsia="Times New Roman" w:hAnsi="Times New Roman" w:cs="Times New Roman"/>
          <w:sz w:val="24"/>
          <w:szCs w:val="24"/>
          <w:lang w:eastAsia="en-US"/>
        </w:rPr>
        <w:t>Paslaugų teikėjas</w:t>
      </w:r>
      <w:r w:rsidRPr="00633E63">
        <w:rPr>
          <w:rFonts w:ascii="Times New Roman" w:eastAsia="Times New Roman" w:hAnsi="Times New Roman" w:cs="Times New Roman"/>
          <w:sz w:val="24"/>
          <w:szCs w:val="24"/>
          <w:lang w:eastAsia="ar-SA"/>
        </w:rPr>
        <w:t xml:space="preserve"> atsako už visas pagal Sutartį teikiamas Paslaugas, kurioms teikti papildomai bus pasitelkiami tretieji asmenys.</w:t>
      </w:r>
    </w:p>
    <w:p w14:paraId="07CF0932" w14:textId="77777777" w:rsidR="00633E63" w:rsidRPr="00633E63" w:rsidRDefault="00633E63">
      <w:pPr>
        <w:numPr>
          <w:ilvl w:val="1"/>
          <w:numId w:val="17"/>
        </w:numPr>
        <w:tabs>
          <w:tab w:val="num" w:pos="993"/>
        </w:tabs>
        <w:overflowPunct w:val="0"/>
        <w:autoSpaceDE w:val="0"/>
        <w:autoSpaceDN w:val="0"/>
        <w:adjustRightInd w:val="0"/>
        <w:spacing w:after="0" w:line="240" w:lineRule="auto"/>
        <w:ind w:left="0" w:firstLine="720"/>
        <w:jc w:val="both"/>
        <w:textAlignment w:val="baseline"/>
        <w:rPr>
          <w:rFonts w:ascii="Times New Roman" w:eastAsia="Times New Roman" w:hAnsi="Times New Roman" w:cs="Times New Roman"/>
          <w:sz w:val="24"/>
          <w:szCs w:val="24"/>
          <w:lang w:eastAsia="en-US"/>
        </w:rPr>
      </w:pPr>
      <w:r w:rsidRPr="00633E63">
        <w:rPr>
          <w:rFonts w:ascii="Times New Roman" w:eastAsia="Times New Roman" w:hAnsi="Times New Roman" w:cs="Times New Roman"/>
          <w:sz w:val="24"/>
          <w:szCs w:val="24"/>
          <w:lang w:eastAsia="en-US"/>
        </w:rPr>
        <w:t>Paslaugų teikėjas</w:t>
      </w:r>
      <w:r w:rsidRPr="00633E63">
        <w:rPr>
          <w:rFonts w:ascii="Times New Roman" w:eastAsia="Times New Roman" w:hAnsi="Times New Roman" w:cs="Times New Roman"/>
          <w:sz w:val="24"/>
          <w:szCs w:val="24"/>
          <w:lang w:eastAsia="ar-SA"/>
        </w:rPr>
        <w:t xml:space="preserve"> atsako už nuostolius, Paslaugų gavėjo patirtus dėl </w:t>
      </w:r>
      <w:r w:rsidRPr="00633E63">
        <w:rPr>
          <w:rFonts w:ascii="Times New Roman" w:eastAsia="Times New Roman" w:hAnsi="Times New Roman" w:cs="Times New Roman"/>
          <w:sz w:val="24"/>
          <w:szCs w:val="24"/>
          <w:lang w:eastAsia="en-US"/>
        </w:rPr>
        <w:t xml:space="preserve">Paslaugų teikėjo </w:t>
      </w:r>
      <w:r w:rsidRPr="00633E63">
        <w:rPr>
          <w:rFonts w:ascii="Times New Roman" w:eastAsia="Times New Roman" w:hAnsi="Times New Roman" w:cs="Times New Roman"/>
          <w:sz w:val="24"/>
          <w:szCs w:val="24"/>
          <w:lang w:eastAsia="ar-SA"/>
        </w:rPr>
        <w:t>veiksmų ar veiksmų nesiėmimo pagal Sutartį.</w:t>
      </w:r>
    </w:p>
    <w:p w14:paraId="2CA07AB0" w14:textId="77777777" w:rsidR="00633E63" w:rsidRPr="00633E63" w:rsidRDefault="00633E63">
      <w:pPr>
        <w:numPr>
          <w:ilvl w:val="1"/>
          <w:numId w:val="17"/>
        </w:numPr>
        <w:tabs>
          <w:tab w:val="num" w:pos="993"/>
        </w:tabs>
        <w:overflowPunct w:val="0"/>
        <w:autoSpaceDE w:val="0"/>
        <w:autoSpaceDN w:val="0"/>
        <w:adjustRightInd w:val="0"/>
        <w:spacing w:after="0" w:line="240" w:lineRule="auto"/>
        <w:ind w:left="0" w:firstLine="720"/>
        <w:jc w:val="both"/>
        <w:textAlignment w:val="baseline"/>
        <w:rPr>
          <w:rFonts w:ascii="Times New Roman" w:eastAsia="Times New Roman" w:hAnsi="Times New Roman" w:cs="Times New Roman"/>
          <w:sz w:val="24"/>
          <w:szCs w:val="24"/>
          <w:lang w:eastAsia="en-US"/>
        </w:rPr>
      </w:pPr>
      <w:r w:rsidRPr="00633E63">
        <w:rPr>
          <w:rFonts w:ascii="Times New Roman" w:eastAsia="Times New Roman" w:hAnsi="Times New Roman" w:cs="Times New Roman"/>
          <w:sz w:val="24"/>
          <w:szCs w:val="24"/>
          <w:lang w:eastAsia="ru-RU"/>
        </w:rPr>
        <w:t xml:space="preserve"> </w:t>
      </w:r>
      <w:r w:rsidRPr="00633E63">
        <w:rPr>
          <w:rFonts w:ascii="Times New Roman" w:eastAsia="Times New Roman" w:hAnsi="Times New Roman" w:cs="Times New Roman"/>
          <w:color w:val="000000"/>
          <w:sz w:val="24"/>
          <w:szCs w:val="24"/>
          <w:lang w:eastAsia="en-US"/>
        </w:rPr>
        <w:t>Per pirmą paslaugų teikimo mėnesį Paslaugų teikėjas turi pateikti kodo architektūrą ir bent kelis joje nurodytus veikiančius funkcionalumus (pasirinktinai Paslaugų gavėjui). Jei Paslaugų teikėjas negalės to įgyvendinti, su juo bus nutraukiama paslaugų teikimo sutartis ir Paslaugų teikėjas turės Paslaugų gavėjui sumokėti 10% sutarties sumos dydžio baudą.</w:t>
      </w:r>
    </w:p>
    <w:p w14:paraId="238F7C45" w14:textId="77777777" w:rsidR="00633E63" w:rsidRPr="00633E63" w:rsidRDefault="00633E63">
      <w:pPr>
        <w:numPr>
          <w:ilvl w:val="1"/>
          <w:numId w:val="17"/>
        </w:numPr>
        <w:tabs>
          <w:tab w:val="num" w:pos="993"/>
        </w:tabs>
        <w:overflowPunct w:val="0"/>
        <w:autoSpaceDE w:val="0"/>
        <w:autoSpaceDN w:val="0"/>
        <w:adjustRightInd w:val="0"/>
        <w:spacing w:after="0" w:line="240" w:lineRule="auto"/>
        <w:ind w:left="0" w:firstLine="720"/>
        <w:jc w:val="both"/>
        <w:textAlignment w:val="baseline"/>
        <w:rPr>
          <w:rFonts w:ascii="Times New Roman" w:eastAsia="Times New Roman" w:hAnsi="Times New Roman" w:cs="Times New Roman"/>
          <w:sz w:val="24"/>
          <w:szCs w:val="24"/>
          <w:lang w:eastAsia="en-US"/>
        </w:rPr>
      </w:pPr>
      <w:r w:rsidRPr="00633E63">
        <w:rPr>
          <w:rFonts w:ascii="Times New Roman" w:eastAsia="Times New Roman" w:hAnsi="Times New Roman" w:cs="Times New Roman"/>
          <w:color w:val="000000"/>
          <w:sz w:val="24"/>
          <w:szCs w:val="24"/>
          <w:lang w:eastAsia="en-US"/>
        </w:rPr>
        <w:t xml:space="preserve">Suprogramavus reikiamą kodą ir įdiegus infrastruktūrą bei pabaigus projektą, Paslaugų teikėjas privalės garantuoti po paslaugos įgyvendinimo vienerius metus tinkamą kodo ir infrastruktūros veikimą su ne didesniu nei 10 minučių per parą vieno įrenginio neveikimo laikotarpiu vienoje patalpoje (patalpų iš viso 400). Vieno įrenginio neveikimas vienoje lokacijoje (iš 400 lokacijų Latvijoje, Lietuvoje, Estijoje, Lenkijoje ir Jungtinėje Karalystėje) per parą 60 minučių būtų apskaitomas kaip vieno tūkstančio eurų nuostolis Paslaugų gavėjui, todėl Paslaugų teikėjui būtų pateikiama sąskaita-faktūra kiekvieną mėnesį už kiekvieną tokį incidentą kiekvienoje iš lokacijų. (Pvz.,: per dieną trijose lokacijose trijų įrenginių sutrikimas, kurių kiekvienas truko 60 minučių, būtų apskaičiuojamas kaip 3000 eurų (plius PVM). </w:t>
      </w:r>
    </w:p>
    <w:p w14:paraId="529F1DBC" w14:textId="77777777" w:rsidR="00633E63" w:rsidRPr="00633E63" w:rsidRDefault="00633E63">
      <w:pPr>
        <w:numPr>
          <w:ilvl w:val="1"/>
          <w:numId w:val="17"/>
        </w:numPr>
        <w:tabs>
          <w:tab w:val="num" w:pos="993"/>
        </w:tabs>
        <w:overflowPunct w:val="0"/>
        <w:autoSpaceDE w:val="0"/>
        <w:autoSpaceDN w:val="0"/>
        <w:adjustRightInd w:val="0"/>
        <w:spacing w:after="0" w:line="240" w:lineRule="auto"/>
        <w:ind w:left="0" w:firstLine="720"/>
        <w:jc w:val="both"/>
        <w:textAlignment w:val="baseline"/>
        <w:rPr>
          <w:rFonts w:ascii="Times New Roman" w:eastAsia="Times New Roman" w:hAnsi="Times New Roman" w:cs="Times New Roman"/>
          <w:sz w:val="24"/>
          <w:szCs w:val="24"/>
          <w:lang w:eastAsia="en-US"/>
        </w:rPr>
      </w:pPr>
      <w:r w:rsidRPr="00633E63">
        <w:rPr>
          <w:rFonts w:ascii="Times New Roman" w:eastAsia="Times New Roman" w:hAnsi="Times New Roman" w:cs="Times New Roman"/>
          <w:color w:val="000000"/>
          <w:sz w:val="24"/>
          <w:szCs w:val="24"/>
          <w:lang w:eastAsia="en-US"/>
        </w:rPr>
        <w:t>Paslaugų teikėjas po paslaugos įgyvendinimo turi garantuoti Paslaugų gavėjui vienerius metus saugų ir tinkamą įrenginių infrastruktūros veikimą ir priežiūrą, o įrenginiui sukėlus žalą Paslaugų gavėjo kliento patalpoms, jose esančiai įrangai bei duomenims, Paslaugų gavėjui kompensuoti visas sumas už klientams padarytą žalą, bei Paslaugų gavėjo nuostolius reputacijai bei paslaugų teikimui.</w:t>
      </w:r>
    </w:p>
    <w:p w14:paraId="3D4497C1" w14:textId="77777777" w:rsidR="00633E63" w:rsidRPr="00633E63" w:rsidRDefault="00633E63">
      <w:pPr>
        <w:numPr>
          <w:ilvl w:val="1"/>
          <w:numId w:val="17"/>
        </w:numPr>
        <w:tabs>
          <w:tab w:val="num" w:pos="993"/>
        </w:tabs>
        <w:overflowPunct w:val="0"/>
        <w:autoSpaceDE w:val="0"/>
        <w:autoSpaceDN w:val="0"/>
        <w:adjustRightInd w:val="0"/>
        <w:spacing w:after="0" w:line="240" w:lineRule="auto"/>
        <w:ind w:left="0" w:firstLine="720"/>
        <w:jc w:val="both"/>
        <w:textAlignment w:val="baseline"/>
        <w:rPr>
          <w:rFonts w:ascii="Times New Roman" w:eastAsia="Times New Roman" w:hAnsi="Times New Roman" w:cs="Times New Roman"/>
          <w:sz w:val="24"/>
          <w:szCs w:val="24"/>
          <w:lang w:eastAsia="en-US"/>
        </w:rPr>
      </w:pPr>
      <w:r w:rsidRPr="00633E63">
        <w:rPr>
          <w:rFonts w:ascii="Times New Roman" w:eastAsia="Times New Roman" w:hAnsi="Times New Roman" w:cs="Times New Roman"/>
          <w:sz w:val="24"/>
          <w:szCs w:val="24"/>
          <w:lang w:eastAsia="en-US"/>
        </w:rPr>
        <w:t>Paslaugų teikėjas</w:t>
      </w:r>
      <w:r w:rsidRPr="00633E63">
        <w:rPr>
          <w:rFonts w:ascii="Times New Roman" w:eastAsia="Times New Roman" w:hAnsi="Times New Roman" w:cs="Times New Roman"/>
          <w:sz w:val="24"/>
          <w:szCs w:val="24"/>
          <w:lang w:eastAsia="ar-SA"/>
        </w:rPr>
        <w:t xml:space="preserve"> turi teisę laisvai pasirinkti Sutarties įvykdymo būdus ir priemones, kiek tai neprieštarauja Sutarties esmei ir Paslaugų gavėjo nurodymams.</w:t>
      </w:r>
    </w:p>
    <w:p w14:paraId="0B7E9485" w14:textId="77777777" w:rsidR="00633E63" w:rsidRPr="00633E63" w:rsidRDefault="00633E63">
      <w:pPr>
        <w:numPr>
          <w:ilvl w:val="1"/>
          <w:numId w:val="17"/>
        </w:numPr>
        <w:tabs>
          <w:tab w:val="num" w:pos="993"/>
        </w:tabs>
        <w:overflowPunct w:val="0"/>
        <w:autoSpaceDE w:val="0"/>
        <w:autoSpaceDN w:val="0"/>
        <w:adjustRightInd w:val="0"/>
        <w:spacing w:after="0" w:line="240" w:lineRule="auto"/>
        <w:ind w:left="0" w:firstLine="720"/>
        <w:jc w:val="both"/>
        <w:textAlignment w:val="baseline"/>
        <w:rPr>
          <w:rFonts w:ascii="Times New Roman" w:eastAsia="Times New Roman" w:hAnsi="Times New Roman" w:cs="Times New Roman"/>
          <w:sz w:val="24"/>
          <w:szCs w:val="24"/>
          <w:lang w:eastAsia="en-US"/>
        </w:rPr>
      </w:pPr>
      <w:r w:rsidRPr="00633E63">
        <w:rPr>
          <w:rFonts w:ascii="Times New Roman" w:eastAsia="Times New Roman" w:hAnsi="Times New Roman" w:cs="Times New Roman"/>
          <w:sz w:val="24"/>
          <w:szCs w:val="24"/>
          <w:lang w:eastAsia="en-US"/>
        </w:rPr>
        <w:t>Paslaugų teikėjas turi ir kitas Sutartyje bei galiojančiuose Lietuvos Respublikos teisės aktuose numatytas teises.</w:t>
      </w:r>
    </w:p>
    <w:p w14:paraId="121457C9" w14:textId="77777777" w:rsidR="00633E63" w:rsidRPr="00633E63" w:rsidRDefault="00633E63">
      <w:pPr>
        <w:numPr>
          <w:ilvl w:val="1"/>
          <w:numId w:val="17"/>
        </w:numPr>
        <w:tabs>
          <w:tab w:val="num" w:pos="993"/>
          <w:tab w:val="left" w:pos="1276"/>
        </w:tabs>
        <w:overflowPunct w:val="0"/>
        <w:autoSpaceDE w:val="0"/>
        <w:autoSpaceDN w:val="0"/>
        <w:adjustRightInd w:val="0"/>
        <w:spacing w:after="0" w:line="240" w:lineRule="auto"/>
        <w:ind w:left="0" w:firstLine="720"/>
        <w:jc w:val="both"/>
        <w:textAlignment w:val="baseline"/>
        <w:rPr>
          <w:rFonts w:ascii="Times New Roman" w:eastAsia="Times New Roman" w:hAnsi="Times New Roman" w:cs="Times New Roman"/>
          <w:b/>
          <w:sz w:val="24"/>
          <w:szCs w:val="24"/>
          <w:lang w:eastAsia="en-US"/>
        </w:rPr>
      </w:pPr>
      <w:r w:rsidRPr="00633E63">
        <w:rPr>
          <w:rFonts w:ascii="Times New Roman" w:eastAsia="Times New Roman" w:hAnsi="Times New Roman" w:cs="Times New Roman"/>
          <w:b/>
          <w:sz w:val="24"/>
          <w:szCs w:val="24"/>
          <w:lang w:eastAsia="en-US"/>
        </w:rPr>
        <w:t xml:space="preserve">Paslaugų gavėjo pareigos: </w:t>
      </w:r>
    </w:p>
    <w:p w14:paraId="3178669A" w14:textId="77777777" w:rsidR="00633E63" w:rsidRPr="00633E63" w:rsidRDefault="00633E63">
      <w:pPr>
        <w:numPr>
          <w:ilvl w:val="2"/>
          <w:numId w:val="20"/>
        </w:numPr>
        <w:tabs>
          <w:tab w:val="left" w:pos="709"/>
          <w:tab w:val="num" w:pos="1134"/>
          <w:tab w:val="left" w:pos="1276"/>
        </w:tabs>
        <w:overflowPunct w:val="0"/>
        <w:autoSpaceDE w:val="0"/>
        <w:autoSpaceDN w:val="0"/>
        <w:adjustRightInd w:val="0"/>
        <w:spacing w:after="0" w:line="240" w:lineRule="auto"/>
        <w:ind w:left="0" w:firstLine="720"/>
        <w:contextualSpacing/>
        <w:jc w:val="both"/>
        <w:textAlignment w:val="baseline"/>
        <w:rPr>
          <w:rFonts w:ascii="Times New Roman" w:eastAsia="Times New Roman" w:hAnsi="Times New Roman" w:cs="Times New Roman"/>
          <w:bCs/>
          <w:iCs/>
          <w:sz w:val="24"/>
          <w:szCs w:val="24"/>
        </w:rPr>
      </w:pPr>
      <w:r w:rsidRPr="00633E63">
        <w:rPr>
          <w:rFonts w:ascii="Times New Roman" w:eastAsia="Times New Roman" w:hAnsi="Times New Roman" w:cs="Times New Roman"/>
          <w:bCs/>
          <w:iCs/>
          <w:sz w:val="24"/>
          <w:szCs w:val="24"/>
        </w:rPr>
        <w:t>sąžiningai ir tinkamai vykdyti Sutartį;</w:t>
      </w:r>
    </w:p>
    <w:p w14:paraId="7304FEB4" w14:textId="77777777" w:rsidR="00633E63" w:rsidRPr="00633E63" w:rsidRDefault="00633E63">
      <w:pPr>
        <w:numPr>
          <w:ilvl w:val="2"/>
          <w:numId w:val="20"/>
        </w:numPr>
        <w:tabs>
          <w:tab w:val="left" w:pos="709"/>
          <w:tab w:val="num" w:pos="1134"/>
          <w:tab w:val="left" w:pos="1276"/>
        </w:tabs>
        <w:overflowPunct w:val="0"/>
        <w:autoSpaceDE w:val="0"/>
        <w:autoSpaceDN w:val="0"/>
        <w:adjustRightInd w:val="0"/>
        <w:spacing w:after="0" w:line="240" w:lineRule="auto"/>
        <w:ind w:left="0" w:firstLine="720"/>
        <w:contextualSpacing/>
        <w:jc w:val="both"/>
        <w:textAlignment w:val="baseline"/>
        <w:rPr>
          <w:rFonts w:ascii="Times New Roman" w:eastAsia="Times New Roman" w:hAnsi="Times New Roman" w:cs="Times New Roman"/>
          <w:bCs/>
          <w:iCs/>
          <w:sz w:val="24"/>
          <w:szCs w:val="24"/>
        </w:rPr>
      </w:pPr>
      <w:r w:rsidRPr="00633E63">
        <w:rPr>
          <w:rFonts w:ascii="Times New Roman" w:eastAsia="Times New Roman" w:hAnsi="Times New Roman" w:cs="Times New Roman"/>
          <w:bCs/>
          <w:iCs/>
          <w:sz w:val="24"/>
          <w:szCs w:val="24"/>
        </w:rPr>
        <w:t>priimti tinkamai suteiktas Paslaugas, pasirašant Paslaugų perdavimo–priėmimo aktą arba raštu informuoti Paslaugų teikėją apie atsisakymą priimti Paslaugas, nurodant suteiktų Paslaugų trūkumus;</w:t>
      </w:r>
    </w:p>
    <w:p w14:paraId="21AC3AA6" w14:textId="77777777" w:rsidR="00633E63" w:rsidRPr="00633E63" w:rsidRDefault="00633E63">
      <w:pPr>
        <w:numPr>
          <w:ilvl w:val="2"/>
          <w:numId w:val="20"/>
        </w:numPr>
        <w:tabs>
          <w:tab w:val="left" w:pos="709"/>
          <w:tab w:val="left" w:pos="1276"/>
        </w:tabs>
        <w:overflowPunct w:val="0"/>
        <w:autoSpaceDE w:val="0"/>
        <w:autoSpaceDN w:val="0"/>
        <w:adjustRightInd w:val="0"/>
        <w:spacing w:after="0" w:line="240" w:lineRule="auto"/>
        <w:ind w:left="0" w:firstLine="720"/>
        <w:contextualSpacing/>
        <w:jc w:val="both"/>
        <w:textAlignment w:val="baseline"/>
        <w:rPr>
          <w:rFonts w:ascii="Times New Roman" w:eastAsia="Times New Roman" w:hAnsi="Times New Roman" w:cs="Times New Roman"/>
          <w:bCs/>
          <w:iCs/>
          <w:sz w:val="24"/>
          <w:szCs w:val="24"/>
        </w:rPr>
      </w:pPr>
      <w:r w:rsidRPr="00633E63">
        <w:rPr>
          <w:rFonts w:ascii="Times New Roman" w:eastAsia="Times New Roman" w:hAnsi="Times New Roman" w:cs="Times New Roman"/>
          <w:bCs/>
          <w:iCs/>
          <w:sz w:val="24"/>
          <w:szCs w:val="24"/>
        </w:rPr>
        <w:t>sumokėti Sutartyje nustatytais terminais ir tvarka Paslaugų teikėjui už kokybiškai suteiktas, Sutarties reikalavimus atitinkančias, Paslaugas;</w:t>
      </w:r>
    </w:p>
    <w:p w14:paraId="6752C480" w14:textId="77777777" w:rsidR="00633E63" w:rsidRPr="00633E63" w:rsidRDefault="00633E63">
      <w:pPr>
        <w:numPr>
          <w:ilvl w:val="2"/>
          <w:numId w:val="20"/>
        </w:numPr>
        <w:tabs>
          <w:tab w:val="left" w:pos="709"/>
          <w:tab w:val="left" w:pos="1276"/>
        </w:tabs>
        <w:overflowPunct w:val="0"/>
        <w:autoSpaceDE w:val="0"/>
        <w:autoSpaceDN w:val="0"/>
        <w:adjustRightInd w:val="0"/>
        <w:spacing w:after="0" w:line="240" w:lineRule="auto"/>
        <w:ind w:left="0" w:firstLine="720"/>
        <w:contextualSpacing/>
        <w:jc w:val="both"/>
        <w:textAlignment w:val="baseline"/>
        <w:rPr>
          <w:rFonts w:ascii="Times New Roman" w:eastAsia="Times New Roman" w:hAnsi="Times New Roman" w:cs="Times New Roman"/>
          <w:bCs/>
          <w:iCs/>
          <w:sz w:val="24"/>
          <w:szCs w:val="24"/>
        </w:rPr>
      </w:pPr>
      <w:r w:rsidRPr="00633E63">
        <w:rPr>
          <w:rFonts w:ascii="Times New Roman" w:eastAsia="Times New Roman" w:hAnsi="Times New Roman" w:cs="Times New Roman"/>
          <w:bCs/>
          <w:iCs/>
          <w:sz w:val="24"/>
          <w:szCs w:val="24"/>
        </w:rPr>
        <w:t>suteikti Paslaugų teikėjui visą reikalingą informaciją, reikalingą tam, kad Paslaugų teikėjas galėtų tinkamai suteikti sutartas Paslaugas bei užtikrinti, kad visa suteikta informacija yra teisinga, tiksli ir išsami;</w:t>
      </w:r>
    </w:p>
    <w:p w14:paraId="6D49464D" w14:textId="77777777" w:rsidR="00633E63" w:rsidRPr="00633E63" w:rsidRDefault="00633E63">
      <w:pPr>
        <w:numPr>
          <w:ilvl w:val="2"/>
          <w:numId w:val="20"/>
        </w:numPr>
        <w:tabs>
          <w:tab w:val="left" w:pos="709"/>
          <w:tab w:val="left" w:pos="1276"/>
        </w:tabs>
        <w:overflowPunct w:val="0"/>
        <w:autoSpaceDE w:val="0"/>
        <w:autoSpaceDN w:val="0"/>
        <w:adjustRightInd w:val="0"/>
        <w:spacing w:after="0" w:line="240" w:lineRule="auto"/>
        <w:ind w:left="0" w:firstLine="720"/>
        <w:contextualSpacing/>
        <w:jc w:val="both"/>
        <w:textAlignment w:val="baseline"/>
        <w:rPr>
          <w:rFonts w:ascii="Times New Roman" w:eastAsia="Times New Roman" w:hAnsi="Times New Roman" w:cs="Times New Roman"/>
          <w:bCs/>
          <w:iCs/>
          <w:sz w:val="24"/>
          <w:szCs w:val="24"/>
        </w:rPr>
      </w:pPr>
      <w:r w:rsidRPr="00633E63">
        <w:rPr>
          <w:rFonts w:ascii="Times New Roman" w:eastAsia="Times New Roman" w:hAnsi="Times New Roman" w:cs="Times New Roman"/>
          <w:bCs/>
          <w:iCs/>
          <w:sz w:val="24"/>
          <w:szCs w:val="24"/>
        </w:rPr>
        <w:t>tinkamai vykdyti kitus įsipareigojimus, numatytus Sutartyje ir galiojančiuose Lietuvos</w:t>
      </w:r>
      <w:r w:rsidRPr="00633E63">
        <w:rPr>
          <w:rFonts w:ascii="Times New Roman" w:eastAsia="Times New Roman" w:hAnsi="Times New Roman" w:cs="Times New Roman"/>
          <w:sz w:val="24"/>
          <w:szCs w:val="24"/>
        </w:rPr>
        <w:t xml:space="preserve"> Respublikos teisės aktuose.</w:t>
      </w:r>
    </w:p>
    <w:p w14:paraId="2F1AF614" w14:textId="77777777" w:rsidR="00633E63" w:rsidRPr="00633E63" w:rsidRDefault="00633E63">
      <w:pPr>
        <w:numPr>
          <w:ilvl w:val="1"/>
          <w:numId w:val="19"/>
        </w:numPr>
        <w:tabs>
          <w:tab w:val="num" w:pos="993"/>
        </w:tabs>
        <w:overflowPunct w:val="0"/>
        <w:autoSpaceDE w:val="0"/>
        <w:autoSpaceDN w:val="0"/>
        <w:adjustRightInd w:val="0"/>
        <w:spacing w:after="0" w:line="240" w:lineRule="auto"/>
        <w:ind w:left="0" w:firstLine="720"/>
        <w:contextualSpacing/>
        <w:jc w:val="both"/>
        <w:textAlignment w:val="baseline"/>
        <w:rPr>
          <w:rFonts w:ascii="Times New Roman" w:eastAsia="Times New Roman" w:hAnsi="Times New Roman" w:cs="Times New Roman"/>
          <w:sz w:val="24"/>
          <w:szCs w:val="24"/>
        </w:rPr>
      </w:pPr>
      <w:r w:rsidRPr="00633E63">
        <w:rPr>
          <w:rFonts w:ascii="Times New Roman" w:eastAsia="Times New Roman" w:hAnsi="Times New Roman" w:cs="Times New Roman"/>
          <w:sz w:val="24"/>
          <w:szCs w:val="24"/>
        </w:rPr>
        <w:t>Paslaugų gavėjas turi teisę pareikalauti, kad Paslaugų teikėjas</w:t>
      </w:r>
      <w:r w:rsidRPr="00633E63">
        <w:rPr>
          <w:rFonts w:ascii="Times New Roman" w:eastAsia="Times New Roman" w:hAnsi="Times New Roman" w:cs="Times New Roman"/>
          <w:sz w:val="24"/>
          <w:szCs w:val="24"/>
          <w:lang w:eastAsia="ar-SA"/>
        </w:rPr>
        <w:t xml:space="preserve"> </w:t>
      </w:r>
      <w:r w:rsidRPr="00633E63">
        <w:rPr>
          <w:rFonts w:ascii="Times New Roman" w:eastAsia="Times New Roman" w:hAnsi="Times New Roman" w:cs="Times New Roman"/>
          <w:sz w:val="24"/>
          <w:szCs w:val="24"/>
        </w:rPr>
        <w:t>pateiktų Paslaugų gavėjui visą jo prašomą informaciją apie Paslaugų teikimą žodžiu arba raštu.</w:t>
      </w:r>
    </w:p>
    <w:p w14:paraId="385F2BB7" w14:textId="77777777" w:rsidR="00633E63" w:rsidRPr="00633E63" w:rsidRDefault="00633E63">
      <w:pPr>
        <w:numPr>
          <w:ilvl w:val="1"/>
          <w:numId w:val="19"/>
        </w:numPr>
        <w:tabs>
          <w:tab w:val="left" w:pos="426"/>
          <w:tab w:val="num" w:pos="993"/>
        </w:tabs>
        <w:overflowPunct w:val="0"/>
        <w:autoSpaceDE w:val="0"/>
        <w:autoSpaceDN w:val="0"/>
        <w:adjustRightInd w:val="0"/>
        <w:spacing w:after="0" w:line="240" w:lineRule="auto"/>
        <w:ind w:left="0" w:firstLine="720"/>
        <w:contextualSpacing/>
        <w:jc w:val="both"/>
        <w:textAlignment w:val="baseline"/>
        <w:rPr>
          <w:rFonts w:ascii="Times New Roman" w:eastAsia="Times New Roman" w:hAnsi="Times New Roman" w:cs="Times New Roman"/>
          <w:sz w:val="24"/>
          <w:szCs w:val="24"/>
        </w:rPr>
      </w:pPr>
      <w:r w:rsidRPr="00633E63">
        <w:rPr>
          <w:rFonts w:ascii="Times New Roman" w:eastAsia="Times New Roman" w:hAnsi="Times New Roman" w:cs="Times New Roman"/>
          <w:sz w:val="24"/>
          <w:szCs w:val="24"/>
        </w:rPr>
        <w:t xml:space="preserve"> Paslaugų gavėjas</w:t>
      </w:r>
      <w:r w:rsidRPr="00633E63">
        <w:rPr>
          <w:rFonts w:ascii="Times New Roman" w:eastAsia="Times New Roman" w:hAnsi="Times New Roman" w:cs="Times New Roman"/>
          <w:sz w:val="24"/>
          <w:szCs w:val="24"/>
          <w:lang w:eastAsia="ar-SA"/>
        </w:rPr>
        <w:t xml:space="preserve"> </w:t>
      </w:r>
      <w:r w:rsidRPr="00633E63">
        <w:rPr>
          <w:rFonts w:ascii="Times New Roman" w:eastAsia="Times New Roman" w:hAnsi="Times New Roman" w:cs="Times New Roman"/>
          <w:sz w:val="24"/>
          <w:szCs w:val="24"/>
        </w:rPr>
        <w:t>turi teisę</w:t>
      </w:r>
      <w:r w:rsidRPr="00633E63">
        <w:rPr>
          <w:rFonts w:ascii="Times New Roman" w:eastAsia="Times New Roman" w:hAnsi="Times New Roman" w:cs="Times New Roman"/>
          <w:iCs/>
          <w:sz w:val="24"/>
          <w:szCs w:val="24"/>
        </w:rPr>
        <w:t xml:space="preserve"> nuolat kontroliuoti Paslaugų teikimo tinkamumą, o </w:t>
      </w:r>
      <w:r w:rsidRPr="00633E63">
        <w:rPr>
          <w:rFonts w:ascii="Times New Roman" w:eastAsia="Times New Roman" w:hAnsi="Times New Roman" w:cs="Times New Roman"/>
          <w:bCs/>
          <w:iCs/>
          <w:sz w:val="24"/>
          <w:szCs w:val="24"/>
        </w:rPr>
        <w:t xml:space="preserve">nustatęs Paslaugų teikimo trūkumų ar </w:t>
      </w:r>
      <w:r w:rsidRPr="00633E63">
        <w:rPr>
          <w:rFonts w:ascii="Times New Roman" w:eastAsia="Times New Roman" w:hAnsi="Times New Roman" w:cs="Times New Roman"/>
          <w:sz w:val="24"/>
          <w:szCs w:val="24"/>
        </w:rPr>
        <w:t>Paslaugų teikėjui</w:t>
      </w:r>
      <w:r w:rsidRPr="00633E63">
        <w:rPr>
          <w:rFonts w:ascii="Times New Roman" w:eastAsia="Times New Roman" w:hAnsi="Times New Roman" w:cs="Times New Roman"/>
          <w:sz w:val="24"/>
          <w:szCs w:val="24"/>
          <w:lang w:eastAsia="ar-SA"/>
        </w:rPr>
        <w:t xml:space="preserve"> </w:t>
      </w:r>
      <w:r w:rsidRPr="00633E63">
        <w:rPr>
          <w:rFonts w:ascii="Times New Roman" w:eastAsia="Times New Roman" w:hAnsi="Times New Roman" w:cs="Times New Roman"/>
          <w:bCs/>
          <w:iCs/>
          <w:sz w:val="24"/>
          <w:szCs w:val="24"/>
        </w:rPr>
        <w:t>nevykdant Sutarties, pasirinkti vieną iš Sutartyje numatytų teisių gynimo būdų.</w:t>
      </w:r>
    </w:p>
    <w:p w14:paraId="361CEC24" w14:textId="77777777" w:rsidR="00633E63" w:rsidRPr="00633E63" w:rsidRDefault="00633E63">
      <w:pPr>
        <w:numPr>
          <w:ilvl w:val="1"/>
          <w:numId w:val="19"/>
        </w:numPr>
        <w:tabs>
          <w:tab w:val="left" w:pos="426"/>
          <w:tab w:val="num" w:pos="1134"/>
        </w:tabs>
        <w:overflowPunct w:val="0"/>
        <w:autoSpaceDE w:val="0"/>
        <w:autoSpaceDN w:val="0"/>
        <w:adjustRightInd w:val="0"/>
        <w:spacing w:after="0" w:line="240" w:lineRule="auto"/>
        <w:ind w:left="0" w:firstLine="720"/>
        <w:contextualSpacing/>
        <w:jc w:val="both"/>
        <w:textAlignment w:val="baseline"/>
        <w:rPr>
          <w:rFonts w:ascii="Times New Roman" w:eastAsia="Times New Roman" w:hAnsi="Times New Roman" w:cs="Times New Roman"/>
          <w:sz w:val="24"/>
          <w:szCs w:val="24"/>
        </w:rPr>
      </w:pPr>
      <w:r w:rsidRPr="00633E63">
        <w:rPr>
          <w:rFonts w:ascii="Times New Roman" w:eastAsia="Times New Roman" w:hAnsi="Times New Roman" w:cs="Times New Roman"/>
          <w:sz w:val="24"/>
          <w:szCs w:val="24"/>
        </w:rPr>
        <w:t>Paslaugų gavėjas</w:t>
      </w:r>
      <w:r w:rsidRPr="00633E63">
        <w:rPr>
          <w:rFonts w:ascii="Times New Roman" w:eastAsia="Times New Roman" w:hAnsi="Times New Roman" w:cs="Times New Roman"/>
          <w:sz w:val="24"/>
          <w:szCs w:val="24"/>
          <w:lang w:eastAsia="ar-SA"/>
        </w:rPr>
        <w:t xml:space="preserve"> </w:t>
      </w:r>
      <w:r w:rsidRPr="00633E63">
        <w:rPr>
          <w:rFonts w:ascii="Times New Roman" w:eastAsia="Times New Roman" w:hAnsi="Times New Roman" w:cs="Times New Roman"/>
          <w:sz w:val="24"/>
          <w:szCs w:val="24"/>
        </w:rPr>
        <w:t>turi ir kitas Sutartyje bei galiojančiuose Lietuvos Respublikos teisės aktuose numatytas teises.</w:t>
      </w:r>
    </w:p>
    <w:p w14:paraId="0E9BE0B2" w14:textId="77777777" w:rsidR="00633E63" w:rsidRPr="00633E63" w:rsidRDefault="00633E63" w:rsidP="00633E63">
      <w:pPr>
        <w:tabs>
          <w:tab w:val="left" w:pos="426"/>
        </w:tabs>
        <w:spacing w:after="0" w:line="240" w:lineRule="auto"/>
        <w:contextualSpacing/>
        <w:jc w:val="both"/>
        <w:rPr>
          <w:rFonts w:ascii="Times New Roman" w:eastAsia="Times New Roman" w:hAnsi="Times New Roman" w:cs="Times New Roman"/>
          <w:sz w:val="24"/>
          <w:szCs w:val="24"/>
        </w:rPr>
      </w:pPr>
    </w:p>
    <w:p w14:paraId="0D07C84F" w14:textId="77777777" w:rsidR="00633E63" w:rsidRPr="00633E63" w:rsidRDefault="00633E63">
      <w:pPr>
        <w:numPr>
          <w:ilvl w:val="0"/>
          <w:numId w:val="14"/>
        </w:numPr>
        <w:tabs>
          <w:tab w:val="num" w:pos="284"/>
        </w:tabs>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en-US"/>
        </w:rPr>
      </w:pPr>
      <w:r w:rsidRPr="00633E63">
        <w:rPr>
          <w:rFonts w:ascii="Times New Roman" w:eastAsia="Times New Roman" w:hAnsi="Times New Roman" w:cs="Times New Roman"/>
          <w:b/>
          <w:bCs/>
          <w:sz w:val="24"/>
          <w:szCs w:val="24"/>
          <w:lang w:eastAsia="en-US"/>
        </w:rPr>
        <w:lastRenderedPageBreak/>
        <w:t>SUTARTIES KAINA IR ATSISKAITYMO TVARKA</w:t>
      </w:r>
    </w:p>
    <w:p w14:paraId="7E9C48A6" w14:textId="77777777" w:rsidR="00633E63" w:rsidRPr="00633E63" w:rsidRDefault="00633E63" w:rsidP="00633E63">
      <w:pPr>
        <w:tabs>
          <w:tab w:val="left" w:pos="993"/>
        </w:tabs>
        <w:overflowPunct w:val="0"/>
        <w:spacing w:after="0" w:line="240" w:lineRule="auto"/>
        <w:ind w:firstLine="567"/>
        <w:textAlignment w:val="baseline"/>
        <w:rPr>
          <w:rFonts w:ascii="Times New Roman" w:eastAsia="Times New Roman" w:hAnsi="Times New Roman" w:cs="Times New Roman"/>
          <w:b/>
          <w:bCs/>
          <w:sz w:val="24"/>
          <w:szCs w:val="24"/>
          <w:lang w:eastAsia="en-US"/>
        </w:rPr>
      </w:pPr>
    </w:p>
    <w:p w14:paraId="4C9C1339" w14:textId="77777777" w:rsidR="00633E63" w:rsidRPr="00633E63" w:rsidRDefault="00633E63">
      <w:pPr>
        <w:numPr>
          <w:ilvl w:val="1"/>
          <w:numId w:val="14"/>
        </w:numPr>
        <w:tabs>
          <w:tab w:val="num" w:pos="0"/>
          <w:tab w:val="left" w:pos="993"/>
          <w:tab w:val="left" w:pos="1134"/>
        </w:tabs>
        <w:overflowPunct w:val="0"/>
        <w:autoSpaceDE w:val="0"/>
        <w:autoSpaceDN w:val="0"/>
        <w:adjustRightInd w:val="0"/>
        <w:spacing w:after="0" w:line="240" w:lineRule="auto"/>
        <w:ind w:left="0" w:firstLine="720"/>
        <w:jc w:val="both"/>
        <w:textAlignment w:val="baseline"/>
        <w:rPr>
          <w:rFonts w:ascii="Times New Roman" w:eastAsia="Times New Roman" w:hAnsi="Times New Roman" w:cs="Times New Roman"/>
          <w:sz w:val="24"/>
          <w:szCs w:val="24"/>
          <w:lang w:eastAsia="en-US"/>
        </w:rPr>
      </w:pPr>
      <w:r w:rsidRPr="00633E63">
        <w:rPr>
          <w:rFonts w:ascii="Times New Roman" w:eastAsia="Times New Roman" w:hAnsi="Times New Roman" w:cs="Times New Roman"/>
          <w:sz w:val="24"/>
          <w:szCs w:val="24"/>
          <w:lang w:eastAsia="en-US"/>
        </w:rPr>
        <w:t>Bendra Sutarties kaina yra – 0,00</w:t>
      </w:r>
      <w:r w:rsidRPr="00633E63">
        <w:rPr>
          <w:rFonts w:ascii="Times New Roman" w:eastAsia="Times New Roman" w:hAnsi="Times New Roman" w:cs="Times New Roman"/>
          <w:sz w:val="24"/>
          <w:szCs w:val="24"/>
          <w:lang w:val="en-US" w:eastAsia="en-US"/>
        </w:rPr>
        <w:t xml:space="preserve"> </w:t>
      </w:r>
      <w:r w:rsidRPr="00633E63">
        <w:rPr>
          <w:rFonts w:ascii="Times New Roman" w:eastAsia="Times New Roman" w:hAnsi="Times New Roman" w:cs="Times New Roman"/>
          <w:sz w:val="24"/>
          <w:szCs w:val="24"/>
          <w:lang w:eastAsia="en-US"/>
        </w:rPr>
        <w:t xml:space="preserve">Eur be PVM (eurai, </w:t>
      </w:r>
      <w:r w:rsidRPr="00633E63">
        <w:rPr>
          <w:rFonts w:ascii="Times New Roman" w:eastAsia="Times New Roman" w:hAnsi="Times New Roman" w:cs="Times New Roman"/>
          <w:sz w:val="24"/>
          <w:szCs w:val="24"/>
          <w:lang w:val="en-US" w:eastAsia="en-US"/>
        </w:rPr>
        <w:t xml:space="preserve">00 </w:t>
      </w:r>
      <w:proofErr w:type="spellStart"/>
      <w:r w:rsidRPr="00633E63">
        <w:rPr>
          <w:rFonts w:ascii="Times New Roman" w:eastAsia="Times New Roman" w:hAnsi="Times New Roman" w:cs="Times New Roman"/>
          <w:sz w:val="24"/>
          <w:szCs w:val="24"/>
          <w:lang w:val="en-US" w:eastAsia="en-US"/>
        </w:rPr>
        <w:t>ct</w:t>
      </w:r>
      <w:proofErr w:type="spellEnd"/>
      <w:r w:rsidRPr="00633E63">
        <w:rPr>
          <w:rFonts w:ascii="Times New Roman" w:eastAsia="Times New Roman" w:hAnsi="Times New Roman" w:cs="Times New Roman"/>
          <w:sz w:val="24"/>
          <w:szCs w:val="24"/>
          <w:lang w:eastAsia="en-US"/>
        </w:rPr>
        <w:t>).</w:t>
      </w:r>
    </w:p>
    <w:p w14:paraId="1A9A428F" w14:textId="77777777" w:rsidR="00633E63" w:rsidRPr="00633E63" w:rsidRDefault="00633E63">
      <w:pPr>
        <w:numPr>
          <w:ilvl w:val="1"/>
          <w:numId w:val="14"/>
        </w:numPr>
        <w:tabs>
          <w:tab w:val="num" w:pos="0"/>
          <w:tab w:val="left" w:pos="993"/>
          <w:tab w:val="left" w:pos="1134"/>
        </w:tabs>
        <w:overflowPunct w:val="0"/>
        <w:autoSpaceDE w:val="0"/>
        <w:autoSpaceDN w:val="0"/>
        <w:adjustRightInd w:val="0"/>
        <w:spacing w:after="0" w:line="240" w:lineRule="auto"/>
        <w:ind w:left="0" w:firstLine="720"/>
        <w:jc w:val="both"/>
        <w:textAlignment w:val="baseline"/>
        <w:rPr>
          <w:rFonts w:ascii="Times New Roman" w:eastAsia="Times New Roman" w:hAnsi="Times New Roman" w:cs="Times New Roman"/>
          <w:sz w:val="24"/>
          <w:szCs w:val="24"/>
          <w:lang w:eastAsia="en-US"/>
        </w:rPr>
      </w:pPr>
      <w:r w:rsidRPr="00633E63">
        <w:rPr>
          <w:rFonts w:ascii="Times New Roman" w:eastAsia="Times New Roman" w:hAnsi="Times New Roman" w:cs="Times New Roman"/>
          <w:sz w:val="24"/>
          <w:szCs w:val="24"/>
          <w:lang w:eastAsia="en-US"/>
        </w:rPr>
        <w:t>Paslaugų sudėtinės dalys yra šios:</w:t>
      </w:r>
    </w:p>
    <w:p w14:paraId="2AF81B0D" w14:textId="77777777" w:rsidR="00633E63" w:rsidRPr="00633E63" w:rsidRDefault="00633E63" w:rsidP="00633E63">
      <w:pPr>
        <w:tabs>
          <w:tab w:val="left" w:pos="993"/>
          <w:tab w:val="left" w:pos="113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9"/>
        <w:gridCol w:w="1559"/>
        <w:gridCol w:w="1559"/>
      </w:tblGrid>
      <w:tr w:rsidR="00633E63" w:rsidRPr="00633E63" w14:paraId="42E758D7" w14:textId="77777777" w:rsidTr="00911105">
        <w:trPr>
          <w:trHeight w:val="825"/>
        </w:trPr>
        <w:tc>
          <w:tcPr>
            <w:tcW w:w="594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3296EB" w14:textId="77777777" w:rsidR="00633E63" w:rsidRPr="00633E63" w:rsidRDefault="00633E63" w:rsidP="00633E63">
            <w:pPr>
              <w:spacing w:after="0" w:line="240" w:lineRule="auto"/>
              <w:jc w:val="center"/>
              <w:rPr>
                <w:rFonts w:ascii="Times New Roman" w:eastAsia="Times New Roman" w:hAnsi="Times New Roman" w:cs="Times New Roman"/>
                <w:b/>
                <w:bCs/>
                <w:i/>
                <w:sz w:val="24"/>
                <w:szCs w:val="24"/>
                <w:lang w:eastAsia="en-US"/>
              </w:rPr>
            </w:pPr>
            <w:r w:rsidRPr="00633E63">
              <w:rPr>
                <w:rFonts w:ascii="Times New Roman" w:eastAsia="Times New Roman" w:hAnsi="Times New Roman" w:cs="Times New Roman"/>
                <w:b/>
                <w:bCs/>
                <w:i/>
                <w:sz w:val="24"/>
                <w:szCs w:val="24"/>
              </w:rPr>
              <w:t>Paslaugų etapų aprašymas</w:t>
            </w:r>
          </w:p>
        </w:tc>
        <w:tc>
          <w:tcPr>
            <w:tcW w:w="1559" w:type="dxa"/>
            <w:tcBorders>
              <w:top w:val="single" w:sz="4" w:space="0" w:color="auto"/>
              <w:left w:val="single" w:sz="4" w:space="0" w:color="auto"/>
              <w:bottom w:val="single" w:sz="4" w:space="0" w:color="auto"/>
              <w:right w:val="single" w:sz="4" w:space="0" w:color="auto"/>
            </w:tcBorders>
            <w:shd w:val="clear" w:color="auto" w:fill="D9D9D9"/>
          </w:tcPr>
          <w:p w14:paraId="2ED47D01" w14:textId="77777777" w:rsidR="00633E63" w:rsidRPr="00633E63" w:rsidRDefault="00633E63" w:rsidP="00633E63">
            <w:pPr>
              <w:spacing w:after="0" w:line="240" w:lineRule="auto"/>
              <w:jc w:val="center"/>
              <w:rPr>
                <w:rFonts w:ascii="Times New Roman" w:eastAsia="Times New Roman" w:hAnsi="Times New Roman" w:cs="Times New Roman"/>
                <w:b/>
                <w:bCs/>
                <w:i/>
                <w:sz w:val="24"/>
                <w:szCs w:val="24"/>
                <w:lang w:val="en-GB"/>
              </w:rPr>
            </w:pPr>
            <w:r w:rsidRPr="00633E63">
              <w:rPr>
                <w:rFonts w:ascii="Times New Roman" w:eastAsia="Times New Roman" w:hAnsi="Times New Roman" w:cs="Times New Roman"/>
                <w:b/>
                <w:bCs/>
                <w:i/>
                <w:sz w:val="24"/>
                <w:szCs w:val="24"/>
              </w:rPr>
              <w:t>Etapas (mėnuo)</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14:paraId="28CC5BB8" w14:textId="77777777" w:rsidR="00633E63" w:rsidRPr="00633E63" w:rsidRDefault="00633E63" w:rsidP="00633E63">
            <w:pPr>
              <w:spacing w:after="0" w:line="240" w:lineRule="auto"/>
              <w:jc w:val="center"/>
              <w:rPr>
                <w:rFonts w:ascii="Times New Roman" w:eastAsia="Times New Roman" w:hAnsi="Times New Roman" w:cs="Times New Roman"/>
                <w:b/>
                <w:bCs/>
                <w:i/>
                <w:sz w:val="24"/>
                <w:szCs w:val="24"/>
              </w:rPr>
            </w:pPr>
            <w:r w:rsidRPr="00633E63">
              <w:rPr>
                <w:rFonts w:ascii="Times New Roman" w:eastAsia="Times New Roman" w:hAnsi="Times New Roman" w:cs="Times New Roman"/>
                <w:b/>
                <w:bCs/>
                <w:i/>
                <w:sz w:val="24"/>
                <w:szCs w:val="24"/>
              </w:rPr>
              <w:t>Etapo kaina, Eur (be PVM)</w:t>
            </w:r>
          </w:p>
        </w:tc>
      </w:tr>
      <w:tr w:rsidR="00633E63" w:rsidRPr="00633E63" w14:paraId="0D4C7EFD" w14:textId="77777777" w:rsidTr="00911105">
        <w:trPr>
          <w:trHeight w:val="70"/>
        </w:trPr>
        <w:tc>
          <w:tcPr>
            <w:tcW w:w="5949" w:type="dxa"/>
            <w:tcBorders>
              <w:top w:val="single" w:sz="4" w:space="0" w:color="auto"/>
              <w:left w:val="single" w:sz="4" w:space="0" w:color="auto"/>
              <w:bottom w:val="single" w:sz="4" w:space="0" w:color="auto"/>
              <w:right w:val="single" w:sz="4" w:space="0" w:color="auto"/>
            </w:tcBorders>
            <w:shd w:val="clear" w:color="auto" w:fill="D9D9D9"/>
            <w:hideMark/>
          </w:tcPr>
          <w:p w14:paraId="40481662" w14:textId="77777777" w:rsidR="00633E63" w:rsidRPr="00633E63" w:rsidRDefault="00633E63" w:rsidP="00633E63">
            <w:pPr>
              <w:spacing w:after="0" w:line="240" w:lineRule="auto"/>
              <w:jc w:val="center"/>
              <w:rPr>
                <w:rFonts w:ascii="Times New Roman" w:eastAsia="Times New Roman" w:hAnsi="Times New Roman" w:cs="Times New Roman"/>
                <w:bCs/>
                <w:i/>
                <w:lang w:eastAsia="en-US"/>
              </w:rPr>
            </w:pPr>
            <w:r w:rsidRPr="00633E63">
              <w:rPr>
                <w:rFonts w:ascii="Times New Roman" w:eastAsia="Times New Roman" w:hAnsi="Times New Roman" w:cs="Times New Roman"/>
                <w:bCs/>
                <w:i/>
                <w:lang w:eastAsia="en-US"/>
              </w:rPr>
              <w:t>1</w:t>
            </w:r>
          </w:p>
        </w:tc>
        <w:tc>
          <w:tcPr>
            <w:tcW w:w="1559" w:type="dxa"/>
            <w:tcBorders>
              <w:top w:val="single" w:sz="4" w:space="0" w:color="auto"/>
              <w:left w:val="single" w:sz="4" w:space="0" w:color="auto"/>
              <w:bottom w:val="single" w:sz="4" w:space="0" w:color="auto"/>
              <w:right w:val="single" w:sz="4" w:space="0" w:color="auto"/>
            </w:tcBorders>
            <w:shd w:val="clear" w:color="auto" w:fill="D9D9D9"/>
          </w:tcPr>
          <w:p w14:paraId="288F851F" w14:textId="77777777" w:rsidR="00633E63" w:rsidRPr="00633E63" w:rsidRDefault="00633E63" w:rsidP="00633E63">
            <w:pPr>
              <w:spacing w:after="0" w:line="240" w:lineRule="auto"/>
              <w:jc w:val="center"/>
              <w:rPr>
                <w:rFonts w:ascii="Times New Roman" w:eastAsia="Times New Roman" w:hAnsi="Times New Roman" w:cs="Times New Roman"/>
                <w:bCs/>
                <w:i/>
                <w:lang w:val="en-US"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D9D9D9"/>
          </w:tcPr>
          <w:p w14:paraId="24F2AFBC" w14:textId="77777777" w:rsidR="00633E63" w:rsidRPr="00633E63" w:rsidRDefault="00633E63" w:rsidP="00633E63">
            <w:pPr>
              <w:spacing w:after="0" w:line="240" w:lineRule="auto"/>
              <w:jc w:val="center"/>
              <w:rPr>
                <w:rFonts w:ascii="Times New Roman" w:eastAsia="Times New Roman" w:hAnsi="Times New Roman" w:cs="Times New Roman"/>
                <w:bCs/>
                <w:i/>
                <w:lang w:val="en-US" w:eastAsia="en-US"/>
              </w:rPr>
            </w:pPr>
            <w:r w:rsidRPr="00633E63">
              <w:rPr>
                <w:rFonts w:ascii="Times New Roman" w:eastAsia="Times New Roman" w:hAnsi="Times New Roman" w:cs="Times New Roman"/>
                <w:bCs/>
                <w:i/>
                <w:lang w:val="en-US" w:eastAsia="en-US"/>
              </w:rPr>
              <w:t>2</w:t>
            </w:r>
          </w:p>
        </w:tc>
      </w:tr>
      <w:tr w:rsidR="00633E63" w:rsidRPr="00633E63" w14:paraId="4214CD91" w14:textId="77777777" w:rsidTr="00911105">
        <w:trPr>
          <w:trHeight w:val="190"/>
        </w:trPr>
        <w:tc>
          <w:tcPr>
            <w:tcW w:w="5949" w:type="dxa"/>
            <w:tcBorders>
              <w:top w:val="single" w:sz="4" w:space="0" w:color="auto"/>
              <w:left w:val="single" w:sz="4" w:space="0" w:color="auto"/>
              <w:bottom w:val="single" w:sz="4" w:space="0" w:color="auto"/>
              <w:right w:val="single" w:sz="4" w:space="0" w:color="auto"/>
            </w:tcBorders>
            <w:shd w:val="clear" w:color="auto" w:fill="FFFFFF"/>
          </w:tcPr>
          <w:p w14:paraId="4AB07285" w14:textId="77777777" w:rsidR="00633E63" w:rsidRPr="00633E63" w:rsidRDefault="00633E63" w:rsidP="00633E63">
            <w:pPr>
              <w:spacing w:after="0" w:line="240" w:lineRule="auto"/>
              <w:jc w:val="both"/>
              <w:rPr>
                <w:rFonts w:ascii="Times New Roman" w:eastAsia="Times New Roman" w:hAnsi="Times New Roman" w:cs="Times New Roman"/>
              </w:rPr>
            </w:pPr>
            <w:r w:rsidRPr="00633E63">
              <w:rPr>
                <w:rFonts w:ascii="Times New Roman" w:eastAsia="Times New Roman" w:hAnsi="Times New Roman" w:cs="Times New Roman"/>
              </w:rPr>
              <w:t>Įrenginių programinio kodo architektūros sukūrimas, kuris apima šiuos funkcionalumus (papildomi funkcionalumai, kurie yra reikalingi pagrindinių funkcionalumų veikimui nėra nurodomi): monitoringas, incidentų registravimo sistema, kalendorius įrenginių aplinkoje, grojaraščių funkcionalumai platformos ir įrenginių aplinkoje, kito turinio grojaraščiai platformos ir įrenginių aplinkoje, nuotolinis įrenginio kodo bei siunčiamos informacijos atnaujinimas realiu laiku, paprasta („</w:t>
            </w:r>
            <w:proofErr w:type="spellStart"/>
            <w:r w:rsidRPr="00633E63">
              <w:rPr>
                <w:rFonts w:ascii="Times New Roman" w:eastAsia="Times New Roman" w:hAnsi="Times New Roman" w:cs="Times New Roman"/>
                <w:b/>
                <w:i/>
              </w:rPr>
              <w:t>user</w:t>
            </w:r>
            <w:proofErr w:type="spellEnd"/>
            <w:r w:rsidRPr="00633E63">
              <w:rPr>
                <w:rFonts w:ascii="Times New Roman" w:eastAsia="Times New Roman" w:hAnsi="Times New Roman" w:cs="Times New Roman"/>
                <w:b/>
                <w:i/>
              </w:rPr>
              <w:t xml:space="preserve"> </w:t>
            </w:r>
            <w:proofErr w:type="spellStart"/>
            <w:r w:rsidRPr="00633E63">
              <w:rPr>
                <w:rFonts w:ascii="Times New Roman" w:eastAsia="Times New Roman" w:hAnsi="Times New Roman" w:cs="Times New Roman"/>
                <w:b/>
                <w:i/>
              </w:rPr>
              <w:t>friendly</w:t>
            </w:r>
            <w:proofErr w:type="spellEnd"/>
            <w:r w:rsidRPr="00633E63">
              <w:rPr>
                <w:rFonts w:ascii="Times New Roman" w:eastAsia="Times New Roman" w:hAnsi="Times New Roman" w:cs="Times New Roman"/>
              </w:rPr>
              <w:t xml:space="preserve">“) kliento </w:t>
            </w:r>
            <w:proofErr w:type="spellStart"/>
            <w:r w:rsidRPr="00633E63">
              <w:rPr>
                <w:rFonts w:ascii="Times New Roman" w:eastAsia="Times New Roman" w:hAnsi="Times New Roman" w:cs="Times New Roman"/>
                <w:b/>
                <w:i/>
              </w:rPr>
              <w:t>admin</w:t>
            </w:r>
            <w:proofErr w:type="spellEnd"/>
            <w:r w:rsidRPr="00633E63">
              <w:rPr>
                <w:rFonts w:ascii="Times New Roman" w:eastAsia="Times New Roman" w:hAnsi="Times New Roman" w:cs="Times New Roman"/>
              </w:rPr>
              <w:t xml:space="preserve"> aplinka, saugus protokolas.</w:t>
            </w:r>
          </w:p>
        </w:tc>
        <w:tc>
          <w:tcPr>
            <w:tcW w:w="1559" w:type="dxa"/>
            <w:tcBorders>
              <w:top w:val="single" w:sz="4" w:space="0" w:color="auto"/>
              <w:left w:val="single" w:sz="4" w:space="0" w:color="auto"/>
              <w:bottom w:val="single" w:sz="4" w:space="0" w:color="auto"/>
              <w:right w:val="single" w:sz="4" w:space="0" w:color="auto"/>
            </w:tcBorders>
          </w:tcPr>
          <w:p w14:paraId="6E264483" w14:textId="77777777" w:rsidR="00633E63" w:rsidRPr="00633E63" w:rsidRDefault="00633E63" w:rsidP="00633E63">
            <w:pPr>
              <w:spacing w:after="0" w:line="240" w:lineRule="auto"/>
              <w:jc w:val="both"/>
              <w:rPr>
                <w:rFonts w:ascii="Times New Roman" w:eastAsia="Times New Roman" w:hAnsi="Times New Roman" w:cs="Times New Roman"/>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4D1F3A85" w14:textId="77777777" w:rsidR="00633E63" w:rsidRPr="00633E63" w:rsidRDefault="00633E63" w:rsidP="00633E63">
            <w:pPr>
              <w:spacing w:after="0" w:line="240" w:lineRule="auto"/>
              <w:jc w:val="both"/>
              <w:rPr>
                <w:rFonts w:ascii="Times New Roman" w:eastAsia="Times New Roman" w:hAnsi="Times New Roman" w:cs="Times New Roman"/>
                <w:bCs/>
                <w:sz w:val="20"/>
                <w:szCs w:val="20"/>
                <w:lang w:eastAsia="en-US"/>
              </w:rPr>
            </w:pPr>
          </w:p>
        </w:tc>
      </w:tr>
      <w:tr w:rsidR="00633E63" w:rsidRPr="00633E63" w14:paraId="36932B5D" w14:textId="77777777" w:rsidTr="00911105">
        <w:trPr>
          <w:trHeight w:val="190"/>
        </w:trPr>
        <w:tc>
          <w:tcPr>
            <w:tcW w:w="5949" w:type="dxa"/>
            <w:tcBorders>
              <w:top w:val="single" w:sz="4" w:space="0" w:color="auto"/>
              <w:left w:val="single" w:sz="4" w:space="0" w:color="auto"/>
              <w:bottom w:val="single" w:sz="4" w:space="0" w:color="auto"/>
              <w:right w:val="single" w:sz="4" w:space="0" w:color="auto"/>
            </w:tcBorders>
            <w:shd w:val="clear" w:color="auto" w:fill="FFFFFF"/>
          </w:tcPr>
          <w:p w14:paraId="331F17EE" w14:textId="77777777" w:rsidR="00633E63" w:rsidRPr="00633E63" w:rsidRDefault="00633E63" w:rsidP="00633E63">
            <w:pPr>
              <w:spacing w:after="0" w:line="240" w:lineRule="auto"/>
              <w:jc w:val="both"/>
              <w:rPr>
                <w:rFonts w:ascii="Times New Roman" w:eastAsia="Times New Roman" w:hAnsi="Times New Roman" w:cs="Times New Roman"/>
              </w:rPr>
            </w:pPr>
            <w:r w:rsidRPr="00633E63">
              <w:rPr>
                <w:rFonts w:ascii="Times New Roman" w:eastAsia="Times New Roman" w:hAnsi="Times New Roman" w:cs="Times New Roman"/>
              </w:rPr>
              <w:t>Įrenginių programinio kodo kūrimas.</w:t>
            </w:r>
          </w:p>
        </w:tc>
        <w:tc>
          <w:tcPr>
            <w:tcW w:w="1559" w:type="dxa"/>
            <w:tcBorders>
              <w:top w:val="single" w:sz="4" w:space="0" w:color="auto"/>
              <w:left w:val="single" w:sz="4" w:space="0" w:color="auto"/>
              <w:bottom w:val="single" w:sz="4" w:space="0" w:color="auto"/>
              <w:right w:val="single" w:sz="4" w:space="0" w:color="auto"/>
            </w:tcBorders>
          </w:tcPr>
          <w:p w14:paraId="4AE5E0A6" w14:textId="77777777" w:rsidR="00633E63" w:rsidRPr="00633E63" w:rsidRDefault="00633E63" w:rsidP="00633E63">
            <w:pPr>
              <w:spacing w:after="0" w:line="240" w:lineRule="auto"/>
              <w:jc w:val="both"/>
              <w:rPr>
                <w:rFonts w:ascii="Times New Roman" w:eastAsia="Times New Roman" w:hAnsi="Times New Roman" w:cs="Times New Roman"/>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6FE81C50" w14:textId="77777777" w:rsidR="00633E63" w:rsidRPr="00633E63" w:rsidRDefault="00633E63" w:rsidP="00633E63">
            <w:pPr>
              <w:spacing w:after="0" w:line="240" w:lineRule="auto"/>
              <w:jc w:val="both"/>
              <w:rPr>
                <w:rFonts w:ascii="Times New Roman" w:eastAsia="Times New Roman" w:hAnsi="Times New Roman" w:cs="Times New Roman"/>
                <w:bCs/>
                <w:sz w:val="20"/>
                <w:szCs w:val="20"/>
                <w:lang w:eastAsia="en-US"/>
              </w:rPr>
            </w:pPr>
          </w:p>
        </w:tc>
      </w:tr>
      <w:tr w:rsidR="00633E63" w:rsidRPr="00633E63" w14:paraId="4B7739C0" w14:textId="77777777" w:rsidTr="00911105">
        <w:trPr>
          <w:trHeight w:val="190"/>
        </w:trPr>
        <w:tc>
          <w:tcPr>
            <w:tcW w:w="5949" w:type="dxa"/>
            <w:tcBorders>
              <w:top w:val="single" w:sz="4" w:space="0" w:color="auto"/>
              <w:left w:val="single" w:sz="4" w:space="0" w:color="auto"/>
              <w:bottom w:val="single" w:sz="4" w:space="0" w:color="auto"/>
              <w:right w:val="single" w:sz="4" w:space="0" w:color="auto"/>
            </w:tcBorders>
            <w:shd w:val="clear" w:color="auto" w:fill="FFFFFF"/>
          </w:tcPr>
          <w:p w14:paraId="46F363D4" w14:textId="77777777" w:rsidR="00633E63" w:rsidRPr="00633E63" w:rsidRDefault="00633E63" w:rsidP="00633E63">
            <w:pPr>
              <w:spacing w:after="0" w:line="240" w:lineRule="auto"/>
              <w:jc w:val="both"/>
              <w:rPr>
                <w:rFonts w:ascii="Times New Roman" w:eastAsia="Times New Roman" w:hAnsi="Times New Roman" w:cs="Times New Roman"/>
              </w:rPr>
            </w:pPr>
            <w:r w:rsidRPr="00633E63">
              <w:rPr>
                <w:rFonts w:ascii="Times New Roman" w:eastAsia="Times New Roman" w:hAnsi="Times New Roman" w:cs="Times New Roman"/>
              </w:rPr>
              <w:t xml:space="preserve">Įrenginių programinio kodo integracija su </w:t>
            </w:r>
            <w:proofErr w:type="spellStart"/>
            <w:r w:rsidRPr="00633E63">
              <w:rPr>
                <w:rFonts w:ascii="Times New Roman" w:eastAsia="Times New Roman" w:hAnsi="Times New Roman" w:cs="Times New Roman"/>
              </w:rPr>
              <w:t>Shakespeare</w:t>
            </w:r>
            <w:proofErr w:type="spellEnd"/>
            <w:r w:rsidRPr="00633E63">
              <w:rPr>
                <w:rFonts w:ascii="Times New Roman" w:eastAsia="Times New Roman" w:hAnsi="Times New Roman" w:cs="Times New Roman"/>
              </w:rPr>
              <w:t xml:space="preserve"> </w:t>
            </w:r>
            <w:proofErr w:type="spellStart"/>
            <w:r w:rsidRPr="00633E63">
              <w:rPr>
                <w:rFonts w:ascii="Times New Roman" w:eastAsia="Times New Roman" w:hAnsi="Times New Roman" w:cs="Times New Roman"/>
              </w:rPr>
              <w:t>Music</w:t>
            </w:r>
            <w:proofErr w:type="spellEnd"/>
            <w:r w:rsidRPr="00633E63">
              <w:rPr>
                <w:rFonts w:ascii="Times New Roman" w:eastAsia="Times New Roman" w:hAnsi="Times New Roman" w:cs="Times New Roman"/>
              </w:rPr>
              <w:t xml:space="preserve"> duomenų baze (muzikinė platforma, </w:t>
            </w:r>
            <w:r w:rsidRPr="00633E63">
              <w:rPr>
                <w:rFonts w:ascii="Times New Roman" w:eastAsia="Times New Roman" w:hAnsi="Times New Roman" w:cs="Times New Roman"/>
                <w:b/>
                <w:i/>
              </w:rPr>
              <w:t xml:space="preserve">sukurta C # veikia </w:t>
            </w:r>
            <w:proofErr w:type="spellStart"/>
            <w:r w:rsidRPr="00633E63">
              <w:rPr>
                <w:rFonts w:ascii="Times New Roman" w:eastAsia="Times New Roman" w:hAnsi="Times New Roman" w:cs="Times New Roman"/>
                <w:b/>
                <w:i/>
              </w:rPr>
              <w:t>Azure</w:t>
            </w:r>
            <w:proofErr w:type="spellEnd"/>
            <w:r w:rsidRPr="00633E63">
              <w:rPr>
                <w:rFonts w:ascii="Times New Roman" w:eastAsia="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tcPr>
          <w:p w14:paraId="02499C14" w14:textId="77777777" w:rsidR="00633E63" w:rsidRPr="00633E63" w:rsidRDefault="00633E63" w:rsidP="00633E63">
            <w:pPr>
              <w:spacing w:after="0" w:line="240" w:lineRule="auto"/>
              <w:jc w:val="both"/>
              <w:rPr>
                <w:rFonts w:ascii="Times New Roman" w:eastAsia="Times New Roman" w:hAnsi="Times New Roman" w:cs="Times New Roman"/>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5CF5597F" w14:textId="77777777" w:rsidR="00633E63" w:rsidRPr="00633E63" w:rsidRDefault="00633E63" w:rsidP="00633E63">
            <w:pPr>
              <w:spacing w:after="0" w:line="240" w:lineRule="auto"/>
              <w:jc w:val="both"/>
              <w:rPr>
                <w:rFonts w:ascii="Times New Roman" w:eastAsia="Times New Roman" w:hAnsi="Times New Roman" w:cs="Times New Roman"/>
                <w:bCs/>
                <w:sz w:val="20"/>
                <w:szCs w:val="20"/>
                <w:lang w:eastAsia="en-US"/>
              </w:rPr>
            </w:pPr>
          </w:p>
        </w:tc>
      </w:tr>
      <w:tr w:rsidR="00633E63" w:rsidRPr="00633E63" w14:paraId="69CA15B3" w14:textId="77777777" w:rsidTr="00911105">
        <w:trPr>
          <w:trHeight w:val="190"/>
        </w:trPr>
        <w:tc>
          <w:tcPr>
            <w:tcW w:w="5949" w:type="dxa"/>
            <w:tcBorders>
              <w:top w:val="single" w:sz="4" w:space="0" w:color="auto"/>
              <w:left w:val="single" w:sz="4" w:space="0" w:color="auto"/>
              <w:bottom w:val="single" w:sz="4" w:space="0" w:color="auto"/>
              <w:right w:val="single" w:sz="4" w:space="0" w:color="auto"/>
            </w:tcBorders>
            <w:shd w:val="clear" w:color="auto" w:fill="FFFFFF"/>
          </w:tcPr>
          <w:p w14:paraId="37EF58B6" w14:textId="77777777" w:rsidR="00633E63" w:rsidRPr="00633E63" w:rsidRDefault="00633E63" w:rsidP="00633E63">
            <w:pPr>
              <w:spacing w:after="0" w:line="240" w:lineRule="auto"/>
              <w:jc w:val="both"/>
              <w:rPr>
                <w:rFonts w:ascii="Times New Roman" w:eastAsia="Times New Roman" w:hAnsi="Times New Roman" w:cs="Times New Roman"/>
              </w:rPr>
            </w:pPr>
            <w:r w:rsidRPr="00633E63">
              <w:rPr>
                <w:rFonts w:ascii="Times New Roman" w:eastAsia="Times New Roman" w:hAnsi="Times New Roman" w:cs="Times New Roman"/>
              </w:rPr>
              <w:t>Programinio kodo prototipo testavimas ir kodo tobulinimas.</w:t>
            </w:r>
          </w:p>
        </w:tc>
        <w:tc>
          <w:tcPr>
            <w:tcW w:w="1559" w:type="dxa"/>
            <w:tcBorders>
              <w:top w:val="single" w:sz="4" w:space="0" w:color="auto"/>
              <w:left w:val="single" w:sz="4" w:space="0" w:color="auto"/>
              <w:bottom w:val="single" w:sz="4" w:space="0" w:color="auto"/>
              <w:right w:val="single" w:sz="4" w:space="0" w:color="auto"/>
            </w:tcBorders>
          </w:tcPr>
          <w:p w14:paraId="742B0F69" w14:textId="77777777" w:rsidR="00633E63" w:rsidRPr="00633E63" w:rsidRDefault="00633E63" w:rsidP="00633E63">
            <w:pPr>
              <w:spacing w:after="0" w:line="240" w:lineRule="auto"/>
              <w:jc w:val="both"/>
              <w:rPr>
                <w:rFonts w:ascii="Times New Roman" w:eastAsia="Times New Roman" w:hAnsi="Times New Roman" w:cs="Times New Roman"/>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32FB326C" w14:textId="77777777" w:rsidR="00633E63" w:rsidRPr="00633E63" w:rsidRDefault="00633E63" w:rsidP="00633E63">
            <w:pPr>
              <w:spacing w:after="0" w:line="240" w:lineRule="auto"/>
              <w:jc w:val="both"/>
              <w:rPr>
                <w:rFonts w:ascii="Times New Roman" w:eastAsia="Times New Roman" w:hAnsi="Times New Roman" w:cs="Times New Roman"/>
                <w:bCs/>
                <w:sz w:val="20"/>
                <w:szCs w:val="20"/>
                <w:lang w:eastAsia="en-US"/>
              </w:rPr>
            </w:pPr>
          </w:p>
        </w:tc>
      </w:tr>
      <w:tr w:rsidR="00633E63" w:rsidRPr="00633E63" w14:paraId="668ADD90" w14:textId="77777777" w:rsidTr="00911105">
        <w:trPr>
          <w:trHeight w:val="190"/>
        </w:trPr>
        <w:tc>
          <w:tcPr>
            <w:tcW w:w="5949" w:type="dxa"/>
            <w:tcBorders>
              <w:top w:val="single" w:sz="4" w:space="0" w:color="auto"/>
              <w:left w:val="single" w:sz="4" w:space="0" w:color="auto"/>
              <w:bottom w:val="single" w:sz="4" w:space="0" w:color="auto"/>
              <w:right w:val="single" w:sz="4" w:space="0" w:color="auto"/>
            </w:tcBorders>
            <w:shd w:val="clear" w:color="auto" w:fill="FFFFFF"/>
          </w:tcPr>
          <w:p w14:paraId="08AF6446" w14:textId="77777777" w:rsidR="00633E63" w:rsidRPr="00633E63" w:rsidRDefault="00633E63" w:rsidP="00633E63">
            <w:pPr>
              <w:spacing w:after="0" w:line="240" w:lineRule="auto"/>
              <w:jc w:val="both"/>
              <w:rPr>
                <w:rFonts w:ascii="Times New Roman" w:eastAsia="Times New Roman" w:hAnsi="Times New Roman" w:cs="Times New Roman"/>
              </w:rPr>
            </w:pPr>
            <w:r w:rsidRPr="00633E63">
              <w:rPr>
                <w:rFonts w:ascii="Times New Roman" w:eastAsia="Times New Roman" w:hAnsi="Times New Roman" w:cs="Times New Roman"/>
              </w:rPr>
              <w:t>Programinio kodo prototipo testavimas realioje aplinkoje: Debesijoje su įrenginiais.</w:t>
            </w:r>
          </w:p>
        </w:tc>
        <w:tc>
          <w:tcPr>
            <w:tcW w:w="1559" w:type="dxa"/>
            <w:tcBorders>
              <w:top w:val="single" w:sz="4" w:space="0" w:color="auto"/>
              <w:left w:val="single" w:sz="4" w:space="0" w:color="auto"/>
              <w:bottom w:val="single" w:sz="4" w:space="0" w:color="auto"/>
              <w:right w:val="single" w:sz="4" w:space="0" w:color="auto"/>
            </w:tcBorders>
          </w:tcPr>
          <w:p w14:paraId="4BA688A7" w14:textId="77777777" w:rsidR="00633E63" w:rsidRPr="00633E63" w:rsidRDefault="00633E63" w:rsidP="00633E63">
            <w:pPr>
              <w:spacing w:after="0" w:line="240" w:lineRule="auto"/>
              <w:jc w:val="both"/>
              <w:rPr>
                <w:rFonts w:ascii="Times New Roman" w:eastAsia="Times New Roman" w:hAnsi="Times New Roman" w:cs="Times New Roman"/>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4ED5437C" w14:textId="77777777" w:rsidR="00633E63" w:rsidRPr="00633E63" w:rsidRDefault="00633E63" w:rsidP="00633E63">
            <w:pPr>
              <w:spacing w:after="0" w:line="240" w:lineRule="auto"/>
              <w:jc w:val="both"/>
              <w:rPr>
                <w:rFonts w:ascii="Times New Roman" w:eastAsia="Times New Roman" w:hAnsi="Times New Roman" w:cs="Times New Roman"/>
                <w:bCs/>
                <w:sz w:val="20"/>
                <w:szCs w:val="20"/>
                <w:lang w:eastAsia="en-US"/>
              </w:rPr>
            </w:pPr>
          </w:p>
        </w:tc>
      </w:tr>
      <w:tr w:rsidR="00633E63" w:rsidRPr="00633E63" w14:paraId="51AAEA92" w14:textId="77777777" w:rsidTr="00911105">
        <w:trPr>
          <w:trHeight w:val="190"/>
        </w:trPr>
        <w:tc>
          <w:tcPr>
            <w:tcW w:w="5949" w:type="dxa"/>
            <w:tcBorders>
              <w:top w:val="single" w:sz="4" w:space="0" w:color="auto"/>
              <w:left w:val="single" w:sz="4" w:space="0" w:color="auto"/>
              <w:bottom w:val="single" w:sz="4" w:space="0" w:color="auto"/>
              <w:right w:val="single" w:sz="4" w:space="0" w:color="auto"/>
            </w:tcBorders>
            <w:shd w:val="clear" w:color="auto" w:fill="FFFFFF"/>
          </w:tcPr>
          <w:p w14:paraId="7862BE44" w14:textId="77777777" w:rsidR="00633E63" w:rsidRPr="00633E63" w:rsidRDefault="00633E63" w:rsidP="00633E63">
            <w:pPr>
              <w:spacing w:after="0" w:line="240" w:lineRule="auto"/>
              <w:jc w:val="both"/>
              <w:rPr>
                <w:rFonts w:ascii="Times New Roman" w:eastAsia="Times New Roman" w:hAnsi="Times New Roman" w:cs="Times New Roman"/>
              </w:rPr>
            </w:pPr>
            <w:r w:rsidRPr="00633E63">
              <w:rPr>
                <w:rFonts w:ascii="Times New Roman" w:eastAsia="Times New Roman" w:hAnsi="Times New Roman" w:cs="Times New Roman"/>
              </w:rPr>
              <w:t>Naujų įrenginių infrastruktūros sukūrimas ir paleidimas. Parengto sukurto programinio kodo įrašymas į 700 įrenginių (</w:t>
            </w:r>
            <w:proofErr w:type="spellStart"/>
            <w:r w:rsidRPr="00633E63">
              <w:rPr>
                <w:rFonts w:ascii="Times New Roman" w:eastAsia="Times New Roman" w:hAnsi="Times New Roman" w:cs="Times New Roman"/>
                <w:b/>
                <w:i/>
              </w:rPr>
              <w:t>Raspberry</w:t>
            </w:r>
            <w:proofErr w:type="spellEnd"/>
            <w:r w:rsidRPr="00633E63">
              <w:rPr>
                <w:rFonts w:ascii="Times New Roman" w:eastAsia="Times New Roman" w:hAnsi="Times New Roman" w:cs="Times New Roman"/>
                <w:b/>
                <w:i/>
              </w:rPr>
              <w:t xml:space="preserve"> </w:t>
            </w:r>
            <w:proofErr w:type="spellStart"/>
            <w:r w:rsidRPr="00633E63">
              <w:rPr>
                <w:rFonts w:ascii="Times New Roman" w:eastAsia="Times New Roman" w:hAnsi="Times New Roman" w:cs="Times New Roman"/>
                <w:b/>
                <w:i/>
              </w:rPr>
              <w:t>Pi</w:t>
            </w:r>
            <w:proofErr w:type="spellEnd"/>
            <w:r w:rsidRPr="00633E63">
              <w:rPr>
                <w:rFonts w:ascii="Times New Roman" w:eastAsia="Times New Roman" w:hAnsi="Times New Roman" w:cs="Times New Roman"/>
              </w:rPr>
              <w:t xml:space="preserve"> ketvirtas modelis). Visų įrenginių ištestavimas privalomas.</w:t>
            </w:r>
          </w:p>
        </w:tc>
        <w:tc>
          <w:tcPr>
            <w:tcW w:w="1559" w:type="dxa"/>
            <w:tcBorders>
              <w:top w:val="single" w:sz="4" w:space="0" w:color="auto"/>
              <w:left w:val="single" w:sz="4" w:space="0" w:color="auto"/>
              <w:bottom w:val="single" w:sz="4" w:space="0" w:color="auto"/>
              <w:right w:val="single" w:sz="4" w:space="0" w:color="auto"/>
            </w:tcBorders>
          </w:tcPr>
          <w:p w14:paraId="7F2A388D" w14:textId="77777777" w:rsidR="00633E63" w:rsidRPr="00633E63" w:rsidRDefault="00633E63" w:rsidP="00633E63">
            <w:pPr>
              <w:spacing w:after="0" w:line="240" w:lineRule="auto"/>
              <w:jc w:val="both"/>
              <w:rPr>
                <w:rFonts w:ascii="Times New Roman" w:eastAsia="Times New Roman" w:hAnsi="Times New Roman" w:cs="Times New Roman"/>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11C87130" w14:textId="77777777" w:rsidR="00633E63" w:rsidRPr="00633E63" w:rsidRDefault="00633E63" w:rsidP="00633E63">
            <w:pPr>
              <w:spacing w:after="0" w:line="240" w:lineRule="auto"/>
              <w:jc w:val="both"/>
              <w:rPr>
                <w:rFonts w:ascii="Times New Roman" w:eastAsia="Times New Roman" w:hAnsi="Times New Roman" w:cs="Times New Roman"/>
                <w:bCs/>
                <w:sz w:val="20"/>
                <w:szCs w:val="20"/>
                <w:lang w:eastAsia="en-US"/>
              </w:rPr>
            </w:pPr>
          </w:p>
        </w:tc>
      </w:tr>
      <w:tr w:rsidR="00633E63" w:rsidRPr="00633E63" w14:paraId="2CE68294" w14:textId="77777777" w:rsidTr="00911105">
        <w:trPr>
          <w:trHeight w:val="190"/>
        </w:trPr>
        <w:tc>
          <w:tcPr>
            <w:tcW w:w="5949" w:type="dxa"/>
            <w:tcBorders>
              <w:top w:val="single" w:sz="4" w:space="0" w:color="auto"/>
              <w:left w:val="single" w:sz="4" w:space="0" w:color="auto"/>
              <w:bottom w:val="single" w:sz="4" w:space="0" w:color="auto"/>
              <w:right w:val="single" w:sz="4" w:space="0" w:color="auto"/>
            </w:tcBorders>
            <w:shd w:val="clear" w:color="auto" w:fill="FFFFFF"/>
          </w:tcPr>
          <w:p w14:paraId="24F5BC5B" w14:textId="77777777" w:rsidR="00633E63" w:rsidRPr="00633E63" w:rsidRDefault="00633E63" w:rsidP="00633E63">
            <w:pPr>
              <w:spacing w:after="0" w:line="240" w:lineRule="auto"/>
              <w:jc w:val="both"/>
              <w:rPr>
                <w:rFonts w:ascii="Times New Roman" w:eastAsia="Times New Roman" w:hAnsi="Times New Roman" w:cs="Times New Roman"/>
              </w:rPr>
            </w:pPr>
            <w:r w:rsidRPr="00633E63">
              <w:rPr>
                <w:rFonts w:ascii="Times New Roman" w:eastAsia="Times New Roman" w:hAnsi="Times New Roman" w:cs="Times New Roman"/>
              </w:rPr>
              <w:t xml:space="preserve">Infrastruktūros įgyvendinimas ir </w:t>
            </w:r>
            <w:proofErr w:type="spellStart"/>
            <w:r w:rsidRPr="00633E63">
              <w:rPr>
                <w:rFonts w:ascii="Times New Roman" w:eastAsia="Times New Roman" w:hAnsi="Times New Roman" w:cs="Times New Roman"/>
              </w:rPr>
              <w:t>pogarantinis</w:t>
            </w:r>
            <w:proofErr w:type="spellEnd"/>
            <w:r w:rsidRPr="00633E63">
              <w:rPr>
                <w:rFonts w:ascii="Times New Roman" w:eastAsia="Times New Roman" w:hAnsi="Times New Roman" w:cs="Times New Roman"/>
              </w:rPr>
              <w:t xml:space="preserve"> aptarnavimas (vienerius metus) </w:t>
            </w:r>
            <w:r w:rsidRPr="00633E63">
              <w:rPr>
                <w:rFonts w:ascii="Times New Roman" w:eastAsia="Times New Roman" w:hAnsi="Times New Roman" w:cs="Times New Roman"/>
                <w:bCs/>
              </w:rPr>
              <w:t>400-uose patalpų Jungtinėje Karalystėje, Lietuvoje, Latvijoje, Estijoje ir Lenkijoje)). Pagrindiniai reikalavimai infrastruktūros diegimui: bendravimas nurodytais kontaktais su klientų IT vadovais, tinklo saugumo reikalavimų išsiaiškinimas, kliento patalpose įrenginiai privalo būti pajungti į tinklą ir garso sistemą iki vienos valandos, dalyvaujant IT infrastruktūros profesionalui ir garso inžinieriui.</w:t>
            </w:r>
          </w:p>
        </w:tc>
        <w:tc>
          <w:tcPr>
            <w:tcW w:w="1559" w:type="dxa"/>
            <w:tcBorders>
              <w:top w:val="single" w:sz="4" w:space="0" w:color="auto"/>
              <w:left w:val="single" w:sz="4" w:space="0" w:color="auto"/>
              <w:bottom w:val="single" w:sz="4" w:space="0" w:color="auto"/>
              <w:right w:val="single" w:sz="4" w:space="0" w:color="auto"/>
            </w:tcBorders>
          </w:tcPr>
          <w:p w14:paraId="0247B652" w14:textId="77777777" w:rsidR="00633E63" w:rsidRPr="00633E63" w:rsidRDefault="00633E63" w:rsidP="00633E63">
            <w:pPr>
              <w:spacing w:after="0" w:line="240" w:lineRule="auto"/>
              <w:jc w:val="both"/>
              <w:rPr>
                <w:rFonts w:ascii="Times New Roman" w:eastAsia="Times New Roman" w:hAnsi="Times New Roman" w:cs="Times New Roman"/>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142A114D" w14:textId="77777777" w:rsidR="00633E63" w:rsidRPr="00633E63" w:rsidRDefault="00633E63" w:rsidP="00633E63">
            <w:pPr>
              <w:spacing w:after="0" w:line="240" w:lineRule="auto"/>
              <w:jc w:val="both"/>
              <w:rPr>
                <w:rFonts w:ascii="Times New Roman" w:eastAsia="Times New Roman" w:hAnsi="Times New Roman" w:cs="Times New Roman"/>
                <w:bCs/>
                <w:sz w:val="20"/>
                <w:szCs w:val="20"/>
                <w:lang w:eastAsia="en-US"/>
              </w:rPr>
            </w:pPr>
          </w:p>
        </w:tc>
      </w:tr>
      <w:tr w:rsidR="00633E63" w:rsidRPr="00633E63" w14:paraId="17F88EA7" w14:textId="77777777" w:rsidTr="00911105">
        <w:trPr>
          <w:trHeight w:val="70"/>
        </w:trPr>
        <w:tc>
          <w:tcPr>
            <w:tcW w:w="5949" w:type="dxa"/>
            <w:tcBorders>
              <w:top w:val="single" w:sz="4" w:space="0" w:color="auto"/>
              <w:left w:val="single" w:sz="4" w:space="0" w:color="auto"/>
              <w:bottom w:val="single" w:sz="4" w:space="0" w:color="auto"/>
              <w:right w:val="single" w:sz="4" w:space="0" w:color="auto"/>
            </w:tcBorders>
            <w:shd w:val="clear" w:color="auto" w:fill="D9D9D9"/>
          </w:tcPr>
          <w:p w14:paraId="222C3CD0" w14:textId="77777777" w:rsidR="00633E63" w:rsidRPr="00633E63" w:rsidRDefault="00633E63" w:rsidP="00633E63">
            <w:pPr>
              <w:spacing w:after="0" w:line="240" w:lineRule="auto"/>
              <w:jc w:val="right"/>
              <w:rPr>
                <w:rFonts w:ascii="Times New Roman" w:eastAsia="Times New Roman" w:hAnsi="Times New Roman" w:cs="Times New Roman"/>
                <w:b/>
                <w:bCs/>
                <w:i/>
                <w:lang w:eastAsia="en-US"/>
              </w:rPr>
            </w:pPr>
            <w:r w:rsidRPr="00633E63">
              <w:rPr>
                <w:rFonts w:ascii="Times New Roman" w:eastAsia="Times New Roman" w:hAnsi="Times New Roman" w:cs="Times New Roman"/>
                <w:b/>
                <w:bCs/>
                <w:i/>
                <w:lang w:eastAsia="en-US"/>
              </w:rPr>
              <w:t>Suma IŠ VISO, Eur (be PVM)</w:t>
            </w:r>
          </w:p>
        </w:tc>
        <w:tc>
          <w:tcPr>
            <w:tcW w:w="1559" w:type="dxa"/>
            <w:tcBorders>
              <w:top w:val="single" w:sz="4" w:space="0" w:color="auto"/>
              <w:left w:val="single" w:sz="4" w:space="0" w:color="auto"/>
              <w:bottom w:val="single" w:sz="4" w:space="0" w:color="auto"/>
              <w:right w:val="single" w:sz="4" w:space="0" w:color="auto"/>
            </w:tcBorders>
            <w:shd w:val="clear" w:color="auto" w:fill="D9D9D9"/>
          </w:tcPr>
          <w:p w14:paraId="1625B143" w14:textId="77777777" w:rsidR="00633E63" w:rsidRPr="00633E63" w:rsidRDefault="00633E63" w:rsidP="00633E63">
            <w:pPr>
              <w:spacing w:after="0" w:line="240" w:lineRule="auto"/>
              <w:jc w:val="center"/>
              <w:rPr>
                <w:rFonts w:ascii="Times New Roman" w:eastAsia="Times New Roman" w:hAnsi="Times New Roman" w:cs="Times New Roman"/>
                <w:b/>
                <w:bCs/>
                <w: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D9D9D9"/>
          </w:tcPr>
          <w:p w14:paraId="3F0E0592" w14:textId="77777777" w:rsidR="00633E63" w:rsidRPr="00633E63" w:rsidRDefault="00633E63" w:rsidP="00633E63">
            <w:pPr>
              <w:spacing w:after="0" w:line="240" w:lineRule="auto"/>
              <w:jc w:val="center"/>
              <w:rPr>
                <w:rFonts w:ascii="Times New Roman" w:eastAsia="Times New Roman" w:hAnsi="Times New Roman" w:cs="Times New Roman"/>
                <w:b/>
                <w:bCs/>
                <w:i/>
                <w:lang w:eastAsia="en-US"/>
              </w:rPr>
            </w:pPr>
            <w:r w:rsidRPr="00633E63">
              <w:rPr>
                <w:rFonts w:ascii="Times New Roman" w:eastAsia="Times New Roman" w:hAnsi="Times New Roman" w:cs="Times New Roman"/>
                <w:b/>
                <w:bCs/>
                <w:i/>
                <w:lang w:eastAsia="en-US"/>
              </w:rPr>
              <w:t>00.00</w:t>
            </w:r>
          </w:p>
        </w:tc>
      </w:tr>
      <w:tr w:rsidR="00633E63" w:rsidRPr="00633E63" w14:paraId="2C65290B" w14:textId="77777777" w:rsidTr="00911105">
        <w:trPr>
          <w:trHeight w:val="70"/>
        </w:trPr>
        <w:tc>
          <w:tcPr>
            <w:tcW w:w="5949" w:type="dxa"/>
            <w:tcBorders>
              <w:top w:val="single" w:sz="4" w:space="0" w:color="auto"/>
              <w:left w:val="single" w:sz="4" w:space="0" w:color="auto"/>
              <w:bottom w:val="single" w:sz="4" w:space="0" w:color="auto"/>
              <w:right w:val="single" w:sz="4" w:space="0" w:color="auto"/>
            </w:tcBorders>
            <w:shd w:val="clear" w:color="auto" w:fill="D9D9D9"/>
          </w:tcPr>
          <w:p w14:paraId="358563A0" w14:textId="77777777" w:rsidR="00633E63" w:rsidRPr="00633E63" w:rsidRDefault="00633E63" w:rsidP="00633E63">
            <w:pPr>
              <w:spacing w:after="0" w:line="240" w:lineRule="auto"/>
              <w:jc w:val="right"/>
              <w:rPr>
                <w:rFonts w:ascii="Times New Roman" w:eastAsia="Times New Roman" w:hAnsi="Times New Roman" w:cs="Times New Roman"/>
                <w:b/>
                <w:bCs/>
                <w:i/>
                <w:lang w:eastAsia="en-US"/>
              </w:rPr>
            </w:pPr>
            <w:r w:rsidRPr="00633E63">
              <w:rPr>
                <w:rFonts w:ascii="Times New Roman" w:eastAsia="Times New Roman" w:hAnsi="Times New Roman" w:cs="Times New Roman"/>
                <w:b/>
                <w:bCs/>
                <w:i/>
                <w:lang w:eastAsia="en-US"/>
              </w:rPr>
              <w:t>PVM suma, Eur</w:t>
            </w:r>
          </w:p>
        </w:tc>
        <w:tc>
          <w:tcPr>
            <w:tcW w:w="1559" w:type="dxa"/>
            <w:tcBorders>
              <w:top w:val="single" w:sz="4" w:space="0" w:color="auto"/>
              <w:left w:val="single" w:sz="4" w:space="0" w:color="auto"/>
              <w:bottom w:val="single" w:sz="4" w:space="0" w:color="auto"/>
              <w:right w:val="single" w:sz="4" w:space="0" w:color="auto"/>
            </w:tcBorders>
            <w:shd w:val="clear" w:color="auto" w:fill="D9D9D9"/>
          </w:tcPr>
          <w:p w14:paraId="594BCB7D" w14:textId="77777777" w:rsidR="00633E63" w:rsidRPr="00633E63" w:rsidRDefault="00633E63" w:rsidP="00633E63">
            <w:pPr>
              <w:spacing w:after="0" w:line="240" w:lineRule="auto"/>
              <w:jc w:val="center"/>
              <w:rPr>
                <w:rFonts w:ascii="Times New Roman" w:eastAsia="Times New Roman" w:hAnsi="Times New Roman" w:cs="Times New Roman"/>
                <w:b/>
                <w:bCs/>
                <w: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D9D9D9"/>
          </w:tcPr>
          <w:p w14:paraId="4BCA567F" w14:textId="77777777" w:rsidR="00633E63" w:rsidRPr="00633E63" w:rsidRDefault="00633E63" w:rsidP="00633E63">
            <w:pPr>
              <w:spacing w:after="0" w:line="240" w:lineRule="auto"/>
              <w:jc w:val="center"/>
              <w:rPr>
                <w:rFonts w:ascii="Times New Roman" w:eastAsia="Times New Roman" w:hAnsi="Times New Roman" w:cs="Times New Roman"/>
                <w:b/>
                <w:bCs/>
                <w:i/>
                <w:lang w:eastAsia="en-US"/>
              </w:rPr>
            </w:pPr>
            <w:r w:rsidRPr="00633E63">
              <w:rPr>
                <w:rFonts w:ascii="Times New Roman" w:eastAsia="Times New Roman" w:hAnsi="Times New Roman" w:cs="Times New Roman"/>
                <w:b/>
                <w:bCs/>
                <w:i/>
                <w:lang w:eastAsia="en-US"/>
              </w:rPr>
              <w:t>00.00</w:t>
            </w:r>
          </w:p>
        </w:tc>
      </w:tr>
      <w:tr w:rsidR="00633E63" w:rsidRPr="00633E63" w14:paraId="1D06CB73" w14:textId="77777777" w:rsidTr="00911105">
        <w:trPr>
          <w:trHeight w:val="70"/>
        </w:trPr>
        <w:tc>
          <w:tcPr>
            <w:tcW w:w="5949" w:type="dxa"/>
            <w:tcBorders>
              <w:top w:val="single" w:sz="4" w:space="0" w:color="auto"/>
              <w:left w:val="single" w:sz="4" w:space="0" w:color="auto"/>
              <w:bottom w:val="single" w:sz="4" w:space="0" w:color="auto"/>
              <w:right w:val="single" w:sz="4" w:space="0" w:color="auto"/>
            </w:tcBorders>
            <w:shd w:val="clear" w:color="auto" w:fill="D9D9D9"/>
          </w:tcPr>
          <w:p w14:paraId="3FE45BD8" w14:textId="77777777" w:rsidR="00633E63" w:rsidRPr="00633E63" w:rsidRDefault="00633E63" w:rsidP="00633E63">
            <w:pPr>
              <w:spacing w:after="0" w:line="240" w:lineRule="auto"/>
              <w:jc w:val="right"/>
              <w:rPr>
                <w:rFonts w:ascii="Times New Roman" w:eastAsia="Times New Roman" w:hAnsi="Times New Roman" w:cs="Times New Roman"/>
                <w:b/>
                <w:bCs/>
                <w:i/>
                <w:lang w:eastAsia="en-US"/>
              </w:rPr>
            </w:pPr>
            <w:r w:rsidRPr="00633E63">
              <w:rPr>
                <w:rFonts w:ascii="Times New Roman" w:eastAsia="Times New Roman" w:hAnsi="Times New Roman" w:cs="Times New Roman"/>
                <w:b/>
                <w:bCs/>
                <w:i/>
                <w:lang w:eastAsia="en-US"/>
              </w:rPr>
              <w:t>Suma iš VISO, Eur (su PVM)</w:t>
            </w:r>
          </w:p>
        </w:tc>
        <w:tc>
          <w:tcPr>
            <w:tcW w:w="1559" w:type="dxa"/>
            <w:tcBorders>
              <w:top w:val="single" w:sz="4" w:space="0" w:color="auto"/>
              <w:left w:val="single" w:sz="4" w:space="0" w:color="auto"/>
              <w:bottom w:val="single" w:sz="4" w:space="0" w:color="auto"/>
              <w:right w:val="single" w:sz="4" w:space="0" w:color="auto"/>
            </w:tcBorders>
            <w:shd w:val="clear" w:color="auto" w:fill="D9D9D9"/>
          </w:tcPr>
          <w:p w14:paraId="36A446EF" w14:textId="77777777" w:rsidR="00633E63" w:rsidRPr="00633E63" w:rsidRDefault="00633E63" w:rsidP="00633E63">
            <w:pPr>
              <w:spacing w:after="0" w:line="240" w:lineRule="auto"/>
              <w:jc w:val="center"/>
              <w:rPr>
                <w:rFonts w:ascii="Times New Roman" w:eastAsia="Times New Roman" w:hAnsi="Times New Roman" w:cs="Times New Roman"/>
                <w:b/>
                <w:bCs/>
                <w: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D9D9D9"/>
          </w:tcPr>
          <w:p w14:paraId="57421404" w14:textId="77777777" w:rsidR="00633E63" w:rsidRPr="00633E63" w:rsidRDefault="00633E63" w:rsidP="00633E63">
            <w:pPr>
              <w:spacing w:after="0" w:line="240" w:lineRule="auto"/>
              <w:jc w:val="center"/>
              <w:rPr>
                <w:rFonts w:ascii="Times New Roman" w:eastAsia="Times New Roman" w:hAnsi="Times New Roman" w:cs="Times New Roman"/>
                <w:b/>
                <w:bCs/>
                <w:i/>
                <w:lang w:eastAsia="en-US"/>
              </w:rPr>
            </w:pPr>
            <w:r w:rsidRPr="00633E63">
              <w:rPr>
                <w:rFonts w:ascii="Times New Roman" w:eastAsia="Times New Roman" w:hAnsi="Times New Roman" w:cs="Times New Roman"/>
                <w:b/>
                <w:bCs/>
                <w:i/>
                <w:lang w:eastAsia="en-US"/>
              </w:rPr>
              <w:t>00.00</w:t>
            </w:r>
          </w:p>
        </w:tc>
      </w:tr>
    </w:tbl>
    <w:p w14:paraId="28B7C722" w14:textId="77777777" w:rsidR="00633E63" w:rsidRPr="00633E63" w:rsidRDefault="00633E63" w:rsidP="00633E63">
      <w:pPr>
        <w:tabs>
          <w:tab w:val="left" w:pos="993"/>
        </w:tabs>
        <w:spacing w:after="0" w:line="240" w:lineRule="auto"/>
        <w:jc w:val="both"/>
        <w:rPr>
          <w:rFonts w:ascii="Times New Roman" w:eastAsia="Times New Roman" w:hAnsi="Times New Roman" w:cs="Times New Roman"/>
          <w:sz w:val="24"/>
          <w:szCs w:val="24"/>
          <w:lang w:eastAsia="en-US"/>
        </w:rPr>
      </w:pPr>
    </w:p>
    <w:p w14:paraId="2D5F1A5A" w14:textId="77777777" w:rsidR="00633E63" w:rsidRPr="00633E63" w:rsidRDefault="00633E63">
      <w:pPr>
        <w:numPr>
          <w:ilvl w:val="1"/>
          <w:numId w:val="14"/>
        </w:numPr>
        <w:tabs>
          <w:tab w:val="num" w:pos="0"/>
          <w:tab w:val="left" w:pos="993"/>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33E63">
        <w:rPr>
          <w:rFonts w:ascii="Times New Roman" w:eastAsia="Times New Roman" w:hAnsi="Times New Roman" w:cs="Times New Roman"/>
          <w:sz w:val="24"/>
          <w:szCs w:val="24"/>
          <w:lang w:eastAsia="en-US"/>
        </w:rPr>
        <w:t>Į Paslaugų kainą įskaityti visi Paslaugų teikėjo mokami mokesčiai ir rinkliavos bei kitos išlaidos, susijusios su tinkamu Sutarties vykdymu, įskaitant, bet neapsiribojant, visos su dokumentų, kurių reikalauja Paslaugų gavėjas, rengimu ir pateikimu susijusios išlaidos, aprūpinimo įrankių, reikalingų Paslaugoms atlikti, išlaidos.</w:t>
      </w:r>
    </w:p>
    <w:p w14:paraId="3482AE9C" w14:textId="77777777" w:rsidR="00633E63" w:rsidRPr="00633E63" w:rsidRDefault="00633E63">
      <w:pPr>
        <w:numPr>
          <w:ilvl w:val="1"/>
          <w:numId w:val="14"/>
        </w:numPr>
        <w:tabs>
          <w:tab w:val="num" w:pos="0"/>
          <w:tab w:val="left" w:pos="993"/>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33E63">
        <w:rPr>
          <w:rFonts w:ascii="Times New Roman" w:eastAsia="Times New Roman" w:hAnsi="Times New Roman" w:cs="Times New Roman"/>
          <w:sz w:val="24"/>
          <w:szCs w:val="24"/>
          <w:lang w:eastAsia="en-US"/>
        </w:rPr>
        <w:t>Sutarties galiojimo laikotarpiu Paslaugų įkainiai yra pastovūs ir negali būti keičiami. Paslaugų įkainiai dėl bendro kainų lygio kitimo ar mokesčių pasikeitimo perskaičiuojami nebus.</w:t>
      </w:r>
    </w:p>
    <w:p w14:paraId="14716E31" w14:textId="77777777" w:rsidR="00633E63" w:rsidRPr="00633E63" w:rsidRDefault="00633E63">
      <w:pPr>
        <w:numPr>
          <w:ilvl w:val="1"/>
          <w:numId w:val="14"/>
        </w:numPr>
        <w:tabs>
          <w:tab w:val="num" w:pos="0"/>
          <w:tab w:val="left" w:pos="993"/>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33E63">
        <w:rPr>
          <w:rFonts w:ascii="Times New Roman" w:eastAsia="Times New Roman" w:hAnsi="Times New Roman" w:cs="Times New Roman"/>
          <w:sz w:val="24"/>
          <w:szCs w:val="24"/>
          <w:lang w:eastAsia="en-US"/>
        </w:rPr>
        <w:t>Avansinis atskaitymas Paslaugų teikėjui nenumatomas.</w:t>
      </w:r>
    </w:p>
    <w:p w14:paraId="5E9D0745" w14:textId="77777777" w:rsidR="00633E63" w:rsidRPr="00633E63" w:rsidRDefault="00633E63" w:rsidP="00633E63">
      <w:pPr>
        <w:widowControl w:val="0"/>
        <w:tabs>
          <w:tab w:val="left" w:pos="1134"/>
        </w:tabs>
        <w:spacing w:after="0" w:line="240" w:lineRule="auto"/>
        <w:ind w:firstLine="567"/>
        <w:contextualSpacing/>
        <w:jc w:val="both"/>
        <w:rPr>
          <w:rFonts w:ascii="Times New Roman" w:eastAsia="Calibri" w:hAnsi="Times New Roman" w:cs="Times New Roman"/>
          <w:b/>
          <w:color w:val="000000"/>
          <w:sz w:val="24"/>
          <w:szCs w:val="24"/>
          <w:lang w:eastAsia="en-US"/>
        </w:rPr>
      </w:pPr>
      <w:r w:rsidRPr="00633E63">
        <w:rPr>
          <w:rFonts w:ascii="Times New Roman" w:eastAsia="Calibri" w:hAnsi="Times New Roman" w:cs="Times New Roman"/>
          <w:bCs/>
          <w:color w:val="000000"/>
          <w:sz w:val="24"/>
          <w:szCs w:val="24"/>
          <w:lang w:eastAsia="en-US"/>
        </w:rPr>
        <w:t xml:space="preserve">3.6. </w:t>
      </w:r>
      <w:r w:rsidRPr="00633E63">
        <w:rPr>
          <w:rFonts w:ascii="Times New Roman" w:eastAsia="Calibri" w:hAnsi="Times New Roman" w:cs="Times New Roman"/>
          <w:b/>
          <w:color w:val="000000"/>
          <w:sz w:val="24"/>
          <w:szCs w:val="24"/>
          <w:lang w:eastAsia="en-US"/>
        </w:rPr>
        <w:t>Už perkamas Paslaugas Paslaugų gavėjas vykdo tarpinius atsiskaitymus ne vėliau kaip per 40 (keturiasdešimt) kalendorinių dienų nuo sąskaitos-faktūros (-ų) už suteiktas paslaugas gavimo iš Paslaugų teikėjo dienos. Tarpiniai mokėjimai negali sudaryti daugiau kaip 75 proc. Sutarties vertės.</w:t>
      </w:r>
    </w:p>
    <w:p w14:paraId="492CC81E" w14:textId="4ED3A6C3" w:rsidR="00633E63" w:rsidRPr="00633E63" w:rsidRDefault="00633E63" w:rsidP="00633E63">
      <w:pPr>
        <w:widowControl w:val="0"/>
        <w:tabs>
          <w:tab w:val="left" w:pos="1134"/>
        </w:tabs>
        <w:spacing w:after="0" w:line="240" w:lineRule="auto"/>
        <w:ind w:firstLine="567"/>
        <w:contextualSpacing/>
        <w:jc w:val="both"/>
        <w:rPr>
          <w:rFonts w:ascii="Times New Roman" w:eastAsia="Calibri" w:hAnsi="Times New Roman" w:cs="Times New Roman"/>
          <w:bCs/>
          <w:color w:val="000000"/>
          <w:sz w:val="24"/>
          <w:szCs w:val="24"/>
          <w:lang w:eastAsia="en-US"/>
        </w:rPr>
      </w:pPr>
      <w:r w:rsidRPr="00633E63">
        <w:rPr>
          <w:rFonts w:ascii="Times New Roman" w:eastAsia="Calibri" w:hAnsi="Times New Roman" w:cs="Times New Roman"/>
          <w:bCs/>
          <w:color w:val="000000"/>
          <w:sz w:val="24"/>
          <w:szCs w:val="24"/>
          <w:lang w:eastAsia="en-US"/>
        </w:rPr>
        <w:t xml:space="preserve">3.7. </w:t>
      </w:r>
      <w:r w:rsidRPr="00633E63">
        <w:rPr>
          <w:rFonts w:ascii="Times New Roman" w:eastAsia="Calibri" w:hAnsi="Times New Roman" w:cs="Times New Roman"/>
          <w:b/>
          <w:bCs/>
          <w:color w:val="000000"/>
          <w:sz w:val="24"/>
          <w:szCs w:val="24"/>
          <w:lang w:eastAsia="en-US"/>
        </w:rPr>
        <w:t xml:space="preserve">Galutinis mokėjimas pagal Sutartį </w:t>
      </w:r>
      <w:r w:rsidRPr="00633E63">
        <w:rPr>
          <w:rFonts w:ascii="Times New Roman" w:eastAsia="Times New Roman" w:hAnsi="Times New Roman" w:cs="Times New Roman"/>
          <w:b/>
          <w:bCs/>
          <w:sz w:val="24"/>
          <w:szCs w:val="24"/>
          <w:lang w:eastAsia="en-US"/>
        </w:rPr>
        <w:t>(ne mažiau kaip 25 proc. Sutarties vertės)</w:t>
      </w:r>
      <w:r w:rsidRPr="00633E63">
        <w:rPr>
          <w:rFonts w:ascii="Times New Roman" w:eastAsia="Times New Roman" w:hAnsi="Times New Roman" w:cs="Times New Roman"/>
          <w:sz w:val="24"/>
          <w:szCs w:val="24"/>
          <w:lang w:eastAsia="en-US"/>
        </w:rPr>
        <w:t xml:space="preserve"> </w:t>
      </w:r>
      <w:r w:rsidRPr="00633E63">
        <w:rPr>
          <w:rFonts w:ascii="Times New Roman" w:eastAsia="Calibri" w:hAnsi="Times New Roman" w:cs="Times New Roman"/>
          <w:b/>
          <w:bCs/>
          <w:color w:val="000000"/>
          <w:sz w:val="24"/>
          <w:szCs w:val="24"/>
          <w:lang w:eastAsia="en-US"/>
        </w:rPr>
        <w:lastRenderedPageBreak/>
        <w:t xml:space="preserve">mokamas ne vėliau kaip per 40 (keturiasdešimt) kalendorinių dienų nuo </w:t>
      </w:r>
      <w:r w:rsidR="006E4E61">
        <w:rPr>
          <w:rFonts w:ascii="Times New Roman" w:eastAsia="Calibri" w:hAnsi="Times New Roman" w:cs="Times New Roman"/>
          <w:b/>
          <w:bCs/>
          <w:color w:val="000000"/>
          <w:sz w:val="24"/>
          <w:szCs w:val="24"/>
          <w:lang w:eastAsia="en-US"/>
        </w:rPr>
        <w:t>Paslaugų teikėjo</w:t>
      </w:r>
      <w:r w:rsidRPr="00633E63">
        <w:rPr>
          <w:rFonts w:ascii="Times New Roman" w:eastAsia="Calibri" w:hAnsi="Times New Roman" w:cs="Times New Roman"/>
          <w:b/>
          <w:bCs/>
          <w:color w:val="000000"/>
          <w:sz w:val="24"/>
          <w:szCs w:val="24"/>
          <w:lang w:eastAsia="en-US"/>
        </w:rPr>
        <w:t xml:space="preserve"> sąskaitos-faktūros už suteiktas paslaugas pateikimo ir priėmimo-perdavimo akto pasirašymo dienos.</w:t>
      </w:r>
    </w:p>
    <w:p w14:paraId="56060FDF" w14:textId="77777777" w:rsidR="00633E63" w:rsidRPr="00633E63" w:rsidRDefault="00633E63" w:rsidP="00633E63">
      <w:pPr>
        <w:widowControl w:val="0"/>
        <w:tabs>
          <w:tab w:val="left" w:pos="1134"/>
        </w:tabs>
        <w:spacing w:after="0" w:line="240" w:lineRule="auto"/>
        <w:ind w:firstLine="567"/>
        <w:contextualSpacing/>
        <w:jc w:val="both"/>
        <w:rPr>
          <w:rFonts w:ascii="Times New Roman" w:eastAsia="Times New Roman" w:hAnsi="Times New Roman" w:cs="Times New Roman"/>
          <w:sz w:val="24"/>
          <w:szCs w:val="24"/>
          <w:lang w:eastAsia="ru-RU"/>
        </w:rPr>
      </w:pPr>
      <w:r w:rsidRPr="00633E63">
        <w:rPr>
          <w:rFonts w:ascii="Times New Roman" w:eastAsia="Times New Roman" w:hAnsi="Times New Roman" w:cs="Times New Roman"/>
          <w:sz w:val="24"/>
          <w:szCs w:val="24"/>
          <w:lang w:eastAsia="ru-RU"/>
        </w:rPr>
        <w:t>3.7. Paslaugų gavėjas už suteiktas Paslaugas su Paslaugų teikėju atsiskaito mokėjimo pavedimu eurais į Paslaugų teikėjo Sutarties rekvizituose nurodytą banko sąskaitą. Apmokėjimas laikomas įvykdytu, kai pinigai patenka į Paslaugų teikėjo šioje Sutartyje nurodytą sąskaitą.</w:t>
      </w:r>
    </w:p>
    <w:p w14:paraId="419BCA35" w14:textId="77777777" w:rsidR="00633E63" w:rsidRPr="00633E63" w:rsidRDefault="00633E63" w:rsidP="00633E63">
      <w:pPr>
        <w:spacing w:before="240" w:after="240" w:line="240" w:lineRule="auto"/>
        <w:ind w:firstLine="360"/>
        <w:contextualSpacing/>
        <w:jc w:val="both"/>
        <w:outlineLvl w:val="1"/>
        <w:rPr>
          <w:rFonts w:ascii="Times New Roman" w:eastAsia="Times New Roman" w:hAnsi="Times New Roman" w:cs="Times New Roman"/>
          <w:color w:val="000000"/>
          <w:sz w:val="24"/>
          <w:szCs w:val="24"/>
          <w:lang w:eastAsia="en-US"/>
        </w:rPr>
      </w:pPr>
    </w:p>
    <w:p w14:paraId="10A9382F" w14:textId="77777777" w:rsidR="00633E63" w:rsidRPr="00633E63" w:rsidRDefault="00633E63" w:rsidP="00633E63">
      <w:pPr>
        <w:widowControl w:val="0"/>
        <w:tabs>
          <w:tab w:val="left" w:pos="1134"/>
        </w:tabs>
        <w:spacing w:after="0" w:line="240" w:lineRule="auto"/>
        <w:ind w:firstLine="567"/>
        <w:contextualSpacing/>
        <w:jc w:val="both"/>
        <w:rPr>
          <w:rFonts w:ascii="Times New Roman" w:eastAsia="Times New Roman" w:hAnsi="Times New Roman" w:cs="Times New Roman"/>
          <w:sz w:val="24"/>
          <w:szCs w:val="24"/>
          <w:lang w:eastAsia="ru-RU"/>
        </w:rPr>
      </w:pPr>
    </w:p>
    <w:p w14:paraId="46DD3040" w14:textId="77777777" w:rsidR="00633E63" w:rsidRPr="00633E63" w:rsidRDefault="00633E63" w:rsidP="00633E63">
      <w:pPr>
        <w:widowControl w:val="0"/>
        <w:tabs>
          <w:tab w:val="left" w:pos="1134"/>
        </w:tabs>
        <w:spacing w:after="0" w:line="240" w:lineRule="auto"/>
        <w:ind w:left="567"/>
        <w:contextualSpacing/>
        <w:jc w:val="both"/>
        <w:rPr>
          <w:rFonts w:ascii="Times New Roman" w:eastAsia="Times New Roman" w:hAnsi="Times New Roman" w:cs="Times New Roman"/>
          <w:sz w:val="24"/>
          <w:szCs w:val="24"/>
          <w:lang w:eastAsia="ru-RU"/>
        </w:rPr>
      </w:pPr>
    </w:p>
    <w:p w14:paraId="2E90E48A" w14:textId="77777777" w:rsidR="00633E63" w:rsidRPr="00633E63" w:rsidRDefault="00633E63">
      <w:pPr>
        <w:numPr>
          <w:ilvl w:val="0"/>
          <w:numId w:val="15"/>
        </w:num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en-US"/>
        </w:rPr>
      </w:pPr>
      <w:r w:rsidRPr="00633E63">
        <w:rPr>
          <w:rFonts w:ascii="Times New Roman" w:eastAsia="Times New Roman" w:hAnsi="Times New Roman" w:cs="Times New Roman"/>
          <w:b/>
          <w:sz w:val="24"/>
          <w:szCs w:val="24"/>
          <w:lang w:eastAsia="en-US"/>
        </w:rPr>
        <w:t>ŠALIŲ ATSAKOMYBĖ</w:t>
      </w:r>
    </w:p>
    <w:p w14:paraId="079C3B15" w14:textId="77777777" w:rsidR="00633E63" w:rsidRPr="00633E63" w:rsidRDefault="00633E63" w:rsidP="00633E63">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eastAsia="en-US"/>
        </w:rPr>
      </w:pPr>
    </w:p>
    <w:p w14:paraId="0F9349E8" w14:textId="77777777" w:rsidR="00633E63" w:rsidRPr="00633E63" w:rsidRDefault="00633E63">
      <w:pPr>
        <w:numPr>
          <w:ilvl w:val="1"/>
          <w:numId w:val="15"/>
        </w:numPr>
        <w:tabs>
          <w:tab w:val="left" w:pos="993"/>
        </w:tabs>
        <w:overflowPunct w:val="0"/>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sz w:val="24"/>
          <w:szCs w:val="24"/>
          <w:lang w:eastAsia="en-US"/>
        </w:rPr>
      </w:pPr>
      <w:r w:rsidRPr="00633E63">
        <w:rPr>
          <w:rFonts w:ascii="Times New Roman" w:eastAsia="Times New Roman" w:hAnsi="Times New Roman" w:cs="Times New Roman"/>
          <w:sz w:val="24"/>
          <w:szCs w:val="24"/>
          <w:lang w:eastAsia="en-US"/>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0870261" w14:textId="77777777" w:rsidR="00633E63" w:rsidRPr="00633E63" w:rsidRDefault="00633E63">
      <w:pPr>
        <w:numPr>
          <w:ilvl w:val="1"/>
          <w:numId w:val="15"/>
        </w:numPr>
        <w:tabs>
          <w:tab w:val="left" w:pos="993"/>
        </w:tabs>
        <w:overflowPunct w:val="0"/>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sz w:val="24"/>
          <w:szCs w:val="24"/>
          <w:lang w:eastAsia="en-US"/>
        </w:rPr>
      </w:pPr>
      <w:r w:rsidRPr="00633E63">
        <w:rPr>
          <w:rFonts w:ascii="Times New Roman" w:eastAsia="Times New Roman" w:hAnsi="Times New Roman" w:cs="Times New Roman"/>
          <w:sz w:val="24"/>
          <w:szCs w:val="24"/>
          <w:lang w:eastAsia="en-US"/>
        </w:rPr>
        <w:t>Sutarties įvykdymas užtikrinamas Lietuvos Respublikos civiliniame kodekse numatytu prievolių įvykdymo užtikrinimo būdu – netesybomis. Jeigu Paslaugų teikėjas nesuteiks, netinkamai suteiks Paslaugų arba kitaip nevykdys Sutartyje nustatytų įsipareigojimų, turės sumokėti 5 proc. dydžio baudą nuo Sutarties 3.1 punkte nurodytos kainos. Baudos sumokėjimas neturi būti siejamas su visišku Paslaugų gavėjo patirtų nuostolių atlyginimu ir neatleidžia Paslaugų teikėjo nuo pareigos juos visiškai atlyginti.</w:t>
      </w:r>
    </w:p>
    <w:p w14:paraId="76730672" w14:textId="77777777" w:rsidR="00633E63" w:rsidRPr="00633E63" w:rsidRDefault="00633E63">
      <w:pPr>
        <w:numPr>
          <w:ilvl w:val="1"/>
          <w:numId w:val="15"/>
        </w:numPr>
        <w:tabs>
          <w:tab w:val="left" w:pos="993"/>
        </w:tabs>
        <w:overflowPunct w:val="0"/>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sz w:val="24"/>
          <w:szCs w:val="24"/>
        </w:rPr>
      </w:pPr>
      <w:r w:rsidRPr="00633E63">
        <w:rPr>
          <w:rFonts w:ascii="Times New Roman" w:eastAsia="Times New Roman" w:hAnsi="Times New Roman" w:cs="Times New Roman"/>
          <w:sz w:val="24"/>
          <w:szCs w:val="24"/>
        </w:rPr>
        <w:t>Neatlikus apmokėjimo nustatytais terminais, Paslaugų teikėjo pareikalavimu, Paslaugų gavėjas privalo Paslaugų teikėjui sumokėti 0,02 % dydžio delspinigių už kiekvieną uždelstą kalendorinę dieną nuo vėluojamos sumokėti sumos. Delspinigiai skaičiuojami nuo mokėjimo termino pasibaigimo dienos (ši diena neįskaitoma) iki dienos, kurią lėšos nurašomos nuo Paslaugų gavėjo sąskaitos. Bendra delspinigių suma negali sudaryti daugiau kaip 5 proc. Sutarties vertės.</w:t>
      </w:r>
    </w:p>
    <w:p w14:paraId="35CB40FF" w14:textId="77777777" w:rsidR="00633E63" w:rsidRPr="00633E63" w:rsidRDefault="00633E63">
      <w:pPr>
        <w:numPr>
          <w:ilvl w:val="1"/>
          <w:numId w:val="15"/>
        </w:numPr>
        <w:tabs>
          <w:tab w:val="left" w:pos="993"/>
        </w:tabs>
        <w:overflowPunct w:val="0"/>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sz w:val="24"/>
          <w:szCs w:val="24"/>
          <w:lang w:eastAsia="en-US"/>
        </w:rPr>
      </w:pPr>
      <w:r w:rsidRPr="00633E63">
        <w:rPr>
          <w:rFonts w:ascii="Times New Roman" w:eastAsia="Times New Roman" w:hAnsi="Times New Roman" w:cs="Times New Roman"/>
          <w:sz w:val="24"/>
          <w:szCs w:val="24"/>
        </w:rPr>
        <w:t>Jei Paslaugų teikėjas dėl savo kaltės neatlieka Paslaugų nustatytu terminu, Paslaugų gavėjas turi teisę be oficialaus įspėjimo ir nesumažindamas kitų savo teisių gynimo būdų pradėti skaičiuoti 0,02 % dydžio delspinigius nuo Paslaugų kainos už kiekvieną termino praleidimo dieną. Bendra delspinigių suma negali sudaryti daugiau kaip 5 proc. Sutarties vertės.</w:t>
      </w:r>
    </w:p>
    <w:p w14:paraId="51893A99" w14:textId="77777777" w:rsidR="00633E63" w:rsidRPr="00633E63" w:rsidRDefault="00633E63">
      <w:pPr>
        <w:numPr>
          <w:ilvl w:val="1"/>
          <w:numId w:val="15"/>
        </w:numPr>
        <w:tabs>
          <w:tab w:val="left" w:pos="993"/>
        </w:tabs>
        <w:overflowPunct w:val="0"/>
        <w:autoSpaceDE w:val="0"/>
        <w:autoSpaceDN w:val="0"/>
        <w:adjustRightInd w:val="0"/>
        <w:spacing w:after="0" w:line="240" w:lineRule="auto"/>
        <w:ind w:left="0" w:right="-1" w:firstLine="567"/>
        <w:jc w:val="both"/>
        <w:textAlignment w:val="baseline"/>
        <w:rPr>
          <w:rFonts w:ascii="Times New Roman" w:eastAsia="Times New Roman" w:hAnsi="Times New Roman" w:cs="Times New Roman"/>
          <w:sz w:val="24"/>
          <w:szCs w:val="24"/>
          <w:lang w:eastAsia="ar-SA"/>
        </w:rPr>
      </w:pPr>
      <w:r w:rsidRPr="00633E63">
        <w:rPr>
          <w:rFonts w:ascii="Times New Roman" w:eastAsia="Times New Roman" w:hAnsi="Times New Roman" w:cs="Times New Roman"/>
          <w:sz w:val="24"/>
          <w:szCs w:val="24"/>
          <w:lang w:eastAsia="ar-SA"/>
        </w:rPr>
        <w:t>Šalys neatsako už tai, kad laiku nevykdomi sutartiniai įsipareigojimai, ir už šį laiką nemokamos baudos bei delspinigiai, jei Šalys negali vykdyti Sutarties dėl nenugalimos jėgos (</w:t>
      </w:r>
      <w:r w:rsidRPr="00633E63">
        <w:rPr>
          <w:rFonts w:ascii="Times New Roman" w:eastAsia="Times New Roman" w:hAnsi="Times New Roman" w:cs="Times New Roman"/>
          <w:i/>
          <w:sz w:val="24"/>
          <w:szCs w:val="24"/>
          <w:lang w:eastAsia="ar-SA"/>
        </w:rPr>
        <w:t>force majeure</w:t>
      </w:r>
      <w:r w:rsidRPr="00633E63">
        <w:rPr>
          <w:rFonts w:ascii="Times New Roman" w:eastAsia="Times New Roman" w:hAnsi="Times New Roman" w:cs="Times New Roman"/>
          <w:sz w:val="24"/>
          <w:szCs w:val="24"/>
          <w:lang w:eastAsia="ar-SA"/>
        </w:rPr>
        <w:t>) aplinkybių.</w:t>
      </w:r>
    </w:p>
    <w:p w14:paraId="1899CFC2" w14:textId="77777777" w:rsidR="00633E63" w:rsidRPr="00633E63" w:rsidRDefault="00633E63" w:rsidP="00633E63">
      <w:pPr>
        <w:tabs>
          <w:tab w:val="left" w:pos="993"/>
        </w:tabs>
        <w:overflowPunct w:val="0"/>
        <w:autoSpaceDE w:val="0"/>
        <w:autoSpaceDN w:val="0"/>
        <w:adjustRightInd w:val="0"/>
        <w:spacing w:after="0" w:line="240" w:lineRule="auto"/>
        <w:ind w:left="567" w:right="-1"/>
        <w:jc w:val="both"/>
        <w:textAlignment w:val="baseline"/>
        <w:rPr>
          <w:rFonts w:ascii="Times New Roman" w:eastAsia="Times New Roman" w:hAnsi="Times New Roman" w:cs="Times New Roman"/>
          <w:sz w:val="24"/>
          <w:szCs w:val="24"/>
          <w:lang w:eastAsia="ar-SA"/>
        </w:rPr>
      </w:pPr>
    </w:p>
    <w:p w14:paraId="5FC40696" w14:textId="77777777" w:rsidR="00633E63" w:rsidRPr="00633E63" w:rsidRDefault="00633E63">
      <w:pPr>
        <w:numPr>
          <w:ilvl w:val="0"/>
          <w:numId w:val="15"/>
        </w:num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en-US"/>
        </w:rPr>
      </w:pPr>
      <w:r w:rsidRPr="00633E63">
        <w:rPr>
          <w:rFonts w:ascii="Times New Roman" w:eastAsia="Times New Roman" w:hAnsi="Times New Roman" w:cs="Times New Roman"/>
          <w:b/>
          <w:bCs/>
          <w:sz w:val="24"/>
          <w:szCs w:val="24"/>
          <w:lang w:eastAsia="en-US"/>
        </w:rPr>
        <w:t>ŠALIŲ PAREIŠKIMAI IR GARANTIJOS</w:t>
      </w:r>
    </w:p>
    <w:p w14:paraId="7E3DA2C6" w14:textId="77777777" w:rsidR="00633E63" w:rsidRPr="00633E63" w:rsidRDefault="00633E63" w:rsidP="00633E63">
      <w:pPr>
        <w:overflowPunct w:val="0"/>
        <w:autoSpaceDE w:val="0"/>
        <w:autoSpaceDN w:val="0"/>
        <w:adjustRightInd w:val="0"/>
        <w:spacing w:after="0" w:line="240" w:lineRule="auto"/>
        <w:ind w:firstLine="709"/>
        <w:textAlignment w:val="baseline"/>
        <w:rPr>
          <w:rFonts w:ascii="Times New Roman" w:eastAsia="Times New Roman" w:hAnsi="Times New Roman" w:cs="Times New Roman"/>
          <w:sz w:val="24"/>
          <w:szCs w:val="24"/>
          <w:lang w:eastAsia="en-US"/>
        </w:rPr>
      </w:pPr>
    </w:p>
    <w:p w14:paraId="1D9A708E" w14:textId="77777777" w:rsidR="00633E63" w:rsidRPr="00633E63" w:rsidRDefault="00633E63">
      <w:pPr>
        <w:numPr>
          <w:ilvl w:val="1"/>
          <w:numId w:val="15"/>
        </w:numPr>
        <w:tabs>
          <w:tab w:val="num" w:pos="0"/>
          <w:tab w:val="left" w:pos="993"/>
          <w:tab w:val="left" w:pos="1134"/>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33E63">
        <w:rPr>
          <w:rFonts w:ascii="Times New Roman" w:eastAsia="Times New Roman" w:hAnsi="Times New Roman" w:cs="Times New Roman"/>
          <w:sz w:val="24"/>
          <w:szCs w:val="24"/>
          <w:lang w:eastAsia="en-US"/>
        </w:rPr>
        <w:t>Kiekviena iš Šalių pareiškia ir garantuoja kitai Šaliai, kad:</w:t>
      </w:r>
    </w:p>
    <w:p w14:paraId="48DCBD58" w14:textId="77777777" w:rsidR="00633E63" w:rsidRPr="00633E63" w:rsidRDefault="00633E63">
      <w:pPr>
        <w:numPr>
          <w:ilvl w:val="2"/>
          <w:numId w:val="15"/>
        </w:numPr>
        <w:tabs>
          <w:tab w:val="num" w:pos="0"/>
          <w:tab w:val="left" w:pos="993"/>
          <w:tab w:val="left" w:pos="1134"/>
          <w:tab w:val="left" w:pos="1418"/>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33E63">
        <w:rPr>
          <w:rFonts w:ascii="Times New Roman" w:eastAsia="Times New Roman" w:hAnsi="Times New Roman" w:cs="Times New Roman"/>
          <w:sz w:val="24"/>
          <w:szCs w:val="24"/>
          <w:lang w:eastAsia="en-US"/>
        </w:rPr>
        <w:t>Šalis yra tinkamai įsteigta ir teisėtai veikia pagal Lietuvos Respublikos įstatymus;</w:t>
      </w:r>
    </w:p>
    <w:p w14:paraId="5758B6ED" w14:textId="77777777" w:rsidR="00633E63" w:rsidRPr="00633E63" w:rsidRDefault="00633E63">
      <w:pPr>
        <w:numPr>
          <w:ilvl w:val="2"/>
          <w:numId w:val="15"/>
        </w:numPr>
        <w:tabs>
          <w:tab w:val="num" w:pos="0"/>
          <w:tab w:val="left" w:pos="993"/>
          <w:tab w:val="left" w:pos="1134"/>
          <w:tab w:val="left" w:pos="1418"/>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33E63">
        <w:rPr>
          <w:rFonts w:ascii="Times New Roman" w:eastAsia="Times New Roman" w:hAnsi="Times New Roman" w:cs="Times New Roman"/>
          <w:sz w:val="24"/>
          <w:szCs w:val="24"/>
          <w:lang w:eastAsia="en-US"/>
        </w:rPr>
        <w:t>Šalis atliko visus teisinius veiksmus, būtinus, kad Sutartis būtų tinkamai sudaryta ir galiotų, ir turi visus teisės aktais numatytus leidimus, licencijas, darbuotojus, reikalingus Paslaugoms teikti;</w:t>
      </w:r>
    </w:p>
    <w:p w14:paraId="016E99C3" w14:textId="77777777" w:rsidR="00633E63" w:rsidRPr="00633E63" w:rsidRDefault="00633E63">
      <w:pPr>
        <w:numPr>
          <w:ilvl w:val="2"/>
          <w:numId w:val="15"/>
        </w:numPr>
        <w:tabs>
          <w:tab w:val="num" w:pos="0"/>
          <w:tab w:val="left" w:pos="993"/>
          <w:tab w:val="left" w:pos="1134"/>
          <w:tab w:val="left" w:pos="1418"/>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33E63">
        <w:rPr>
          <w:rFonts w:ascii="Times New Roman" w:eastAsia="Times New Roman" w:hAnsi="Times New Roman" w:cs="Times New Roman"/>
          <w:sz w:val="24"/>
          <w:szCs w:val="24"/>
          <w:lang w:eastAsia="en-US"/>
        </w:rPr>
        <w:t>sudarydama Sutartį, Šalis neviršija savo kompetencijos ir nepažeidžia ją saistančių įstatymų, kitų privalomų teisės aktų, taisyklių, statutų, teismo sprendimų, įstatų, nuostatų, potvarkių, įsipareigojimų ir susitarimų;</w:t>
      </w:r>
    </w:p>
    <w:p w14:paraId="0B0D8464" w14:textId="77777777" w:rsidR="00633E63" w:rsidRPr="00633E63" w:rsidRDefault="00633E63">
      <w:pPr>
        <w:numPr>
          <w:ilvl w:val="2"/>
          <w:numId w:val="15"/>
        </w:numPr>
        <w:tabs>
          <w:tab w:val="num" w:pos="0"/>
          <w:tab w:val="left" w:pos="993"/>
          <w:tab w:val="left" w:pos="1134"/>
          <w:tab w:val="left" w:pos="1418"/>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33E63">
        <w:rPr>
          <w:rFonts w:ascii="Times New Roman" w:eastAsia="Times New Roman" w:hAnsi="Times New Roman" w:cs="Times New Roman"/>
          <w:sz w:val="24"/>
          <w:szCs w:val="24"/>
          <w:lang w:eastAsia="en-US"/>
        </w:rPr>
        <w:t>ši Sutartis yra Šaliai galiojantis, teisinis ir ją saistantis įsipareigojimas, kurio vykdymo galima pareikalauti pagal Sutarties sąlygas.</w:t>
      </w:r>
    </w:p>
    <w:p w14:paraId="209CACCC" w14:textId="77777777" w:rsidR="00633E63" w:rsidRPr="00633E63" w:rsidRDefault="00633E63" w:rsidP="00633E63">
      <w:pPr>
        <w:tabs>
          <w:tab w:val="left" w:pos="567"/>
          <w:tab w:val="center" w:pos="4819"/>
          <w:tab w:val="right" w:pos="9638"/>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en-US"/>
        </w:rPr>
      </w:pPr>
    </w:p>
    <w:p w14:paraId="359DE37E" w14:textId="77777777" w:rsidR="00633E63" w:rsidRPr="00633E63" w:rsidRDefault="00633E63">
      <w:pPr>
        <w:numPr>
          <w:ilvl w:val="0"/>
          <w:numId w:val="15"/>
        </w:num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b/>
          <w:sz w:val="24"/>
          <w:szCs w:val="24"/>
        </w:rPr>
      </w:pPr>
      <w:r w:rsidRPr="00633E63">
        <w:rPr>
          <w:rFonts w:ascii="Times New Roman" w:eastAsia="Times New Roman" w:hAnsi="Times New Roman" w:cs="Times New Roman"/>
          <w:b/>
          <w:sz w:val="24"/>
          <w:szCs w:val="24"/>
        </w:rPr>
        <w:t>TAIKOMA TEISĖ IR GINČŲ SPRENDIMO TVARKA</w:t>
      </w:r>
    </w:p>
    <w:p w14:paraId="052D1EA6" w14:textId="77777777" w:rsidR="00633E63" w:rsidRPr="00633E63" w:rsidRDefault="00633E63" w:rsidP="00633E63">
      <w:pPr>
        <w:spacing w:after="0" w:line="240" w:lineRule="auto"/>
        <w:ind w:left="360"/>
        <w:contextualSpacing/>
        <w:rPr>
          <w:rFonts w:ascii="Times New Roman" w:eastAsia="Times New Roman" w:hAnsi="Times New Roman" w:cs="Times New Roman"/>
          <w:b/>
          <w:sz w:val="24"/>
          <w:szCs w:val="24"/>
        </w:rPr>
      </w:pPr>
    </w:p>
    <w:p w14:paraId="2EFD7536" w14:textId="77777777" w:rsidR="00633E63" w:rsidRPr="00633E63" w:rsidRDefault="00633E63">
      <w:pPr>
        <w:numPr>
          <w:ilvl w:val="1"/>
          <w:numId w:val="15"/>
        </w:numPr>
        <w:tabs>
          <w:tab w:val="num" w:pos="0"/>
          <w:tab w:val="left" w:pos="993"/>
        </w:tabs>
        <w:overflowPunct w:val="0"/>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sz w:val="24"/>
          <w:szCs w:val="24"/>
        </w:rPr>
      </w:pPr>
      <w:r w:rsidRPr="00633E63">
        <w:rPr>
          <w:rFonts w:ascii="Times New Roman" w:eastAsia="Times New Roman" w:hAnsi="Times New Roman" w:cs="Times New Roman"/>
          <w:sz w:val="24"/>
          <w:szCs w:val="24"/>
        </w:rPr>
        <w:lastRenderedPageBreak/>
        <w:t xml:space="preserve">Šalys susitaria, kad Sutarties nereglamentuoti klausimai sprendžiami vadovaujantis Lietuvos Respublikos teise ir sutinka, kad Sutartis būtų reglamentuojama ir aiškinama pagal Lietuvos Respublikos įstatymus. </w:t>
      </w:r>
    </w:p>
    <w:p w14:paraId="4C866737" w14:textId="77777777" w:rsidR="00633E63" w:rsidRPr="00633E63" w:rsidRDefault="00633E63">
      <w:pPr>
        <w:numPr>
          <w:ilvl w:val="1"/>
          <w:numId w:val="15"/>
        </w:numPr>
        <w:tabs>
          <w:tab w:val="num" w:pos="0"/>
          <w:tab w:val="left" w:pos="993"/>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33E63">
        <w:rPr>
          <w:rFonts w:ascii="Times New Roman" w:eastAsia="Times New Roman" w:hAnsi="Times New Roman" w:cs="Times New Roman"/>
          <w:sz w:val="24"/>
          <w:szCs w:val="24"/>
          <w:lang w:eastAsia="en-US"/>
        </w:rPr>
        <w:t xml:space="preserve">Bet kokie ginčai, neaiškumai ar pretenzijos, kylantys iš šios Sutarties ar susiję su ja, jos pažeidimu, galiojimo termino pasibaigimu, nutraukimu ar negaliojimu, bus sprendžiami Šalių tarpusavio derybomis. Per 14 (keturiolika) dienų Šalims nepavykus išspręsti ginčų derybomis, jie bus sprendžiami vadovaujantis Lietuvos Respublikos įstatymų nustatyta tvarka pagal Paslaugų gavėjo buveinės vietą. </w:t>
      </w:r>
    </w:p>
    <w:p w14:paraId="5B329793" w14:textId="77777777" w:rsidR="00633E63" w:rsidRPr="00633E63" w:rsidRDefault="00633E63">
      <w:pPr>
        <w:numPr>
          <w:ilvl w:val="1"/>
          <w:numId w:val="15"/>
        </w:numPr>
        <w:tabs>
          <w:tab w:val="num" w:pos="0"/>
          <w:tab w:val="left" w:pos="993"/>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33E63">
        <w:rPr>
          <w:rFonts w:ascii="Times New Roman" w:eastAsia="Times New Roman" w:hAnsi="Times New Roman" w:cs="Times New Roman"/>
          <w:bCs/>
          <w:noProof/>
          <w:sz w:val="24"/>
          <w:szCs w:val="24"/>
          <w:lang w:eastAsia="en-US"/>
        </w:rPr>
        <w:t>Derybų pradžia laikoma diena, kurią viena iš Šalių pateikė prašymą raštu kitai Šaliai su siūlymu pradėti derybas.</w:t>
      </w:r>
    </w:p>
    <w:p w14:paraId="3EEDC023" w14:textId="77777777" w:rsidR="00633E63" w:rsidRPr="00633E63" w:rsidRDefault="00633E63">
      <w:pPr>
        <w:numPr>
          <w:ilvl w:val="1"/>
          <w:numId w:val="15"/>
        </w:numPr>
        <w:tabs>
          <w:tab w:val="num" w:pos="0"/>
          <w:tab w:val="left" w:pos="993"/>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33E63">
        <w:rPr>
          <w:rFonts w:ascii="Times New Roman" w:eastAsia="Times New Roman" w:hAnsi="Times New Roman" w:cs="Times New Roman"/>
          <w:noProof/>
          <w:sz w:val="24"/>
          <w:szCs w:val="24"/>
        </w:rPr>
        <w:t>Nepaisydamos to, kad ginčas yra nagrinėjamas teisme, Šalys ir toliau vykdo savo sutartinius įsipareigojimus, jeigu nesusitarta kitaip.</w:t>
      </w:r>
    </w:p>
    <w:p w14:paraId="41F0E178" w14:textId="77777777" w:rsidR="00633E63" w:rsidRPr="00633E63" w:rsidRDefault="00633E63" w:rsidP="00633E63">
      <w:pPr>
        <w:tabs>
          <w:tab w:val="left" w:pos="540"/>
        </w:tabs>
        <w:spacing w:after="0" w:line="240" w:lineRule="auto"/>
        <w:jc w:val="both"/>
        <w:rPr>
          <w:rFonts w:ascii="Times New Roman" w:eastAsia="Times New Roman" w:hAnsi="Times New Roman" w:cs="Times New Roman"/>
          <w:sz w:val="24"/>
          <w:szCs w:val="24"/>
          <w:lang w:eastAsia="en-US"/>
        </w:rPr>
      </w:pPr>
    </w:p>
    <w:p w14:paraId="5106A1DE" w14:textId="77777777" w:rsidR="00633E63" w:rsidRPr="00633E63" w:rsidRDefault="00633E63">
      <w:pPr>
        <w:numPr>
          <w:ilvl w:val="0"/>
          <w:numId w:val="15"/>
        </w:num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en-US"/>
        </w:rPr>
      </w:pPr>
      <w:r w:rsidRPr="00633E63">
        <w:rPr>
          <w:rFonts w:ascii="Times New Roman" w:eastAsia="Times New Roman" w:hAnsi="Times New Roman" w:cs="Times New Roman"/>
          <w:b/>
          <w:sz w:val="24"/>
          <w:szCs w:val="24"/>
          <w:lang w:eastAsia="en-US"/>
        </w:rPr>
        <w:t>NENUGALIMOS JĖGOS APLINKYBĖS (FORCE MAJEURE)</w:t>
      </w:r>
    </w:p>
    <w:p w14:paraId="067CA35C" w14:textId="77777777" w:rsidR="00633E63" w:rsidRPr="00633E63" w:rsidRDefault="00633E63" w:rsidP="00633E63">
      <w:pPr>
        <w:spacing w:after="0" w:line="240" w:lineRule="auto"/>
        <w:ind w:left="360"/>
        <w:jc w:val="both"/>
        <w:rPr>
          <w:rFonts w:ascii="Times New Roman" w:eastAsia="Times New Roman" w:hAnsi="Times New Roman" w:cs="Times New Roman"/>
          <w:b/>
          <w:sz w:val="24"/>
          <w:szCs w:val="24"/>
          <w:lang w:eastAsia="en-US"/>
        </w:rPr>
      </w:pPr>
    </w:p>
    <w:p w14:paraId="7693AE80" w14:textId="77777777" w:rsidR="00633E63" w:rsidRPr="00633E63" w:rsidRDefault="00633E63">
      <w:pPr>
        <w:numPr>
          <w:ilvl w:val="1"/>
          <w:numId w:val="15"/>
        </w:numPr>
        <w:tabs>
          <w:tab w:val="left" w:pos="993"/>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33E63">
        <w:rPr>
          <w:rFonts w:ascii="Times New Roman" w:eastAsia="Times New Roman" w:hAnsi="Times New Roman" w:cs="Times New Roman"/>
          <w:noProof/>
          <w:sz w:val="24"/>
          <w:szCs w:val="24"/>
          <w:lang w:eastAsia="en-US"/>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633E63">
        <w:rPr>
          <w:rFonts w:ascii="Times New Roman" w:eastAsia="Times New Roman" w:hAnsi="Times New Roman" w:cs="Times New Roman"/>
          <w:i/>
          <w:iCs/>
          <w:noProof/>
          <w:sz w:val="24"/>
          <w:szCs w:val="24"/>
          <w:lang w:eastAsia="en-US"/>
        </w:rPr>
        <w:t>force majeure</w:t>
      </w:r>
      <w:r w:rsidRPr="00633E63">
        <w:rPr>
          <w:rFonts w:ascii="Times New Roman" w:eastAsia="Times New Roman" w:hAnsi="Times New Roman" w:cs="Times New Roman"/>
          <w:noProof/>
          <w:sz w:val="24"/>
          <w:szCs w:val="24"/>
          <w:lang w:eastAsia="en-US"/>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633E63">
        <w:rPr>
          <w:rFonts w:ascii="Times New Roman" w:eastAsia="Times New Roman" w:hAnsi="Times New Roman" w:cs="Times New Roman"/>
          <w:i/>
          <w:iCs/>
          <w:noProof/>
          <w:sz w:val="24"/>
          <w:szCs w:val="24"/>
          <w:lang w:eastAsia="en-US"/>
        </w:rPr>
        <w:t>force majeure</w:t>
      </w:r>
      <w:r w:rsidRPr="00633E63">
        <w:rPr>
          <w:rFonts w:ascii="Times New Roman" w:eastAsia="Times New Roman" w:hAnsi="Times New Roman" w:cs="Times New Roman"/>
          <w:noProof/>
          <w:sz w:val="24"/>
          <w:szCs w:val="24"/>
          <w:lang w:eastAsia="en-US"/>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A9A598A" w14:textId="77777777" w:rsidR="00633E63" w:rsidRPr="00633E63" w:rsidRDefault="00633E63">
      <w:pPr>
        <w:numPr>
          <w:ilvl w:val="1"/>
          <w:numId w:val="15"/>
        </w:numPr>
        <w:tabs>
          <w:tab w:val="left" w:pos="993"/>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33E63">
        <w:rPr>
          <w:rFonts w:ascii="Times New Roman" w:eastAsia="Times New Roman" w:hAnsi="Times New Roman" w:cs="Times New Roman"/>
          <w:noProof/>
          <w:sz w:val="24"/>
          <w:szCs w:val="24"/>
          <w:lang w:eastAsia="en-US"/>
        </w:rPr>
        <w:t xml:space="preserve">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w:t>
      </w:r>
      <w:r w:rsidRPr="00633E63">
        <w:rPr>
          <w:rFonts w:ascii="Times New Roman" w:eastAsia="Times New Roman" w:hAnsi="Times New Roman" w:cs="Times New Roman"/>
          <w:noProof/>
          <w:sz w:val="24"/>
          <w:szCs w:val="24"/>
          <w:lang w:val="en-GB" w:eastAsia="en-US"/>
        </w:rPr>
        <w:t>Pranešimo taip pat reikalaujama, kai išnyksta įsipareigojimų nevykdymo pagrindas.</w:t>
      </w:r>
    </w:p>
    <w:p w14:paraId="2E69D27C" w14:textId="77777777" w:rsidR="00633E63" w:rsidRPr="00633E63" w:rsidRDefault="00633E63">
      <w:pPr>
        <w:numPr>
          <w:ilvl w:val="1"/>
          <w:numId w:val="15"/>
        </w:numPr>
        <w:tabs>
          <w:tab w:val="left" w:pos="993"/>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33E63">
        <w:rPr>
          <w:rFonts w:ascii="Times New Roman" w:eastAsia="Times New Roman" w:hAnsi="Times New Roman" w:cs="Times New Roman"/>
          <w:noProof/>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CBCA03C" w14:textId="77777777" w:rsidR="00633E63" w:rsidRPr="00633E63" w:rsidRDefault="00633E63">
      <w:pPr>
        <w:numPr>
          <w:ilvl w:val="1"/>
          <w:numId w:val="15"/>
        </w:numPr>
        <w:tabs>
          <w:tab w:val="left" w:pos="993"/>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33E63">
        <w:rPr>
          <w:rFonts w:ascii="Times New Roman" w:eastAsia="Times New Roman" w:hAnsi="Times New Roman" w:cs="Times New Roman"/>
          <w:noProof/>
          <w:sz w:val="24"/>
          <w:szCs w:val="24"/>
        </w:rPr>
        <w:t xml:space="preserve">Jeigu nenugalimos jėgos aplinkybės ir jų padariniai tęsiasi ilgiau negu 1 (vieną) mėnesį, kiekviena Šalis turi teisę atsisakyti vykdyti savo įsipareigojimus ir nutraukti </w:t>
      </w:r>
      <w:hyperlink r:id="rId15" w:anchor="347z#347z" w:history="1">
        <w:r w:rsidRPr="00633E63">
          <w:rPr>
            <w:rFonts w:ascii="Times New Roman" w:eastAsia="Times New Roman" w:hAnsi="Times New Roman" w:cs="Times New Roman"/>
            <w:noProof/>
            <w:sz w:val="24"/>
            <w:szCs w:val="24"/>
          </w:rPr>
          <w:t>Sutartį</w:t>
        </w:r>
      </w:hyperlink>
      <w:r w:rsidRPr="00633E63">
        <w:rPr>
          <w:rFonts w:ascii="Times New Roman" w:eastAsia="Times New Roman" w:hAnsi="Times New Roman" w:cs="Times New Roman"/>
          <w:noProof/>
          <w:sz w:val="24"/>
          <w:szCs w:val="24"/>
        </w:rPr>
        <w:t>.</w:t>
      </w:r>
    </w:p>
    <w:p w14:paraId="5B5BF8AF" w14:textId="77777777" w:rsidR="00633E63" w:rsidRPr="00633E63" w:rsidRDefault="00633E63" w:rsidP="00633E63">
      <w:pPr>
        <w:tabs>
          <w:tab w:val="left" w:pos="540"/>
        </w:tabs>
        <w:overflowPunct w:val="0"/>
        <w:autoSpaceDE w:val="0"/>
        <w:autoSpaceDN w:val="0"/>
        <w:adjustRightInd w:val="0"/>
        <w:spacing w:after="0" w:line="240" w:lineRule="auto"/>
        <w:contextualSpacing/>
        <w:textAlignment w:val="baseline"/>
        <w:rPr>
          <w:rFonts w:ascii="Times New Roman" w:eastAsia="Times New Roman" w:hAnsi="Times New Roman" w:cs="Times New Roman"/>
          <w:b/>
          <w:bCs/>
          <w:sz w:val="24"/>
          <w:szCs w:val="24"/>
        </w:rPr>
      </w:pPr>
    </w:p>
    <w:p w14:paraId="72603813" w14:textId="77777777" w:rsidR="00633E63" w:rsidRPr="00633E63" w:rsidRDefault="00633E63">
      <w:pPr>
        <w:numPr>
          <w:ilvl w:val="0"/>
          <w:numId w:val="15"/>
        </w:numPr>
        <w:tabs>
          <w:tab w:val="left" w:pos="540"/>
        </w:tabs>
        <w:overflowPunct w:val="0"/>
        <w:autoSpaceDE w:val="0"/>
        <w:autoSpaceDN w:val="0"/>
        <w:adjustRightInd w:val="0"/>
        <w:spacing w:after="0" w:line="240" w:lineRule="auto"/>
        <w:contextualSpacing/>
        <w:textAlignment w:val="baseline"/>
        <w:rPr>
          <w:rFonts w:ascii="Times New Roman" w:eastAsia="Times New Roman" w:hAnsi="Times New Roman" w:cs="Times New Roman"/>
          <w:b/>
          <w:bCs/>
          <w:sz w:val="24"/>
          <w:szCs w:val="20"/>
        </w:rPr>
      </w:pPr>
      <w:r w:rsidRPr="00633E63">
        <w:rPr>
          <w:rFonts w:ascii="Times New Roman" w:eastAsia="Times New Roman" w:hAnsi="Times New Roman" w:cs="Times New Roman"/>
          <w:b/>
          <w:bCs/>
          <w:sz w:val="24"/>
          <w:szCs w:val="20"/>
        </w:rPr>
        <w:t>SUTARTIES GALIOJIMAS, PAŽEIDIMAS IR SUTARTIES NUTRAUKIMO TVARKA</w:t>
      </w:r>
    </w:p>
    <w:p w14:paraId="70541D52" w14:textId="77777777" w:rsidR="00633E63" w:rsidRPr="00633E63" w:rsidRDefault="00633E63" w:rsidP="00633E63">
      <w:pPr>
        <w:tabs>
          <w:tab w:val="left" w:pos="540"/>
        </w:tabs>
        <w:spacing w:after="0" w:line="240" w:lineRule="auto"/>
        <w:ind w:left="360"/>
        <w:contextualSpacing/>
        <w:rPr>
          <w:rFonts w:ascii="Times New Roman" w:eastAsia="Times New Roman" w:hAnsi="Times New Roman" w:cs="Times New Roman"/>
          <w:b/>
          <w:bCs/>
          <w:sz w:val="24"/>
          <w:szCs w:val="24"/>
        </w:rPr>
      </w:pPr>
    </w:p>
    <w:p w14:paraId="65F5CCB2" w14:textId="77777777" w:rsidR="00633E63" w:rsidRPr="00633E63" w:rsidRDefault="00633E63">
      <w:pPr>
        <w:numPr>
          <w:ilvl w:val="1"/>
          <w:numId w:val="15"/>
        </w:numPr>
        <w:tabs>
          <w:tab w:val="left" w:pos="993"/>
          <w:tab w:val="left" w:pos="1134"/>
        </w:tabs>
        <w:overflowPunct w:val="0"/>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sz w:val="24"/>
          <w:szCs w:val="24"/>
        </w:rPr>
      </w:pPr>
      <w:r w:rsidRPr="00633E63">
        <w:rPr>
          <w:rFonts w:ascii="Times New Roman" w:eastAsia="Times New Roman" w:hAnsi="Times New Roman" w:cs="Times New Roman"/>
          <w:sz w:val="24"/>
          <w:szCs w:val="24"/>
        </w:rPr>
        <w:t>Sutartis įsigalioja, kai Sutartį pasirašo įgalioti Paslaugų teikėjo ir Paslaugų gavėjo atstovai ir galioja iki visiško sutartinių įsipareigojimų įvykdymo. Paslaugos turi būti pilnai suteiktos ne vėliau kaip iki 2023 m. liepos 31 d. Paslaugų suteikimo terminas gali būti pratęstas ne ilgiau kaip 1 mėn. abipusiu Šalių susitarimu.</w:t>
      </w:r>
    </w:p>
    <w:p w14:paraId="21BAB6E3" w14:textId="77777777" w:rsidR="00633E63" w:rsidRPr="00633E63" w:rsidRDefault="00633E63">
      <w:pPr>
        <w:numPr>
          <w:ilvl w:val="1"/>
          <w:numId w:val="15"/>
        </w:numPr>
        <w:tabs>
          <w:tab w:val="left" w:pos="993"/>
          <w:tab w:val="left" w:pos="1134"/>
        </w:tabs>
        <w:overflowPunct w:val="0"/>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sz w:val="24"/>
          <w:szCs w:val="24"/>
        </w:rPr>
      </w:pPr>
      <w:r w:rsidRPr="00633E63">
        <w:rPr>
          <w:rFonts w:ascii="Times New Roman" w:eastAsia="Times New Roman" w:hAnsi="Times New Roman" w:cs="Times New Roman"/>
          <w:sz w:val="24"/>
          <w:szCs w:val="24"/>
        </w:rPr>
        <w:t>Sutartis bet kada gali būti nutraukiama raštišku abiejų Šalių susitarimu.</w:t>
      </w:r>
    </w:p>
    <w:p w14:paraId="1306DD5D" w14:textId="77777777" w:rsidR="00633E63" w:rsidRPr="00633E63" w:rsidRDefault="00633E63">
      <w:pPr>
        <w:numPr>
          <w:ilvl w:val="1"/>
          <w:numId w:val="15"/>
        </w:numPr>
        <w:tabs>
          <w:tab w:val="left" w:pos="567"/>
          <w:tab w:val="left" w:pos="993"/>
          <w:tab w:val="left" w:pos="1134"/>
        </w:tabs>
        <w:overflowPunct w:val="0"/>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sz w:val="24"/>
          <w:szCs w:val="24"/>
        </w:rPr>
      </w:pPr>
      <w:r w:rsidRPr="00633E63">
        <w:rPr>
          <w:rFonts w:ascii="Times New Roman" w:eastAsia="Times New Roman" w:hAnsi="Times New Roman" w:cs="Times New Roman"/>
          <w:sz w:val="24"/>
          <w:szCs w:val="24"/>
        </w:rPr>
        <w:t>Vienašališkai prieš terminą Sutartis gali būti nutraukta šiais atvejais:</w:t>
      </w:r>
    </w:p>
    <w:p w14:paraId="0966E36C" w14:textId="77777777" w:rsidR="00633E63" w:rsidRPr="00633E63" w:rsidRDefault="00633E63">
      <w:pPr>
        <w:numPr>
          <w:ilvl w:val="2"/>
          <w:numId w:val="15"/>
        </w:numPr>
        <w:tabs>
          <w:tab w:val="left" w:pos="567"/>
          <w:tab w:val="left" w:pos="993"/>
          <w:tab w:val="left" w:pos="1134"/>
          <w:tab w:val="left" w:pos="1276"/>
          <w:tab w:val="num" w:pos="2160"/>
        </w:tabs>
        <w:overflowPunct w:val="0"/>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sz w:val="24"/>
          <w:szCs w:val="24"/>
        </w:rPr>
      </w:pPr>
      <w:r w:rsidRPr="00633E63">
        <w:rPr>
          <w:rFonts w:ascii="Times New Roman" w:eastAsia="Times New Roman" w:hAnsi="Times New Roman" w:cs="Times New Roman"/>
          <w:sz w:val="24"/>
          <w:szCs w:val="24"/>
        </w:rPr>
        <w:lastRenderedPageBreak/>
        <w:t>Paslaugų gavėjas turi teisę dėl svarbių, nuo jo nepriklausančių priežasčių vienašališkai nutraukti Sutartį, informuodamas apie tai Paslaugų teikėją raštu ne vėliau kaip prieš 30 (trisdešimt) kalendorinių dienų iki Sutarties nutraukimo dienos;</w:t>
      </w:r>
    </w:p>
    <w:p w14:paraId="4B2F6746" w14:textId="77777777" w:rsidR="00633E63" w:rsidRPr="00633E63" w:rsidRDefault="00633E63">
      <w:pPr>
        <w:numPr>
          <w:ilvl w:val="2"/>
          <w:numId w:val="15"/>
        </w:numPr>
        <w:tabs>
          <w:tab w:val="left" w:pos="567"/>
          <w:tab w:val="left" w:pos="993"/>
          <w:tab w:val="left" w:pos="1134"/>
          <w:tab w:val="left" w:pos="1276"/>
          <w:tab w:val="num" w:pos="2160"/>
        </w:tabs>
        <w:overflowPunct w:val="0"/>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sz w:val="24"/>
          <w:szCs w:val="24"/>
        </w:rPr>
      </w:pPr>
      <w:r w:rsidRPr="00633E63">
        <w:rPr>
          <w:rFonts w:ascii="Times New Roman" w:eastAsia="Times New Roman" w:hAnsi="Times New Roman" w:cs="Times New Roman"/>
          <w:sz w:val="24"/>
          <w:szCs w:val="24"/>
        </w:rPr>
        <w:t>Paslaugų teikėjas turi teisę dėl svarbių, nuo jo nepriklausančių priežasčių vienašališkai nutraukti Sutartį, informuodamas apie tai Paslaugų gavėją raštu ne vėliau kaip prieš 30 (trisdešimt) kalendorinių dienų iki Sutarties nutraukimo dienos.</w:t>
      </w:r>
    </w:p>
    <w:p w14:paraId="7499B561" w14:textId="77777777" w:rsidR="00633E63" w:rsidRPr="00633E63" w:rsidRDefault="00633E63">
      <w:pPr>
        <w:numPr>
          <w:ilvl w:val="1"/>
          <w:numId w:val="15"/>
        </w:numPr>
        <w:tabs>
          <w:tab w:val="left" w:pos="993"/>
          <w:tab w:val="left" w:pos="1134"/>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33E63">
        <w:rPr>
          <w:rFonts w:ascii="Times New Roman" w:eastAsia="Times New Roman" w:hAnsi="Times New Roman" w:cs="Times New Roman"/>
          <w:sz w:val="24"/>
          <w:szCs w:val="24"/>
          <w:lang w:eastAsia="en-US"/>
        </w:rPr>
        <w:t>Jei kuri nors Sutarties Šalis nevykdo arba netinkamai vykdo kokius nors savo įsipareigojimus pagal Sutartį, ji pažeidžia Sutartį.</w:t>
      </w:r>
    </w:p>
    <w:p w14:paraId="47D038FB" w14:textId="77777777" w:rsidR="00633E63" w:rsidRPr="00633E63" w:rsidRDefault="00633E63">
      <w:pPr>
        <w:numPr>
          <w:ilvl w:val="1"/>
          <w:numId w:val="15"/>
        </w:numPr>
        <w:tabs>
          <w:tab w:val="left" w:pos="993"/>
          <w:tab w:val="left" w:pos="1134"/>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33E63">
        <w:rPr>
          <w:rFonts w:ascii="Times New Roman" w:eastAsia="Times New Roman" w:hAnsi="Times New Roman" w:cs="Times New Roman"/>
          <w:sz w:val="24"/>
          <w:szCs w:val="24"/>
          <w:lang w:eastAsia="en-US"/>
        </w:rPr>
        <w:t>Vienai Sutarties Šaliai pažeidus Sutartį, nukentėjusioji Šalis turi teisę:</w:t>
      </w:r>
    </w:p>
    <w:p w14:paraId="1A26E102" w14:textId="77777777" w:rsidR="00633E63" w:rsidRPr="00633E63" w:rsidRDefault="00633E63">
      <w:pPr>
        <w:numPr>
          <w:ilvl w:val="2"/>
          <w:numId w:val="15"/>
        </w:numPr>
        <w:tabs>
          <w:tab w:val="left" w:pos="993"/>
          <w:tab w:val="left" w:pos="1134"/>
          <w:tab w:val="left" w:pos="1276"/>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33E63">
        <w:rPr>
          <w:rFonts w:ascii="Times New Roman" w:eastAsia="Times New Roman" w:hAnsi="Times New Roman" w:cs="Times New Roman"/>
          <w:sz w:val="24"/>
          <w:szCs w:val="24"/>
          <w:lang w:eastAsia="en-US"/>
        </w:rPr>
        <w:t>reikalauti kitos Šalies vykdyti sutartinius įsipareigojimus;</w:t>
      </w:r>
    </w:p>
    <w:p w14:paraId="6092CBD0" w14:textId="77777777" w:rsidR="00633E63" w:rsidRPr="00633E63" w:rsidRDefault="00633E63">
      <w:pPr>
        <w:numPr>
          <w:ilvl w:val="2"/>
          <w:numId w:val="15"/>
        </w:numPr>
        <w:tabs>
          <w:tab w:val="left" w:pos="993"/>
          <w:tab w:val="left" w:pos="1134"/>
          <w:tab w:val="left" w:pos="1276"/>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33E63">
        <w:rPr>
          <w:rFonts w:ascii="Times New Roman" w:eastAsia="Times New Roman" w:hAnsi="Times New Roman" w:cs="Times New Roman"/>
          <w:sz w:val="24"/>
          <w:szCs w:val="24"/>
          <w:lang w:eastAsia="en-US"/>
        </w:rPr>
        <w:t>reikalauti atlyginti nuostolius;</w:t>
      </w:r>
    </w:p>
    <w:p w14:paraId="7AA1CC57" w14:textId="77777777" w:rsidR="00633E63" w:rsidRPr="00633E63" w:rsidRDefault="00633E63">
      <w:pPr>
        <w:numPr>
          <w:ilvl w:val="2"/>
          <w:numId w:val="15"/>
        </w:numPr>
        <w:tabs>
          <w:tab w:val="left" w:pos="993"/>
          <w:tab w:val="left" w:pos="1134"/>
          <w:tab w:val="left" w:pos="1276"/>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33E63">
        <w:rPr>
          <w:rFonts w:ascii="Times New Roman" w:eastAsia="Times New Roman" w:hAnsi="Times New Roman" w:cs="Times New Roman"/>
          <w:sz w:val="24"/>
          <w:szCs w:val="24"/>
          <w:lang w:eastAsia="en-US"/>
        </w:rPr>
        <w:t>reikalauti sumokėti Sutartyje nustatytus delspinigius;</w:t>
      </w:r>
    </w:p>
    <w:p w14:paraId="2C292762" w14:textId="77777777" w:rsidR="00633E63" w:rsidRPr="00633E63" w:rsidRDefault="00633E63">
      <w:pPr>
        <w:numPr>
          <w:ilvl w:val="2"/>
          <w:numId w:val="15"/>
        </w:numPr>
        <w:tabs>
          <w:tab w:val="left" w:pos="993"/>
          <w:tab w:val="left" w:pos="1134"/>
          <w:tab w:val="left" w:pos="1276"/>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33E63">
        <w:rPr>
          <w:rFonts w:ascii="Times New Roman" w:eastAsia="Times New Roman" w:hAnsi="Times New Roman" w:cs="Times New Roman"/>
          <w:sz w:val="24"/>
          <w:szCs w:val="24"/>
          <w:lang w:eastAsia="en-US"/>
        </w:rPr>
        <w:t>nutraukti Sutartį;</w:t>
      </w:r>
    </w:p>
    <w:p w14:paraId="41D8A528" w14:textId="77777777" w:rsidR="00633E63" w:rsidRPr="00633E63" w:rsidRDefault="00633E63">
      <w:pPr>
        <w:numPr>
          <w:ilvl w:val="2"/>
          <w:numId w:val="15"/>
        </w:numPr>
        <w:tabs>
          <w:tab w:val="left" w:pos="993"/>
          <w:tab w:val="left" w:pos="1134"/>
          <w:tab w:val="left" w:pos="1276"/>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33E63">
        <w:rPr>
          <w:rFonts w:ascii="Times New Roman" w:eastAsia="Times New Roman" w:hAnsi="Times New Roman" w:cs="Times New Roman"/>
          <w:sz w:val="24"/>
          <w:szCs w:val="24"/>
          <w:lang w:eastAsia="en-US"/>
        </w:rPr>
        <w:t>taikyti kitus Lietuvos Respublikos teisės aktų nustatytus teisių gynimo būdus.</w:t>
      </w:r>
    </w:p>
    <w:p w14:paraId="2F44BF1B" w14:textId="77777777" w:rsidR="00633E63" w:rsidRPr="00633E63" w:rsidRDefault="00633E63">
      <w:pPr>
        <w:numPr>
          <w:ilvl w:val="1"/>
          <w:numId w:val="15"/>
        </w:numPr>
        <w:tabs>
          <w:tab w:val="left" w:pos="993"/>
          <w:tab w:val="left" w:pos="1134"/>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33E63">
        <w:rPr>
          <w:rFonts w:ascii="Times New Roman" w:eastAsia="Times New Roman" w:hAnsi="Times New Roman" w:cs="Times New Roman"/>
          <w:sz w:val="24"/>
          <w:szCs w:val="24"/>
          <w:lang w:eastAsia="en-US"/>
        </w:rPr>
        <w:t>Paslaugų gavėjas po Sutarties nutraukimo turi kiek galima greičiau patvirtinti atliktų Paslaugų vertę. Taip pat parengiama ataskaita apie Sutarties nutraukimo dieną esančią Paslaugų teikėjo skolą Paslaugų gavėjui ir Paslaugų gavėjo skolą Paslaugų teikėjui.</w:t>
      </w:r>
    </w:p>
    <w:p w14:paraId="7B6444E6" w14:textId="77777777" w:rsidR="00633E63" w:rsidRPr="00633E63" w:rsidRDefault="00633E63">
      <w:pPr>
        <w:numPr>
          <w:ilvl w:val="1"/>
          <w:numId w:val="15"/>
        </w:numPr>
        <w:tabs>
          <w:tab w:val="left" w:pos="993"/>
          <w:tab w:val="left" w:pos="1134"/>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33E63">
        <w:rPr>
          <w:rFonts w:ascii="Times New Roman" w:eastAsia="Times New Roman" w:hAnsi="Times New Roman" w:cs="Times New Roman"/>
          <w:sz w:val="24"/>
          <w:szCs w:val="24"/>
          <w:lang w:eastAsia="en-US"/>
        </w:rPr>
        <w:t>Jei Sutartis nutraukiama Paslaugų gavėjo iniciatyva dėl Paslaugų teikėjo kaltės, Paslaugų gavėjo patirti tiesioginiai nuostoliai išieškomi išskaičiuojant juos iš Paslaugų teikėjui mokėtinų sumų.</w:t>
      </w:r>
    </w:p>
    <w:p w14:paraId="50B42071" w14:textId="77777777" w:rsidR="00633E63" w:rsidRPr="00633E63" w:rsidRDefault="00633E63">
      <w:pPr>
        <w:numPr>
          <w:ilvl w:val="1"/>
          <w:numId w:val="15"/>
        </w:numPr>
        <w:tabs>
          <w:tab w:val="left" w:pos="993"/>
          <w:tab w:val="left" w:pos="1134"/>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33E63">
        <w:rPr>
          <w:rFonts w:ascii="Times New Roman" w:eastAsia="Times New Roman" w:hAnsi="Times New Roman" w:cs="Times New Roman"/>
          <w:sz w:val="24"/>
          <w:szCs w:val="24"/>
          <w:lang w:eastAsia="en-US"/>
        </w:rPr>
        <w:t>Sutartį nutraukus dėl Paslaugų teikėjo kaltės, be jam priklausančio atlyginimo už atliktas Paslaugas, Paslaugų teikėjas neturi teisės į kokių nors patirtų nuostolių kompensaciją.</w:t>
      </w:r>
    </w:p>
    <w:p w14:paraId="294D76AE" w14:textId="77777777" w:rsidR="00633E63" w:rsidRPr="00633E63" w:rsidRDefault="00633E63">
      <w:pPr>
        <w:numPr>
          <w:ilvl w:val="1"/>
          <w:numId w:val="15"/>
        </w:numPr>
        <w:tabs>
          <w:tab w:val="left" w:pos="426"/>
          <w:tab w:val="left" w:pos="993"/>
          <w:tab w:val="left" w:pos="1134"/>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33E63">
        <w:rPr>
          <w:rFonts w:ascii="Times New Roman" w:eastAsia="Times New Roman" w:hAnsi="Times New Roman" w:cs="Times New Roman"/>
          <w:sz w:val="24"/>
          <w:szCs w:val="24"/>
          <w:lang w:eastAsia="en-US"/>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1BCEACB5" w14:textId="77777777" w:rsidR="00633E63" w:rsidRPr="00633E63" w:rsidRDefault="00633E63">
      <w:pPr>
        <w:numPr>
          <w:ilvl w:val="1"/>
          <w:numId w:val="15"/>
        </w:numPr>
        <w:tabs>
          <w:tab w:val="left" w:pos="426"/>
          <w:tab w:val="left" w:pos="993"/>
          <w:tab w:val="left" w:pos="1134"/>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633E63">
        <w:rPr>
          <w:rFonts w:ascii="Times New Roman" w:eastAsia="Times New Roman" w:hAnsi="Times New Roman" w:cs="Times New Roman"/>
          <w:noProof/>
          <w:sz w:val="24"/>
          <w:szCs w:val="24"/>
          <w:lang w:eastAsia="en-US"/>
        </w:rPr>
        <w:t>Jei bet kuri šios Sutarties nuostata tampa ar pripažįstama visiškai ar iš dalies negaliojančia, tai neturi įtakos kitų Sutarties nuostatų galiojimui.</w:t>
      </w:r>
    </w:p>
    <w:p w14:paraId="62C457C5" w14:textId="77777777" w:rsidR="00633E63" w:rsidRPr="00633E63" w:rsidRDefault="00633E63" w:rsidP="00633E63">
      <w:pPr>
        <w:tabs>
          <w:tab w:val="left" w:pos="1134"/>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0"/>
          <w:szCs w:val="24"/>
          <w:lang w:eastAsia="en-US"/>
        </w:rPr>
      </w:pPr>
    </w:p>
    <w:p w14:paraId="21680D5D" w14:textId="77777777" w:rsidR="00633E63" w:rsidRPr="00633E63" w:rsidRDefault="00633E63">
      <w:pPr>
        <w:keepNext/>
        <w:numPr>
          <w:ilvl w:val="0"/>
          <w:numId w:val="18"/>
        </w:numPr>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caps/>
          <w:sz w:val="24"/>
          <w:szCs w:val="24"/>
          <w:lang w:val="en-US" w:eastAsia="en-US"/>
        </w:rPr>
      </w:pPr>
      <w:r w:rsidRPr="00633E63">
        <w:rPr>
          <w:rFonts w:ascii="Times New Roman" w:eastAsia="Times New Roman" w:hAnsi="Times New Roman" w:cs="Times New Roman"/>
          <w:b/>
          <w:caps/>
          <w:sz w:val="24"/>
          <w:szCs w:val="24"/>
          <w:lang w:val="en-US" w:eastAsia="en-US"/>
        </w:rPr>
        <w:t>SUTARTIES PAKEITIMAI</w:t>
      </w:r>
    </w:p>
    <w:p w14:paraId="2FD578BC" w14:textId="77777777" w:rsidR="00633E63" w:rsidRPr="00633E63" w:rsidRDefault="00633E63" w:rsidP="00633E6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en-US" w:eastAsia="ru-RU"/>
        </w:rPr>
      </w:pPr>
    </w:p>
    <w:p w14:paraId="2B8596DF" w14:textId="77777777" w:rsidR="00633E63" w:rsidRPr="00633E63" w:rsidRDefault="00633E63">
      <w:pPr>
        <w:numPr>
          <w:ilvl w:val="1"/>
          <w:numId w:val="18"/>
        </w:numPr>
        <w:tabs>
          <w:tab w:val="left" w:pos="0"/>
          <w:tab w:val="left" w:pos="1134"/>
        </w:tabs>
        <w:overflowPunct w:val="0"/>
        <w:autoSpaceDE w:val="0"/>
        <w:autoSpaceDN w:val="0"/>
        <w:adjustRightInd w:val="0"/>
        <w:spacing w:after="0" w:line="240" w:lineRule="auto"/>
        <w:ind w:left="0" w:firstLine="720"/>
        <w:contextualSpacing/>
        <w:jc w:val="both"/>
        <w:textAlignment w:val="baseline"/>
        <w:rPr>
          <w:rFonts w:ascii="Times New Roman" w:eastAsia="Times New Roman" w:hAnsi="Times New Roman" w:cs="Times New Roman"/>
          <w:sz w:val="24"/>
          <w:szCs w:val="24"/>
        </w:rPr>
      </w:pPr>
      <w:r w:rsidRPr="00633E63">
        <w:rPr>
          <w:rFonts w:ascii="Times New Roman" w:eastAsia="Times New Roman" w:hAnsi="Times New Roman" w:cs="Times New Roman"/>
          <w:sz w:val="24"/>
          <w:szCs w:val="24"/>
        </w:rPr>
        <w:t>Vykdant Sutartį, esminės Sutarties sąlygos keičiamos nebus, jeigu:</w:t>
      </w:r>
    </w:p>
    <w:p w14:paraId="3EF9A2EF" w14:textId="77777777" w:rsidR="00633E63" w:rsidRPr="00633E63" w:rsidRDefault="00633E63">
      <w:pPr>
        <w:numPr>
          <w:ilvl w:val="3"/>
          <w:numId w:val="18"/>
        </w:numPr>
        <w:tabs>
          <w:tab w:val="left" w:pos="0"/>
          <w:tab w:val="left" w:pos="1134"/>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rPr>
      </w:pPr>
      <w:r w:rsidRPr="00633E63">
        <w:rPr>
          <w:rFonts w:ascii="Times New Roman" w:eastAsia="Times New Roman" w:hAnsi="Times New Roman" w:cs="Times New Roman"/>
          <w:sz w:val="24"/>
          <w:szCs w:val="24"/>
        </w:rPr>
        <w:t>jos pakeičiamos numatant naujas sąlygas, kurios, jeigu būtų nustatytos pirkimo dokumentuose, būtų suteikusios galimybę dalyvauti pirkimo procedūrose kitiems, nei dalyvavo, tiekėjams;</w:t>
      </w:r>
    </w:p>
    <w:p w14:paraId="09EC6DF7" w14:textId="77777777" w:rsidR="00633E63" w:rsidRPr="00633E63" w:rsidRDefault="00633E63">
      <w:pPr>
        <w:numPr>
          <w:ilvl w:val="3"/>
          <w:numId w:val="18"/>
        </w:numPr>
        <w:tabs>
          <w:tab w:val="left" w:pos="0"/>
          <w:tab w:val="left" w:pos="1134"/>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rPr>
      </w:pPr>
      <w:r w:rsidRPr="00633E63">
        <w:rPr>
          <w:rFonts w:ascii="Times New Roman" w:eastAsia="Times New Roman" w:hAnsi="Times New Roman" w:cs="Times New Roman"/>
          <w:sz w:val="24"/>
          <w:szCs w:val="24"/>
        </w:rPr>
        <w:t xml:space="preserve"> jos pakeičiamos numatant naujas sąlygas, dėl kurių, jeigu jos būtų nustatytos pirkimo dokumentuose, laimėjusiu pasiūlymu galėtų būti pripažintas kito, nei pasirinktas, tiekėjo pasiūlymas;</w:t>
      </w:r>
    </w:p>
    <w:p w14:paraId="4E43469D" w14:textId="77777777" w:rsidR="00633E63" w:rsidRPr="00633E63" w:rsidRDefault="00633E63">
      <w:pPr>
        <w:numPr>
          <w:ilvl w:val="3"/>
          <w:numId w:val="18"/>
        </w:numPr>
        <w:tabs>
          <w:tab w:val="left" w:pos="0"/>
          <w:tab w:val="left" w:pos="1134"/>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rPr>
      </w:pPr>
      <w:r w:rsidRPr="00633E63">
        <w:rPr>
          <w:rFonts w:ascii="Times New Roman" w:eastAsia="Times New Roman" w:hAnsi="Times New Roman" w:cs="Times New Roman"/>
          <w:sz w:val="24"/>
          <w:szCs w:val="24"/>
        </w:rPr>
        <w:t xml:space="preserve"> pirkimo objektas yra pakeičiamas taip, kad į keičiamą pirkimo sutartį įtraukiamos naujos (papildomos) prekės, paslaugos ar darbai;</w:t>
      </w:r>
    </w:p>
    <w:p w14:paraId="05F8E37C" w14:textId="77777777" w:rsidR="00633E63" w:rsidRPr="00633E63" w:rsidRDefault="00633E63">
      <w:pPr>
        <w:numPr>
          <w:ilvl w:val="3"/>
          <w:numId w:val="18"/>
        </w:numPr>
        <w:tabs>
          <w:tab w:val="left" w:pos="0"/>
          <w:tab w:val="left" w:pos="1134"/>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rPr>
      </w:pPr>
      <w:r w:rsidRPr="00633E63">
        <w:rPr>
          <w:rFonts w:ascii="Times New Roman" w:eastAsia="Times New Roman" w:hAnsi="Times New Roman" w:cs="Times New Roman"/>
          <w:sz w:val="24"/>
          <w:szCs w:val="24"/>
        </w:rPr>
        <w:t xml:space="preserve"> ekonominė sutarties pusiausvyra pasikeičia asmens, su kuriuo sudaryta sutartis, naudai taip, kaip nebuvo nustatyta pirminės sutarties sąlygose.</w:t>
      </w:r>
    </w:p>
    <w:p w14:paraId="383BB57C" w14:textId="77777777" w:rsidR="00633E63" w:rsidRPr="00633E63" w:rsidRDefault="00633E63">
      <w:pPr>
        <w:numPr>
          <w:ilvl w:val="1"/>
          <w:numId w:val="18"/>
        </w:numPr>
        <w:tabs>
          <w:tab w:val="left" w:pos="0"/>
          <w:tab w:val="left" w:pos="1134"/>
        </w:tabs>
        <w:overflowPunct w:val="0"/>
        <w:autoSpaceDE w:val="0"/>
        <w:autoSpaceDN w:val="0"/>
        <w:adjustRightInd w:val="0"/>
        <w:spacing w:after="0" w:line="240" w:lineRule="auto"/>
        <w:ind w:left="0" w:firstLine="720"/>
        <w:contextualSpacing/>
        <w:jc w:val="both"/>
        <w:textAlignment w:val="baseline"/>
        <w:rPr>
          <w:rFonts w:ascii="Times New Roman" w:eastAsia="Times New Roman" w:hAnsi="Times New Roman" w:cs="Times New Roman"/>
          <w:sz w:val="24"/>
          <w:szCs w:val="24"/>
        </w:rPr>
      </w:pPr>
      <w:r w:rsidRPr="00633E63">
        <w:rPr>
          <w:rFonts w:ascii="Times New Roman" w:eastAsia="Times New Roman" w:hAnsi="Times New Roman" w:cs="Times New Roman"/>
          <w:sz w:val="24"/>
          <w:szCs w:val="24"/>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Paslaugų gavėjas. Šalims tarpusavyje susitarus dėl Sutarties sąlygų keitimo, šie keitimai įforminami susitarimu, kuris yra neatskiriama Sutarties dalis.</w:t>
      </w:r>
    </w:p>
    <w:p w14:paraId="65AE1AAE" w14:textId="77777777" w:rsidR="00633E63" w:rsidRPr="00633E63" w:rsidRDefault="00633E63">
      <w:pPr>
        <w:numPr>
          <w:ilvl w:val="1"/>
          <w:numId w:val="18"/>
        </w:numPr>
        <w:tabs>
          <w:tab w:val="left" w:pos="0"/>
          <w:tab w:val="left" w:pos="1134"/>
        </w:tabs>
        <w:overflowPunct w:val="0"/>
        <w:autoSpaceDE w:val="0"/>
        <w:autoSpaceDN w:val="0"/>
        <w:adjustRightInd w:val="0"/>
        <w:spacing w:after="0" w:line="240" w:lineRule="auto"/>
        <w:ind w:left="0" w:firstLine="720"/>
        <w:contextualSpacing/>
        <w:jc w:val="both"/>
        <w:textAlignment w:val="baseline"/>
        <w:rPr>
          <w:rFonts w:ascii="Times New Roman" w:eastAsia="Times New Roman" w:hAnsi="Times New Roman" w:cs="Times New Roman"/>
          <w:sz w:val="24"/>
          <w:szCs w:val="24"/>
        </w:rPr>
      </w:pPr>
      <w:r w:rsidRPr="00633E63">
        <w:rPr>
          <w:rFonts w:ascii="Times New Roman" w:eastAsia="Times New Roman" w:hAnsi="Times New Roman" w:cs="Times New Roman"/>
          <w:sz w:val="24"/>
          <w:szCs w:val="24"/>
        </w:rPr>
        <w:lastRenderedPageBreak/>
        <w:t>Sutartis jos galiojimo laikotarpiu taip pat gali būti keičiama, kai pakeitimu iš esmės nepakeičiamas Sutarties pobūdis ir bendra atskirų pakeitimų pagal šį punktą vertė neviršija 10 procentų pradinės pirkimo sutarties vertės paslaugų pirkimo atveju.</w:t>
      </w:r>
    </w:p>
    <w:p w14:paraId="63426DBC" w14:textId="77777777" w:rsidR="00633E63" w:rsidRPr="00633E63" w:rsidRDefault="00633E63" w:rsidP="00633E63">
      <w:pPr>
        <w:tabs>
          <w:tab w:val="left" w:pos="567"/>
        </w:tabs>
        <w:overflowPunct w:val="0"/>
        <w:spacing w:after="0" w:line="240" w:lineRule="auto"/>
        <w:jc w:val="both"/>
        <w:textAlignment w:val="baseline"/>
        <w:rPr>
          <w:rFonts w:ascii="Times New Roman" w:eastAsia="Times New Roman" w:hAnsi="Times New Roman" w:cs="Times New Roman"/>
          <w:sz w:val="24"/>
          <w:szCs w:val="24"/>
          <w:lang w:eastAsia="en-US"/>
        </w:rPr>
      </w:pPr>
    </w:p>
    <w:p w14:paraId="0678AE0D" w14:textId="77777777" w:rsidR="00633E63" w:rsidRPr="00633E63" w:rsidRDefault="00633E63" w:rsidP="00633E63">
      <w:pPr>
        <w:tabs>
          <w:tab w:val="left" w:pos="567"/>
        </w:tabs>
        <w:overflowPunct w:val="0"/>
        <w:spacing w:after="0" w:line="240" w:lineRule="auto"/>
        <w:jc w:val="both"/>
        <w:textAlignment w:val="baseline"/>
        <w:rPr>
          <w:rFonts w:ascii="Times New Roman" w:eastAsia="Times New Roman" w:hAnsi="Times New Roman" w:cs="Times New Roman"/>
          <w:sz w:val="24"/>
          <w:szCs w:val="24"/>
          <w:lang w:eastAsia="en-US"/>
        </w:rPr>
      </w:pPr>
    </w:p>
    <w:p w14:paraId="5EB9D9A6" w14:textId="77777777" w:rsidR="00633E63" w:rsidRPr="00633E63" w:rsidRDefault="00633E63">
      <w:pPr>
        <w:numPr>
          <w:ilvl w:val="0"/>
          <w:numId w:val="18"/>
        </w:num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b/>
          <w:sz w:val="24"/>
          <w:szCs w:val="24"/>
        </w:rPr>
      </w:pPr>
      <w:r w:rsidRPr="00633E63">
        <w:rPr>
          <w:rFonts w:ascii="Times New Roman" w:eastAsia="Times New Roman" w:hAnsi="Times New Roman" w:cs="Times New Roman"/>
          <w:b/>
          <w:sz w:val="24"/>
          <w:szCs w:val="24"/>
        </w:rPr>
        <w:t>BAIGIAMOSIOS NUOSTATOS</w:t>
      </w:r>
    </w:p>
    <w:p w14:paraId="1ADFA699" w14:textId="77777777" w:rsidR="00633E63" w:rsidRPr="00633E63" w:rsidRDefault="00633E63" w:rsidP="00633E63">
      <w:pPr>
        <w:spacing w:after="0" w:line="240" w:lineRule="auto"/>
        <w:ind w:left="360"/>
        <w:contextualSpacing/>
        <w:rPr>
          <w:rFonts w:ascii="Times New Roman" w:eastAsia="Times New Roman" w:hAnsi="Times New Roman" w:cs="Times New Roman"/>
          <w:b/>
          <w:sz w:val="24"/>
          <w:szCs w:val="24"/>
        </w:rPr>
      </w:pPr>
    </w:p>
    <w:p w14:paraId="110707A3" w14:textId="77777777" w:rsidR="00633E63" w:rsidRPr="00633E63" w:rsidRDefault="00633E63">
      <w:pPr>
        <w:numPr>
          <w:ilvl w:val="1"/>
          <w:numId w:val="18"/>
        </w:numPr>
        <w:tabs>
          <w:tab w:val="left" w:pos="1134"/>
        </w:tabs>
        <w:overflowPunct w:val="0"/>
        <w:autoSpaceDE w:val="0"/>
        <w:autoSpaceDN w:val="0"/>
        <w:adjustRightInd w:val="0"/>
        <w:spacing w:after="0" w:line="240" w:lineRule="auto"/>
        <w:ind w:left="0" w:firstLine="720"/>
        <w:jc w:val="both"/>
        <w:textAlignment w:val="baseline"/>
        <w:rPr>
          <w:rFonts w:ascii="Times New Roman" w:eastAsia="Times New Roman" w:hAnsi="Times New Roman" w:cs="Times New Roman"/>
          <w:sz w:val="24"/>
          <w:szCs w:val="24"/>
          <w:lang w:eastAsia="en-US"/>
        </w:rPr>
      </w:pPr>
      <w:r w:rsidRPr="00633E63">
        <w:rPr>
          <w:rFonts w:ascii="Times New Roman" w:eastAsia="Times New Roman" w:hAnsi="Times New Roman" w:cs="Times New Roman"/>
          <w:sz w:val="24"/>
          <w:szCs w:val="24"/>
          <w:lang w:eastAsia="en-US"/>
        </w:rPr>
        <w:t>Visi rezultatai ir su jais susijusios teisės, įgytos vykdant Sutartį, įskaitant autorines (išskyrus autorių asmenines neturtines) ir kitas intelektinės ar pramoninės nuosavybės teises, yra Paslaugų gavėjo nuosavybė. Jei suteikiant Paslaugas sukuriami rezultatai ar jų dalis yra autorių teisių objektai pagal Lietuvos Respublikos autorių teisių ir gretutinių teisių įstatymą, Paslaugų teikėjas kartu su visais rezultatais visam laikui perduoda Paslaugų gavėjui Lietuvos Respublikos autorių teisių ir gretutinių teisių įstatyme nurodytas išimtines autorių turtines teises į minėtus autorių teisių objektus Lietuvoje ir už jos ribų bei leidžia Paslaugų gavėjui naudoti minėtus autorių teisių objektus visais Lietuvos Respublikos autorių teisių ir gretutinių teisių įstatyme nurodytais būdais.</w:t>
      </w:r>
    </w:p>
    <w:p w14:paraId="55BCB9B4" w14:textId="77777777" w:rsidR="00633E63" w:rsidRPr="00633E63" w:rsidRDefault="00633E63">
      <w:pPr>
        <w:numPr>
          <w:ilvl w:val="1"/>
          <w:numId w:val="18"/>
        </w:numPr>
        <w:tabs>
          <w:tab w:val="left" w:pos="1134"/>
          <w:tab w:val="num" w:pos="1170"/>
        </w:tabs>
        <w:overflowPunct w:val="0"/>
        <w:autoSpaceDE w:val="0"/>
        <w:autoSpaceDN w:val="0"/>
        <w:adjustRightInd w:val="0"/>
        <w:spacing w:after="0" w:line="240" w:lineRule="auto"/>
        <w:ind w:left="0" w:firstLine="720"/>
        <w:jc w:val="both"/>
        <w:textAlignment w:val="baseline"/>
        <w:rPr>
          <w:rFonts w:ascii="Times New Roman" w:eastAsia="Times New Roman" w:hAnsi="Times New Roman" w:cs="Times New Roman"/>
          <w:sz w:val="24"/>
          <w:szCs w:val="24"/>
          <w:lang w:eastAsia="en-US"/>
        </w:rPr>
      </w:pPr>
      <w:r w:rsidRPr="00633E63">
        <w:rPr>
          <w:rFonts w:ascii="Times New Roman" w:eastAsia="Times New Roman" w:hAnsi="Times New Roman" w:cs="Times New Roman"/>
          <w:sz w:val="24"/>
          <w:szCs w:val="24"/>
          <w:lang w:eastAsia="en-US"/>
        </w:rPr>
        <w:t>Jei Sutartyje nenustatyta kitaip, Paslaugų teikėjas garantuoja nuostolių atlyginimą Paslaugų gavėjui dėl bet kokių reikalavimų, kylančių dėl autorių teisių, patentų, licencijų, brėžinių, modelių, Paslaugų (prekių) pavadinimų ar Paslaugų (prekių) ženklų naudojimo, kaip numatyta Sutartyje, išskyrus atvejus, kai toks pažeidimas atsiranda dėl Paslaugų gavėjo kaltės.</w:t>
      </w:r>
    </w:p>
    <w:p w14:paraId="442CFECA" w14:textId="77777777" w:rsidR="00633E63" w:rsidRPr="00633E63" w:rsidRDefault="00633E63">
      <w:pPr>
        <w:numPr>
          <w:ilvl w:val="1"/>
          <w:numId w:val="18"/>
        </w:numPr>
        <w:tabs>
          <w:tab w:val="left" w:pos="1134"/>
        </w:tabs>
        <w:overflowPunct w:val="0"/>
        <w:autoSpaceDE w:val="0"/>
        <w:autoSpaceDN w:val="0"/>
        <w:adjustRightInd w:val="0"/>
        <w:spacing w:after="0" w:line="240" w:lineRule="auto"/>
        <w:ind w:left="0" w:firstLine="720"/>
        <w:jc w:val="both"/>
        <w:textAlignment w:val="baseline"/>
        <w:rPr>
          <w:rFonts w:ascii="Times New Roman" w:eastAsia="Times New Roman" w:hAnsi="Times New Roman" w:cs="Times New Roman"/>
          <w:sz w:val="24"/>
          <w:szCs w:val="24"/>
          <w:lang w:eastAsia="en-US"/>
        </w:rPr>
      </w:pPr>
      <w:r w:rsidRPr="00633E63">
        <w:rPr>
          <w:rFonts w:ascii="Times New Roman" w:eastAsia="Times New Roman" w:hAnsi="Times New Roman" w:cs="Times New Roman"/>
          <w:sz w:val="24"/>
          <w:szCs w:val="24"/>
          <w:lang w:eastAsia="en-US"/>
        </w:rPr>
        <w:t>Nė viena Šalis neturi teisės perleisti visų arba dalies teisių ir pareigų pagal šią Sutartį jokiai trečiajai šaliai be išankstinio raštiško kitos Šalies sutikimo.</w:t>
      </w:r>
    </w:p>
    <w:p w14:paraId="0D376167" w14:textId="77777777" w:rsidR="00633E63" w:rsidRPr="00633E63" w:rsidRDefault="00633E63">
      <w:pPr>
        <w:numPr>
          <w:ilvl w:val="1"/>
          <w:numId w:val="18"/>
        </w:numPr>
        <w:tabs>
          <w:tab w:val="left" w:pos="1134"/>
        </w:tabs>
        <w:overflowPunct w:val="0"/>
        <w:autoSpaceDE w:val="0"/>
        <w:autoSpaceDN w:val="0"/>
        <w:adjustRightInd w:val="0"/>
        <w:spacing w:after="0" w:line="240" w:lineRule="auto"/>
        <w:ind w:left="0" w:firstLine="720"/>
        <w:jc w:val="both"/>
        <w:textAlignment w:val="baseline"/>
        <w:rPr>
          <w:rFonts w:ascii="Times New Roman" w:eastAsia="Times New Roman" w:hAnsi="Times New Roman" w:cs="Times New Roman"/>
          <w:sz w:val="24"/>
          <w:szCs w:val="24"/>
          <w:lang w:eastAsia="en-US"/>
        </w:rPr>
      </w:pPr>
      <w:r w:rsidRPr="00633E63">
        <w:rPr>
          <w:rFonts w:ascii="Times New Roman" w:eastAsia="Times New Roman" w:hAnsi="Times New Roman" w:cs="Times New Roman"/>
          <w:sz w:val="24"/>
          <w:szCs w:val="24"/>
          <w:lang w:eastAsia="en-US"/>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0A073FA" w14:textId="77777777" w:rsidR="00633E63" w:rsidRPr="00633E63" w:rsidRDefault="00633E63">
      <w:pPr>
        <w:numPr>
          <w:ilvl w:val="1"/>
          <w:numId w:val="18"/>
        </w:numPr>
        <w:tabs>
          <w:tab w:val="left" w:pos="1134"/>
        </w:tabs>
        <w:overflowPunct w:val="0"/>
        <w:autoSpaceDE w:val="0"/>
        <w:autoSpaceDN w:val="0"/>
        <w:adjustRightInd w:val="0"/>
        <w:spacing w:after="0" w:line="240" w:lineRule="auto"/>
        <w:ind w:left="0" w:firstLine="720"/>
        <w:jc w:val="both"/>
        <w:textAlignment w:val="baseline"/>
        <w:rPr>
          <w:rFonts w:ascii="Times New Roman" w:eastAsia="Times New Roman" w:hAnsi="Times New Roman" w:cs="Times New Roman"/>
          <w:sz w:val="24"/>
          <w:szCs w:val="24"/>
          <w:lang w:eastAsia="en-US"/>
        </w:rPr>
      </w:pPr>
      <w:r w:rsidRPr="00633E63">
        <w:rPr>
          <w:rFonts w:ascii="Times New Roman" w:eastAsia="Times New Roman" w:hAnsi="Times New Roman" w:cs="Times New Roman"/>
          <w:sz w:val="24"/>
          <w:szCs w:val="24"/>
          <w:lang w:eastAsia="en-US"/>
        </w:rPr>
        <w:t xml:space="preserve">Sutarties vykdymo metu Paslaugų teikėjas tinkamam sutarties įvykdymui pasitelks šiuos subtiekėjus/subteikėjus: </w:t>
      </w:r>
      <w:r w:rsidRPr="00633E63">
        <w:rPr>
          <w:rFonts w:ascii="Times New Roman" w:eastAsia="Times New Roman" w:hAnsi="Times New Roman" w:cs="Times New Roman"/>
          <w:b/>
          <w:sz w:val="24"/>
          <w:szCs w:val="24"/>
          <w:u w:val="single"/>
          <w:lang w:eastAsia="en-US"/>
        </w:rPr>
        <w:t>Nenumatoma</w:t>
      </w:r>
      <w:r w:rsidRPr="00633E63">
        <w:rPr>
          <w:rFonts w:ascii="Times New Roman" w:eastAsia="Times New Roman" w:hAnsi="Times New Roman" w:cs="Times New Roman"/>
          <w:sz w:val="24"/>
          <w:szCs w:val="24"/>
          <w:lang w:eastAsia="en-US"/>
        </w:rPr>
        <w:t xml:space="preserve"> </w:t>
      </w:r>
      <w:r w:rsidRPr="00633E63">
        <w:rPr>
          <w:rFonts w:ascii="Times New Roman" w:eastAsia="Times New Roman" w:hAnsi="Times New Roman" w:cs="Times New Roman"/>
          <w:i/>
          <w:sz w:val="24"/>
          <w:szCs w:val="24"/>
          <w:lang w:eastAsia="en-US"/>
        </w:rPr>
        <w:t xml:space="preserve">(nurodomi subtiekėjai/subteikėjai pagal tiekėjo pasiūlyme pateiktą informaciją). </w:t>
      </w:r>
      <w:r w:rsidRPr="00633E63">
        <w:rPr>
          <w:rFonts w:ascii="Times New Roman" w:eastAsia="Times New Roman" w:hAnsi="Times New Roman" w:cs="Times New Roman"/>
          <w:sz w:val="24"/>
          <w:szCs w:val="24"/>
          <w:lang w:eastAsia="en-US"/>
        </w:rPr>
        <w:t xml:space="preserve">Pirkimo sutarties vykdymo metu, esant svarbioms nuo Paslaugų teikėjo valios nepriklausančioms aplinkybėms, t. y. kai subtiekėjai/subteikėjai netinkamai vykdo įsipareigojimus Paslaugų teikėjui, taip pat tuo atveju, kai subtiekėjai/subteikėjai nepajėgūs vykdyti įsipareigojimų Paslaugų teikėjui dėl nuo subtiekėjų/subteikėjų nepriklausančių aplinkybių (pvz. iškeltos bankroto bylos, pradėtos likvidavimo ar pertvarkymo procedūros ir panašios padėties arba kvalifikacijos, teisės verstis tam tikra veikla, sutarčiai vykdyti reikalingos technikos, kvalifikuoto personalo netekimo; subtiekėjo, kuris yra fizinis asmuo, darbingumo praradimo ir pan.), Paslaugų teikėjas gali pakeisti arba pasitelkti naujus subtiekėjus/subteikėjus. Apie tai jis turi informuoti Paslaugų gavėją, nurodydamas subtiekėjų/subteikėjų pakeitimo priežastis. Gavęs tokį pranešimą, Paslaugų gavėjas kartu su Paslaugų teikėju sudaro susitarimą dėl subtiekėjų/subteikėjų pakeitimo, pasirašomu abiejų pirkimo sutarties šalių. Šie dokumentai yra neatskiriama pirkimo sutarties dalis. </w:t>
      </w:r>
    </w:p>
    <w:p w14:paraId="468E0334" w14:textId="77777777" w:rsidR="00633E63" w:rsidRPr="00633E63" w:rsidRDefault="00633E63">
      <w:pPr>
        <w:numPr>
          <w:ilvl w:val="1"/>
          <w:numId w:val="18"/>
        </w:numPr>
        <w:tabs>
          <w:tab w:val="left" w:pos="1134"/>
        </w:tabs>
        <w:overflowPunct w:val="0"/>
        <w:autoSpaceDE w:val="0"/>
        <w:autoSpaceDN w:val="0"/>
        <w:adjustRightInd w:val="0"/>
        <w:spacing w:after="0" w:line="240" w:lineRule="auto"/>
        <w:ind w:left="0" w:firstLine="720"/>
        <w:jc w:val="both"/>
        <w:textAlignment w:val="baseline"/>
        <w:rPr>
          <w:rFonts w:ascii="Times New Roman" w:eastAsia="Times New Roman" w:hAnsi="Times New Roman" w:cs="Times New Roman"/>
          <w:sz w:val="24"/>
          <w:szCs w:val="24"/>
          <w:lang w:eastAsia="en-US"/>
        </w:rPr>
      </w:pPr>
      <w:r w:rsidRPr="00633E63">
        <w:rPr>
          <w:rFonts w:ascii="Times New Roman" w:eastAsia="Times New Roman" w:hAnsi="Times New Roman" w:cs="Times New Roman"/>
          <w:sz w:val="24"/>
          <w:szCs w:val="24"/>
          <w:lang w:eastAsia="en-US"/>
        </w:rPr>
        <w:t xml:space="preserve">Visi priedai yra neatskiriama šios Sutarties dalis. Šalys patvirtina tokius priedus: </w:t>
      </w:r>
    </w:p>
    <w:p w14:paraId="511DC35F" w14:textId="77777777" w:rsidR="00633E63" w:rsidRPr="00633E63" w:rsidRDefault="00633E63">
      <w:pPr>
        <w:numPr>
          <w:ilvl w:val="2"/>
          <w:numId w:val="18"/>
        </w:numPr>
        <w:overflowPunct w:val="0"/>
        <w:autoSpaceDE w:val="0"/>
        <w:autoSpaceDN w:val="0"/>
        <w:adjustRightInd w:val="0"/>
        <w:spacing w:after="0" w:line="240" w:lineRule="auto"/>
        <w:ind w:left="0" w:firstLine="720"/>
        <w:jc w:val="both"/>
        <w:textAlignment w:val="baseline"/>
        <w:rPr>
          <w:rFonts w:ascii="Times New Roman" w:eastAsia="Times New Roman" w:hAnsi="Times New Roman" w:cs="Times New Roman"/>
          <w:i/>
          <w:sz w:val="24"/>
          <w:szCs w:val="24"/>
          <w:lang w:eastAsia="en-US"/>
        </w:rPr>
      </w:pPr>
      <w:r w:rsidRPr="00633E63">
        <w:rPr>
          <w:rFonts w:ascii="Times New Roman" w:eastAsia="Times New Roman" w:hAnsi="Times New Roman" w:cs="Times New Roman"/>
          <w:b/>
          <w:sz w:val="24"/>
          <w:szCs w:val="24"/>
          <w:lang w:eastAsia="en-US"/>
        </w:rPr>
        <w:t xml:space="preserve">1 priedas: </w:t>
      </w:r>
      <w:r w:rsidRPr="00633E63">
        <w:rPr>
          <w:rFonts w:ascii="Times New Roman" w:eastAsia="Times New Roman" w:hAnsi="Times New Roman" w:cs="Times New Roman"/>
          <w:b/>
          <w:i/>
          <w:sz w:val="24"/>
          <w:szCs w:val="24"/>
          <w:lang w:eastAsia="en-US"/>
        </w:rPr>
        <w:t>Įrenginių programinio kodo ir infrastruktūros sukūrimo paslaugų techninė specifikacija, X lapai</w:t>
      </w:r>
      <w:r w:rsidRPr="00633E63">
        <w:rPr>
          <w:rFonts w:ascii="Times New Roman" w:eastAsia="Times New Roman" w:hAnsi="Times New Roman" w:cs="Times New Roman"/>
          <w:i/>
          <w:sz w:val="24"/>
          <w:szCs w:val="24"/>
          <w:lang w:eastAsia="en-US"/>
        </w:rPr>
        <w:t>.</w:t>
      </w:r>
    </w:p>
    <w:p w14:paraId="7DDCF969" w14:textId="77777777" w:rsidR="00633E63" w:rsidRPr="00633E63" w:rsidRDefault="00633E63">
      <w:pPr>
        <w:numPr>
          <w:ilvl w:val="2"/>
          <w:numId w:val="18"/>
        </w:numPr>
        <w:overflowPunct w:val="0"/>
        <w:autoSpaceDE w:val="0"/>
        <w:autoSpaceDN w:val="0"/>
        <w:adjustRightInd w:val="0"/>
        <w:spacing w:after="0" w:line="240" w:lineRule="auto"/>
        <w:ind w:left="0" w:firstLine="720"/>
        <w:jc w:val="both"/>
        <w:textAlignment w:val="baseline"/>
        <w:rPr>
          <w:rFonts w:ascii="Times New Roman" w:eastAsia="Times New Roman" w:hAnsi="Times New Roman" w:cs="Times New Roman"/>
          <w:b/>
          <w:bCs/>
          <w:i/>
          <w:sz w:val="24"/>
          <w:szCs w:val="24"/>
          <w:lang w:eastAsia="en-US"/>
        </w:rPr>
      </w:pPr>
      <w:r w:rsidRPr="00633E63">
        <w:rPr>
          <w:rFonts w:ascii="Times New Roman" w:eastAsia="Times New Roman" w:hAnsi="Times New Roman" w:cs="Times New Roman"/>
          <w:b/>
          <w:sz w:val="24"/>
          <w:szCs w:val="24"/>
          <w:lang w:eastAsia="en-US"/>
        </w:rPr>
        <w:t>2 priedas</w:t>
      </w:r>
      <w:r w:rsidRPr="00633E63">
        <w:rPr>
          <w:rFonts w:ascii="Times New Roman" w:eastAsia="Times New Roman" w:hAnsi="Times New Roman" w:cs="Times New Roman"/>
          <w:i/>
          <w:sz w:val="24"/>
          <w:szCs w:val="24"/>
          <w:lang w:eastAsia="en-US"/>
        </w:rPr>
        <w:t xml:space="preserve">: </w:t>
      </w:r>
      <w:r w:rsidRPr="00633E63">
        <w:rPr>
          <w:rFonts w:ascii="Times New Roman" w:eastAsia="Times New Roman" w:hAnsi="Times New Roman" w:cs="Times New Roman"/>
          <w:b/>
          <w:bCs/>
          <w:i/>
          <w:sz w:val="24"/>
          <w:szCs w:val="24"/>
          <w:lang w:eastAsia="en-US"/>
        </w:rPr>
        <w:t xml:space="preserve">Paslaugų teikėjo pasiūlymas, </w:t>
      </w:r>
      <w:r w:rsidRPr="00633E63">
        <w:rPr>
          <w:rFonts w:ascii="Times New Roman" w:eastAsia="Times New Roman" w:hAnsi="Times New Roman" w:cs="Times New Roman"/>
          <w:b/>
          <w:bCs/>
          <w:i/>
          <w:sz w:val="24"/>
          <w:szCs w:val="24"/>
          <w:lang w:val="en-US" w:eastAsia="en-US"/>
        </w:rPr>
        <w:t>X</w:t>
      </w:r>
      <w:r w:rsidRPr="00633E63">
        <w:rPr>
          <w:rFonts w:ascii="Times New Roman" w:eastAsia="Times New Roman" w:hAnsi="Times New Roman" w:cs="Times New Roman"/>
          <w:b/>
          <w:bCs/>
          <w:i/>
          <w:sz w:val="24"/>
          <w:szCs w:val="24"/>
          <w:lang w:eastAsia="en-US"/>
        </w:rPr>
        <w:t xml:space="preserve"> lapai.</w:t>
      </w:r>
    </w:p>
    <w:p w14:paraId="2159328C" w14:textId="77777777" w:rsidR="00633E63" w:rsidRPr="00633E63" w:rsidRDefault="00633E63">
      <w:pPr>
        <w:numPr>
          <w:ilvl w:val="2"/>
          <w:numId w:val="18"/>
        </w:numPr>
        <w:tabs>
          <w:tab w:val="num" w:pos="1276"/>
        </w:tabs>
        <w:overflowPunct w:val="0"/>
        <w:autoSpaceDE w:val="0"/>
        <w:autoSpaceDN w:val="0"/>
        <w:adjustRightInd w:val="0"/>
        <w:spacing w:after="0" w:line="240" w:lineRule="auto"/>
        <w:ind w:left="0" w:firstLine="720"/>
        <w:jc w:val="both"/>
        <w:textAlignment w:val="baseline"/>
        <w:rPr>
          <w:rFonts w:ascii="Times New Roman" w:eastAsia="Times New Roman" w:hAnsi="Times New Roman" w:cs="Times New Roman"/>
          <w:sz w:val="24"/>
          <w:szCs w:val="24"/>
          <w:lang w:eastAsia="en-US"/>
        </w:rPr>
      </w:pPr>
      <w:r w:rsidRPr="00633E63">
        <w:rPr>
          <w:rFonts w:ascii="Times New Roman" w:eastAsia="Times New Roman" w:hAnsi="Times New Roman" w:cs="Times New Roman"/>
          <w:sz w:val="24"/>
          <w:szCs w:val="24"/>
          <w:lang w:eastAsia="en-US"/>
        </w:rPr>
        <w:t>Laikoma, kad Sutarties priedai vienas kitą paaiškina. Kiekvienas paskesnis eilės priedas turi žemesnę juridinę galią nei prieš jį nurodytas dokumentas. Neaiškumo ar prieštaravimo atveju jais vadovaujamasi aukščiau nurodyta eilės tvarka.</w:t>
      </w:r>
    </w:p>
    <w:p w14:paraId="75F4F302" w14:textId="77777777" w:rsidR="00633E63" w:rsidRPr="00633E63" w:rsidRDefault="00633E63">
      <w:pPr>
        <w:numPr>
          <w:ilvl w:val="1"/>
          <w:numId w:val="18"/>
        </w:numPr>
        <w:tabs>
          <w:tab w:val="left" w:pos="1134"/>
        </w:tabs>
        <w:overflowPunct w:val="0"/>
        <w:autoSpaceDE w:val="0"/>
        <w:autoSpaceDN w:val="0"/>
        <w:adjustRightInd w:val="0"/>
        <w:spacing w:after="0" w:line="240" w:lineRule="auto"/>
        <w:ind w:left="0" w:firstLine="720"/>
        <w:contextualSpacing/>
        <w:jc w:val="both"/>
        <w:textAlignment w:val="baseline"/>
        <w:rPr>
          <w:rFonts w:ascii="Times New Roman" w:eastAsia="Times New Roman" w:hAnsi="Times New Roman" w:cs="Times New Roman"/>
          <w:sz w:val="24"/>
          <w:szCs w:val="24"/>
        </w:rPr>
      </w:pPr>
      <w:r w:rsidRPr="00633E63">
        <w:rPr>
          <w:rFonts w:ascii="Times New Roman" w:eastAsia="Times New Roman" w:hAnsi="Times New Roman" w:cs="Times New Roman"/>
          <w:sz w:val="24"/>
          <w:szCs w:val="24"/>
        </w:rPr>
        <w:lastRenderedPageBreak/>
        <w:t xml:space="preserve">Visi pagal šią Sutartį teikiami oficialūs pranešimai ar informacija turi būti teikiami raštu, lietuvių kalba bei perduodami faksimiliniu ryšiu ir/ar paštu ir/ar el. paštu </w:t>
      </w:r>
      <w:r w:rsidRPr="00633E63">
        <w:rPr>
          <w:rFonts w:ascii="Times New Roman" w:eastAsia="Times New Roman" w:hAnsi="Times New Roman" w:cs="Times New Roman"/>
          <w:sz w:val="24"/>
          <w:szCs w:val="20"/>
        </w:rPr>
        <w:t>(patvirtinant gavimą)</w:t>
      </w:r>
      <w:r w:rsidRPr="00633E63">
        <w:rPr>
          <w:rFonts w:ascii="Times New Roman" w:eastAsia="Times New Roman" w:hAnsi="Times New Roman" w:cs="Times New Roman"/>
          <w:sz w:val="24"/>
          <w:szCs w:val="24"/>
        </w:rPr>
        <w:t xml:space="preserve">. </w:t>
      </w:r>
      <w:r w:rsidRPr="00633E63">
        <w:rPr>
          <w:rFonts w:ascii="Times New Roman" w:eastAsia="Times New Roman" w:hAnsi="Times New Roman" w:cs="Times New Roman"/>
          <w:snapToGrid w:val="0"/>
          <w:sz w:val="24"/>
          <w:szCs w:val="24"/>
        </w:rPr>
        <w:t xml:space="preserve">Pranešimo išsiuntimą faksu patvirtina siuntėjo fakso spausdinama ataskaita. Negavusi faksu siųsto pranešimo Šalis, privalo įrodyti, kad jos fakso aparatas nepriėmė pranešimo. </w:t>
      </w:r>
      <w:r w:rsidRPr="00633E63">
        <w:rPr>
          <w:rFonts w:ascii="Times New Roman" w:eastAsia="Times New Roman" w:hAnsi="Times New Roman" w:cs="Times New Roman"/>
          <w:sz w:val="24"/>
          <w:szCs w:val="24"/>
        </w:rPr>
        <w:t>Kontaktinių asmenų vardai, pavardės, susirašinėjimo adresai ir fakso numeriai yra nurodyti šioje Sutartyje. Šalys gali pakeisti minėtus susirašinėjimo adresus ir fakso numerius raštu apie tai pranešdamos kitai Šaliai. Šalis, nepranešusi apie savo susirašinėjimo adreso ir fakso numerio pasikeitimus ne vėliau kaip per 2 (dvi) darbo dienas nuo tokių pasikeitimų atsiradimo dienos, netenka teisės remtis informacijos (pranešimų iš kitos Šalies) negavimo faktu.</w:t>
      </w:r>
    </w:p>
    <w:p w14:paraId="511B7EE0" w14:textId="77777777" w:rsidR="00633E63" w:rsidRPr="00633E63" w:rsidRDefault="00633E63" w:rsidP="00633E63">
      <w:pPr>
        <w:tabs>
          <w:tab w:val="left" w:pos="1134"/>
        </w:tabs>
        <w:spacing w:after="0" w:line="240" w:lineRule="auto"/>
        <w:ind w:left="567"/>
        <w:contextualSpacing/>
        <w:jc w:val="both"/>
        <w:rPr>
          <w:rFonts w:ascii="Times New Roman" w:eastAsia="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3969"/>
        <w:gridCol w:w="3827"/>
      </w:tblGrid>
      <w:tr w:rsidR="00633E63" w:rsidRPr="00633E63" w14:paraId="75290FB8" w14:textId="77777777" w:rsidTr="00911105">
        <w:trPr>
          <w:trHeight w:val="333"/>
        </w:trPr>
        <w:tc>
          <w:tcPr>
            <w:tcW w:w="1838" w:type="dxa"/>
            <w:tcBorders>
              <w:top w:val="single" w:sz="4" w:space="0" w:color="auto"/>
              <w:left w:val="single" w:sz="4" w:space="0" w:color="auto"/>
              <w:bottom w:val="single" w:sz="4" w:space="0" w:color="auto"/>
              <w:right w:val="single" w:sz="4" w:space="0" w:color="auto"/>
            </w:tcBorders>
          </w:tcPr>
          <w:p w14:paraId="26DF27A0" w14:textId="77777777" w:rsidR="00633E63" w:rsidRPr="00633E63" w:rsidRDefault="00633E63" w:rsidP="00633E63">
            <w:pPr>
              <w:tabs>
                <w:tab w:val="left" w:pos="1134"/>
              </w:tabs>
              <w:spacing w:after="0" w:line="240" w:lineRule="auto"/>
              <w:ind w:left="567"/>
              <w:contextualSpacing/>
              <w:rPr>
                <w:rFonts w:ascii="Times New Roman" w:eastAsia="Times New Roman" w:hAnsi="Times New Roman" w:cs="Times New Roman"/>
                <w:b/>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14:paraId="59FFED34" w14:textId="77777777" w:rsidR="00633E63" w:rsidRPr="00633E63" w:rsidRDefault="00633E63" w:rsidP="00633E63">
            <w:pPr>
              <w:tabs>
                <w:tab w:val="left" w:pos="1134"/>
              </w:tabs>
              <w:spacing w:after="0" w:line="240" w:lineRule="auto"/>
              <w:ind w:left="567"/>
              <w:contextualSpacing/>
              <w:rPr>
                <w:rFonts w:ascii="Times New Roman" w:eastAsia="Times New Roman" w:hAnsi="Times New Roman" w:cs="Times New Roman"/>
                <w:b/>
                <w:sz w:val="24"/>
                <w:szCs w:val="24"/>
              </w:rPr>
            </w:pPr>
            <w:r w:rsidRPr="00633E63">
              <w:rPr>
                <w:rFonts w:ascii="Times New Roman" w:eastAsia="Times New Roman" w:hAnsi="Times New Roman" w:cs="Times New Roman"/>
                <w:b/>
                <w:sz w:val="24"/>
                <w:szCs w:val="24"/>
              </w:rPr>
              <w:t>Paslaugų gavėjas</w:t>
            </w:r>
          </w:p>
        </w:tc>
        <w:tc>
          <w:tcPr>
            <w:tcW w:w="3827" w:type="dxa"/>
            <w:tcBorders>
              <w:top w:val="single" w:sz="4" w:space="0" w:color="auto"/>
              <w:left w:val="single" w:sz="4" w:space="0" w:color="auto"/>
              <w:bottom w:val="single" w:sz="4" w:space="0" w:color="auto"/>
              <w:right w:val="single" w:sz="4" w:space="0" w:color="auto"/>
            </w:tcBorders>
            <w:hideMark/>
          </w:tcPr>
          <w:p w14:paraId="4A3BDA0D" w14:textId="77777777" w:rsidR="00633E63" w:rsidRPr="00633E63" w:rsidRDefault="00633E63" w:rsidP="00633E63">
            <w:pPr>
              <w:tabs>
                <w:tab w:val="left" w:pos="1134"/>
              </w:tabs>
              <w:spacing w:after="0" w:line="240" w:lineRule="auto"/>
              <w:ind w:left="567"/>
              <w:contextualSpacing/>
              <w:rPr>
                <w:rFonts w:ascii="Times New Roman" w:eastAsia="Times New Roman" w:hAnsi="Times New Roman" w:cs="Times New Roman"/>
                <w:b/>
                <w:sz w:val="24"/>
                <w:szCs w:val="24"/>
              </w:rPr>
            </w:pPr>
            <w:r w:rsidRPr="00633E63">
              <w:rPr>
                <w:rFonts w:ascii="Times New Roman" w:eastAsia="Times New Roman" w:hAnsi="Times New Roman" w:cs="Times New Roman"/>
                <w:b/>
                <w:sz w:val="24"/>
                <w:szCs w:val="24"/>
              </w:rPr>
              <w:t>Paslaugų teikėjas</w:t>
            </w:r>
          </w:p>
        </w:tc>
      </w:tr>
      <w:tr w:rsidR="00633E63" w:rsidRPr="00633E63" w14:paraId="3B5F23CD" w14:textId="77777777" w:rsidTr="00911105">
        <w:tc>
          <w:tcPr>
            <w:tcW w:w="1838" w:type="dxa"/>
            <w:tcBorders>
              <w:top w:val="single" w:sz="4" w:space="0" w:color="auto"/>
              <w:left w:val="single" w:sz="4" w:space="0" w:color="auto"/>
              <w:bottom w:val="single" w:sz="4" w:space="0" w:color="auto"/>
              <w:right w:val="single" w:sz="4" w:space="0" w:color="auto"/>
            </w:tcBorders>
            <w:hideMark/>
          </w:tcPr>
          <w:p w14:paraId="434CEE5E" w14:textId="77777777" w:rsidR="00633E63" w:rsidRPr="00633E63" w:rsidRDefault="00633E63" w:rsidP="00633E63">
            <w:pPr>
              <w:tabs>
                <w:tab w:val="left" w:pos="596"/>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en-US"/>
              </w:rPr>
            </w:pPr>
            <w:r w:rsidRPr="00633E63">
              <w:rPr>
                <w:rFonts w:ascii="Times New Roman" w:eastAsia="Times New Roman" w:hAnsi="Times New Roman" w:cs="Times New Roman"/>
                <w:sz w:val="24"/>
                <w:szCs w:val="24"/>
                <w:lang w:eastAsia="en-US"/>
              </w:rPr>
              <w:t>Vardas, pavardė</w:t>
            </w:r>
          </w:p>
        </w:tc>
        <w:tc>
          <w:tcPr>
            <w:tcW w:w="3969" w:type="dxa"/>
            <w:tcBorders>
              <w:top w:val="single" w:sz="4" w:space="0" w:color="auto"/>
              <w:left w:val="single" w:sz="4" w:space="0" w:color="auto"/>
              <w:bottom w:val="single" w:sz="4" w:space="0" w:color="auto"/>
              <w:right w:val="single" w:sz="4" w:space="0" w:color="auto"/>
            </w:tcBorders>
          </w:tcPr>
          <w:p w14:paraId="796174F8" w14:textId="77777777" w:rsidR="00633E63" w:rsidRPr="00633E63" w:rsidRDefault="00633E63" w:rsidP="00633E63">
            <w:pPr>
              <w:tabs>
                <w:tab w:val="left" w:pos="1134"/>
              </w:tabs>
              <w:spacing w:after="0" w:line="240" w:lineRule="auto"/>
              <w:contextualSpacing/>
              <w:rPr>
                <w:rFonts w:ascii="Times New Roman" w:eastAsia="Times New Roman" w:hAnsi="Times New Roman" w:cs="Times New Roman"/>
                <w:sz w:val="24"/>
                <w:szCs w:val="24"/>
              </w:rPr>
            </w:pPr>
            <w:r w:rsidRPr="00633E63">
              <w:rPr>
                <w:rFonts w:ascii="Times New Roman" w:eastAsia="Times New Roman" w:hAnsi="Times New Roman" w:cs="Times New Roman"/>
                <w:sz w:val="24"/>
                <w:szCs w:val="24"/>
              </w:rPr>
              <w:t>Vytenis Pocius</w:t>
            </w:r>
          </w:p>
        </w:tc>
        <w:tc>
          <w:tcPr>
            <w:tcW w:w="3827" w:type="dxa"/>
            <w:tcBorders>
              <w:top w:val="single" w:sz="4" w:space="0" w:color="auto"/>
              <w:left w:val="single" w:sz="4" w:space="0" w:color="auto"/>
              <w:bottom w:val="single" w:sz="4" w:space="0" w:color="auto"/>
              <w:right w:val="single" w:sz="4" w:space="0" w:color="auto"/>
            </w:tcBorders>
          </w:tcPr>
          <w:p w14:paraId="2AD152B8" w14:textId="77777777" w:rsidR="00633E63" w:rsidRPr="00633E63" w:rsidRDefault="00633E63" w:rsidP="00633E63">
            <w:pPr>
              <w:tabs>
                <w:tab w:val="left" w:pos="1134"/>
              </w:tabs>
              <w:spacing w:after="0" w:line="240" w:lineRule="auto"/>
              <w:ind w:left="567"/>
              <w:contextualSpacing/>
              <w:rPr>
                <w:rFonts w:ascii="Times New Roman" w:eastAsia="Times New Roman" w:hAnsi="Times New Roman" w:cs="Times New Roman"/>
                <w:sz w:val="24"/>
                <w:szCs w:val="24"/>
              </w:rPr>
            </w:pPr>
          </w:p>
        </w:tc>
      </w:tr>
      <w:tr w:rsidR="00633E63" w:rsidRPr="00633E63" w14:paraId="771C5B94" w14:textId="77777777" w:rsidTr="00911105">
        <w:tc>
          <w:tcPr>
            <w:tcW w:w="1838" w:type="dxa"/>
            <w:tcBorders>
              <w:top w:val="single" w:sz="4" w:space="0" w:color="auto"/>
              <w:left w:val="single" w:sz="4" w:space="0" w:color="auto"/>
              <w:bottom w:val="single" w:sz="4" w:space="0" w:color="auto"/>
              <w:right w:val="single" w:sz="4" w:space="0" w:color="auto"/>
            </w:tcBorders>
            <w:hideMark/>
          </w:tcPr>
          <w:p w14:paraId="4BED49D6" w14:textId="77777777" w:rsidR="00633E63" w:rsidRPr="00633E63" w:rsidRDefault="00633E63" w:rsidP="00633E63">
            <w:pPr>
              <w:tabs>
                <w:tab w:val="left" w:pos="1134"/>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en-US"/>
              </w:rPr>
            </w:pPr>
            <w:r w:rsidRPr="00633E63">
              <w:rPr>
                <w:rFonts w:ascii="Times New Roman" w:eastAsia="Times New Roman" w:hAnsi="Times New Roman" w:cs="Times New Roman"/>
                <w:sz w:val="24"/>
                <w:szCs w:val="24"/>
                <w:lang w:eastAsia="en-US"/>
              </w:rPr>
              <w:t>Adresas</w:t>
            </w:r>
          </w:p>
        </w:tc>
        <w:tc>
          <w:tcPr>
            <w:tcW w:w="3969" w:type="dxa"/>
            <w:tcBorders>
              <w:top w:val="single" w:sz="4" w:space="0" w:color="auto"/>
              <w:left w:val="single" w:sz="4" w:space="0" w:color="auto"/>
              <w:bottom w:val="single" w:sz="4" w:space="0" w:color="auto"/>
              <w:right w:val="single" w:sz="4" w:space="0" w:color="auto"/>
            </w:tcBorders>
          </w:tcPr>
          <w:p w14:paraId="693672D4" w14:textId="77777777" w:rsidR="00633E63" w:rsidRPr="00633E63" w:rsidRDefault="00633E63" w:rsidP="00633E63">
            <w:pPr>
              <w:tabs>
                <w:tab w:val="left" w:pos="1134"/>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en-US"/>
              </w:rPr>
            </w:pPr>
            <w:r w:rsidRPr="00633E63">
              <w:rPr>
                <w:rFonts w:ascii="Times New Roman" w:eastAsia="Times New Roman" w:hAnsi="Times New Roman" w:cs="Times New Roman"/>
                <w:sz w:val="24"/>
                <w:szCs w:val="24"/>
                <w:lang w:eastAsia="en-US"/>
              </w:rPr>
              <w:t>Šeškinės g. 6, LT-07152 Vilnius</w:t>
            </w:r>
          </w:p>
        </w:tc>
        <w:tc>
          <w:tcPr>
            <w:tcW w:w="3827" w:type="dxa"/>
            <w:tcBorders>
              <w:top w:val="single" w:sz="4" w:space="0" w:color="auto"/>
              <w:left w:val="single" w:sz="4" w:space="0" w:color="auto"/>
              <w:bottom w:val="single" w:sz="4" w:space="0" w:color="auto"/>
              <w:right w:val="single" w:sz="4" w:space="0" w:color="auto"/>
            </w:tcBorders>
          </w:tcPr>
          <w:p w14:paraId="68E011EB" w14:textId="77777777" w:rsidR="00633E63" w:rsidRPr="00633E63" w:rsidRDefault="00633E63" w:rsidP="00633E63">
            <w:pPr>
              <w:tabs>
                <w:tab w:val="left" w:pos="1134"/>
              </w:tabs>
              <w:spacing w:after="0" w:line="240" w:lineRule="auto"/>
              <w:ind w:left="567"/>
              <w:contextualSpacing/>
              <w:rPr>
                <w:rFonts w:ascii="Times New Roman" w:eastAsia="Times New Roman" w:hAnsi="Times New Roman" w:cs="Times New Roman"/>
                <w:sz w:val="24"/>
                <w:szCs w:val="24"/>
              </w:rPr>
            </w:pPr>
          </w:p>
        </w:tc>
      </w:tr>
      <w:tr w:rsidR="00633E63" w:rsidRPr="00633E63" w14:paraId="30016F36" w14:textId="77777777" w:rsidTr="00911105">
        <w:tc>
          <w:tcPr>
            <w:tcW w:w="1838" w:type="dxa"/>
            <w:tcBorders>
              <w:top w:val="single" w:sz="4" w:space="0" w:color="auto"/>
              <w:left w:val="single" w:sz="4" w:space="0" w:color="auto"/>
              <w:bottom w:val="single" w:sz="4" w:space="0" w:color="auto"/>
              <w:right w:val="single" w:sz="4" w:space="0" w:color="auto"/>
            </w:tcBorders>
            <w:hideMark/>
          </w:tcPr>
          <w:p w14:paraId="15F23C99" w14:textId="77777777" w:rsidR="00633E63" w:rsidRPr="00633E63" w:rsidRDefault="00633E63" w:rsidP="00633E63">
            <w:pPr>
              <w:tabs>
                <w:tab w:val="left" w:pos="1134"/>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en-US"/>
              </w:rPr>
            </w:pPr>
            <w:r w:rsidRPr="00633E63">
              <w:rPr>
                <w:rFonts w:ascii="Times New Roman" w:eastAsia="Times New Roman" w:hAnsi="Times New Roman" w:cs="Times New Roman"/>
                <w:sz w:val="24"/>
                <w:szCs w:val="24"/>
                <w:lang w:eastAsia="en-US"/>
              </w:rPr>
              <w:t>Telefonas</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90B6891" w14:textId="77777777" w:rsidR="00633E63" w:rsidRPr="00633E63" w:rsidRDefault="00633E63" w:rsidP="00633E63">
            <w:pPr>
              <w:tabs>
                <w:tab w:val="left" w:pos="1134"/>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highlight w:val="yellow"/>
                <w:lang w:eastAsia="en-US"/>
              </w:rPr>
            </w:pPr>
            <w:r w:rsidRPr="00633E63">
              <w:rPr>
                <w:rFonts w:ascii="Times New Roman" w:eastAsia="Times New Roman" w:hAnsi="Times New Roman" w:cs="Times New Roman"/>
                <w:sz w:val="24"/>
                <w:szCs w:val="24"/>
                <w:lang w:eastAsia="en-US"/>
              </w:rPr>
              <w:t>8 688 03416</w:t>
            </w:r>
          </w:p>
        </w:tc>
        <w:tc>
          <w:tcPr>
            <w:tcW w:w="3827" w:type="dxa"/>
            <w:tcBorders>
              <w:top w:val="single" w:sz="4" w:space="0" w:color="auto"/>
              <w:left w:val="single" w:sz="4" w:space="0" w:color="auto"/>
              <w:bottom w:val="single" w:sz="4" w:space="0" w:color="auto"/>
              <w:right w:val="single" w:sz="4" w:space="0" w:color="auto"/>
            </w:tcBorders>
          </w:tcPr>
          <w:p w14:paraId="15B731E2" w14:textId="77777777" w:rsidR="00633E63" w:rsidRPr="00633E63" w:rsidRDefault="00633E63" w:rsidP="00633E63">
            <w:pPr>
              <w:tabs>
                <w:tab w:val="left" w:pos="1134"/>
              </w:tabs>
              <w:spacing w:after="0" w:line="240" w:lineRule="auto"/>
              <w:ind w:left="567"/>
              <w:contextualSpacing/>
              <w:rPr>
                <w:rFonts w:ascii="Times New Roman" w:eastAsia="Times New Roman" w:hAnsi="Times New Roman" w:cs="Times New Roman"/>
                <w:sz w:val="24"/>
                <w:szCs w:val="24"/>
              </w:rPr>
            </w:pPr>
          </w:p>
        </w:tc>
      </w:tr>
      <w:tr w:rsidR="00633E63" w:rsidRPr="00633E63" w14:paraId="1A7AD572" w14:textId="77777777" w:rsidTr="00911105">
        <w:tc>
          <w:tcPr>
            <w:tcW w:w="1838" w:type="dxa"/>
            <w:tcBorders>
              <w:top w:val="single" w:sz="4" w:space="0" w:color="auto"/>
              <w:left w:val="single" w:sz="4" w:space="0" w:color="auto"/>
              <w:bottom w:val="single" w:sz="4" w:space="0" w:color="auto"/>
              <w:right w:val="single" w:sz="4" w:space="0" w:color="auto"/>
            </w:tcBorders>
            <w:hideMark/>
          </w:tcPr>
          <w:p w14:paraId="421448BA" w14:textId="77777777" w:rsidR="00633E63" w:rsidRPr="00633E63" w:rsidRDefault="00633E63" w:rsidP="00633E63">
            <w:pPr>
              <w:tabs>
                <w:tab w:val="left" w:pos="1134"/>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en-US"/>
              </w:rPr>
            </w:pPr>
            <w:r w:rsidRPr="00633E63">
              <w:rPr>
                <w:rFonts w:ascii="Times New Roman" w:eastAsia="Times New Roman" w:hAnsi="Times New Roman" w:cs="Times New Roman"/>
                <w:sz w:val="24"/>
                <w:szCs w:val="24"/>
                <w:lang w:eastAsia="en-US"/>
              </w:rPr>
              <w:t>El. paštas</w:t>
            </w:r>
          </w:p>
        </w:tc>
        <w:tc>
          <w:tcPr>
            <w:tcW w:w="3969" w:type="dxa"/>
            <w:tcBorders>
              <w:top w:val="single" w:sz="4" w:space="0" w:color="auto"/>
              <w:left w:val="single" w:sz="4" w:space="0" w:color="auto"/>
              <w:bottom w:val="single" w:sz="4" w:space="0" w:color="auto"/>
              <w:right w:val="single" w:sz="4" w:space="0" w:color="auto"/>
            </w:tcBorders>
          </w:tcPr>
          <w:p w14:paraId="1F36E6CE" w14:textId="77777777" w:rsidR="00633E63" w:rsidRPr="00633E63" w:rsidRDefault="00633E63" w:rsidP="00633E63">
            <w:pPr>
              <w:tabs>
                <w:tab w:val="left" w:pos="1134"/>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highlight w:val="yellow"/>
                <w:lang w:eastAsia="en-US"/>
              </w:rPr>
            </w:pPr>
            <w:hyperlink r:id="rId16" w:history="1">
              <w:r w:rsidRPr="00633E63">
                <w:rPr>
                  <w:rFonts w:ascii="Times New Roman" w:eastAsia="Times New Roman" w:hAnsi="Times New Roman" w:cs="Times New Roman"/>
                  <w:color w:val="0000FF"/>
                  <w:sz w:val="24"/>
                  <w:szCs w:val="24"/>
                  <w:u w:val="single"/>
                  <w:lang w:eastAsia="en-US"/>
                </w:rPr>
                <w:t>legal@shakespearemusic.com</w:t>
              </w:r>
            </w:hyperlink>
          </w:p>
        </w:tc>
        <w:tc>
          <w:tcPr>
            <w:tcW w:w="3827" w:type="dxa"/>
            <w:tcBorders>
              <w:top w:val="single" w:sz="4" w:space="0" w:color="auto"/>
              <w:left w:val="single" w:sz="4" w:space="0" w:color="auto"/>
              <w:bottom w:val="single" w:sz="4" w:space="0" w:color="auto"/>
              <w:right w:val="single" w:sz="4" w:space="0" w:color="auto"/>
            </w:tcBorders>
          </w:tcPr>
          <w:p w14:paraId="18414182" w14:textId="77777777" w:rsidR="00633E63" w:rsidRPr="00633E63" w:rsidRDefault="00633E63" w:rsidP="00633E63">
            <w:pPr>
              <w:tabs>
                <w:tab w:val="left" w:pos="1134"/>
              </w:tabs>
              <w:spacing w:after="0" w:line="240" w:lineRule="auto"/>
              <w:ind w:left="567"/>
              <w:contextualSpacing/>
              <w:rPr>
                <w:rFonts w:ascii="Times New Roman" w:eastAsia="Times New Roman" w:hAnsi="Times New Roman" w:cs="Times New Roman"/>
                <w:sz w:val="24"/>
                <w:szCs w:val="24"/>
                <w:lang w:val="en-US"/>
              </w:rPr>
            </w:pPr>
          </w:p>
        </w:tc>
      </w:tr>
    </w:tbl>
    <w:p w14:paraId="755B393F" w14:textId="77777777" w:rsidR="00633E63" w:rsidRPr="00633E63" w:rsidRDefault="00633E63" w:rsidP="00633E63">
      <w:pPr>
        <w:tabs>
          <w:tab w:val="left" w:pos="1134"/>
        </w:tabs>
        <w:spacing w:after="0" w:line="240" w:lineRule="auto"/>
        <w:ind w:left="567"/>
        <w:contextualSpacing/>
        <w:jc w:val="both"/>
        <w:rPr>
          <w:rFonts w:ascii="Times New Roman" w:eastAsia="Times New Roman" w:hAnsi="Times New Roman" w:cs="Times New Roman"/>
          <w:sz w:val="24"/>
          <w:szCs w:val="24"/>
        </w:rPr>
      </w:pPr>
    </w:p>
    <w:p w14:paraId="47B026FD" w14:textId="77777777" w:rsidR="00633E63" w:rsidRPr="00633E63" w:rsidRDefault="00633E63">
      <w:pPr>
        <w:numPr>
          <w:ilvl w:val="1"/>
          <w:numId w:val="18"/>
        </w:numPr>
        <w:tabs>
          <w:tab w:val="left" w:pos="1134"/>
        </w:tabs>
        <w:overflowPunct w:val="0"/>
        <w:autoSpaceDE w:val="0"/>
        <w:autoSpaceDN w:val="0"/>
        <w:adjustRightInd w:val="0"/>
        <w:spacing w:after="0" w:line="240" w:lineRule="auto"/>
        <w:ind w:left="0" w:firstLine="720"/>
        <w:contextualSpacing/>
        <w:jc w:val="both"/>
        <w:textAlignment w:val="baseline"/>
        <w:rPr>
          <w:rFonts w:ascii="Times New Roman" w:eastAsia="Times New Roman" w:hAnsi="Times New Roman" w:cs="Times New Roman"/>
          <w:sz w:val="24"/>
          <w:szCs w:val="24"/>
        </w:rPr>
      </w:pPr>
      <w:r w:rsidRPr="00633E63">
        <w:rPr>
          <w:rFonts w:ascii="Times New Roman" w:eastAsia="Times New Roman" w:hAnsi="Times New Roman" w:cs="Times New Roman"/>
          <w:sz w:val="24"/>
          <w:szCs w:val="24"/>
        </w:rPr>
        <w:t>Paslaugų teikėjui nepranešus apie savo banko sąskaitos rekvizitų, nurodytų šioje Sutartyje, pasikeitimą, Paslaugų gavėjui įsipareigojimas sumokėti už suteiktas Paslaugas laikomas įvykdytu tinkamai – Paslaugų gavėjui pervedus lėšas pagal šioje Sutartyje nurodytus Paslaugų teikėjo banko sąskaitos rekvizitus.</w:t>
      </w:r>
    </w:p>
    <w:p w14:paraId="4BD4908D" w14:textId="77777777" w:rsidR="00633E63" w:rsidRPr="00633E63" w:rsidRDefault="00633E63">
      <w:pPr>
        <w:numPr>
          <w:ilvl w:val="1"/>
          <w:numId w:val="18"/>
        </w:numPr>
        <w:tabs>
          <w:tab w:val="left" w:pos="1134"/>
        </w:tabs>
        <w:overflowPunct w:val="0"/>
        <w:autoSpaceDE w:val="0"/>
        <w:autoSpaceDN w:val="0"/>
        <w:adjustRightInd w:val="0"/>
        <w:spacing w:after="0" w:line="240" w:lineRule="auto"/>
        <w:ind w:left="0" w:firstLine="720"/>
        <w:contextualSpacing/>
        <w:jc w:val="both"/>
        <w:textAlignment w:val="baseline"/>
        <w:rPr>
          <w:rFonts w:ascii="Times New Roman" w:eastAsia="Times New Roman" w:hAnsi="Times New Roman" w:cs="Times New Roman"/>
          <w:sz w:val="24"/>
          <w:szCs w:val="24"/>
        </w:rPr>
      </w:pPr>
      <w:r w:rsidRPr="00633E63">
        <w:rPr>
          <w:rFonts w:ascii="Times New Roman" w:eastAsia="Times New Roman" w:hAnsi="Times New Roman" w:cs="Times New Roman"/>
          <w:sz w:val="24"/>
          <w:szCs w:val="24"/>
        </w:rPr>
        <w:t>Sutartis yra Sutarties Šalių perskaityta, jų suprasta ir jos autentiškumas patvirtintas kiekvienos Šalies tinkamus įgaliojimus turinčių asmenų parašais.</w:t>
      </w:r>
    </w:p>
    <w:p w14:paraId="34BA467E" w14:textId="77777777" w:rsidR="00633E63" w:rsidRPr="00633E63" w:rsidRDefault="00633E63">
      <w:pPr>
        <w:numPr>
          <w:ilvl w:val="1"/>
          <w:numId w:val="18"/>
        </w:numPr>
        <w:tabs>
          <w:tab w:val="left" w:pos="1134"/>
        </w:tabs>
        <w:overflowPunct w:val="0"/>
        <w:autoSpaceDE w:val="0"/>
        <w:autoSpaceDN w:val="0"/>
        <w:adjustRightInd w:val="0"/>
        <w:spacing w:after="0" w:line="240" w:lineRule="auto"/>
        <w:ind w:left="0" w:firstLine="720"/>
        <w:contextualSpacing/>
        <w:jc w:val="both"/>
        <w:textAlignment w:val="baseline"/>
        <w:rPr>
          <w:rFonts w:ascii="Times New Roman" w:eastAsia="Times New Roman" w:hAnsi="Times New Roman" w:cs="Times New Roman"/>
          <w:sz w:val="24"/>
          <w:szCs w:val="24"/>
        </w:rPr>
      </w:pPr>
      <w:r w:rsidRPr="00633E63">
        <w:rPr>
          <w:rFonts w:ascii="Times New Roman" w:eastAsia="Times New Roman" w:hAnsi="Times New Roman" w:cs="Times New Roman"/>
          <w:sz w:val="24"/>
          <w:szCs w:val="24"/>
        </w:rPr>
        <w:t>Sutartis yra sudaryta lietuvių kalba, dviem egzemplioriais, turinčiais vienodą juridinę galią, po vieną – kiekvienai iš Šalių.</w:t>
      </w:r>
    </w:p>
    <w:p w14:paraId="692F1E5F" w14:textId="77777777" w:rsidR="00633E63" w:rsidRPr="00633E63" w:rsidRDefault="00633E63" w:rsidP="00633E63">
      <w:pPr>
        <w:tabs>
          <w:tab w:val="left" w:pos="1134"/>
        </w:tabs>
        <w:spacing w:after="0" w:line="240" w:lineRule="auto"/>
        <w:ind w:left="567"/>
        <w:contextualSpacing/>
        <w:jc w:val="both"/>
        <w:rPr>
          <w:rFonts w:ascii="Times New Roman" w:eastAsia="Times New Roman" w:hAnsi="Times New Roman" w:cs="Times New Roman"/>
          <w:sz w:val="24"/>
          <w:szCs w:val="24"/>
        </w:rPr>
      </w:pPr>
    </w:p>
    <w:p w14:paraId="4FAD111B" w14:textId="77777777" w:rsidR="00633E63" w:rsidRPr="00633E63" w:rsidRDefault="00633E63">
      <w:pPr>
        <w:keepNext/>
        <w:numPr>
          <w:ilvl w:val="0"/>
          <w:numId w:val="18"/>
        </w:numPr>
        <w:tabs>
          <w:tab w:val="left" w:pos="720"/>
        </w:tabs>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caps/>
          <w:sz w:val="24"/>
          <w:szCs w:val="24"/>
          <w:lang w:eastAsia="en-US"/>
        </w:rPr>
      </w:pPr>
      <w:r w:rsidRPr="00633E63">
        <w:rPr>
          <w:rFonts w:ascii="Times New Roman" w:eastAsia="Times New Roman" w:hAnsi="Times New Roman" w:cs="Times New Roman"/>
          <w:b/>
          <w:caps/>
          <w:sz w:val="24"/>
          <w:szCs w:val="24"/>
          <w:lang w:eastAsia="en-US"/>
        </w:rPr>
        <w:t>ŠALIŲ REKVIZITAI IR PARAŠAI</w:t>
      </w:r>
    </w:p>
    <w:p w14:paraId="3D76168B" w14:textId="77777777" w:rsidR="00633E63" w:rsidRPr="00633E63" w:rsidRDefault="00633E63" w:rsidP="00633E6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en-US"/>
        </w:rPr>
      </w:pPr>
    </w:p>
    <w:p w14:paraId="764BB540" w14:textId="77777777" w:rsidR="00633E63" w:rsidRPr="00633E63" w:rsidRDefault="00633E63" w:rsidP="00633E63">
      <w:pPr>
        <w:tabs>
          <w:tab w:val="left" w:pos="4962"/>
        </w:tabs>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eastAsia="en-US"/>
        </w:rPr>
      </w:pPr>
      <w:r w:rsidRPr="00633E63">
        <w:rPr>
          <w:rFonts w:ascii="Times New Roman" w:eastAsia="Times New Roman" w:hAnsi="Times New Roman" w:cs="Times New Roman"/>
          <w:b/>
          <w:sz w:val="24"/>
          <w:szCs w:val="24"/>
          <w:lang w:eastAsia="en-US"/>
        </w:rPr>
        <w:t>Paslaugų gavėjo rekvizitai:</w:t>
      </w:r>
      <w:r w:rsidRPr="00633E63">
        <w:rPr>
          <w:rFonts w:ascii="Times New Roman" w:eastAsia="Times New Roman" w:hAnsi="Times New Roman" w:cs="Times New Roman"/>
          <w:b/>
          <w:sz w:val="24"/>
          <w:szCs w:val="24"/>
          <w:lang w:eastAsia="en-US"/>
        </w:rPr>
        <w:tab/>
        <w:t>Paslaugų teikėjo rekvizitai:</w:t>
      </w:r>
    </w:p>
    <w:tbl>
      <w:tblPr>
        <w:tblW w:w="6962" w:type="dxa"/>
        <w:tblInd w:w="-34" w:type="dxa"/>
        <w:tblLook w:val="01E0" w:firstRow="1" w:lastRow="1" w:firstColumn="1" w:lastColumn="1" w:noHBand="0" w:noVBand="0"/>
      </w:tblPr>
      <w:tblGrid>
        <w:gridCol w:w="9888"/>
      </w:tblGrid>
      <w:tr w:rsidR="00633E63" w:rsidRPr="00633E63" w14:paraId="69C05939" w14:textId="77777777" w:rsidTr="00911105">
        <w:tc>
          <w:tcPr>
            <w:tcW w:w="6962" w:type="dxa"/>
          </w:tcPr>
          <w:p w14:paraId="51754186" w14:textId="77777777" w:rsidR="00633E63" w:rsidRPr="00633E63" w:rsidRDefault="00633E63" w:rsidP="00633E63">
            <w:pPr>
              <w:spacing w:after="0" w:line="240" w:lineRule="auto"/>
              <w:rPr>
                <w:rFonts w:ascii="Times New Roman" w:eastAsia="Times New Roman" w:hAnsi="Times New Roman" w:cs="Times New Roman"/>
                <w:sz w:val="24"/>
                <w:szCs w:val="24"/>
                <w:lang w:eastAsia="en-US"/>
              </w:rPr>
            </w:pPr>
          </w:p>
          <w:tbl>
            <w:tblPr>
              <w:tblW w:w="9781" w:type="dxa"/>
              <w:tblLook w:val="01E0" w:firstRow="1" w:lastRow="1" w:firstColumn="1" w:lastColumn="1" w:noHBand="0" w:noVBand="0"/>
            </w:tblPr>
            <w:tblGrid>
              <w:gridCol w:w="4944"/>
              <w:gridCol w:w="4837"/>
            </w:tblGrid>
            <w:tr w:rsidR="00633E63" w:rsidRPr="00633E63" w14:paraId="6A16D12C" w14:textId="77777777" w:rsidTr="00911105">
              <w:tc>
                <w:tcPr>
                  <w:tcW w:w="4944" w:type="dxa"/>
                </w:tcPr>
                <w:p w14:paraId="1A5F9377" w14:textId="77777777" w:rsidR="00633E63" w:rsidRPr="00633E63" w:rsidRDefault="00633E63" w:rsidP="00633E63">
                  <w:pPr>
                    <w:overflowPunct w:val="0"/>
                    <w:autoSpaceDE w:val="0"/>
                    <w:autoSpaceDN w:val="0"/>
                    <w:adjustRightInd w:val="0"/>
                    <w:spacing w:after="0" w:line="240" w:lineRule="auto"/>
                    <w:ind w:left="-74"/>
                    <w:textAlignment w:val="baseline"/>
                    <w:rPr>
                      <w:rFonts w:ascii="Times New Roman" w:eastAsia="Times New Roman" w:hAnsi="Times New Roman" w:cs="Times New Roman"/>
                      <w:b/>
                      <w:bCs/>
                      <w:sz w:val="24"/>
                      <w:szCs w:val="24"/>
                      <w:lang w:eastAsia="en-US"/>
                    </w:rPr>
                  </w:pPr>
                  <w:r w:rsidRPr="00633E63">
                    <w:rPr>
                      <w:rFonts w:ascii="Times New Roman" w:eastAsia="Times New Roman" w:hAnsi="Times New Roman" w:cs="Times New Roman"/>
                      <w:b/>
                      <w:bCs/>
                      <w:sz w:val="24"/>
                      <w:szCs w:val="24"/>
                      <w:lang w:eastAsia="en-US"/>
                    </w:rPr>
                    <w:t xml:space="preserve">UAB </w:t>
                  </w:r>
                  <w:proofErr w:type="spellStart"/>
                  <w:r w:rsidRPr="00633E63">
                    <w:rPr>
                      <w:rFonts w:ascii="Times New Roman" w:eastAsia="Times New Roman" w:hAnsi="Times New Roman" w:cs="Times New Roman"/>
                      <w:b/>
                      <w:bCs/>
                      <w:sz w:val="24"/>
                      <w:szCs w:val="24"/>
                      <w:lang w:eastAsia="en-US"/>
                    </w:rPr>
                    <w:t>Shakespeare</w:t>
                  </w:r>
                  <w:proofErr w:type="spellEnd"/>
                  <w:r w:rsidRPr="00633E63">
                    <w:rPr>
                      <w:rFonts w:ascii="Times New Roman" w:eastAsia="Times New Roman" w:hAnsi="Times New Roman" w:cs="Times New Roman"/>
                      <w:b/>
                      <w:bCs/>
                      <w:sz w:val="24"/>
                      <w:szCs w:val="24"/>
                      <w:lang w:eastAsia="en-US"/>
                    </w:rPr>
                    <w:t xml:space="preserve"> </w:t>
                  </w:r>
                  <w:proofErr w:type="spellStart"/>
                  <w:r w:rsidRPr="00633E63">
                    <w:rPr>
                      <w:rFonts w:ascii="Times New Roman" w:eastAsia="Times New Roman" w:hAnsi="Times New Roman" w:cs="Times New Roman"/>
                      <w:b/>
                      <w:bCs/>
                      <w:sz w:val="24"/>
                      <w:szCs w:val="24"/>
                      <w:lang w:eastAsia="en-US"/>
                    </w:rPr>
                    <w:t>Music</w:t>
                  </w:r>
                  <w:proofErr w:type="spellEnd"/>
                </w:p>
                <w:p w14:paraId="5FA8F147" w14:textId="77777777" w:rsidR="00633E63" w:rsidRPr="00633E63" w:rsidRDefault="00633E63" w:rsidP="00633E63">
                  <w:pPr>
                    <w:overflowPunct w:val="0"/>
                    <w:autoSpaceDE w:val="0"/>
                    <w:autoSpaceDN w:val="0"/>
                    <w:adjustRightInd w:val="0"/>
                    <w:spacing w:after="0" w:line="240" w:lineRule="auto"/>
                    <w:ind w:left="-74"/>
                    <w:textAlignment w:val="baseline"/>
                    <w:rPr>
                      <w:rFonts w:ascii="Times New Roman" w:eastAsia="Times New Roman" w:hAnsi="Times New Roman" w:cs="Times New Roman"/>
                      <w:b/>
                      <w:bCs/>
                      <w:sz w:val="24"/>
                      <w:szCs w:val="24"/>
                      <w:lang w:eastAsia="en-US"/>
                    </w:rPr>
                  </w:pPr>
                </w:p>
                <w:p w14:paraId="6F3D21B5" w14:textId="77777777" w:rsidR="00633E63" w:rsidRPr="00633E63" w:rsidRDefault="00633E63" w:rsidP="00633E63">
                  <w:pPr>
                    <w:overflowPunct w:val="0"/>
                    <w:autoSpaceDE w:val="0"/>
                    <w:autoSpaceDN w:val="0"/>
                    <w:adjustRightInd w:val="0"/>
                    <w:spacing w:after="0" w:line="240" w:lineRule="auto"/>
                    <w:ind w:left="-74"/>
                    <w:textAlignment w:val="baseline"/>
                    <w:rPr>
                      <w:rFonts w:ascii="Times New Roman" w:eastAsia="Times New Roman" w:hAnsi="Times New Roman" w:cs="Times New Roman"/>
                      <w:bCs/>
                      <w:sz w:val="24"/>
                      <w:szCs w:val="24"/>
                      <w:lang w:eastAsia="en-US"/>
                    </w:rPr>
                  </w:pPr>
                  <w:r w:rsidRPr="00633E63">
                    <w:rPr>
                      <w:rFonts w:ascii="Times New Roman" w:eastAsia="Times New Roman" w:hAnsi="Times New Roman" w:cs="Times New Roman"/>
                      <w:bCs/>
                      <w:sz w:val="24"/>
                      <w:szCs w:val="24"/>
                      <w:lang w:eastAsia="en-US"/>
                    </w:rPr>
                    <w:t>Įmonės kodas 302884465</w:t>
                  </w:r>
                </w:p>
                <w:p w14:paraId="174312B2" w14:textId="77777777" w:rsidR="00633E63" w:rsidRPr="00633E63" w:rsidRDefault="00633E63" w:rsidP="00633E63">
                  <w:pPr>
                    <w:overflowPunct w:val="0"/>
                    <w:autoSpaceDE w:val="0"/>
                    <w:autoSpaceDN w:val="0"/>
                    <w:adjustRightInd w:val="0"/>
                    <w:spacing w:after="0" w:line="240" w:lineRule="auto"/>
                    <w:ind w:left="-74"/>
                    <w:textAlignment w:val="baseline"/>
                    <w:rPr>
                      <w:rFonts w:ascii="Times New Roman" w:eastAsia="Times New Roman" w:hAnsi="Times New Roman" w:cs="Times New Roman"/>
                      <w:bCs/>
                      <w:sz w:val="24"/>
                      <w:szCs w:val="24"/>
                      <w:lang w:eastAsia="en-US"/>
                    </w:rPr>
                  </w:pPr>
                  <w:r w:rsidRPr="00633E63">
                    <w:rPr>
                      <w:rFonts w:ascii="Times New Roman" w:eastAsia="Times New Roman" w:hAnsi="Times New Roman" w:cs="Times New Roman"/>
                      <w:bCs/>
                      <w:sz w:val="24"/>
                      <w:szCs w:val="24"/>
                      <w:lang w:eastAsia="en-US"/>
                    </w:rPr>
                    <w:t>Šeškinės g. 6, LT-07152 Vilnius</w:t>
                  </w:r>
                </w:p>
                <w:p w14:paraId="0330E68C" w14:textId="77777777" w:rsidR="00633E63" w:rsidRPr="00633E63" w:rsidRDefault="00633E63" w:rsidP="00633E63">
                  <w:pPr>
                    <w:overflowPunct w:val="0"/>
                    <w:autoSpaceDE w:val="0"/>
                    <w:autoSpaceDN w:val="0"/>
                    <w:adjustRightInd w:val="0"/>
                    <w:spacing w:after="0" w:line="240" w:lineRule="auto"/>
                    <w:ind w:left="-74"/>
                    <w:textAlignment w:val="baseline"/>
                    <w:rPr>
                      <w:rFonts w:ascii="Times New Roman" w:eastAsia="Times New Roman" w:hAnsi="Times New Roman" w:cs="Times New Roman"/>
                      <w:bCs/>
                      <w:sz w:val="24"/>
                      <w:szCs w:val="24"/>
                      <w:lang w:eastAsia="en-US"/>
                    </w:rPr>
                  </w:pPr>
                  <w:r w:rsidRPr="00633E63">
                    <w:rPr>
                      <w:rFonts w:ascii="Times New Roman" w:eastAsia="Times New Roman" w:hAnsi="Times New Roman" w:cs="Times New Roman"/>
                      <w:bCs/>
                      <w:sz w:val="24"/>
                      <w:szCs w:val="24"/>
                      <w:lang w:eastAsia="en-US"/>
                    </w:rPr>
                    <w:t xml:space="preserve">Tel. </w:t>
                  </w:r>
                  <w:proofErr w:type="spellStart"/>
                  <w:r w:rsidRPr="00633E63">
                    <w:rPr>
                      <w:rFonts w:ascii="Times New Roman" w:eastAsia="Times New Roman" w:hAnsi="Times New Roman" w:cs="Times New Roman"/>
                      <w:bCs/>
                      <w:sz w:val="24"/>
                      <w:szCs w:val="24"/>
                      <w:lang w:eastAsia="en-US"/>
                    </w:rPr>
                    <w:t>nr.</w:t>
                  </w:r>
                  <w:proofErr w:type="spellEnd"/>
                  <w:r w:rsidRPr="00633E63">
                    <w:rPr>
                      <w:rFonts w:ascii="Times New Roman" w:eastAsia="Times New Roman" w:hAnsi="Times New Roman" w:cs="Times New Roman"/>
                      <w:bCs/>
                      <w:sz w:val="24"/>
                      <w:szCs w:val="24"/>
                      <w:lang w:eastAsia="en-US"/>
                    </w:rPr>
                    <w:t xml:space="preserve"> 8 688 03416</w:t>
                  </w:r>
                </w:p>
                <w:p w14:paraId="06093EF6" w14:textId="77777777" w:rsidR="00633E63" w:rsidRPr="00633E63" w:rsidRDefault="00633E63" w:rsidP="00633E63">
                  <w:pPr>
                    <w:overflowPunct w:val="0"/>
                    <w:autoSpaceDE w:val="0"/>
                    <w:autoSpaceDN w:val="0"/>
                    <w:adjustRightInd w:val="0"/>
                    <w:spacing w:after="0" w:line="240" w:lineRule="auto"/>
                    <w:ind w:left="-74"/>
                    <w:textAlignment w:val="baseline"/>
                    <w:rPr>
                      <w:rFonts w:ascii="Times New Roman" w:eastAsia="Times New Roman" w:hAnsi="Times New Roman" w:cs="Times New Roman"/>
                      <w:bCs/>
                      <w:sz w:val="24"/>
                      <w:szCs w:val="24"/>
                      <w:lang w:eastAsia="en-US"/>
                    </w:rPr>
                  </w:pPr>
                  <w:r w:rsidRPr="00633E63">
                    <w:rPr>
                      <w:rFonts w:ascii="Times New Roman" w:eastAsia="Times New Roman" w:hAnsi="Times New Roman" w:cs="Times New Roman"/>
                      <w:bCs/>
                      <w:sz w:val="24"/>
                      <w:szCs w:val="24"/>
                      <w:lang w:eastAsia="en-US"/>
                    </w:rPr>
                    <w:t xml:space="preserve">El. p. </w:t>
                  </w:r>
                  <w:hyperlink r:id="rId17" w:history="1">
                    <w:r w:rsidRPr="00633E63">
                      <w:rPr>
                        <w:rFonts w:ascii="Times New Roman" w:eastAsia="Times New Roman" w:hAnsi="Times New Roman" w:cs="Times New Roman"/>
                        <w:color w:val="0000FF"/>
                        <w:sz w:val="24"/>
                        <w:szCs w:val="24"/>
                        <w:u w:val="single"/>
                        <w:lang w:eastAsia="en-US"/>
                      </w:rPr>
                      <w:t>legal@shakespearemusic.com</w:t>
                    </w:r>
                  </w:hyperlink>
                </w:p>
                <w:p w14:paraId="2BC11C64" w14:textId="77777777" w:rsidR="00633E63" w:rsidRPr="00633E63" w:rsidRDefault="00633E63" w:rsidP="00633E63">
                  <w:pPr>
                    <w:overflowPunct w:val="0"/>
                    <w:autoSpaceDE w:val="0"/>
                    <w:autoSpaceDN w:val="0"/>
                    <w:adjustRightInd w:val="0"/>
                    <w:spacing w:after="0" w:line="240" w:lineRule="auto"/>
                    <w:ind w:left="-74"/>
                    <w:textAlignment w:val="baseline"/>
                    <w:rPr>
                      <w:rFonts w:ascii="Times New Roman" w:eastAsia="Times New Roman" w:hAnsi="Times New Roman" w:cs="Times New Roman"/>
                      <w:bCs/>
                      <w:sz w:val="24"/>
                      <w:szCs w:val="24"/>
                      <w:lang w:eastAsia="en-US"/>
                    </w:rPr>
                  </w:pPr>
                </w:p>
                <w:p w14:paraId="2A6AFB91" w14:textId="77777777" w:rsidR="00633E63" w:rsidRPr="00633E63" w:rsidRDefault="00633E63" w:rsidP="00633E63">
                  <w:pPr>
                    <w:overflowPunct w:val="0"/>
                    <w:autoSpaceDE w:val="0"/>
                    <w:autoSpaceDN w:val="0"/>
                    <w:adjustRightInd w:val="0"/>
                    <w:spacing w:after="0" w:line="240" w:lineRule="auto"/>
                    <w:ind w:left="-74"/>
                    <w:textAlignment w:val="baseline"/>
                    <w:rPr>
                      <w:rFonts w:ascii="Times New Roman" w:eastAsia="Times New Roman" w:hAnsi="Times New Roman" w:cs="Times New Roman"/>
                      <w:bCs/>
                      <w:sz w:val="24"/>
                      <w:szCs w:val="24"/>
                      <w:lang w:eastAsia="en-US"/>
                    </w:rPr>
                  </w:pPr>
                </w:p>
                <w:p w14:paraId="6541ACB2" w14:textId="77777777" w:rsidR="00633E63" w:rsidRPr="00633E63" w:rsidRDefault="00633E63" w:rsidP="00633E63">
                  <w:pPr>
                    <w:overflowPunct w:val="0"/>
                    <w:autoSpaceDE w:val="0"/>
                    <w:autoSpaceDN w:val="0"/>
                    <w:adjustRightInd w:val="0"/>
                    <w:spacing w:after="0" w:line="240" w:lineRule="auto"/>
                    <w:ind w:left="-74"/>
                    <w:textAlignment w:val="baseline"/>
                    <w:rPr>
                      <w:rFonts w:ascii="Times New Roman" w:eastAsia="Times New Roman" w:hAnsi="Times New Roman" w:cs="Times New Roman"/>
                      <w:bCs/>
                      <w:sz w:val="24"/>
                      <w:szCs w:val="24"/>
                      <w:lang w:eastAsia="en-US"/>
                    </w:rPr>
                  </w:pPr>
                </w:p>
                <w:p w14:paraId="238B2802" w14:textId="77777777" w:rsidR="00633E63" w:rsidRPr="00633E63" w:rsidRDefault="00633E63" w:rsidP="00633E63">
                  <w:pPr>
                    <w:overflowPunct w:val="0"/>
                    <w:autoSpaceDE w:val="0"/>
                    <w:autoSpaceDN w:val="0"/>
                    <w:adjustRightInd w:val="0"/>
                    <w:spacing w:after="0" w:line="240" w:lineRule="auto"/>
                    <w:ind w:left="-74"/>
                    <w:textAlignment w:val="baseline"/>
                    <w:rPr>
                      <w:rFonts w:ascii="Times New Roman" w:eastAsia="Times New Roman" w:hAnsi="Times New Roman" w:cs="Times New Roman"/>
                      <w:bCs/>
                      <w:sz w:val="24"/>
                      <w:szCs w:val="24"/>
                      <w:lang w:eastAsia="en-US"/>
                    </w:rPr>
                  </w:pPr>
                </w:p>
                <w:p w14:paraId="2C8A8FC6" w14:textId="77777777" w:rsidR="00633E63" w:rsidRPr="00633E63" w:rsidRDefault="00633E63" w:rsidP="00633E63">
                  <w:pPr>
                    <w:overflowPunct w:val="0"/>
                    <w:autoSpaceDE w:val="0"/>
                    <w:autoSpaceDN w:val="0"/>
                    <w:adjustRightInd w:val="0"/>
                    <w:spacing w:after="0" w:line="240" w:lineRule="auto"/>
                    <w:ind w:left="-74"/>
                    <w:textAlignment w:val="baseline"/>
                    <w:rPr>
                      <w:rFonts w:ascii="Times New Roman" w:eastAsia="Times New Roman" w:hAnsi="Times New Roman" w:cs="Times New Roman"/>
                      <w:bCs/>
                      <w:sz w:val="24"/>
                      <w:szCs w:val="24"/>
                      <w:lang w:eastAsia="en-US"/>
                    </w:rPr>
                  </w:pPr>
                </w:p>
                <w:p w14:paraId="5ABA5780" w14:textId="77777777" w:rsidR="00633E63" w:rsidRPr="00633E63" w:rsidRDefault="00633E63" w:rsidP="00633E63">
                  <w:pPr>
                    <w:overflowPunct w:val="0"/>
                    <w:autoSpaceDE w:val="0"/>
                    <w:autoSpaceDN w:val="0"/>
                    <w:adjustRightInd w:val="0"/>
                    <w:spacing w:after="0" w:line="240" w:lineRule="auto"/>
                    <w:ind w:left="-74"/>
                    <w:textAlignment w:val="baseline"/>
                    <w:rPr>
                      <w:rFonts w:ascii="Times New Roman" w:eastAsia="Times New Roman" w:hAnsi="Times New Roman" w:cs="Times New Roman"/>
                      <w:bCs/>
                      <w:sz w:val="24"/>
                      <w:szCs w:val="24"/>
                      <w:lang w:eastAsia="en-US"/>
                    </w:rPr>
                  </w:pPr>
                </w:p>
                <w:p w14:paraId="39BBA8A9" w14:textId="77777777" w:rsidR="00633E63" w:rsidRPr="00633E63" w:rsidRDefault="00633E63" w:rsidP="00633E63">
                  <w:pPr>
                    <w:overflowPunct w:val="0"/>
                    <w:autoSpaceDE w:val="0"/>
                    <w:autoSpaceDN w:val="0"/>
                    <w:adjustRightInd w:val="0"/>
                    <w:spacing w:after="0" w:line="240" w:lineRule="auto"/>
                    <w:ind w:left="-74"/>
                    <w:textAlignment w:val="baseline"/>
                    <w:rPr>
                      <w:rFonts w:ascii="Times New Roman" w:eastAsia="Times New Roman" w:hAnsi="Times New Roman" w:cs="Times New Roman"/>
                      <w:bCs/>
                      <w:sz w:val="24"/>
                      <w:szCs w:val="24"/>
                      <w:lang w:eastAsia="en-US"/>
                    </w:rPr>
                  </w:pPr>
                  <w:r w:rsidRPr="00633E63">
                    <w:rPr>
                      <w:rFonts w:ascii="Times New Roman" w:eastAsia="Times New Roman" w:hAnsi="Times New Roman" w:cs="Times New Roman"/>
                      <w:bCs/>
                      <w:sz w:val="24"/>
                      <w:szCs w:val="24"/>
                      <w:lang w:eastAsia="en-US"/>
                    </w:rPr>
                    <w:t>Direktorius Vytenis Pocius</w:t>
                  </w:r>
                </w:p>
                <w:p w14:paraId="6F422918" w14:textId="77777777" w:rsidR="00633E63" w:rsidRPr="00633E63" w:rsidRDefault="00633E63" w:rsidP="00633E63">
                  <w:pPr>
                    <w:overflowPunct w:val="0"/>
                    <w:autoSpaceDE w:val="0"/>
                    <w:autoSpaceDN w:val="0"/>
                    <w:adjustRightInd w:val="0"/>
                    <w:spacing w:after="0" w:line="240" w:lineRule="auto"/>
                    <w:ind w:left="-74"/>
                    <w:textAlignment w:val="baseline"/>
                    <w:rPr>
                      <w:rFonts w:ascii="Times New Roman" w:eastAsia="Times New Roman" w:hAnsi="Times New Roman" w:cs="Times New Roman"/>
                      <w:bCs/>
                      <w:sz w:val="24"/>
                      <w:szCs w:val="24"/>
                      <w:lang w:eastAsia="en-US"/>
                    </w:rPr>
                  </w:pPr>
                </w:p>
                <w:p w14:paraId="582F656B" w14:textId="77777777" w:rsidR="00633E63" w:rsidRPr="00633E63" w:rsidRDefault="00633E63" w:rsidP="00633E63">
                  <w:pPr>
                    <w:overflowPunct w:val="0"/>
                    <w:autoSpaceDE w:val="0"/>
                    <w:autoSpaceDN w:val="0"/>
                    <w:adjustRightInd w:val="0"/>
                    <w:spacing w:after="0" w:line="240" w:lineRule="auto"/>
                    <w:ind w:left="-74"/>
                    <w:textAlignment w:val="baseline"/>
                    <w:rPr>
                      <w:rFonts w:ascii="Times New Roman" w:eastAsia="Times New Roman" w:hAnsi="Times New Roman" w:cs="Times New Roman"/>
                      <w:bCs/>
                      <w:sz w:val="24"/>
                      <w:szCs w:val="24"/>
                      <w:lang w:eastAsia="en-US"/>
                    </w:rPr>
                  </w:pPr>
                </w:p>
                <w:p w14:paraId="2D52A2B2" w14:textId="77777777" w:rsidR="00633E63" w:rsidRPr="00633E63" w:rsidRDefault="00633E63" w:rsidP="00633E63">
                  <w:pPr>
                    <w:overflowPunct w:val="0"/>
                    <w:autoSpaceDE w:val="0"/>
                    <w:autoSpaceDN w:val="0"/>
                    <w:adjustRightInd w:val="0"/>
                    <w:spacing w:after="0" w:line="240" w:lineRule="auto"/>
                    <w:ind w:left="-74"/>
                    <w:textAlignment w:val="baseline"/>
                    <w:rPr>
                      <w:rFonts w:ascii="Times New Roman" w:eastAsia="Times New Roman" w:hAnsi="Times New Roman" w:cs="Times New Roman"/>
                      <w:bCs/>
                      <w:sz w:val="24"/>
                      <w:szCs w:val="24"/>
                      <w:lang w:eastAsia="en-US"/>
                    </w:rPr>
                  </w:pPr>
                  <w:r w:rsidRPr="00633E63">
                    <w:rPr>
                      <w:rFonts w:ascii="Times New Roman" w:eastAsia="Times New Roman" w:hAnsi="Times New Roman" w:cs="Times New Roman"/>
                      <w:bCs/>
                      <w:sz w:val="24"/>
                      <w:szCs w:val="24"/>
                      <w:lang w:eastAsia="en-US"/>
                    </w:rPr>
                    <w:t>__________________________</w:t>
                  </w:r>
                </w:p>
                <w:p w14:paraId="563864EC" w14:textId="77777777" w:rsidR="00633E63" w:rsidRPr="00633E63" w:rsidRDefault="00633E63" w:rsidP="00633E63">
                  <w:pPr>
                    <w:overflowPunct w:val="0"/>
                    <w:autoSpaceDE w:val="0"/>
                    <w:autoSpaceDN w:val="0"/>
                    <w:adjustRightInd w:val="0"/>
                    <w:spacing w:after="0" w:line="240" w:lineRule="auto"/>
                    <w:ind w:left="-74"/>
                    <w:textAlignment w:val="baseline"/>
                    <w:rPr>
                      <w:rFonts w:ascii="Times New Roman" w:eastAsia="Times New Roman" w:hAnsi="Times New Roman" w:cs="Times New Roman"/>
                      <w:bCs/>
                      <w:sz w:val="24"/>
                      <w:szCs w:val="24"/>
                      <w:lang w:eastAsia="en-US"/>
                    </w:rPr>
                  </w:pPr>
                  <w:r w:rsidRPr="00633E63">
                    <w:rPr>
                      <w:rFonts w:ascii="Times New Roman" w:eastAsia="Times New Roman" w:hAnsi="Times New Roman" w:cs="Times New Roman"/>
                      <w:bCs/>
                      <w:sz w:val="24"/>
                      <w:szCs w:val="24"/>
                      <w:lang w:eastAsia="en-US"/>
                    </w:rPr>
                    <w:t>Parašas, A.V.</w:t>
                  </w:r>
                </w:p>
                <w:p w14:paraId="4C849EE8" w14:textId="77777777" w:rsidR="00633E63" w:rsidRPr="00633E63" w:rsidRDefault="00633E63" w:rsidP="00633E63">
                  <w:pPr>
                    <w:overflowPunct w:val="0"/>
                    <w:autoSpaceDE w:val="0"/>
                    <w:autoSpaceDN w:val="0"/>
                    <w:adjustRightInd w:val="0"/>
                    <w:spacing w:after="0" w:line="240" w:lineRule="auto"/>
                    <w:ind w:left="-74"/>
                    <w:textAlignment w:val="baseline"/>
                    <w:rPr>
                      <w:rFonts w:ascii="Times New Roman" w:eastAsia="Times New Roman" w:hAnsi="Times New Roman" w:cs="Times New Roman"/>
                      <w:bCs/>
                      <w:sz w:val="24"/>
                      <w:szCs w:val="24"/>
                      <w:lang w:eastAsia="en-US"/>
                    </w:rPr>
                  </w:pPr>
                </w:p>
              </w:tc>
              <w:tc>
                <w:tcPr>
                  <w:tcW w:w="4837" w:type="dxa"/>
                </w:tcPr>
                <w:p w14:paraId="16D0F6B6" w14:textId="77777777" w:rsidR="00633E63" w:rsidRPr="00633E63" w:rsidRDefault="00633E63" w:rsidP="00633E63">
                  <w:pPr>
                    <w:overflowPunct w:val="0"/>
                    <w:autoSpaceDE w:val="0"/>
                    <w:autoSpaceDN w:val="0"/>
                    <w:adjustRightInd w:val="0"/>
                    <w:spacing w:after="0" w:line="240" w:lineRule="auto"/>
                    <w:ind w:left="-56"/>
                    <w:textAlignment w:val="baseline"/>
                    <w:rPr>
                      <w:rFonts w:ascii="Times New Roman" w:eastAsia="Times New Roman" w:hAnsi="Times New Roman" w:cs="Times New Roman"/>
                      <w:b/>
                      <w:bCs/>
                      <w:sz w:val="24"/>
                      <w:szCs w:val="24"/>
                      <w:lang w:eastAsia="en-US"/>
                    </w:rPr>
                  </w:pPr>
                </w:p>
                <w:p w14:paraId="69956215" w14:textId="77777777" w:rsidR="00633E63" w:rsidRPr="00633E63" w:rsidRDefault="00633E63" w:rsidP="00633E63">
                  <w:pPr>
                    <w:overflowPunct w:val="0"/>
                    <w:autoSpaceDE w:val="0"/>
                    <w:autoSpaceDN w:val="0"/>
                    <w:adjustRightInd w:val="0"/>
                    <w:spacing w:after="0" w:line="240" w:lineRule="auto"/>
                    <w:ind w:left="-56"/>
                    <w:textAlignment w:val="baseline"/>
                    <w:rPr>
                      <w:rFonts w:ascii="Times New Roman" w:eastAsia="Times New Roman" w:hAnsi="Times New Roman" w:cs="Times New Roman"/>
                      <w:b/>
                      <w:bCs/>
                      <w:sz w:val="24"/>
                      <w:szCs w:val="24"/>
                      <w:lang w:eastAsia="en-US"/>
                    </w:rPr>
                  </w:pPr>
                </w:p>
                <w:p w14:paraId="22E0A1C9" w14:textId="77777777" w:rsidR="00633E63" w:rsidRPr="00633E63" w:rsidRDefault="00633E63" w:rsidP="00633E63">
                  <w:pPr>
                    <w:overflowPunct w:val="0"/>
                    <w:autoSpaceDE w:val="0"/>
                    <w:autoSpaceDN w:val="0"/>
                    <w:adjustRightInd w:val="0"/>
                    <w:spacing w:after="0" w:line="240" w:lineRule="auto"/>
                    <w:ind w:left="-56"/>
                    <w:textAlignment w:val="baseline"/>
                    <w:rPr>
                      <w:rFonts w:ascii="Times New Roman" w:eastAsia="Times New Roman" w:hAnsi="Times New Roman" w:cs="Times New Roman"/>
                      <w:bCs/>
                      <w:sz w:val="24"/>
                      <w:szCs w:val="24"/>
                      <w:lang w:eastAsia="en-US"/>
                    </w:rPr>
                  </w:pPr>
                  <w:r w:rsidRPr="00633E63">
                    <w:rPr>
                      <w:rFonts w:ascii="Times New Roman" w:eastAsia="Times New Roman" w:hAnsi="Times New Roman" w:cs="Times New Roman"/>
                      <w:bCs/>
                      <w:sz w:val="24"/>
                      <w:szCs w:val="24"/>
                      <w:lang w:eastAsia="en-US"/>
                    </w:rPr>
                    <w:t xml:space="preserve">Įmonės kodas </w:t>
                  </w:r>
                </w:p>
                <w:p w14:paraId="1EAB73EA" w14:textId="77777777" w:rsidR="00633E63" w:rsidRPr="00633E63" w:rsidRDefault="00633E63" w:rsidP="00633E63">
                  <w:pPr>
                    <w:overflowPunct w:val="0"/>
                    <w:autoSpaceDE w:val="0"/>
                    <w:autoSpaceDN w:val="0"/>
                    <w:adjustRightInd w:val="0"/>
                    <w:spacing w:after="0" w:line="240" w:lineRule="auto"/>
                    <w:ind w:left="-56"/>
                    <w:textAlignment w:val="baseline"/>
                    <w:rPr>
                      <w:rFonts w:ascii="Times New Roman" w:eastAsia="Times New Roman" w:hAnsi="Times New Roman" w:cs="Times New Roman"/>
                      <w:bCs/>
                      <w:sz w:val="24"/>
                      <w:szCs w:val="24"/>
                      <w:lang w:eastAsia="en-US"/>
                    </w:rPr>
                  </w:pPr>
                </w:p>
                <w:p w14:paraId="328A8DF5" w14:textId="77777777" w:rsidR="00633E63" w:rsidRPr="00633E63" w:rsidRDefault="00633E63" w:rsidP="00633E63">
                  <w:pPr>
                    <w:overflowPunct w:val="0"/>
                    <w:autoSpaceDE w:val="0"/>
                    <w:autoSpaceDN w:val="0"/>
                    <w:adjustRightInd w:val="0"/>
                    <w:spacing w:after="0" w:line="240" w:lineRule="auto"/>
                    <w:ind w:left="-56"/>
                    <w:textAlignment w:val="baseline"/>
                    <w:rPr>
                      <w:rFonts w:ascii="Times New Roman" w:eastAsia="Times New Roman" w:hAnsi="Times New Roman" w:cs="Times New Roman"/>
                      <w:bCs/>
                      <w:sz w:val="24"/>
                      <w:szCs w:val="24"/>
                      <w:lang w:eastAsia="en-US"/>
                    </w:rPr>
                  </w:pPr>
                  <w:r w:rsidRPr="00633E63">
                    <w:rPr>
                      <w:rFonts w:ascii="Times New Roman" w:eastAsia="Times New Roman" w:hAnsi="Times New Roman" w:cs="Times New Roman"/>
                      <w:bCs/>
                      <w:sz w:val="24"/>
                      <w:szCs w:val="24"/>
                      <w:lang w:eastAsia="en-US"/>
                    </w:rPr>
                    <w:t xml:space="preserve">Tel. </w:t>
                  </w:r>
                  <w:proofErr w:type="spellStart"/>
                  <w:r w:rsidRPr="00633E63">
                    <w:rPr>
                      <w:rFonts w:ascii="Times New Roman" w:eastAsia="Times New Roman" w:hAnsi="Times New Roman" w:cs="Times New Roman"/>
                      <w:bCs/>
                      <w:sz w:val="24"/>
                      <w:szCs w:val="24"/>
                      <w:lang w:eastAsia="en-US"/>
                    </w:rPr>
                    <w:t>nr.</w:t>
                  </w:r>
                  <w:proofErr w:type="spellEnd"/>
                  <w:r w:rsidRPr="00633E63">
                    <w:rPr>
                      <w:rFonts w:ascii="Times New Roman" w:eastAsia="Times New Roman" w:hAnsi="Times New Roman" w:cs="Times New Roman"/>
                      <w:bCs/>
                      <w:sz w:val="24"/>
                      <w:szCs w:val="24"/>
                      <w:lang w:eastAsia="en-US"/>
                    </w:rPr>
                    <w:t xml:space="preserve"> </w:t>
                  </w:r>
                </w:p>
                <w:p w14:paraId="0874C174" w14:textId="77777777" w:rsidR="00633E63" w:rsidRPr="00633E63" w:rsidRDefault="00633E63" w:rsidP="00633E63">
                  <w:pPr>
                    <w:overflowPunct w:val="0"/>
                    <w:autoSpaceDE w:val="0"/>
                    <w:autoSpaceDN w:val="0"/>
                    <w:adjustRightInd w:val="0"/>
                    <w:spacing w:after="0" w:line="240" w:lineRule="auto"/>
                    <w:ind w:left="-56"/>
                    <w:textAlignment w:val="baseline"/>
                    <w:rPr>
                      <w:rFonts w:ascii="Times New Roman" w:eastAsia="Times New Roman" w:hAnsi="Times New Roman" w:cs="Times New Roman"/>
                      <w:bCs/>
                      <w:sz w:val="24"/>
                      <w:szCs w:val="24"/>
                      <w:lang w:eastAsia="en-US"/>
                    </w:rPr>
                  </w:pPr>
                  <w:r w:rsidRPr="00633E63">
                    <w:rPr>
                      <w:rFonts w:ascii="Times New Roman" w:eastAsia="Times New Roman" w:hAnsi="Times New Roman" w:cs="Times New Roman"/>
                      <w:bCs/>
                      <w:sz w:val="24"/>
                      <w:szCs w:val="24"/>
                      <w:lang w:eastAsia="en-US"/>
                    </w:rPr>
                    <w:t xml:space="preserve">El. p. </w:t>
                  </w:r>
                </w:p>
                <w:p w14:paraId="022E43A1" w14:textId="77777777" w:rsidR="00633E63" w:rsidRPr="00633E63" w:rsidRDefault="00633E63" w:rsidP="00633E63">
                  <w:pPr>
                    <w:overflowPunct w:val="0"/>
                    <w:autoSpaceDE w:val="0"/>
                    <w:autoSpaceDN w:val="0"/>
                    <w:adjustRightInd w:val="0"/>
                    <w:spacing w:after="0" w:line="240" w:lineRule="auto"/>
                    <w:ind w:left="-56"/>
                    <w:textAlignment w:val="baseline"/>
                    <w:rPr>
                      <w:rFonts w:ascii="Times New Roman" w:eastAsia="Times New Roman" w:hAnsi="Times New Roman" w:cs="Times New Roman"/>
                      <w:bCs/>
                      <w:sz w:val="24"/>
                      <w:szCs w:val="24"/>
                      <w:lang w:eastAsia="en-US"/>
                    </w:rPr>
                  </w:pPr>
                  <w:r w:rsidRPr="00633E63">
                    <w:rPr>
                      <w:rFonts w:ascii="Times New Roman" w:eastAsia="Times New Roman" w:hAnsi="Times New Roman" w:cs="Times New Roman"/>
                      <w:bCs/>
                      <w:sz w:val="24"/>
                      <w:szCs w:val="24"/>
                      <w:lang w:eastAsia="en-US"/>
                    </w:rPr>
                    <w:t xml:space="preserve">A/s </w:t>
                  </w:r>
                </w:p>
                <w:p w14:paraId="43E52BB7" w14:textId="77777777" w:rsidR="00633E63" w:rsidRPr="00633E63" w:rsidRDefault="00633E63" w:rsidP="00633E63">
                  <w:pPr>
                    <w:overflowPunct w:val="0"/>
                    <w:autoSpaceDE w:val="0"/>
                    <w:autoSpaceDN w:val="0"/>
                    <w:adjustRightInd w:val="0"/>
                    <w:spacing w:after="0" w:line="240" w:lineRule="auto"/>
                    <w:ind w:left="-56"/>
                    <w:textAlignment w:val="baseline"/>
                    <w:rPr>
                      <w:rFonts w:ascii="Times New Roman" w:eastAsia="Times New Roman" w:hAnsi="Times New Roman" w:cs="Times New Roman"/>
                      <w:bCs/>
                      <w:sz w:val="24"/>
                      <w:szCs w:val="24"/>
                      <w:lang w:val="pl-PL" w:eastAsia="en-US"/>
                    </w:rPr>
                  </w:pPr>
                  <w:r w:rsidRPr="00633E63">
                    <w:rPr>
                      <w:rFonts w:ascii="Times New Roman" w:eastAsia="Times New Roman" w:hAnsi="Times New Roman" w:cs="Times New Roman"/>
                      <w:bCs/>
                      <w:sz w:val="24"/>
                      <w:szCs w:val="24"/>
                      <w:lang w:eastAsia="en-US"/>
                    </w:rPr>
                    <w:t xml:space="preserve">Banko kodas: </w:t>
                  </w:r>
                </w:p>
                <w:p w14:paraId="49CAD61C" w14:textId="77777777" w:rsidR="00633E63" w:rsidRPr="00633E63" w:rsidRDefault="00633E63" w:rsidP="00633E63">
                  <w:pPr>
                    <w:overflowPunct w:val="0"/>
                    <w:autoSpaceDE w:val="0"/>
                    <w:autoSpaceDN w:val="0"/>
                    <w:adjustRightInd w:val="0"/>
                    <w:spacing w:after="0" w:line="240" w:lineRule="auto"/>
                    <w:ind w:left="-56"/>
                    <w:textAlignment w:val="baseline"/>
                    <w:rPr>
                      <w:rFonts w:ascii="Times New Roman" w:eastAsia="Times New Roman" w:hAnsi="Times New Roman" w:cs="Times New Roman"/>
                      <w:bCs/>
                      <w:sz w:val="24"/>
                      <w:szCs w:val="24"/>
                      <w:lang w:eastAsia="en-US"/>
                    </w:rPr>
                  </w:pPr>
                </w:p>
                <w:p w14:paraId="0584DDB9" w14:textId="77777777" w:rsidR="00633E63" w:rsidRPr="00633E63" w:rsidRDefault="00633E63" w:rsidP="00633E63">
                  <w:pPr>
                    <w:overflowPunct w:val="0"/>
                    <w:autoSpaceDE w:val="0"/>
                    <w:autoSpaceDN w:val="0"/>
                    <w:adjustRightInd w:val="0"/>
                    <w:spacing w:after="0" w:line="240" w:lineRule="auto"/>
                    <w:ind w:left="-56"/>
                    <w:textAlignment w:val="baseline"/>
                    <w:rPr>
                      <w:rFonts w:ascii="Times New Roman" w:eastAsia="Times New Roman" w:hAnsi="Times New Roman" w:cs="Times New Roman"/>
                      <w:bCs/>
                      <w:sz w:val="24"/>
                      <w:szCs w:val="24"/>
                      <w:lang w:eastAsia="en-US"/>
                    </w:rPr>
                  </w:pPr>
                </w:p>
                <w:p w14:paraId="553AA4BF" w14:textId="77777777" w:rsidR="00633E63" w:rsidRPr="00633E63" w:rsidRDefault="00633E63" w:rsidP="00633E63">
                  <w:pPr>
                    <w:overflowPunct w:val="0"/>
                    <w:autoSpaceDE w:val="0"/>
                    <w:autoSpaceDN w:val="0"/>
                    <w:adjustRightInd w:val="0"/>
                    <w:spacing w:after="0" w:line="240" w:lineRule="auto"/>
                    <w:ind w:left="-56"/>
                    <w:textAlignment w:val="baseline"/>
                    <w:rPr>
                      <w:rFonts w:ascii="Times New Roman" w:eastAsia="Times New Roman" w:hAnsi="Times New Roman" w:cs="Times New Roman"/>
                      <w:bCs/>
                      <w:sz w:val="24"/>
                      <w:szCs w:val="24"/>
                      <w:lang w:eastAsia="en-US"/>
                    </w:rPr>
                  </w:pPr>
                </w:p>
                <w:p w14:paraId="45CF2979" w14:textId="77777777" w:rsidR="00633E63" w:rsidRPr="00633E63" w:rsidRDefault="00633E63" w:rsidP="00633E63">
                  <w:pPr>
                    <w:overflowPunct w:val="0"/>
                    <w:autoSpaceDE w:val="0"/>
                    <w:autoSpaceDN w:val="0"/>
                    <w:adjustRightInd w:val="0"/>
                    <w:spacing w:after="0" w:line="240" w:lineRule="auto"/>
                    <w:ind w:left="-56"/>
                    <w:textAlignment w:val="baseline"/>
                    <w:rPr>
                      <w:rFonts w:ascii="Times New Roman" w:eastAsia="Times New Roman" w:hAnsi="Times New Roman" w:cs="Times New Roman"/>
                      <w:bCs/>
                      <w:sz w:val="24"/>
                      <w:szCs w:val="24"/>
                      <w:lang w:eastAsia="en-US"/>
                    </w:rPr>
                  </w:pPr>
                </w:p>
                <w:p w14:paraId="3776EAFD" w14:textId="77777777" w:rsidR="00633E63" w:rsidRPr="00633E63" w:rsidRDefault="00633E63" w:rsidP="00633E63">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en-US"/>
                    </w:rPr>
                  </w:pPr>
                  <w:r w:rsidRPr="00633E63">
                    <w:rPr>
                      <w:rFonts w:ascii="Times New Roman" w:eastAsia="Times New Roman" w:hAnsi="Times New Roman" w:cs="Times New Roman"/>
                      <w:bCs/>
                      <w:sz w:val="24"/>
                      <w:szCs w:val="24"/>
                      <w:lang w:eastAsia="en-US"/>
                    </w:rPr>
                    <w:t>Direktorius</w:t>
                  </w:r>
                </w:p>
                <w:p w14:paraId="6821B231" w14:textId="77777777" w:rsidR="00633E63" w:rsidRPr="00633E63" w:rsidRDefault="00633E63" w:rsidP="00633E63">
                  <w:pPr>
                    <w:overflowPunct w:val="0"/>
                    <w:autoSpaceDE w:val="0"/>
                    <w:autoSpaceDN w:val="0"/>
                    <w:adjustRightInd w:val="0"/>
                    <w:spacing w:after="0" w:line="240" w:lineRule="auto"/>
                    <w:ind w:left="-56"/>
                    <w:textAlignment w:val="baseline"/>
                    <w:rPr>
                      <w:rFonts w:ascii="Times New Roman" w:eastAsia="Times New Roman" w:hAnsi="Times New Roman" w:cs="Times New Roman"/>
                      <w:bCs/>
                      <w:sz w:val="24"/>
                      <w:szCs w:val="24"/>
                      <w:lang w:eastAsia="en-US"/>
                    </w:rPr>
                  </w:pPr>
                </w:p>
                <w:p w14:paraId="6FBDEA2C" w14:textId="77777777" w:rsidR="00633E63" w:rsidRPr="00633E63" w:rsidRDefault="00633E63" w:rsidP="00633E63">
                  <w:pPr>
                    <w:overflowPunct w:val="0"/>
                    <w:autoSpaceDE w:val="0"/>
                    <w:autoSpaceDN w:val="0"/>
                    <w:adjustRightInd w:val="0"/>
                    <w:spacing w:after="0" w:line="240" w:lineRule="auto"/>
                    <w:ind w:left="-56"/>
                    <w:textAlignment w:val="baseline"/>
                    <w:rPr>
                      <w:rFonts w:ascii="Times New Roman" w:eastAsia="Times New Roman" w:hAnsi="Times New Roman" w:cs="Times New Roman"/>
                      <w:bCs/>
                      <w:sz w:val="24"/>
                      <w:szCs w:val="24"/>
                      <w:lang w:eastAsia="en-US"/>
                    </w:rPr>
                  </w:pPr>
                </w:p>
                <w:p w14:paraId="63CD9B29" w14:textId="77777777" w:rsidR="00633E63" w:rsidRPr="00633E63" w:rsidRDefault="00633E63" w:rsidP="00633E63">
                  <w:pPr>
                    <w:overflowPunct w:val="0"/>
                    <w:autoSpaceDE w:val="0"/>
                    <w:autoSpaceDN w:val="0"/>
                    <w:adjustRightInd w:val="0"/>
                    <w:spacing w:after="0" w:line="240" w:lineRule="auto"/>
                    <w:ind w:left="-56"/>
                    <w:textAlignment w:val="baseline"/>
                    <w:rPr>
                      <w:rFonts w:ascii="Times New Roman" w:eastAsia="Times New Roman" w:hAnsi="Times New Roman" w:cs="Times New Roman"/>
                      <w:bCs/>
                      <w:sz w:val="24"/>
                      <w:szCs w:val="24"/>
                      <w:lang w:eastAsia="en-US"/>
                    </w:rPr>
                  </w:pPr>
                  <w:r w:rsidRPr="00633E63">
                    <w:rPr>
                      <w:rFonts w:ascii="Times New Roman" w:eastAsia="Times New Roman" w:hAnsi="Times New Roman" w:cs="Times New Roman"/>
                      <w:bCs/>
                      <w:sz w:val="24"/>
                      <w:szCs w:val="24"/>
                      <w:lang w:eastAsia="en-US"/>
                    </w:rPr>
                    <w:t>__________________________</w:t>
                  </w:r>
                </w:p>
                <w:p w14:paraId="61C6536D" w14:textId="77777777" w:rsidR="00633E63" w:rsidRPr="00633E63" w:rsidRDefault="00633E63" w:rsidP="00633E63">
                  <w:pPr>
                    <w:overflowPunct w:val="0"/>
                    <w:autoSpaceDE w:val="0"/>
                    <w:autoSpaceDN w:val="0"/>
                    <w:adjustRightInd w:val="0"/>
                    <w:spacing w:after="0" w:line="240" w:lineRule="auto"/>
                    <w:ind w:left="-56"/>
                    <w:textAlignment w:val="baseline"/>
                    <w:rPr>
                      <w:rFonts w:ascii="Times New Roman" w:eastAsia="Times New Roman" w:hAnsi="Times New Roman" w:cs="Times New Roman"/>
                      <w:bCs/>
                      <w:sz w:val="24"/>
                      <w:szCs w:val="24"/>
                      <w:lang w:eastAsia="en-US"/>
                    </w:rPr>
                  </w:pPr>
                  <w:r w:rsidRPr="00633E63">
                    <w:rPr>
                      <w:rFonts w:ascii="Times New Roman" w:eastAsia="Times New Roman" w:hAnsi="Times New Roman" w:cs="Times New Roman"/>
                      <w:bCs/>
                      <w:sz w:val="24"/>
                      <w:szCs w:val="24"/>
                      <w:lang w:eastAsia="en-US"/>
                    </w:rPr>
                    <w:t>Parašas, A.V.</w:t>
                  </w:r>
                </w:p>
                <w:p w14:paraId="107B6D25" w14:textId="77777777" w:rsidR="00633E63" w:rsidRPr="00633E63" w:rsidRDefault="00633E63" w:rsidP="00633E63">
                  <w:pPr>
                    <w:overflowPunct w:val="0"/>
                    <w:autoSpaceDE w:val="0"/>
                    <w:autoSpaceDN w:val="0"/>
                    <w:adjustRightInd w:val="0"/>
                    <w:spacing w:after="0" w:line="240" w:lineRule="auto"/>
                    <w:ind w:left="-56"/>
                    <w:textAlignment w:val="baseline"/>
                    <w:rPr>
                      <w:rFonts w:ascii="Times New Roman" w:eastAsia="Times New Roman" w:hAnsi="Times New Roman" w:cs="Times New Roman"/>
                      <w:bCs/>
                      <w:sz w:val="24"/>
                      <w:szCs w:val="24"/>
                      <w:lang w:eastAsia="en-US"/>
                    </w:rPr>
                  </w:pPr>
                </w:p>
              </w:tc>
            </w:tr>
          </w:tbl>
          <w:p w14:paraId="08636FB0" w14:textId="77777777" w:rsidR="00633E63" w:rsidRPr="00633E63" w:rsidRDefault="00633E63" w:rsidP="00633E63">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lang w:eastAsia="en-US"/>
              </w:rPr>
            </w:pPr>
          </w:p>
        </w:tc>
      </w:tr>
    </w:tbl>
    <w:p w14:paraId="132BD8F2" w14:textId="77777777" w:rsidR="00633E63" w:rsidRPr="00633E63" w:rsidRDefault="00633E63" w:rsidP="00633E63">
      <w:pPr>
        <w:spacing w:after="0" w:line="240" w:lineRule="auto"/>
        <w:rPr>
          <w:rFonts w:ascii="Times New Roman" w:eastAsia="Times New Roman" w:hAnsi="Times New Roman" w:cs="Times New Roman"/>
          <w:sz w:val="16"/>
          <w:szCs w:val="16"/>
          <w:lang w:eastAsia="en-US"/>
        </w:rPr>
      </w:pPr>
    </w:p>
    <w:p w14:paraId="142E6B59" w14:textId="77777777" w:rsidR="00633E63" w:rsidRPr="00633E63" w:rsidRDefault="00633E63" w:rsidP="00633E63">
      <w:pPr>
        <w:spacing w:after="0" w:line="240" w:lineRule="auto"/>
        <w:rPr>
          <w:rFonts w:ascii="Times New Roman" w:eastAsia="Times New Roman" w:hAnsi="Times New Roman" w:cs="Times New Roman"/>
          <w:sz w:val="16"/>
          <w:szCs w:val="16"/>
          <w:lang w:eastAsia="en-US"/>
        </w:rPr>
      </w:pPr>
      <w:r w:rsidRPr="00633E63">
        <w:rPr>
          <w:rFonts w:ascii="Times New Roman" w:eastAsia="Times New Roman" w:hAnsi="Times New Roman" w:cs="Times New Roman"/>
          <w:sz w:val="16"/>
          <w:szCs w:val="16"/>
          <w:lang w:eastAsia="en-US"/>
        </w:rPr>
        <w:br w:type="page"/>
      </w:r>
    </w:p>
    <w:p w14:paraId="53D8E7FC" w14:textId="77777777" w:rsidR="00633E63" w:rsidRPr="00633E63" w:rsidRDefault="00633E63" w:rsidP="00633E63">
      <w:pPr>
        <w:spacing w:after="0" w:line="240" w:lineRule="auto"/>
        <w:jc w:val="center"/>
        <w:rPr>
          <w:rFonts w:ascii="Times New Roman" w:eastAsia="Calibri" w:hAnsi="Times New Roman" w:cs="Times New Roman"/>
          <w:b/>
          <w:color w:val="000000"/>
          <w:sz w:val="24"/>
          <w:szCs w:val="24"/>
          <w:lang w:eastAsia="en-US"/>
        </w:rPr>
      </w:pPr>
      <w:r w:rsidRPr="00633E63">
        <w:rPr>
          <w:rFonts w:ascii="Times New Roman" w:eastAsia="Calibri" w:hAnsi="Times New Roman" w:cs="Times New Roman"/>
          <w:b/>
          <w:color w:val="000000"/>
          <w:sz w:val="24"/>
          <w:szCs w:val="24"/>
          <w:lang w:eastAsia="en-US"/>
        </w:rPr>
        <w:lastRenderedPageBreak/>
        <w:tab/>
      </w:r>
      <w:r w:rsidRPr="00633E63">
        <w:rPr>
          <w:rFonts w:ascii="Times New Roman" w:eastAsia="Calibri" w:hAnsi="Times New Roman" w:cs="Times New Roman"/>
          <w:b/>
          <w:color w:val="000000"/>
          <w:sz w:val="24"/>
          <w:szCs w:val="24"/>
          <w:lang w:eastAsia="en-US"/>
        </w:rPr>
        <w:tab/>
      </w:r>
      <w:r w:rsidRPr="00633E63">
        <w:rPr>
          <w:rFonts w:ascii="Times New Roman" w:eastAsia="Calibri" w:hAnsi="Times New Roman" w:cs="Times New Roman"/>
          <w:b/>
          <w:color w:val="000000"/>
          <w:sz w:val="24"/>
          <w:szCs w:val="24"/>
          <w:lang w:eastAsia="en-US"/>
        </w:rPr>
        <w:tab/>
      </w:r>
      <w:r w:rsidRPr="00633E63">
        <w:rPr>
          <w:rFonts w:ascii="Times New Roman" w:eastAsia="Calibri" w:hAnsi="Times New Roman" w:cs="Times New Roman"/>
          <w:b/>
          <w:color w:val="000000"/>
          <w:sz w:val="24"/>
          <w:szCs w:val="24"/>
          <w:lang w:eastAsia="en-US"/>
        </w:rPr>
        <w:tab/>
      </w:r>
      <w:r w:rsidRPr="00633E63">
        <w:rPr>
          <w:rFonts w:ascii="Times New Roman" w:eastAsia="Calibri" w:hAnsi="Times New Roman" w:cs="Times New Roman"/>
          <w:b/>
          <w:color w:val="000000"/>
          <w:sz w:val="24"/>
          <w:szCs w:val="24"/>
          <w:lang w:eastAsia="en-US"/>
        </w:rPr>
        <w:tab/>
      </w:r>
      <w:r w:rsidRPr="00633E63">
        <w:rPr>
          <w:rFonts w:ascii="Times New Roman" w:eastAsia="Calibri" w:hAnsi="Times New Roman" w:cs="Times New Roman"/>
          <w:b/>
          <w:color w:val="000000"/>
          <w:sz w:val="24"/>
          <w:szCs w:val="24"/>
          <w:lang w:eastAsia="en-US"/>
        </w:rPr>
        <w:tab/>
      </w:r>
      <w:r w:rsidRPr="00633E63">
        <w:rPr>
          <w:rFonts w:ascii="Times New Roman" w:eastAsia="Calibri" w:hAnsi="Times New Roman" w:cs="Times New Roman"/>
          <w:b/>
          <w:color w:val="000000"/>
          <w:sz w:val="24"/>
          <w:szCs w:val="24"/>
          <w:lang w:eastAsia="en-US"/>
        </w:rPr>
        <w:tab/>
      </w:r>
      <w:r w:rsidRPr="00633E63">
        <w:rPr>
          <w:rFonts w:ascii="Times New Roman" w:eastAsia="Calibri" w:hAnsi="Times New Roman" w:cs="Times New Roman"/>
          <w:b/>
          <w:color w:val="000000"/>
          <w:sz w:val="24"/>
          <w:szCs w:val="24"/>
          <w:lang w:eastAsia="en-US"/>
        </w:rPr>
        <w:tab/>
      </w:r>
      <w:r w:rsidRPr="00633E63">
        <w:rPr>
          <w:rFonts w:ascii="Times New Roman" w:eastAsia="Calibri" w:hAnsi="Times New Roman" w:cs="Times New Roman"/>
          <w:b/>
          <w:color w:val="000000"/>
          <w:sz w:val="24"/>
          <w:szCs w:val="24"/>
          <w:lang w:eastAsia="en-US"/>
        </w:rPr>
        <w:tab/>
        <w:t>Sutarties priedas Nr. 1</w:t>
      </w:r>
    </w:p>
    <w:p w14:paraId="4348804B" w14:textId="77777777" w:rsidR="00633E63" w:rsidRPr="00633E63" w:rsidRDefault="00633E63" w:rsidP="00633E63">
      <w:pPr>
        <w:spacing w:after="0" w:line="240" w:lineRule="auto"/>
        <w:jc w:val="center"/>
        <w:rPr>
          <w:rFonts w:ascii="Times New Roman" w:eastAsia="Calibri" w:hAnsi="Times New Roman" w:cs="Times New Roman"/>
          <w:b/>
          <w:color w:val="000000"/>
          <w:sz w:val="24"/>
          <w:szCs w:val="24"/>
          <w:lang w:eastAsia="en-US"/>
        </w:rPr>
      </w:pPr>
    </w:p>
    <w:p w14:paraId="4F6E9D9A" w14:textId="77777777" w:rsidR="00633E63" w:rsidRPr="00633E63" w:rsidRDefault="00633E63" w:rsidP="00633E63">
      <w:pPr>
        <w:tabs>
          <w:tab w:val="num" w:pos="1000"/>
          <w:tab w:val="left" w:pos="1560"/>
        </w:tabs>
        <w:spacing w:before="100" w:beforeAutospacing="1" w:after="100" w:afterAutospacing="1" w:line="240" w:lineRule="auto"/>
        <w:jc w:val="center"/>
        <w:outlineLvl w:val="1"/>
        <w:rPr>
          <w:rFonts w:ascii="Times New Roman" w:eastAsia="Times New Roman" w:hAnsi="Times New Roman" w:cs="Times New Roman"/>
          <w:b/>
        </w:rPr>
      </w:pPr>
      <w:r w:rsidRPr="00633E63">
        <w:rPr>
          <w:rFonts w:ascii="Times New Roman" w:eastAsia="Times New Roman" w:hAnsi="Times New Roman" w:cs="Times New Roman"/>
          <w:b/>
        </w:rPr>
        <w:t>TECHNINĖ SPECIFIKACIJA</w:t>
      </w:r>
    </w:p>
    <w:p w14:paraId="61A10D69" w14:textId="77777777" w:rsidR="00633E63" w:rsidRPr="00633E63" w:rsidRDefault="00633E63" w:rsidP="00633E63">
      <w:pPr>
        <w:tabs>
          <w:tab w:val="left" w:pos="3531"/>
        </w:tabs>
        <w:jc w:val="center"/>
        <w:rPr>
          <w:rFonts w:ascii="Times New Roman" w:eastAsia="Times New Roman" w:hAnsi="Times New Roman" w:cs="Times New Roman"/>
          <w:b/>
          <w:lang w:val="pl-PL"/>
        </w:rPr>
      </w:pPr>
      <w:r w:rsidRPr="00633E63">
        <w:rPr>
          <w:rFonts w:ascii="Times New Roman" w:eastAsia="Times New Roman" w:hAnsi="Times New Roman" w:cs="Times New Roman"/>
          <w:b/>
        </w:rPr>
        <w:t>Įrenginių programinio kodo ir infrastruktūros sukūrimo paslaugos</w:t>
      </w:r>
    </w:p>
    <w:p w14:paraId="7A8C67A2" w14:textId="77777777" w:rsidR="00633E63" w:rsidRPr="00633E63" w:rsidRDefault="00633E63" w:rsidP="00633E63">
      <w:pPr>
        <w:keepNext/>
        <w:jc w:val="both"/>
        <w:outlineLvl w:val="0"/>
        <w:rPr>
          <w:rFonts w:ascii="Times New Roman" w:eastAsia="Times New Roman" w:hAnsi="Times New Roman" w:cs="Times New Roman"/>
          <w:b/>
          <w:bCs/>
          <w:i/>
          <w:iCs/>
          <w:lang w:eastAsia="en-US"/>
        </w:rPr>
      </w:pPr>
    </w:p>
    <w:p w14:paraId="7770A0AB" w14:textId="77777777" w:rsidR="00633E63" w:rsidRPr="00633E63" w:rsidRDefault="00633E63" w:rsidP="00633E63">
      <w:pPr>
        <w:jc w:val="both"/>
        <w:rPr>
          <w:rFonts w:ascii="Times New Roman" w:eastAsia="Times New Roman" w:hAnsi="Times New Roman" w:cs="Times New Roman"/>
        </w:rPr>
      </w:pPr>
      <w:r w:rsidRPr="00633E63">
        <w:rPr>
          <w:rFonts w:ascii="Times New Roman" w:eastAsia="Times New Roman" w:hAnsi="Times New Roman" w:cs="Times New Roman"/>
        </w:rPr>
        <w:t>Sėkmingam projekto „UAB „</w:t>
      </w:r>
      <w:proofErr w:type="spellStart"/>
      <w:r w:rsidRPr="00633E63">
        <w:rPr>
          <w:rFonts w:ascii="Times New Roman" w:eastAsia="Times New Roman" w:hAnsi="Times New Roman" w:cs="Times New Roman"/>
        </w:rPr>
        <w:t>Shakespeare</w:t>
      </w:r>
      <w:proofErr w:type="spellEnd"/>
      <w:r w:rsidRPr="00633E63">
        <w:rPr>
          <w:rFonts w:ascii="Times New Roman" w:eastAsia="Times New Roman" w:hAnsi="Times New Roman" w:cs="Times New Roman"/>
        </w:rPr>
        <w:t xml:space="preserve"> </w:t>
      </w:r>
      <w:proofErr w:type="spellStart"/>
      <w:r w:rsidRPr="00633E63">
        <w:rPr>
          <w:rFonts w:ascii="Times New Roman" w:eastAsia="Times New Roman" w:hAnsi="Times New Roman" w:cs="Times New Roman"/>
        </w:rPr>
        <w:t>Music</w:t>
      </w:r>
      <w:proofErr w:type="spellEnd"/>
      <w:r w:rsidRPr="00633E63">
        <w:rPr>
          <w:rFonts w:ascii="Times New Roman" w:eastAsia="Times New Roman" w:hAnsi="Times New Roman" w:cs="Times New Roman"/>
        </w:rPr>
        <w:t xml:space="preserve">“ kūrybinės industrijos infrastruktūros kūrimas“, projekto kodas Nr. 13.1.1-LVPA-K-309-01-0049 įgyvendinimui planuojame įsigyti įrenginių programinio kodo ir infrastruktūros sukūrimo paslaugas. Užsakovas siekia sukurti muzikos kūrinių ir kito turinio transliavimo kodą ir jo veikimo infrastruktūrą. Kodas turi būti muzikos ir kito turinio transliavimo sistema, sudaryta iš trijų kodo dalių, veikianti Užsakovo dalyje internetinėje platformoje, veikti debesijoje bendraujant tarp Užsakovo dalies serveryje ir Užsakovo kliento, </w:t>
      </w:r>
      <w:proofErr w:type="spellStart"/>
      <w:r w:rsidRPr="00633E63">
        <w:rPr>
          <w:rFonts w:ascii="Times New Roman" w:eastAsia="Times New Roman" w:hAnsi="Times New Roman" w:cs="Times New Roman"/>
        </w:rPr>
        <w:t>t.y</w:t>
      </w:r>
      <w:proofErr w:type="spellEnd"/>
      <w:r w:rsidRPr="00633E63">
        <w:rPr>
          <w:rFonts w:ascii="Times New Roman" w:eastAsia="Times New Roman" w:hAnsi="Times New Roman" w:cs="Times New Roman"/>
        </w:rPr>
        <w:t>. kliento dalies įrenginiuose, esančiuose patalpose visame pasaulyje, neapsiribojant geografija. Parašytas kodas turi būti suderinamas su Užsakovo duomenų baze (internetine muzikos transliavimo platforma). Infrastruktūros reikalavimai – 700 įrenginių (</w:t>
      </w:r>
      <w:proofErr w:type="spellStart"/>
      <w:r w:rsidRPr="00633E63">
        <w:rPr>
          <w:rFonts w:ascii="Times New Roman" w:eastAsia="Times New Roman" w:hAnsi="Times New Roman" w:cs="Times New Roman"/>
        </w:rPr>
        <w:t>Raspeberry</w:t>
      </w:r>
      <w:proofErr w:type="spellEnd"/>
      <w:r w:rsidRPr="00633E63">
        <w:rPr>
          <w:rFonts w:ascii="Times New Roman" w:eastAsia="Times New Roman" w:hAnsi="Times New Roman" w:cs="Times New Roman"/>
        </w:rPr>
        <w:t xml:space="preserve"> </w:t>
      </w:r>
      <w:proofErr w:type="spellStart"/>
      <w:r w:rsidRPr="00633E63">
        <w:rPr>
          <w:rFonts w:ascii="Times New Roman" w:eastAsia="Times New Roman" w:hAnsi="Times New Roman" w:cs="Times New Roman"/>
        </w:rPr>
        <w:t>Pi</w:t>
      </w:r>
      <w:proofErr w:type="spellEnd"/>
      <w:r w:rsidRPr="00633E63">
        <w:rPr>
          <w:rFonts w:ascii="Times New Roman" w:eastAsia="Times New Roman" w:hAnsi="Times New Roman" w:cs="Times New Roman"/>
        </w:rPr>
        <w:t xml:space="preserve"> ketvirtos kartos modelis). 400 įrenginių privalomas pajungimas klientų patalpose (Jungtinėje Karalystėje, Lietuvoje, Latvijoje, Estijoje, Lenkijoje). Infrastruktūros ir kodo veikimo užtikrinimas (</w:t>
      </w:r>
      <w:proofErr w:type="spellStart"/>
      <w:r w:rsidRPr="00633E63">
        <w:rPr>
          <w:rFonts w:ascii="Times New Roman" w:eastAsia="Times New Roman" w:hAnsi="Times New Roman" w:cs="Times New Roman"/>
        </w:rPr>
        <w:t>pogarantinis</w:t>
      </w:r>
      <w:proofErr w:type="spellEnd"/>
      <w:r w:rsidRPr="00633E63">
        <w:rPr>
          <w:rFonts w:ascii="Times New Roman" w:eastAsia="Times New Roman" w:hAnsi="Times New Roman" w:cs="Times New Roman"/>
        </w:rPr>
        <w:t xml:space="preserve"> aptarnavimas ir kodo palaikymas) 400-uose patalpų (nurodytose šalyse), metus po projekto įgyvendinimo.</w:t>
      </w:r>
    </w:p>
    <w:p w14:paraId="36D0B2D6" w14:textId="77777777" w:rsidR="00633E63" w:rsidRPr="00633E63" w:rsidRDefault="00633E63" w:rsidP="00633E63">
      <w:pPr>
        <w:spacing w:after="0"/>
        <w:ind w:right="-1"/>
        <w:jc w:val="both"/>
        <w:rPr>
          <w:rFonts w:ascii="Times New Roman" w:eastAsia="Times New Roman" w:hAnsi="Times New Roman" w:cs="Times New Roman"/>
        </w:rPr>
      </w:pPr>
      <w:r w:rsidRPr="00633E63">
        <w:rPr>
          <w:rFonts w:ascii="Times New Roman" w:eastAsia="Times New Roman" w:hAnsi="Times New Roman" w:cs="Times New Roman"/>
        </w:rPr>
        <w:t>Darbai: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4"/>
      </w:tblGrid>
      <w:tr w:rsidR="00633E63" w:rsidRPr="00633E63" w14:paraId="11264099" w14:textId="77777777" w:rsidTr="00911105">
        <w:trPr>
          <w:trHeight w:val="825"/>
        </w:trPr>
        <w:tc>
          <w:tcPr>
            <w:tcW w:w="96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69992D" w14:textId="77777777" w:rsidR="00633E63" w:rsidRPr="00633E63" w:rsidRDefault="00633E63" w:rsidP="00633E63">
            <w:pPr>
              <w:spacing w:after="0"/>
              <w:ind w:right="-1"/>
              <w:jc w:val="center"/>
              <w:rPr>
                <w:rFonts w:ascii="Times New Roman" w:eastAsia="Times New Roman" w:hAnsi="Times New Roman" w:cs="Times New Roman"/>
                <w:b/>
                <w:bCs/>
                <w:i/>
              </w:rPr>
            </w:pPr>
            <w:r w:rsidRPr="00633E63">
              <w:rPr>
                <w:rFonts w:ascii="Times New Roman" w:eastAsia="Times New Roman" w:hAnsi="Times New Roman" w:cs="Times New Roman"/>
                <w:b/>
                <w:bCs/>
                <w:i/>
              </w:rPr>
              <w:t>Paslaugų etapų aprašymas</w:t>
            </w:r>
          </w:p>
        </w:tc>
      </w:tr>
      <w:tr w:rsidR="00633E63" w:rsidRPr="00633E63" w14:paraId="343D58FC" w14:textId="77777777" w:rsidTr="00911105">
        <w:trPr>
          <w:trHeight w:val="190"/>
        </w:trPr>
        <w:tc>
          <w:tcPr>
            <w:tcW w:w="9634" w:type="dxa"/>
            <w:tcBorders>
              <w:top w:val="single" w:sz="4" w:space="0" w:color="auto"/>
              <w:left w:val="single" w:sz="4" w:space="0" w:color="auto"/>
              <w:bottom w:val="single" w:sz="4" w:space="0" w:color="auto"/>
              <w:right w:val="single" w:sz="4" w:space="0" w:color="auto"/>
            </w:tcBorders>
            <w:shd w:val="clear" w:color="auto" w:fill="FFFFFF"/>
          </w:tcPr>
          <w:p w14:paraId="0388DAC5" w14:textId="77777777" w:rsidR="00633E63" w:rsidRPr="00633E63" w:rsidRDefault="00633E63" w:rsidP="00633E63">
            <w:pPr>
              <w:spacing w:after="0"/>
              <w:ind w:right="-1"/>
              <w:jc w:val="both"/>
              <w:rPr>
                <w:rFonts w:ascii="Times New Roman" w:eastAsia="Times New Roman" w:hAnsi="Times New Roman" w:cs="Times New Roman"/>
              </w:rPr>
            </w:pPr>
            <w:r w:rsidRPr="00633E63">
              <w:rPr>
                <w:rFonts w:ascii="Times New Roman" w:eastAsia="Times New Roman" w:hAnsi="Times New Roman" w:cs="Times New Roman"/>
              </w:rPr>
              <w:t>Įrenginių programinio kodo architektūros sukūrimas, kuris apima šiuos funkcionalumus (papildomi funkcionalumai, kurie yra reikalingi pagrindinių funkcionalumų veikimui nėra nurodomi): monitoringas, incidentų registravimo sistema, kalendorius įrenginių aplinkoje, grojaraščių funkcionalumai platformos ir įrenginių aplinkoje, kito turinio grojaraščiai platformos ir įrenginių aplinkoje, nuotolinis įrenginio kodo bei siunčiamos informacijos atnaujinimas realiu laiku, paprasta („</w:t>
            </w:r>
            <w:proofErr w:type="spellStart"/>
            <w:r w:rsidRPr="00633E63">
              <w:rPr>
                <w:rFonts w:ascii="Times New Roman" w:eastAsia="Times New Roman" w:hAnsi="Times New Roman" w:cs="Times New Roman"/>
                <w:b/>
                <w:i/>
              </w:rPr>
              <w:t>user</w:t>
            </w:r>
            <w:proofErr w:type="spellEnd"/>
            <w:r w:rsidRPr="00633E63">
              <w:rPr>
                <w:rFonts w:ascii="Times New Roman" w:eastAsia="Times New Roman" w:hAnsi="Times New Roman" w:cs="Times New Roman"/>
                <w:b/>
                <w:i/>
              </w:rPr>
              <w:t xml:space="preserve"> </w:t>
            </w:r>
            <w:proofErr w:type="spellStart"/>
            <w:r w:rsidRPr="00633E63">
              <w:rPr>
                <w:rFonts w:ascii="Times New Roman" w:eastAsia="Times New Roman" w:hAnsi="Times New Roman" w:cs="Times New Roman"/>
                <w:b/>
                <w:i/>
              </w:rPr>
              <w:t>friendly</w:t>
            </w:r>
            <w:proofErr w:type="spellEnd"/>
            <w:r w:rsidRPr="00633E63">
              <w:rPr>
                <w:rFonts w:ascii="Times New Roman" w:eastAsia="Times New Roman" w:hAnsi="Times New Roman" w:cs="Times New Roman"/>
              </w:rPr>
              <w:t xml:space="preserve">“) kliento </w:t>
            </w:r>
            <w:proofErr w:type="spellStart"/>
            <w:r w:rsidRPr="00633E63">
              <w:rPr>
                <w:rFonts w:ascii="Times New Roman" w:eastAsia="Times New Roman" w:hAnsi="Times New Roman" w:cs="Times New Roman"/>
                <w:b/>
                <w:i/>
              </w:rPr>
              <w:t>admin</w:t>
            </w:r>
            <w:proofErr w:type="spellEnd"/>
            <w:r w:rsidRPr="00633E63">
              <w:rPr>
                <w:rFonts w:ascii="Times New Roman" w:eastAsia="Times New Roman" w:hAnsi="Times New Roman" w:cs="Times New Roman"/>
              </w:rPr>
              <w:t xml:space="preserve"> aplinka, saugus protokolas.</w:t>
            </w:r>
          </w:p>
        </w:tc>
      </w:tr>
      <w:tr w:rsidR="00633E63" w:rsidRPr="00633E63" w14:paraId="760007DC" w14:textId="77777777" w:rsidTr="00911105">
        <w:trPr>
          <w:trHeight w:val="190"/>
        </w:trPr>
        <w:tc>
          <w:tcPr>
            <w:tcW w:w="9634" w:type="dxa"/>
            <w:tcBorders>
              <w:top w:val="single" w:sz="4" w:space="0" w:color="auto"/>
              <w:left w:val="single" w:sz="4" w:space="0" w:color="auto"/>
              <w:bottom w:val="single" w:sz="4" w:space="0" w:color="auto"/>
              <w:right w:val="single" w:sz="4" w:space="0" w:color="auto"/>
            </w:tcBorders>
            <w:shd w:val="clear" w:color="auto" w:fill="FFFFFF"/>
          </w:tcPr>
          <w:p w14:paraId="308B95D6" w14:textId="77777777" w:rsidR="00633E63" w:rsidRPr="00633E63" w:rsidRDefault="00633E63" w:rsidP="00633E63">
            <w:pPr>
              <w:spacing w:after="0"/>
              <w:ind w:right="-1"/>
              <w:jc w:val="both"/>
              <w:rPr>
                <w:rFonts w:ascii="Times New Roman" w:eastAsia="Times New Roman" w:hAnsi="Times New Roman" w:cs="Times New Roman"/>
              </w:rPr>
            </w:pPr>
            <w:r w:rsidRPr="00633E63">
              <w:rPr>
                <w:rFonts w:ascii="Times New Roman" w:eastAsia="Times New Roman" w:hAnsi="Times New Roman" w:cs="Times New Roman"/>
              </w:rPr>
              <w:t>Įrenginių programinio kodo kūrimas.</w:t>
            </w:r>
          </w:p>
        </w:tc>
      </w:tr>
      <w:tr w:rsidR="00633E63" w:rsidRPr="00633E63" w14:paraId="2DFF5FD4" w14:textId="77777777" w:rsidTr="00911105">
        <w:trPr>
          <w:trHeight w:val="190"/>
        </w:trPr>
        <w:tc>
          <w:tcPr>
            <w:tcW w:w="9634" w:type="dxa"/>
            <w:tcBorders>
              <w:top w:val="single" w:sz="4" w:space="0" w:color="auto"/>
              <w:left w:val="single" w:sz="4" w:space="0" w:color="auto"/>
              <w:bottom w:val="single" w:sz="4" w:space="0" w:color="auto"/>
              <w:right w:val="single" w:sz="4" w:space="0" w:color="auto"/>
            </w:tcBorders>
            <w:shd w:val="clear" w:color="auto" w:fill="FFFFFF"/>
          </w:tcPr>
          <w:p w14:paraId="7A3A69F2" w14:textId="77777777" w:rsidR="00633E63" w:rsidRPr="00633E63" w:rsidRDefault="00633E63" w:rsidP="00633E63">
            <w:pPr>
              <w:spacing w:after="0"/>
              <w:ind w:right="-1"/>
              <w:jc w:val="both"/>
              <w:rPr>
                <w:rFonts w:ascii="Times New Roman" w:eastAsia="Times New Roman" w:hAnsi="Times New Roman" w:cs="Times New Roman"/>
              </w:rPr>
            </w:pPr>
            <w:r w:rsidRPr="00633E63">
              <w:rPr>
                <w:rFonts w:ascii="Times New Roman" w:eastAsia="Times New Roman" w:hAnsi="Times New Roman" w:cs="Times New Roman"/>
              </w:rPr>
              <w:t xml:space="preserve">Įrenginių programinio kodo integracija su </w:t>
            </w:r>
            <w:proofErr w:type="spellStart"/>
            <w:r w:rsidRPr="00633E63">
              <w:rPr>
                <w:rFonts w:ascii="Times New Roman" w:eastAsia="Times New Roman" w:hAnsi="Times New Roman" w:cs="Times New Roman"/>
              </w:rPr>
              <w:t>Shakespeare</w:t>
            </w:r>
            <w:proofErr w:type="spellEnd"/>
            <w:r w:rsidRPr="00633E63">
              <w:rPr>
                <w:rFonts w:ascii="Times New Roman" w:eastAsia="Times New Roman" w:hAnsi="Times New Roman" w:cs="Times New Roman"/>
              </w:rPr>
              <w:t xml:space="preserve"> </w:t>
            </w:r>
            <w:proofErr w:type="spellStart"/>
            <w:r w:rsidRPr="00633E63">
              <w:rPr>
                <w:rFonts w:ascii="Times New Roman" w:eastAsia="Times New Roman" w:hAnsi="Times New Roman" w:cs="Times New Roman"/>
              </w:rPr>
              <w:t>Music</w:t>
            </w:r>
            <w:proofErr w:type="spellEnd"/>
            <w:r w:rsidRPr="00633E63">
              <w:rPr>
                <w:rFonts w:ascii="Times New Roman" w:eastAsia="Times New Roman" w:hAnsi="Times New Roman" w:cs="Times New Roman"/>
              </w:rPr>
              <w:t xml:space="preserve"> duomenų baze (muzikinė platforma, </w:t>
            </w:r>
            <w:r w:rsidRPr="00633E63">
              <w:rPr>
                <w:rFonts w:ascii="Times New Roman" w:eastAsia="Times New Roman" w:hAnsi="Times New Roman" w:cs="Times New Roman"/>
                <w:b/>
                <w:i/>
              </w:rPr>
              <w:t xml:space="preserve">sukurta C # veikia </w:t>
            </w:r>
            <w:proofErr w:type="spellStart"/>
            <w:r w:rsidRPr="00633E63">
              <w:rPr>
                <w:rFonts w:ascii="Times New Roman" w:eastAsia="Times New Roman" w:hAnsi="Times New Roman" w:cs="Times New Roman"/>
                <w:b/>
                <w:i/>
              </w:rPr>
              <w:t>Azure</w:t>
            </w:r>
            <w:proofErr w:type="spellEnd"/>
            <w:r w:rsidRPr="00633E63">
              <w:rPr>
                <w:rFonts w:ascii="Times New Roman" w:eastAsia="Times New Roman" w:hAnsi="Times New Roman" w:cs="Times New Roman"/>
              </w:rPr>
              <w:t>)</w:t>
            </w:r>
          </w:p>
        </w:tc>
      </w:tr>
      <w:tr w:rsidR="00633E63" w:rsidRPr="00633E63" w14:paraId="1D42D0DC" w14:textId="77777777" w:rsidTr="00911105">
        <w:trPr>
          <w:trHeight w:val="190"/>
        </w:trPr>
        <w:tc>
          <w:tcPr>
            <w:tcW w:w="9634" w:type="dxa"/>
            <w:tcBorders>
              <w:top w:val="single" w:sz="4" w:space="0" w:color="auto"/>
              <w:left w:val="single" w:sz="4" w:space="0" w:color="auto"/>
              <w:bottom w:val="single" w:sz="4" w:space="0" w:color="auto"/>
              <w:right w:val="single" w:sz="4" w:space="0" w:color="auto"/>
            </w:tcBorders>
            <w:shd w:val="clear" w:color="auto" w:fill="FFFFFF"/>
          </w:tcPr>
          <w:p w14:paraId="390C05AF" w14:textId="77777777" w:rsidR="00633E63" w:rsidRPr="00633E63" w:rsidRDefault="00633E63" w:rsidP="00633E63">
            <w:pPr>
              <w:spacing w:after="0"/>
              <w:ind w:right="-1"/>
              <w:jc w:val="both"/>
              <w:rPr>
                <w:rFonts w:ascii="Times New Roman" w:eastAsia="Times New Roman" w:hAnsi="Times New Roman" w:cs="Times New Roman"/>
              </w:rPr>
            </w:pPr>
            <w:r w:rsidRPr="00633E63">
              <w:rPr>
                <w:rFonts w:ascii="Times New Roman" w:eastAsia="Times New Roman" w:hAnsi="Times New Roman" w:cs="Times New Roman"/>
              </w:rPr>
              <w:t>Programinio kodo prototipo testavimas ir kodo tobulinimas.</w:t>
            </w:r>
          </w:p>
        </w:tc>
      </w:tr>
      <w:tr w:rsidR="00633E63" w:rsidRPr="00633E63" w14:paraId="414830A3" w14:textId="77777777" w:rsidTr="00911105">
        <w:trPr>
          <w:trHeight w:val="190"/>
        </w:trPr>
        <w:tc>
          <w:tcPr>
            <w:tcW w:w="9634" w:type="dxa"/>
            <w:tcBorders>
              <w:top w:val="single" w:sz="4" w:space="0" w:color="auto"/>
              <w:left w:val="single" w:sz="4" w:space="0" w:color="auto"/>
              <w:bottom w:val="single" w:sz="4" w:space="0" w:color="auto"/>
              <w:right w:val="single" w:sz="4" w:space="0" w:color="auto"/>
            </w:tcBorders>
            <w:shd w:val="clear" w:color="auto" w:fill="FFFFFF"/>
          </w:tcPr>
          <w:p w14:paraId="275349EF" w14:textId="77777777" w:rsidR="00633E63" w:rsidRPr="00633E63" w:rsidRDefault="00633E63" w:rsidP="00633E63">
            <w:pPr>
              <w:spacing w:after="0"/>
              <w:ind w:right="-1"/>
              <w:jc w:val="both"/>
              <w:rPr>
                <w:rFonts w:ascii="Times New Roman" w:eastAsia="Times New Roman" w:hAnsi="Times New Roman" w:cs="Times New Roman"/>
              </w:rPr>
            </w:pPr>
            <w:r w:rsidRPr="00633E63">
              <w:rPr>
                <w:rFonts w:ascii="Times New Roman" w:eastAsia="Times New Roman" w:hAnsi="Times New Roman" w:cs="Times New Roman"/>
              </w:rPr>
              <w:t>Programinio kodo prototipo testavimas realioje aplinkoje: Debesijoje su įrenginiais.</w:t>
            </w:r>
          </w:p>
        </w:tc>
      </w:tr>
      <w:tr w:rsidR="00633E63" w:rsidRPr="00633E63" w14:paraId="5E1BDBED" w14:textId="77777777" w:rsidTr="00911105">
        <w:trPr>
          <w:trHeight w:val="190"/>
        </w:trPr>
        <w:tc>
          <w:tcPr>
            <w:tcW w:w="9634" w:type="dxa"/>
            <w:tcBorders>
              <w:top w:val="single" w:sz="4" w:space="0" w:color="auto"/>
              <w:left w:val="single" w:sz="4" w:space="0" w:color="auto"/>
              <w:bottom w:val="single" w:sz="4" w:space="0" w:color="auto"/>
              <w:right w:val="single" w:sz="4" w:space="0" w:color="auto"/>
            </w:tcBorders>
            <w:shd w:val="clear" w:color="auto" w:fill="FFFFFF"/>
          </w:tcPr>
          <w:p w14:paraId="097EBCC1" w14:textId="77777777" w:rsidR="00633E63" w:rsidRPr="00633E63" w:rsidRDefault="00633E63" w:rsidP="00633E63">
            <w:pPr>
              <w:spacing w:after="0"/>
              <w:ind w:right="-1"/>
              <w:jc w:val="both"/>
              <w:rPr>
                <w:rFonts w:ascii="Times New Roman" w:eastAsia="Times New Roman" w:hAnsi="Times New Roman" w:cs="Times New Roman"/>
              </w:rPr>
            </w:pPr>
            <w:r w:rsidRPr="00633E63">
              <w:rPr>
                <w:rFonts w:ascii="Times New Roman" w:eastAsia="Times New Roman" w:hAnsi="Times New Roman" w:cs="Times New Roman"/>
              </w:rPr>
              <w:t>Naujų įrenginių infrastruktūros sukūrimas ir paleidimas. Parengto sukurto programinio kodo įrašymas į 700 įrenginių (</w:t>
            </w:r>
            <w:proofErr w:type="spellStart"/>
            <w:r w:rsidRPr="00633E63">
              <w:rPr>
                <w:rFonts w:ascii="Times New Roman" w:eastAsia="Times New Roman" w:hAnsi="Times New Roman" w:cs="Times New Roman"/>
                <w:b/>
                <w:i/>
              </w:rPr>
              <w:t>Raspberry</w:t>
            </w:r>
            <w:proofErr w:type="spellEnd"/>
            <w:r w:rsidRPr="00633E63">
              <w:rPr>
                <w:rFonts w:ascii="Times New Roman" w:eastAsia="Times New Roman" w:hAnsi="Times New Roman" w:cs="Times New Roman"/>
                <w:b/>
                <w:i/>
              </w:rPr>
              <w:t xml:space="preserve"> </w:t>
            </w:r>
            <w:proofErr w:type="spellStart"/>
            <w:r w:rsidRPr="00633E63">
              <w:rPr>
                <w:rFonts w:ascii="Times New Roman" w:eastAsia="Times New Roman" w:hAnsi="Times New Roman" w:cs="Times New Roman"/>
                <w:b/>
                <w:i/>
              </w:rPr>
              <w:t>Pi</w:t>
            </w:r>
            <w:proofErr w:type="spellEnd"/>
            <w:r w:rsidRPr="00633E63">
              <w:rPr>
                <w:rFonts w:ascii="Times New Roman" w:eastAsia="Times New Roman" w:hAnsi="Times New Roman" w:cs="Times New Roman"/>
              </w:rPr>
              <w:t xml:space="preserve"> ketvirtas modelis). Visų įrenginių ištestavimas privalomas.</w:t>
            </w:r>
          </w:p>
        </w:tc>
      </w:tr>
      <w:tr w:rsidR="00633E63" w:rsidRPr="00633E63" w14:paraId="07DB8E4A" w14:textId="77777777" w:rsidTr="00911105">
        <w:trPr>
          <w:trHeight w:val="190"/>
        </w:trPr>
        <w:tc>
          <w:tcPr>
            <w:tcW w:w="9634" w:type="dxa"/>
            <w:tcBorders>
              <w:top w:val="single" w:sz="4" w:space="0" w:color="auto"/>
              <w:left w:val="single" w:sz="4" w:space="0" w:color="auto"/>
              <w:bottom w:val="single" w:sz="4" w:space="0" w:color="auto"/>
              <w:right w:val="single" w:sz="4" w:space="0" w:color="auto"/>
            </w:tcBorders>
            <w:shd w:val="clear" w:color="auto" w:fill="FFFFFF"/>
          </w:tcPr>
          <w:p w14:paraId="6DD10C8E" w14:textId="77777777" w:rsidR="00633E63" w:rsidRPr="00633E63" w:rsidRDefault="00633E63" w:rsidP="00633E63">
            <w:pPr>
              <w:spacing w:after="0"/>
              <w:ind w:right="-1"/>
              <w:jc w:val="both"/>
              <w:rPr>
                <w:rFonts w:ascii="Times New Roman" w:eastAsia="Times New Roman" w:hAnsi="Times New Roman" w:cs="Times New Roman"/>
              </w:rPr>
            </w:pPr>
            <w:r w:rsidRPr="00633E63">
              <w:rPr>
                <w:rFonts w:ascii="Times New Roman" w:eastAsia="Times New Roman" w:hAnsi="Times New Roman" w:cs="Times New Roman"/>
              </w:rPr>
              <w:t xml:space="preserve">Infrastruktūros įgyvendinimas ir </w:t>
            </w:r>
            <w:proofErr w:type="spellStart"/>
            <w:r w:rsidRPr="00633E63">
              <w:rPr>
                <w:rFonts w:ascii="Times New Roman" w:eastAsia="Times New Roman" w:hAnsi="Times New Roman" w:cs="Times New Roman"/>
              </w:rPr>
              <w:t>pogarantinis</w:t>
            </w:r>
            <w:proofErr w:type="spellEnd"/>
            <w:r w:rsidRPr="00633E63">
              <w:rPr>
                <w:rFonts w:ascii="Times New Roman" w:eastAsia="Times New Roman" w:hAnsi="Times New Roman" w:cs="Times New Roman"/>
              </w:rPr>
              <w:t xml:space="preserve"> aptarnavimas (vienerius metus) </w:t>
            </w:r>
            <w:r w:rsidRPr="00633E63">
              <w:rPr>
                <w:rFonts w:ascii="Times New Roman" w:eastAsia="Times New Roman" w:hAnsi="Times New Roman" w:cs="Times New Roman"/>
                <w:bCs/>
              </w:rPr>
              <w:t>400-uose patalpų Jungtinėje Karalystėje, Lietuvoje, Latvijoje, Estijoje ir Lenkijoje)). Pagrindiniai reikalavimai infrastruktūros diegimui: bendravimas nurodytais kontaktais su klientų IT vadovais, tinklo saugumo reikalavimų išsiaiškinimas, kliento patalpose įrenginiai privalo būti pajungti į tinklą ir garso sistemą iki vienos valandos, dalyvaujant IT infrastruktūros profesionalui ir garso inžinieriui.</w:t>
            </w:r>
          </w:p>
        </w:tc>
      </w:tr>
    </w:tbl>
    <w:p w14:paraId="0CEE532D" w14:textId="77777777" w:rsidR="00633E63" w:rsidRPr="00633E63" w:rsidRDefault="00633E63" w:rsidP="00633E63">
      <w:pPr>
        <w:spacing w:line="0" w:lineRule="atLeast"/>
        <w:rPr>
          <w:rFonts w:ascii="Times New Roman" w:eastAsia="Arial" w:hAnsi="Times New Roman" w:cs="Times New Roman"/>
        </w:rPr>
      </w:pPr>
    </w:p>
    <w:p w14:paraId="2DF991DB" w14:textId="77777777" w:rsidR="00633E63" w:rsidRPr="00633E63" w:rsidRDefault="00633E63" w:rsidP="00633E63">
      <w:pPr>
        <w:spacing w:line="0" w:lineRule="atLeast"/>
        <w:rPr>
          <w:rFonts w:ascii="Times New Roman" w:eastAsia="Arial" w:hAnsi="Times New Roman" w:cs="Times New Roman"/>
        </w:rPr>
      </w:pPr>
      <w:r w:rsidRPr="00633E63">
        <w:rPr>
          <w:rFonts w:ascii="Times New Roman" w:eastAsia="Arial" w:hAnsi="Times New Roman" w:cs="Times New Roman"/>
        </w:rPr>
        <w:t>Paslaugos turi būti suteiktos pilna apimtimi</w:t>
      </w:r>
      <w:r w:rsidRPr="00633E63">
        <w:rPr>
          <w:rFonts w:ascii="Times New Roman" w:eastAsia="Times New Roman" w:hAnsi="Times New Roman" w:cs="Times New Roman"/>
        </w:rPr>
        <w:t xml:space="preserve"> iki 2023 m. liepos 31 d.</w:t>
      </w:r>
    </w:p>
    <w:p w14:paraId="5A5D545A" w14:textId="77777777" w:rsidR="00633E63" w:rsidRPr="00633E63" w:rsidRDefault="00633E63" w:rsidP="00633E63">
      <w:pPr>
        <w:spacing w:line="0" w:lineRule="atLeast"/>
        <w:rPr>
          <w:rFonts w:ascii="Times New Roman" w:eastAsia="Arial" w:hAnsi="Times New Roman" w:cs="Times New Roman"/>
        </w:rPr>
      </w:pPr>
      <w:r w:rsidRPr="00633E63">
        <w:rPr>
          <w:rFonts w:ascii="Times New Roman" w:eastAsia="Arial" w:hAnsi="Times New Roman" w:cs="Times New Roman"/>
        </w:rPr>
        <w:t>Dokumentacija</w:t>
      </w:r>
    </w:p>
    <w:p w14:paraId="4979D9B6" w14:textId="77777777" w:rsidR="00633E63" w:rsidRPr="00633E63" w:rsidRDefault="00633E63" w:rsidP="00633E63">
      <w:pPr>
        <w:spacing w:line="0" w:lineRule="atLeast"/>
        <w:rPr>
          <w:rFonts w:ascii="Times New Roman" w:eastAsia="Arial" w:hAnsi="Times New Roman" w:cs="Times New Roman"/>
        </w:rPr>
      </w:pPr>
      <w:r w:rsidRPr="00633E63">
        <w:rPr>
          <w:rFonts w:ascii="Times New Roman" w:eastAsia="Arial" w:hAnsi="Times New Roman" w:cs="Times New Roman"/>
        </w:rPr>
        <w:lastRenderedPageBreak/>
        <w:t>Vykdytojas Užsakovui pateikia darbo ataskaitą.</w:t>
      </w:r>
    </w:p>
    <w:p w14:paraId="62A1ECDD" w14:textId="77777777" w:rsidR="00633E63" w:rsidRPr="00633E63" w:rsidRDefault="00633E63" w:rsidP="00633E63">
      <w:pPr>
        <w:tabs>
          <w:tab w:val="left" w:pos="851"/>
        </w:tabs>
        <w:suppressAutoHyphens/>
        <w:spacing w:after="0" w:line="240" w:lineRule="auto"/>
        <w:contextualSpacing/>
        <w:jc w:val="center"/>
        <w:rPr>
          <w:rFonts w:ascii="Times New Roman" w:eastAsia="Times New Roman" w:hAnsi="Times New Roman" w:cs="Times New Roman"/>
          <w:sz w:val="24"/>
          <w:szCs w:val="24"/>
        </w:rPr>
      </w:pPr>
      <w:r w:rsidRPr="00633E63">
        <w:rPr>
          <w:rFonts w:ascii="Times New Roman" w:eastAsia="Times New Roman" w:hAnsi="Times New Roman" w:cs="Times New Roman"/>
          <w:sz w:val="24"/>
          <w:szCs w:val="24"/>
        </w:rPr>
        <w:t>_________________</w:t>
      </w:r>
    </w:p>
    <w:p w14:paraId="6FF0691F" w14:textId="77777777" w:rsidR="000A15A4" w:rsidRPr="00FD74B3" w:rsidRDefault="000A15A4" w:rsidP="00660F52">
      <w:pPr>
        <w:jc w:val="both"/>
        <w:rPr>
          <w:rFonts w:ascii="Times New Roman" w:hAnsi="Times New Roman" w:cs="Times New Roman"/>
        </w:rPr>
      </w:pPr>
    </w:p>
    <w:sectPr w:rsidR="000A15A4" w:rsidRPr="00FD74B3" w:rsidSect="006F10AD">
      <w:headerReference w:type="default" r:id="rId18"/>
      <w:footerReference w:type="default" r:id="rId19"/>
      <w:pgSz w:w="11906" w:h="16838"/>
      <w:pgMar w:top="1701" w:right="567" w:bottom="1134" w:left="1701" w:header="567" w:footer="567" w:gutter="0"/>
      <w:pgNumType w:fmt="numberInDash"/>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B2A16" w14:textId="77777777" w:rsidR="00EE2673" w:rsidRDefault="00EE2673" w:rsidP="00021F87">
      <w:pPr>
        <w:spacing w:after="0" w:line="240" w:lineRule="auto"/>
      </w:pPr>
      <w:r>
        <w:separator/>
      </w:r>
    </w:p>
  </w:endnote>
  <w:endnote w:type="continuationSeparator" w:id="0">
    <w:p w14:paraId="7FB0B0E6" w14:textId="77777777" w:rsidR="00EE2673" w:rsidRDefault="00EE2673" w:rsidP="00021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LT">
    <w:altName w:val="Arial"/>
    <w:charset w:val="00"/>
    <w:family w:val="swiss"/>
    <w:pitch w:val="variable"/>
    <w:sig w:usb0="00000287" w:usb1="00000000" w:usb2="00000000" w:usb3="00000000" w:csb0="0000009F" w:csb1="00000000"/>
  </w:font>
  <w:font w:name="Myriad Pro">
    <w:altName w:val="Arial"/>
    <w:panose1 w:val="00000000000000000000"/>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CE7FA" w14:textId="1DC20CED" w:rsidR="00BC2E19" w:rsidRPr="00021F87" w:rsidRDefault="00BC2E19">
    <w:pPr>
      <w:pStyle w:val="Footer"/>
      <w:rPr>
        <w:rFonts w:ascii="Myriad Pro" w:hAnsi="Myriad Pro"/>
        <w:i/>
        <w:color w:val="381C1C"/>
      </w:rPr>
    </w:pPr>
    <w:r w:rsidRPr="00690309">
      <w:rPr>
        <w:rFonts w:ascii="Myriad Pro" w:hAnsi="Myriad Pro"/>
        <w:i/>
        <w:noProof/>
        <w:color w:val="381C1C"/>
      </w:rPr>
      <w:drawing>
        <wp:anchor distT="0" distB="0" distL="114300" distR="114300" simplePos="0" relativeHeight="251662336" behindDoc="1" locked="0" layoutInCell="1" allowOverlap="1" wp14:anchorId="03AFBE32" wp14:editId="38769107">
          <wp:simplePos x="0" y="0"/>
          <wp:positionH relativeFrom="column">
            <wp:posOffset>1032120</wp:posOffset>
          </wp:positionH>
          <wp:positionV relativeFrom="paragraph">
            <wp:posOffset>-8048204</wp:posOffset>
          </wp:positionV>
          <wp:extent cx="4549775" cy="33050"/>
          <wp:effectExtent l="19050" t="0" r="3175" b="0"/>
          <wp:wrapNone/>
          <wp:docPr id="3" name="Picture 2" descr="C:\Users\Dell\Desktop\blankas\hedery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esktop\blankas\hederyje.png"/>
                  <pic:cNvPicPr>
                    <a:picLocks noChangeAspect="1" noChangeArrowheads="1"/>
                  </pic:cNvPicPr>
                </pic:nvPicPr>
                <pic:blipFill>
                  <a:blip r:embed="rId1"/>
                  <a:srcRect/>
                  <a:stretch>
                    <a:fillRect/>
                  </a:stretch>
                </pic:blipFill>
                <pic:spPr bwMode="auto">
                  <a:xfrm>
                    <a:off x="0" y="0"/>
                    <a:ext cx="4549775" cy="33020"/>
                  </a:xfrm>
                  <a:prstGeom prst="rect">
                    <a:avLst/>
                  </a:prstGeom>
                  <a:noFill/>
                  <a:ln w="9525">
                    <a:noFill/>
                    <a:miter lim="800000"/>
                    <a:headEnd/>
                    <a:tailEnd/>
                  </a:ln>
                </pic:spPr>
              </pic:pic>
            </a:graphicData>
          </a:graphic>
        </wp:anchor>
      </w:drawing>
    </w:r>
  </w:p>
  <w:p w14:paraId="27FE9D6E" w14:textId="37A68479" w:rsidR="00BC2E19" w:rsidRPr="00021F87" w:rsidRDefault="00BC2E19" w:rsidP="00021F87">
    <w:pPr>
      <w:pStyle w:val="Footer"/>
      <w:rPr>
        <w:rFonts w:ascii="Myriad Pro" w:hAnsi="Myriad Pro"/>
        <w:b/>
        <w:i/>
        <w:color w:val="381C1C"/>
      </w:rPr>
    </w:pPr>
    <w:r w:rsidRPr="00021F87">
      <w:rPr>
        <w:rFonts w:ascii="Myriad Pro" w:hAnsi="Myriad Pro"/>
        <w:b/>
        <w:i/>
        <w:color w:val="381C1C"/>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BACAC" w14:textId="77777777" w:rsidR="00EE2673" w:rsidRDefault="00EE2673" w:rsidP="00021F87">
      <w:pPr>
        <w:spacing w:after="0" w:line="240" w:lineRule="auto"/>
      </w:pPr>
      <w:r>
        <w:separator/>
      </w:r>
    </w:p>
  </w:footnote>
  <w:footnote w:type="continuationSeparator" w:id="0">
    <w:p w14:paraId="1D7CA6C9" w14:textId="77777777" w:rsidR="00EE2673" w:rsidRDefault="00EE2673" w:rsidP="00021F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3B165" w14:textId="77777777" w:rsidR="00BC2E19" w:rsidRDefault="00BC2E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5014"/>
    <w:multiLevelType w:val="multilevel"/>
    <w:tmpl w:val="90408BA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7282F05"/>
    <w:multiLevelType w:val="multilevel"/>
    <w:tmpl w:val="C5E09DE0"/>
    <w:lvl w:ilvl="0">
      <w:start w:val="2"/>
      <w:numFmt w:val="decimal"/>
      <w:lvlText w:val="%1."/>
      <w:lvlJc w:val="left"/>
      <w:pPr>
        <w:tabs>
          <w:tab w:val="num" w:pos="735"/>
        </w:tabs>
        <w:ind w:left="735" w:hanging="735"/>
      </w:pPr>
      <w:rPr>
        <w:rFonts w:hint="default"/>
      </w:rPr>
    </w:lvl>
    <w:lvl w:ilvl="1">
      <w:start w:val="1"/>
      <w:numFmt w:val="decimal"/>
      <w:lvlText w:val="%1.%2."/>
      <w:lvlJc w:val="left"/>
      <w:pPr>
        <w:tabs>
          <w:tab w:val="num" w:pos="915"/>
        </w:tabs>
        <w:ind w:left="915" w:hanging="735"/>
      </w:pPr>
      <w:rPr>
        <w:rFonts w:hint="default"/>
        <w:b w:val="0"/>
      </w:rPr>
    </w:lvl>
    <w:lvl w:ilvl="2">
      <w:start w:val="1"/>
      <w:numFmt w:val="decimal"/>
      <w:lvlText w:val="%1.%2.%3."/>
      <w:lvlJc w:val="left"/>
      <w:pPr>
        <w:tabs>
          <w:tab w:val="num" w:pos="1047"/>
        </w:tabs>
        <w:ind w:left="1047" w:hanging="735"/>
      </w:pPr>
      <w:rPr>
        <w:rFonts w:hint="default"/>
        <w:b w:val="0"/>
      </w:rPr>
    </w:lvl>
    <w:lvl w:ilvl="3">
      <w:start w:val="1"/>
      <w:numFmt w:val="decimal"/>
      <w:lvlText w:val="%1.%2.%3.%4."/>
      <w:lvlJc w:val="left"/>
      <w:pPr>
        <w:tabs>
          <w:tab w:val="num" w:pos="877"/>
        </w:tabs>
        <w:ind w:left="877" w:hanging="735"/>
      </w:pPr>
      <w:rPr>
        <w:rFonts w:hint="default"/>
        <w:b w:val="0"/>
        <w:color w:val="auto"/>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571"/>
        </w:tabs>
        <w:ind w:left="1355"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7AD7FF6"/>
    <w:multiLevelType w:val="multilevel"/>
    <w:tmpl w:val="CF2448A0"/>
    <w:lvl w:ilvl="0">
      <w:start w:val="1"/>
      <w:numFmt w:val="decimal"/>
      <w:lvlText w:val="%1."/>
      <w:lvlJc w:val="left"/>
      <w:pPr>
        <w:tabs>
          <w:tab w:val="num" w:pos="744"/>
        </w:tabs>
        <w:ind w:left="744" w:hanging="744"/>
      </w:pPr>
      <w:rPr>
        <w:rFonts w:hint="default"/>
      </w:rPr>
    </w:lvl>
    <w:lvl w:ilvl="1">
      <w:start w:val="1"/>
      <w:numFmt w:val="decimal"/>
      <w:lvlText w:val="%1.%2."/>
      <w:lvlJc w:val="left"/>
      <w:pPr>
        <w:tabs>
          <w:tab w:val="num" w:pos="749"/>
        </w:tabs>
        <w:ind w:left="749" w:hanging="744"/>
      </w:pPr>
      <w:rPr>
        <w:rFonts w:hint="default"/>
        <w:b w:val="0"/>
      </w:rPr>
    </w:lvl>
    <w:lvl w:ilvl="2">
      <w:start w:val="1"/>
      <w:numFmt w:val="decimal"/>
      <w:lvlText w:val="%1.%2.%3."/>
      <w:lvlJc w:val="left"/>
      <w:pPr>
        <w:tabs>
          <w:tab w:val="num" w:pos="886"/>
        </w:tabs>
        <w:ind w:left="886" w:hanging="744"/>
      </w:pPr>
      <w:rPr>
        <w:rFonts w:hint="default"/>
      </w:rPr>
    </w:lvl>
    <w:lvl w:ilvl="3">
      <w:start w:val="1"/>
      <w:numFmt w:val="decimal"/>
      <w:lvlText w:val="%1.%2.%3.%4."/>
      <w:lvlJc w:val="left"/>
      <w:pPr>
        <w:tabs>
          <w:tab w:val="num" w:pos="759"/>
        </w:tabs>
        <w:ind w:left="759" w:hanging="744"/>
      </w:pPr>
      <w:rPr>
        <w:rFonts w:hint="default"/>
      </w:rPr>
    </w:lvl>
    <w:lvl w:ilvl="4">
      <w:start w:val="1"/>
      <w:numFmt w:val="decimal"/>
      <w:lvlText w:val="%1.%2.%3.%4.%5."/>
      <w:lvlJc w:val="left"/>
      <w:pPr>
        <w:tabs>
          <w:tab w:val="num" w:pos="1100"/>
        </w:tabs>
        <w:ind w:left="1100" w:hanging="1080"/>
      </w:pPr>
      <w:rPr>
        <w:rFonts w:hint="default"/>
      </w:rPr>
    </w:lvl>
    <w:lvl w:ilvl="5">
      <w:start w:val="1"/>
      <w:numFmt w:val="decimal"/>
      <w:lvlText w:val="%1.%2.%3.%4.%5.%6."/>
      <w:lvlJc w:val="left"/>
      <w:pPr>
        <w:tabs>
          <w:tab w:val="num" w:pos="1105"/>
        </w:tabs>
        <w:ind w:left="1105" w:hanging="1080"/>
      </w:pPr>
      <w:rPr>
        <w:rFonts w:hint="default"/>
      </w:rPr>
    </w:lvl>
    <w:lvl w:ilvl="6">
      <w:start w:val="1"/>
      <w:numFmt w:val="decimal"/>
      <w:lvlText w:val="%1.%2.%3.%4.%5.%6.%7."/>
      <w:lvlJc w:val="left"/>
      <w:pPr>
        <w:tabs>
          <w:tab w:val="num" w:pos="1110"/>
        </w:tabs>
        <w:ind w:left="1110" w:hanging="1080"/>
      </w:pPr>
      <w:rPr>
        <w:rFonts w:hint="default"/>
      </w:rPr>
    </w:lvl>
    <w:lvl w:ilvl="7">
      <w:start w:val="1"/>
      <w:numFmt w:val="decimal"/>
      <w:lvlText w:val="%1.%2.%3.%4.%5.%6.%7.%8."/>
      <w:lvlJc w:val="left"/>
      <w:pPr>
        <w:tabs>
          <w:tab w:val="num" w:pos="1475"/>
        </w:tabs>
        <w:ind w:left="1475" w:hanging="1440"/>
      </w:pPr>
      <w:rPr>
        <w:rFonts w:hint="default"/>
      </w:rPr>
    </w:lvl>
    <w:lvl w:ilvl="8">
      <w:start w:val="1"/>
      <w:numFmt w:val="decimal"/>
      <w:lvlText w:val="%1.%2.%3.%4.%5.%6.%7.%8.%9."/>
      <w:lvlJc w:val="left"/>
      <w:pPr>
        <w:tabs>
          <w:tab w:val="num" w:pos="1480"/>
        </w:tabs>
        <w:ind w:left="1480" w:hanging="1440"/>
      </w:pPr>
      <w:rPr>
        <w:rFonts w:hint="default"/>
      </w:rPr>
    </w:lvl>
  </w:abstractNum>
  <w:abstractNum w:abstractNumId="4" w15:restartNumberingAfterBreak="0">
    <w:nsid w:val="1E542F4C"/>
    <w:multiLevelType w:val="hybridMultilevel"/>
    <w:tmpl w:val="7BB202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5130C8"/>
    <w:multiLevelType w:val="multilevel"/>
    <w:tmpl w:val="1D28EF1E"/>
    <w:lvl w:ilvl="0">
      <w:start w:val="1"/>
      <w:numFmt w:val="decimal"/>
      <w:lvlText w:val="%1."/>
      <w:lvlJc w:val="left"/>
      <w:pPr>
        <w:ind w:left="1080" w:hanging="360"/>
      </w:pPr>
      <w:rPr>
        <w:rFonts w:hint="default"/>
      </w:rPr>
    </w:lvl>
    <w:lvl w:ilvl="1">
      <w:start w:val="1"/>
      <w:numFmt w:val="decimal"/>
      <w:isLgl/>
      <w:lvlText w:val="%1.%2."/>
      <w:lvlJc w:val="left"/>
      <w:pPr>
        <w:ind w:left="786" w:hanging="360"/>
      </w:pPr>
      <w:rPr>
        <w:rFonts w:eastAsia="Calibri" w:hint="default"/>
      </w:rPr>
    </w:lvl>
    <w:lvl w:ilvl="2">
      <w:start w:val="1"/>
      <w:numFmt w:val="decimal"/>
      <w:isLgl/>
      <w:lvlText w:val="%1.%2.%3."/>
      <w:lvlJc w:val="left"/>
      <w:pPr>
        <w:ind w:left="2160" w:hanging="720"/>
      </w:pPr>
      <w:rPr>
        <w:rFonts w:eastAsia="Calibri" w:hint="default"/>
      </w:rPr>
    </w:lvl>
    <w:lvl w:ilvl="3">
      <w:start w:val="1"/>
      <w:numFmt w:val="decimal"/>
      <w:isLgl/>
      <w:lvlText w:val="%1.%2.%3.%4."/>
      <w:lvlJc w:val="left"/>
      <w:pPr>
        <w:ind w:left="2520" w:hanging="720"/>
      </w:pPr>
      <w:rPr>
        <w:rFonts w:eastAsia="Calibri" w:hint="default"/>
      </w:rPr>
    </w:lvl>
    <w:lvl w:ilvl="4">
      <w:start w:val="1"/>
      <w:numFmt w:val="decimal"/>
      <w:isLgl/>
      <w:lvlText w:val="%1.%2.%3.%4.%5."/>
      <w:lvlJc w:val="left"/>
      <w:pPr>
        <w:ind w:left="3240" w:hanging="1080"/>
      </w:pPr>
      <w:rPr>
        <w:rFonts w:eastAsia="Calibri" w:hint="default"/>
      </w:rPr>
    </w:lvl>
    <w:lvl w:ilvl="5">
      <w:start w:val="1"/>
      <w:numFmt w:val="decimal"/>
      <w:isLgl/>
      <w:lvlText w:val="%1.%2.%3.%4.%5.%6."/>
      <w:lvlJc w:val="left"/>
      <w:pPr>
        <w:ind w:left="3600" w:hanging="1080"/>
      </w:pPr>
      <w:rPr>
        <w:rFonts w:eastAsia="Calibri" w:hint="default"/>
      </w:rPr>
    </w:lvl>
    <w:lvl w:ilvl="6">
      <w:start w:val="1"/>
      <w:numFmt w:val="decimal"/>
      <w:isLgl/>
      <w:lvlText w:val="%1.%2.%3.%4.%5.%6.%7."/>
      <w:lvlJc w:val="left"/>
      <w:pPr>
        <w:ind w:left="4320" w:hanging="1440"/>
      </w:pPr>
      <w:rPr>
        <w:rFonts w:eastAsia="Calibri" w:hint="default"/>
      </w:rPr>
    </w:lvl>
    <w:lvl w:ilvl="7">
      <w:start w:val="1"/>
      <w:numFmt w:val="decimal"/>
      <w:isLgl/>
      <w:lvlText w:val="%1.%2.%3.%4.%5.%6.%7.%8."/>
      <w:lvlJc w:val="left"/>
      <w:pPr>
        <w:ind w:left="4680" w:hanging="1440"/>
      </w:pPr>
      <w:rPr>
        <w:rFonts w:eastAsia="Calibri" w:hint="default"/>
      </w:rPr>
    </w:lvl>
    <w:lvl w:ilvl="8">
      <w:start w:val="1"/>
      <w:numFmt w:val="decimal"/>
      <w:isLgl/>
      <w:lvlText w:val="%1.%2.%3.%4.%5.%6.%7.%8.%9."/>
      <w:lvlJc w:val="left"/>
      <w:pPr>
        <w:ind w:left="5400" w:hanging="1800"/>
      </w:pPr>
      <w:rPr>
        <w:rFonts w:eastAsia="Calibri" w:hint="default"/>
      </w:rPr>
    </w:lvl>
  </w:abstractNum>
  <w:abstractNum w:abstractNumId="6" w15:restartNumberingAfterBreak="0">
    <w:nsid w:val="2E6A5AE4"/>
    <w:multiLevelType w:val="multilevel"/>
    <w:tmpl w:val="352068DA"/>
    <w:lvl w:ilvl="0">
      <w:start w:val="3"/>
      <w:numFmt w:val="decimal"/>
      <w:lvlText w:val="%1."/>
      <w:lvlJc w:val="left"/>
      <w:pPr>
        <w:tabs>
          <w:tab w:val="num" w:pos="630"/>
        </w:tabs>
        <w:ind w:left="630" w:hanging="630"/>
      </w:pPr>
      <w:rPr>
        <w:rFonts w:hint="default"/>
        <w:b/>
      </w:rPr>
    </w:lvl>
    <w:lvl w:ilvl="1">
      <w:start w:val="1"/>
      <w:numFmt w:val="decimal"/>
      <w:lvlText w:val="%1.%2."/>
      <w:lvlJc w:val="left"/>
      <w:pPr>
        <w:tabs>
          <w:tab w:val="num" w:pos="630"/>
        </w:tabs>
        <w:ind w:left="630" w:hanging="630"/>
      </w:pPr>
      <w:rPr>
        <w:rFonts w:ascii="Times New Roman" w:hAnsi="Times New Roman" w:cs="Times New Roman" w:hint="default"/>
        <w:color w:val="auto"/>
        <w:sz w:val="24"/>
        <w:szCs w:val="24"/>
      </w:rPr>
    </w:lvl>
    <w:lvl w:ilvl="2">
      <w:start w:val="1"/>
      <w:numFmt w:val="decimal"/>
      <w:lvlText w:val="%1.%2.%3."/>
      <w:lvlJc w:val="left"/>
      <w:pPr>
        <w:tabs>
          <w:tab w:val="num" w:pos="1288"/>
        </w:tabs>
        <w:ind w:left="1288" w:hanging="720"/>
      </w:pPr>
      <w:rPr>
        <w:rFonts w:ascii="Times New Roman" w:hAnsi="Times New Roman" w:cs="Times New Roman"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4CD674E7"/>
    <w:multiLevelType w:val="multilevel"/>
    <w:tmpl w:val="8A066CEC"/>
    <w:lvl w:ilvl="0">
      <w:start w:val="9"/>
      <w:numFmt w:val="decimal"/>
      <w:lvlText w:val="%1."/>
      <w:lvlJc w:val="left"/>
      <w:pPr>
        <w:tabs>
          <w:tab w:val="num" w:pos="360"/>
        </w:tabs>
        <w:ind w:left="360" w:hanging="360"/>
      </w:pPr>
      <w:rPr>
        <w:rFonts w:hint="default"/>
        <w:b/>
      </w:rPr>
    </w:lvl>
    <w:lvl w:ilvl="1">
      <w:start w:val="1"/>
      <w:numFmt w:val="decimal"/>
      <w:lvlText w:val="%1.%2."/>
      <w:lvlJc w:val="left"/>
      <w:pPr>
        <w:tabs>
          <w:tab w:val="num" w:pos="4046"/>
        </w:tabs>
        <w:ind w:left="4046" w:hanging="360"/>
      </w:pPr>
      <w:rPr>
        <w:rFonts w:ascii="Times New Roman" w:hAnsi="Times New Roman" w:cs="Times New Roman" w:hint="default"/>
        <w:b w:val="0"/>
        <w:color w:val="auto"/>
        <w:sz w:val="24"/>
        <w:szCs w:val="24"/>
      </w:rPr>
    </w:lvl>
    <w:lvl w:ilvl="2">
      <w:start w:val="1"/>
      <w:numFmt w:val="decimal"/>
      <w:lvlText w:val="%1.%2.%3."/>
      <w:lvlJc w:val="left"/>
      <w:pPr>
        <w:tabs>
          <w:tab w:val="num" w:pos="1146"/>
        </w:tabs>
        <w:ind w:left="1146" w:hanging="720"/>
      </w:pPr>
      <w:rPr>
        <w:rFonts w:ascii="Times New Roman" w:hAnsi="Times New Roman" w:cs="Times New Roman" w:hint="default"/>
        <w:b w:val="0"/>
        <w:bCs w:val="0"/>
        <w:i w:val="0"/>
        <w:sz w:val="24"/>
        <w:szCs w:val="24"/>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4EE43578"/>
    <w:multiLevelType w:val="multilevel"/>
    <w:tmpl w:val="1A70A726"/>
    <w:lvl w:ilvl="0">
      <w:start w:val="1"/>
      <w:numFmt w:val="none"/>
      <w:lvlText w:val="1."/>
      <w:lvlJc w:val="left"/>
      <w:pPr>
        <w:tabs>
          <w:tab w:val="num" w:pos="432"/>
        </w:tabs>
        <w:ind w:left="432" w:hanging="432"/>
      </w:pPr>
      <w:rPr>
        <w:rFonts w:ascii="Times New Roman" w:hAnsi="Times New Roman" w:cs="Times New Roman" w:hint="default"/>
        <w:b/>
        <w:i w:val="0"/>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547F5033"/>
    <w:multiLevelType w:val="multilevel"/>
    <w:tmpl w:val="A6AA54C6"/>
    <w:styleLink w:val="Style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ACC7BF4"/>
    <w:multiLevelType w:val="multilevel"/>
    <w:tmpl w:val="66BC94FC"/>
    <w:lvl w:ilvl="0">
      <w:start w:val="2"/>
      <w:numFmt w:val="decimal"/>
      <w:lvlText w:val="%1."/>
      <w:lvlJc w:val="left"/>
      <w:pPr>
        <w:ind w:left="540" w:hanging="540"/>
      </w:pPr>
      <w:rPr>
        <w:rFonts w:hint="default"/>
      </w:rPr>
    </w:lvl>
    <w:lvl w:ilvl="1">
      <w:start w:val="2"/>
      <w:numFmt w:val="decimal"/>
      <w:lvlText w:val="%1.%2."/>
      <w:lvlJc w:val="left"/>
      <w:pPr>
        <w:ind w:left="892" w:hanging="540"/>
      </w:pPr>
      <w:rPr>
        <w:rFonts w:hint="default"/>
      </w:rPr>
    </w:lvl>
    <w:lvl w:ilvl="2">
      <w:start w:val="9"/>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11" w15:restartNumberingAfterBreak="0">
    <w:nsid w:val="5E4C51A1"/>
    <w:multiLevelType w:val="multilevel"/>
    <w:tmpl w:val="E3A27BB2"/>
    <w:lvl w:ilvl="0">
      <w:start w:val="2"/>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3" w15:restartNumberingAfterBreak="0">
    <w:nsid w:val="605F6249"/>
    <w:multiLevelType w:val="hybridMultilevel"/>
    <w:tmpl w:val="5DFE6B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3BD1F8B"/>
    <w:multiLevelType w:val="hybridMultilevel"/>
    <w:tmpl w:val="4C444ACE"/>
    <w:lvl w:ilvl="0" w:tplc="5F7A22FE">
      <w:start w:val="2"/>
      <w:numFmt w:val="decimal"/>
      <w:lvlText w:val="%1."/>
      <w:lvlJc w:val="left"/>
      <w:pPr>
        <w:ind w:left="786" w:hanging="360"/>
      </w:pPr>
      <w:rPr>
        <w:rFonts w:hint="default"/>
      </w:rPr>
    </w:lvl>
    <w:lvl w:ilvl="1" w:tplc="04270019">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5" w15:restartNumberingAfterBreak="0">
    <w:nsid w:val="68832AD7"/>
    <w:multiLevelType w:val="multilevel"/>
    <w:tmpl w:val="7618FB70"/>
    <w:lvl w:ilvl="0">
      <w:start w:val="2"/>
      <w:numFmt w:val="decimal"/>
      <w:lvlText w:val="%1."/>
      <w:lvlJc w:val="left"/>
      <w:pPr>
        <w:ind w:left="495" w:hanging="495"/>
      </w:pPr>
      <w:rPr>
        <w:rFonts w:hint="default"/>
      </w:rPr>
    </w:lvl>
    <w:lvl w:ilvl="1">
      <w:start w:val="6"/>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94601A4"/>
    <w:multiLevelType w:val="multilevel"/>
    <w:tmpl w:val="4B207728"/>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ascii="Times New Roman" w:hAnsi="Times New Roman" w:cs="Times New Roman" w:hint="default"/>
        <w:b w:val="0"/>
        <w:color w:val="auto"/>
        <w:sz w:val="24"/>
        <w:szCs w:val="24"/>
      </w:rPr>
    </w:lvl>
    <w:lvl w:ilvl="2">
      <w:start w:val="1"/>
      <w:numFmt w:val="decimal"/>
      <w:lvlText w:val="%1.%2.%3."/>
      <w:lvlJc w:val="left"/>
      <w:pPr>
        <w:tabs>
          <w:tab w:val="num" w:pos="2562"/>
        </w:tabs>
        <w:ind w:left="2562" w:hanging="720"/>
      </w:pPr>
      <w:rPr>
        <w:rFonts w:ascii="Times New Roman" w:hAnsi="Times New Roman" w:cs="Times New Roman" w:hint="default"/>
        <w:sz w:val="24"/>
        <w:szCs w:val="24"/>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7B1649B7"/>
    <w:multiLevelType w:val="multilevel"/>
    <w:tmpl w:val="2A7C4A08"/>
    <w:lvl w:ilvl="0">
      <w:start w:val="2"/>
      <w:numFmt w:val="decimal"/>
      <w:lvlText w:val="%1."/>
      <w:lvlJc w:val="left"/>
      <w:pPr>
        <w:tabs>
          <w:tab w:val="num" w:pos="680"/>
        </w:tabs>
        <w:ind w:left="680" w:hanging="360"/>
      </w:pPr>
      <w:rPr>
        <w:rFonts w:hint="default"/>
        <w:b/>
      </w:rPr>
    </w:lvl>
    <w:lvl w:ilvl="1">
      <w:start w:val="2"/>
      <w:numFmt w:val="decimal"/>
      <w:isLgl/>
      <w:lvlText w:val="%2.1."/>
      <w:lvlJc w:val="left"/>
      <w:pPr>
        <w:tabs>
          <w:tab w:val="num" w:pos="720"/>
        </w:tabs>
        <w:ind w:left="720" w:hanging="360"/>
      </w:pPr>
      <w:rPr>
        <w:rFonts w:hint="default"/>
        <w:b w:val="0"/>
      </w:rPr>
    </w:lvl>
    <w:lvl w:ilvl="2">
      <w:start w:val="1"/>
      <w:numFmt w:val="decimal"/>
      <w:isLgl/>
      <w:lvlText w:val="%1.%2.%3"/>
      <w:lvlJc w:val="left"/>
      <w:pPr>
        <w:tabs>
          <w:tab w:val="num" w:pos="1120"/>
        </w:tabs>
        <w:ind w:left="1120" w:hanging="720"/>
      </w:pPr>
      <w:rPr>
        <w:rFonts w:hint="default"/>
      </w:rPr>
    </w:lvl>
    <w:lvl w:ilvl="3">
      <w:start w:val="1"/>
      <w:numFmt w:val="decimal"/>
      <w:isLgl/>
      <w:lvlText w:val="%1.%2.%3.%4"/>
      <w:lvlJc w:val="left"/>
      <w:pPr>
        <w:tabs>
          <w:tab w:val="num" w:pos="1160"/>
        </w:tabs>
        <w:ind w:left="1160" w:hanging="720"/>
      </w:pPr>
      <w:rPr>
        <w:rFonts w:hint="default"/>
      </w:rPr>
    </w:lvl>
    <w:lvl w:ilvl="4">
      <w:start w:val="1"/>
      <w:numFmt w:val="decimal"/>
      <w:isLgl/>
      <w:lvlText w:val="%1.%2.%3.%4.%5"/>
      <w:lvlJc w:val="left"/>
      <w:pPr>
        <w:tabs>
          <w:tab w:val="num" w:pos="1560"/>
        </w:tabs>
        <w:ind w:left="1560" w:hanging="1080"/>
      </w:pPr>
      <w:rPr>
        <w:rFonts w:hint="default"/>
      </w:rPr>
    </w:lvl>
    <w:lvl w:ilvl="5">
      <w:start w:val="1"/>
      <w:numFmt w:val="decimal"/>
      <w:isLgl/>
      <w:lvlText w:val="%1.%2.%3.%4.%5.%6"/>
      <w:lvlJc w:val="left"/>
      <w:pPr>
        <w:tabs>
          <w:tab w:val="num" w:pos="1600"/>
        </w:tabs>
        <w:ind w:left="1600" w:hanging="1080"/>
      </w:pPr>
      <w:rPr>
        <w:rFonts w:hint="default"/>
      </w:rPr>
    </w:lvl>
    <w:lvl w:ilvl="6">
      <w:start w:val="1"/>
      <w:numFmt w:val="decimal"/>
      <w:isLgl/>
      <w:lvlText w:val="%1.%2.%3.%4.%5.%6.%7"/>
      <w:lvlJc w:val="left"/>
      <w:pPr>
        <w:tabs>
          <w:tab w:val="num" w:pos="2000"/>
        </w:tabs>
        <w:ind w:left="2000" w:hanging="1440"/>
      </w:pPr>
      <w:rPr>
        <w:rFonts w:hint="default"/>
      </w:rPr>
    </w:lvl>
    <w:lvl w:ilvl="7">
      <w:start w:val="1"/>
      <w:numFmt w:val="decimal"/>
      <w:isLgl/>
      <w:lvlText w:val="%1.%2.%3.%4.%5.%6.%7.%8"/>
      <w:lvlJc w:val="left"/>
      <w:pPr>
        <w:tabs>
          <w:tab w:val="num" w:pos="2040"/>
        </w:tabs>
        <w:ind w:left="2040" w:hanging="1440"/>
      </w:pPr>
      <w:rPr>
        <w:rFonts w:hint="default"/>
      </w:rPr>
    </w:lvl>
    <w:lvl w:ilvl="8">
      <w:start w:val="1"/>
      <w:numFmt w:val="decimal"/>
      <w:isLgl/>
      <w:lvlText w:val="%1.%2.%3.%4.%5.%6.%7.%8.%9"/>
      <w:lvlJc w:val="left"/>
      <w:pPr>
        <w:tabs>
          <w:tab w:val="num" w:pos="2440"/>
        </w:tabs>
        <w:ind w:left="2440" w:hanging="1800"/>
      </w:pPr>
      <w:rPr>
        <w:rFonts w:hint="default"/>
      </w:rPr>
    </w:lvl>
  </w:abstractNum>
  <w:abstractNum w:abstractNumId="19" w15:restartNumberingAfterBreak="0">
    <w:nsid w:val="7FF82CC4"/>
    <w:multiLevelType w:val="multilevel"/>
    <w:tmpl w:val="1A941CF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409226555">
    <w:abstractNumId w:val="0"/>
  </w:num>
  <w:num w:numId="2" w16cid:durableId="971254936">
    <w:abstractNumId w:val="12"/>
  </w:num>
  <w:num w:numId="3" w16cid:durableId="301470699">
    <w:abstractNumId w:val="2"/>
  </w:num>
  <w:num w:numId="4" w16cid:durableId="1666543908">
    <w:abstractNumId w:val="17"/>
  </w:num>
  <w:num w:numId="5" w16cid:durableId="506136435">
    <w:abstractNumId w:val="9"/>
  </w:num>
  <w:num w:numId="6" w16cid:durableId="1297029693">
    <w:abstractNumId w:val="4"/>
  </w:num>
  <w:num w:numId="7" w16cid:durableId="796291215">
    <w:abstractNumId w:val="13"/>
  </w:num>
  <w:num w:numId="8" w16cid:durableId="1399666548">
    <w:abstractNumId w:val="19"/>
  </w:num>
  <w:num w:numId="9" w16cid:durableId="2112502998">
    <w:abstractNumId w:val="14"/>
  </w:num>
  <w:num w:numId="10" w16cid:durableId="624625695">
    <w:abstractNumId w:val="5"/>
  </w:num>
  <w:num w:numId="11" w16cid:durableId="2030178055">
    <w:abstractNumId w:val="8"/>
  </w:num>
  <w:num w:numId="12" w16cid:durableId="547838500">
    <w:abstractNumId w:val="18"/>
  </w:num>
  <w:num w:numId="13" w16cid:durableId="1803234118">
    <w:abstractNumId w:val="1"/>
  </w:num>
  <w:num w:numId="14" w16cid:durableId="1771195503">
    <w:abstractNumId w:val="6"/>
  </w:num>
  <w:num w:numId="15" w16cid:durableId="1965849275">
    <w:abstractNumId w:val="16"/>
  </w:num>
  <w:num w:numId="16" w16cid:durableId="746612134">
    <w:abstractNumId w:val="3"/>
  </w:num>
  <w:num w:numId="17" w16cid:durableId="1782728448">
    <w:abstractNumId w:val="10"/>
  </w:num>
  <w:num w:numId="18" w16cid:durableId="42102797">
    <w:abstractNumId w:val="7"/>
  </w:num>
  <w:num w:numId="19" w16cid:durableId="1797290126">
    <w:abstractNumId w:val="11"/>
  </w:num>
  <w:num w:numId="20" w16cid:durableId="703673952">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1F87"/>
    <w:rsid w:val="00001FBF"/>
    <w:rsid w:val="00005679"/>
    <w:rsid w:val="00013213"/>
    <w:rsid w:val="000167D5"/>
    <w:rsid w:val="000215ED"/>
    <w:rsid w:val="00021F87"/>
    <w:rsid w:val="000348B1"/>
    <w:rsid w:val="00036C0E"/>
    <w:rsid w:val="0004353B"/>
    <w:rsid w:val="000532EA"/>
    <w:rsid w:val="00054E2D"/>
    <w:rsid w:val="000579C4"/>
    <w:rsid w:val="00062C0B"/>
    <w:rsid w:val="00064A5A"/>
    <w:rsid w:val="00065568"/>
    <w:rsid w:val="00077884"/>
    <w:rsid w:val="00091731"/>
    <w:rsid w:val="0009331A"/>
    <w:rsid w:val="00093C93"/>
    <w:rsid w:val="000969F1"/>
    <w:rsid w:val="000A15A4"/>
    <w:rsid w:val="000A3CDD"/>
    <w:rsid w:val="000A5D32"/>
    <w:rsid w:val="000B2DC0"/>
    <w:rsid w:val="000B2E48"/>
    <w:rsid w:val="000B48C4"/>
    <w:rsid w:val="000E1BC3"/>
    <w:rsid w:val="000E4E07"/>
    <w:rsid w:val="000F7F8A"/>
    <w:rsid w:val="00100D3E"/>
    <w:rsid w:val="00105E04"/>
    <w:rsid w:val="00112679"/>
    <w:rsid w:val="001228BD"/>
    <w:rsid w:val="00124CC1"/>
    <w:rsid w:val="00125AE7"/>
    <w:rsid w:val="00131850"/>
    <w:rsid w:val="00143A53"/>
    <w:rsid w:val="00144980"/>
    <w:rsid w:val="0014738A"/>
    <w:rsid w:val="00147F46"/>
    <w:rsid w:val="00151255"/>
    <w:rsid w:val="00157AFB"/>
    <w:rsid w:val="00167439"/>
    <w:rsid w:val="00171C35"/>
    <w:rsid w:val="00183DB4"/>
    <w:rsid w:val="00184250"/>
    <w:rsid w:val="00187373"/>
    <w:rsid w:val="00190E8F"/>
    <w:rsid w:val="00192EB7"/>
    <w:rsid w:val="00196080"/>
    <w:rsid w:val="001A20D6"/>
    <w:rsid w:val="001A2973"/>
    <w:rsid w:val="001A3E4D"/>
    <w:rsid w:val="001A6AF3"/>
    <w:rsid w:val="001B312F"/>
    <w:rsid w:val="001C1DD1"/>
    <w:rsid w:val="001D5FE8"/>
    <w:rsid w:val="001D61D4"/>
    <w:rsid w:val="001D6F55"/>
    <w:rsid w:val="001D7845"/>
    <w:rsid w:val="001E0252"/>
    <w:rsid w:val="001E159E"/>
    <w:rsid w:val="001F036D"/>
    <w:rsid w:val="001F67B7"/>
    <w:rsid w:val="001F7E9E"/>
    <w:rsid w:val="00200D33"/>
    <w:rsid w:val="0021570F"/>
    <w:rsid w:val="00220073"/>
    <w:rsid w:val="00223313"/>
    <w:rsid w:val="00224B46"/>
    <w:rsid w:val="00225567"/>
    <w:rsid w:val="00240BEA"/>
    <w:rsid w:val="002438BA"/>
    <w:rsid w:val="0024410B"/>
    <w:rsid w:val="0025191E"/>
    <w:rsid w:val="00252376"/>
    <w:rsid w:val="002530E7"/>
    <w:rsid w:val="00254E2E"/>
    <w:rsid w:val="00261E95"/>
    <w:rsid w:val="00262E3D"/>
    <w:rsid w:val="00274C2C"/>
    <w:rsid w:val="00275ECA"/>
    <w:rsid w:val="0028036E"/>
    <w:rsid w:val="00297FD9"/>
    <w:rsid w:val="002A1EA9"/>
    <w:rsid w:val="002A4EB7"/>
    <w:rsid w:val="002A5E83"/>
    <w:rsid w:val="002B0D0F"/>
    <w:rsid w:val="002B204D"/>
    <w:rsid w:val="002B3D0E"/>
    <w:rsid w:val="002B6BF5"/>
    <w:rsid w:val="002B7217"/>
    <w:rsid w:val="002D048A"/>
    <w:rsid w:val="002D6593"/>
    <w:rsid w:val="002D774E"/>
    <w:rsid w:val="002D7E5E"/>
    <w:rsid w:val="002E2DAD"/>
    <w:rsid w:val="002F1D5B"/>
    <w:rsid w:val="00311491"/>
    <w:rsid w:val="00327DB8"/>
    <w:rsid w:val="00331902"/>
    <w:rsid w:val="00332C0B"/>
    <w:rsid w:val="00332D02"/>
    <w:rsid w:val="00344F74"/>
    <w:rsid w:val="00346BE3"/>
    <w:rsid w:val="00361B4B"/>
    <w:rsid w:val="003650F0"/>
    <w:rsid w:val="00376055"/>
    <w:rsid w:val="0038130A"/>
    <w:rsid w:val="00390597"/>
    <w:rsid w:val="0039346F"/>
    <w:rsid w:val="003B6122"/>
    <w:rsid w:val="003C21BD"/>
    <w:rsid w:val="003C2913"/>
    <w:rsid w:val="003E1186"/>
    <w:rsid w:val="003E3223"/>
    <w:rsid w:val="003E6848"/>
    <w:rsid w:val="003F0EBF"/>
    <w:rsid w:val="003F1348"/>
    <w:rsid w:val="003F59A3"/>
    <w:rsid w:val="00401ACF"/>
    <w:rsid w:val="004023E1"/>
    <w:rsid w:val="00406AB7"/>
    <w:rsid w:val="00423F25"/>
    <w:rsid w:val="0043556E"/>
    <w:rsid w:val="00441679"/>
    <w:rsid w:val="004638C4"/>
    <w:rsid w:val="00472A81"/>
    <w:rsid w:val="004767B0"/>
    <w:rsid w:val="0048132B"/>
    <w:rsid w:val="00483D98"/>
    <w:rsid w:val="00487796"/>
    <w:rsid w:val="0049167E"/>
    <w:rsid w:val="004A554E"/>
    <w:rsid w:val="004C10A7"/>
    <w:rsid w:val="004C7385"/>
    <w:rsid w:val="004E0F2B"/>
    <w:rsid w:val="004E4009"/>
    <w:rsid w:val="004F3D7B"/>
    <w:rsid w:val="0050112E"/>
    <w:rsid w:val="00501D16"/>
    <w:rsid w:val="00503C8A"/>
    <w:rsid w:val="005047C8"/>
    <w:rsid w:val="00513E7A"/>
    <w:rsid w:val="0053179E"/>
    <w:rsid w:val="00542C06"/>
    <w:rsid w:val="00552BBD"/>
    <w:rsid w:val="00553C5B"/>
    <w:rsid w:val="0055449E"/>
    <w:rsid w:val="00567B94"/>
    <w:rsid w:val="0057254E"/>
    <w:rsid w:val="00572DD2"/>
    <w:rsid w:val="00591043"/>
    <w:rsid w:val="005A6060"/>
    <w:rsid w:val="005B1B11"/>
    <w:rsid w:val="005B2923"/>
    <w:rsid w:val="005B472E"/>
    <w:rsid w:val="005B525B"/>
    <w:rsid w:val="005C06E2"/>
    <w:rsid w:val="005C1624"/>
    <w:rsid w:val="005C1969"/>
    <w:rsid w:val="005C58DA"/>
    <w:rsid w:val="005D0055"/>
    <w:rsid w:val="005E2A98"/>
    <w:rsid w:val="005E54B5"/>
    <w:rsid w:val="006013BA"/>
    <w:rsid w:val="006227A6"/>
    <w:rsid w:val="00626803"/>
    <w:rsid w:val="00626C72"/>
    <w:rsid w:val="00630721"/>
    <w:rsid w:val="0063314B"/>
    <w:rsid w:val="00633CB8"/>
    <w:rsid w:val="00633E63"/>
    <w:rsid w:val="00644B23"/>
    <w:rsid w:val="00646208"/>
    <w:rsid w:val="00651338"/>
    <w:rsid w:val="00660F52"/>
    <w:rsid w:val="0066274D"/>
    <w:rsid w:val="006735BA"/>
    <w:rsid w:val="006776C3"/>
    <w:rsid w:val="00681C63"/>
    <w:rsid w:val="00685F0D"/>
    <w:rsid w:val="00690309"/>
    <w:rsid w:val="0069587E"/>
    <w:rsid w:val="00697BA3"/>
    <w:rsid w:val="006A7009"/>
    <w:rsid w:val="006A757B"/>
    <w:rsid w:val="006B6370"/>
    <w:rsid w:val="006B6A45"/>
    <w:rsid w:val="006C3095"/>
    <w:rsid w:val="006C3E53"/>
    <w:rsid w:val="006C7751"/>
    <w:rsid w:val="006D1D7E"/>
    <w:rsid w:val="006D7CA0"/>
    <w:rsid w:val="006E02E3"/>
    <w:rsid w:val="006E45B1"/>
    <w:rsid w:val="006E4E61"/>
    <w:rsid w:val="006E5382"/>
    <w:rsid w:val="006E6232"/>
    <w:rsid w:val="006F10AD"/>
    <w:rsid w:val="0071045A"/>
    <w:rsid w:val="00715FE6"/>
    <w:rsid w:val="00716278"/>
    <w:rsid w:val="0072669C"/>
    <w:rsid w:val="00745D8D"/>
    <w:rsid w:val="00745FB1"/>
    <w:rsid w:val="00751526"/>
    <w:rsid w:val="0075211A"/>
    <w:rsid w:val="00781B18"/>
    <w:rsid w:val="007953B6"/>
    <w:rsid w:val="007A0EA3"/>
    <w:rsid w:val="007A40B4"/>
    <w:rsid w:val="007B31B3"/>
    <w:rsid w:val="007C2E2A"/>
    <w:rsid w:val="007C3F4B"/>
    <w:rsid w:val="007D0B43"/>
    <w:rsid w:val="007D1B78"/>
    <w:rsid w:val="007D6367"/>
    <w:rsid w:val="007E1454"/>
    <w:rsid w:val="007E6C8A"/>
    <w:rsid w:val="007F1392"/>
    <w:rsid w:val="00807EDA"/>
    <w:rsid w:val="0083260C"/>
    <w:rsid w:val="00832F7D"/>
    <w:rsid w:val="00834A2C"/>
    <w:rsid w:val="0084141C"/>
    <w:rsid w:val="00843F96"/>
    <w:rsid w:val="00845016"/>
    <w:rsid w:val="00851B7B"/>
    <w:rsid w:val="0085533E"/>
    <w:rsid w:val="008575F8"/>
    <w:rsid w:val="008606D8"/>
    <w:rsid w:val="00860824"/>
    <w:rsid w:val="00872B3E"/>
    <w:rsid w:val="00876B5E"/>
    <w:rsid w:val="00876D3A"/>
    <w:rsid w:val="00884B95"/>
    <w:rsid w:val="00885B33"/>
    <w:rsid w:val="00892B7A"/>
    <w:rsid w:val="008931F8"/>
    <w:rsid w:val="00895549"/>
    <w:rsid w:val="008964E4"/>
    <w:rsid w:val="008A01D8"/>
    <w:rsid w:val="008A14A6"/>
    <w:rsid w:val="008B10B8"/>
    <w:rsid w:val="008B31C8"/>
    <w:rsid w:val="008D16F8"/>
    <w:rsid w:val="008D3489"/>
    <w:rsid w:val="008E4AE6"/>
    <w:rsid w:val="008F239A"/>
    <w:rsid w:val="009026B4"/>
    <w:rsid w:val="009041BB"/>
    <w:rsid w:val="00907F16"/>
    <w:rsid w:val="00910862"/>
    <w:rsid w:val="00912413"/>
    <w:rsid w:val="00932AD7"/>
    <w:rsid w:val="0093466D"/>
    <w:rsid w:val="00936B20"/>
    <w:rsid w:val="009416BE"/>
    <w:rsid w:val="00947570"/>
    <w:rsid w:val="0095528B"/>
    <w:rsid w:val="00956FB6"/>
    <w:rsid w:val="00973343"/>
    <w:rsid w:val="00973C77"/>
    <w:rsid w:val="00976727"/>
    <w:rsid w:val="009807AB"/>
    <w:rsid w:val="00980A1D"/>
    <w:rsid w:val="00983017"/>
    <w:rsid w:val="00987147"/>
    <w:rsid w:val="00990619"/>
    <w:rsid w:val="00997695"/>
    <w:rsid w:val="009A029D"/>
    <w:rsid w:val="009B29A9"/>
    <w:rsid w:val="009C2A95"/>
    <w:rsid w:val="009D41A8"/>
    <w:rsid w:val="009D6389"/>
    <w:rsid w:val="009E264D"/>
    <w:rsid w:val="009E6F71"/>
    <w:rsid w:val="009F1291"/>
    <w:rsid w:val="009F2999"/>
    <w:rsid w:val="009F4BA3"/>
    <w:rsid w:val="00A0719D"/>
    <w:rsid w:val="00A16FD7"/>
    <w:rsid w:val="00A24002"/>
    <w:rsid w:val="00A24B4D"/>
    <w:rsid w:val="00A33012"/>
    <w:rsid w:val="00A444CB"/>
    <w:rsid w:val="00A45D34"/>
    <w:rsid w:val="00A55878"/>
    <w:rsid w:val="00A63C6D"/>
    <w:rsid w:val="00A74291"/>
    <w:rsid w:val="00A75E67"/>
    <w:rsid w:val="00A80618"/>
    <w:rsid w:val="00A90AC6"/>
    <w:rsid w:val="00A93FB6"/>
    <w:rsid w:val="00A9676C"/>
    <w:rsid w:val="00A96AED"/>
    <w:rsid w:val="00AA1CAB"/>
    <w:rsid w:val="00AA434B"/>
    <w:rsid w:val="00AA4C35"/>
    <w:rsid w:val="00AC01F1"/>
    <w:rsid w:val="00AC1999"/>
    <w:rsid w:val="00AC5F44"/>
    <w:rsid w:val="00AC647A"/>
    <w:rsid w:val="00AD06A5"/>
    <w:rsid w:val="00AD3EBA"/>
    <w:rsid w:val="00AE6100"/>
    <w:rsid w:val="00B003EC"/>
    <w:rsid w:val="00B0504C"/>
    <w:rsid w:val="00B16A4B"/>
    <w:rsid w:val="00B23857"/>
    <w:rsid w:val="00B30211"/>
    <w:rsid w:val="00B36593"/>
    <w:rsid w:val="00B37928"/>
    <w:rsid w:val="00B500B5"/>
    <w:rsid w:val="00B70BDC"/>
    <w:rsid w:val="00B848E5"/>
    <w:rsid w:val="00B94116"/>
    <w:rsid w:val="00B95FDD"/>
    <w:rsid w:val="00B96087"/>
    <w:rsid w:val="00BA0AF4"/>
    <w:rsid w:val="00BA5908"/>
    <w:rsid w:val="00BA77E8"/>
    <w:rsid w:val="00BA7F0D"/>
    <w:rsid w:val="00BB180C"/>
    <w:rsid w:val="00BB6ADD"/>
    <w:rsid w:val="00BC2E19"/>
    <w:rsid w:val="00BE0043"/>
    <w:rsid w:val="00BF005D"/>
    <w:rsid w:val="00BF1364"/>
    <w:rsid w:val="00BF5017"/>
    <w:rsid w:val="00C0583F"/>
    <w:rsid w:val="00C1543E"/>
    <w:rsid w:val="00C236ED"/>
    <w:rsid w:val="00C47BDD"/>
    <w:rsid w:val="00C527C7"/>
    <w:rsid w:val="00C55717"/>
    <w:rsid w:val="00C60232"/>
    <w:rsid w:val="00C61F75"/>
    <w:rsid w:val="00C64322"/>
    <w:rsid w:val="00C66341"/>
    <w:rsid w:val="00C6709A"/>
    <w:rsid w:val="00C67CE5"/>
    <w:rsid w:val="00C67CF2"/>
    <w:rsid w:val="00C70D34"/>
    <w:rsid w:val="00C75141"/>
    <w:rsid w:val="00C80B62"/>
    <w:rsid w:val="00C8609B"/>
    <w:rsid w:val="00C91874"/>
    <w:rsid w:val="00C91EA3"/>
    <w:rsid w:val="00C924DF"/>
    <w:rsid w:val="00C940E8"/>
    <w:rsid w:val="00C965FE"/>
    <w:rsid w:val="00CB1A0F"/>
    <w:rsid w:val="00CB7221"/>
    <w:rsid w:val="00CB7BA8"/>
    <w:rsid w:val="00CC12CF"/>
    <w:rsid w:val="00CC4673"/>
    <w:rsid w:val="00CC6295"/>
    <w:rsid w:val="00CC6B1E"/>
    <w:rsid w:val="00CD676C"/>
    <w:rsid w:val="00CD7177"/>
    <w:rsid w:val="00CF06B9"/>
    <w:rsid w:val="00D0123C"/>
    <w:rsid w:val="00D01558"/>
    <w:rsid w:val="00D03B3F"/>
    <w:rsid w:val="00D127AA"/>
    <w:rsid w:val="00D12F14"/>
    <w:rsid w:val="00D16A99"/>
    <w:rsid w:val="00D20341"/>
    <w:rsid w:val="00D3280A"/>
    <w:rsid w:val="00D3677F"/>
    <w:rsid w:val="00D3708D"/>
    <w:rsid w:val="00D457D4"/>
    <w:rsid w:val="00D51E17"/>
    <w:rsid w:val="00D538F1"/>
    <w:rsid w:val="00D7636A"/>
    <w:rsid w:val="00D83541"/>
    <w:rsid w:val="00D843E9"/>
    <w:rsid w:val="00D91310"/>
    <w:rsid w:val="00D92ED1"/>
    <w:rsid w:val="00DA218E"/>
    <w:rsid w:val="00DB48A3"/>
    <w:rsid w:val="00DB4B74"/>
    <w:rsid w:val="00DB4B9E"/>
    <w:rsid w:val="00DB775A"/>
    <w:rsid w:val="00DC1E23"/>
    <w:rsid w:val="00DC3552"/>
    <w:rsid w:val="00DC44C6"/>
    <w:rsid w:val="00DD0D48"/>
    <w:rsid w:val="00DD3E27"/>
    <w:rsid w:val="00DD7F7E"/>
    <w:rsid w:val="00E00E53"/>
    <w:rsid w:val="00E031EA"/>
    <w:rsid w:val="00E048B0"/>
    <w:rsid w:val="00E1102E"/>
    <w:rsid w:val="00E11614"/>
    <w:rsid w:val="00E12224"/>
    <w:rsid w:val="00E13864"/>
    <w:rsid w:val="00E13A25"/>
    <w:rsid w:val="00E4203D"/>
    <w:rsid w:val="00E43F91"/>
    <w:rsid w:val="00E57352"/>
    <w:rsid w:val="00E65A49"/>
    <w:rsid w:val="00E6744A"/>
    <w:rsid w:val="00E67A42"/>
    <w:rsid w:val="00E714BB"/>
    <w:rsid w:val="00E737C2"/>
    <w:rsid w:val="00E7737D"/>
    <w:rsid w:val="00E82CB2"/>
    <w:rsid w:val="00E95C73"/>
    <w:rsid w:val="00E9604B"/>
    <w:rsid w:val="00E964BB"/>
    <w:rsid w:val="00EA0B5A"/>
    <w:rsid w:val="00EA6089"/>
    <w:rsid w:val="00EB4B66"/>
    <w:rsid w:val="00EC106F"/>
    <w:rsid w:val="00ED5C8C"/>
    <w:rsid w:val="00EE2673"/>
    <w:rsid w:val="00EE629D"/>
    <w:rsid w:val="00EE69AF"/>
    <w:rsid w:val="00EF4366"/>
    <w:rsid w:val="00EF57EC"/>
    <w:rsid w:val="00F3169E"/>
    <w:rsid w:val="00F3450B"/>
    <w:rsid w:val="00F366E9"/>
    <w:rsid w:val="00F37D75"/>
    <w:rsid w:val="00F40781"/>
    <w:rsid w:val="00F7177B"/>
    <w:rsid w:val="00F97B16"/>
    <w:rsid w:val="00FA2893"/>
    <w:rsid w:val="00FB2E61"/>
    <w:rsid w:val="00FC5AA8"/>
    <w:rsid w:val="00FD24FB"/>
    <w:rsid w:val="00FD2F48"/>
    <w:rsid w:val="00FD74B3"/>
    <w:rsid w:val="00FF1A31"/>
    <w:rsid w:val="00FF51D1"/>
    <w:rsid w:val="00FF58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74F85"/>
  <w15:docId w15:val="{7A6C416D-E7BF-4FB5-B877-0501A2005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2E3"/>
  </w:style>
  <w:style w:type="paragraph" w:styleId="Heading1">
    <w:name w:val="heading 1"/>
    <w:basedOn w:val="Normal"/>
    <w:next w:val="Normal"/>
    <w:link w:val="Heading1Char"/>
    <w:qFormat/>
    <w:rsid w:val="009416BE"/>
    <w:pPr>
      <w:keepNext/>
      <w:spacing w:after="0" w:line="240" w:lineRule="auto"/>
      <w:jc w:val="both"/>
      <w:outlineLvl w:val="0"/>
    </w:pPr>
    <w:rPr>
      <w:rFonts w:ascii="Times New Roman" w:eastAsia="Times New Roman" w:hAnsi="Times New Roman" w:cs="Times New Roman"/>
      <w:b/>
      <w:bCs/>
      <w:i/>
      <w:iCs/>
      <w:sz w:val="24"/>
      <w:szCs w:val="20"/>
      <w:lang w:eastAsia="en-US"/>
    </w:rPr>
  </w:style>
  <w:style w:type="paragraph" w:styleId="Heading2">
    <w:name w:val="heading 2"/>
    <w:basedOn w:val="Normal"/>
    <w:next w:val="Normal"/>
    <w:link w:val="Heading2Char"/>
    <w:qFormat/>
    <w:rsid w:val="009416BE"/>
    <w:pPr>
      <w:keepNext/>
      <w:spacing w:before="240" w:after="60" w:line="240" w:lineRule="auto"/>
      <w:outlineLvl w:val="1"/>
    </w:pPr>
    <w:rPr>
      <w:rFonts w:ascii="Arial" w:eastAsia="Batang" w:hAnsi="Arial" w:cs="Arial"/>
      <w:b/>
      <w:bCs/>
      <w:i/>
      <w:iCs/>
      <w:sz w:val="28"/>
      <w:szCs w:val="28"/>
      <w:lang w:val="ru-RU" w:eastAsia="ko-KR"/>
    </w:rPr>
  </w:style>
  <w:style w:type="paragraph" w:styleId="Heading3">
    <w:name w:val="heading 3"/>
    <w:basedOn w:val="Normal"/>
    <w:next w:val="Normal"/>
    <w:link w:val="Heading3Char"/>
    <w:uiPriority w:val="9"/>
    <w:semiHidden/>
    <w:unhideWhenUsed/>
    <w:qFormat/>
    <w:rsid w:val="0049167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1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F87"/>
    <w:rPr>
      <w:rFonts w:ascii="Tahoma" w:hAnsi="Tahoma" w:cs="Tahoma"/>
      <w:sz w:val="16"/>
      <w:szCs w:val="16"/>
    </w:rPr>
  </w:style>
  <w:style w:type="paragraph" w:styleId="Header">
    <w:name w:val="header"/>
    <w:basedOn w:val="Normal"/>
    <w:link w:val="HeaderChar"/>
    <w:uiPriority w:val="99"/>
    <w:unhideWhenUsed/>
    <w:rsid w:val="00021F87"/>
    <w:pPr>
      <w:tabs>
        <w:tab w:val="center" w:pos="4819"/>
        <w:tab w:val="right" w:pos="9638"/>
      </w:tabs>
      <w:spacing w:after="0" w:line="240" w:lineRule="auto"/>
    </w:pPr>
  </w:style>
  <w:style w:type="character" w:customStyle="1" w:styleId="HeaderChar">
    <w:name w:val="Header Char"/>
    <w:basedOn w:val="DefaultParagraphFont"/>
    <w:link w:val="Header"/>
    <w:uiPriority w:val="99"/>
    <w:rsid w:val="00021F87"/>
  </w:style>
  <w:style w:type="paragraph" w:styleId="Footer">
    <w:name w:val="footer"/>
    <w:basedOn w:val="Normal"/>
    <w:link w:val="FooterChar"/>
    <w:uiPriority w:val="99"/>
    <w:unhideWhenUsed/>
    <w:rsid w:val="00021F87"/>
    <w:pPr>
      <w:tabs>
        <w:tab w:val="center" w:pos="4819"/>
        <w:tab w:val="right" w:pos="9638"/>
      </w:tabs>
      <w:spacing w:after="0" w:line="240" w:lineRule="auto"/>
    </w:pPr>
  </w:style>
  <w:style w:type="character" w:customStyle="1" w:styleId="FooterChar">
    <w:name w:val="Footer Char"/>
    <w:basedOn w:val="DefaultParagraphFont"/>
    <w:link w:val="Footer"/>
    <w:uiPriority w:val="99"/>
    <w:rsid w:val="00021F87"/>
  </w:style>
  <w:style w:type="character" w:customStyle="1" w:styleId="Heading1Char">
    <w:name w:val="Heading 1 Char"/>
    <w:basedOn w:val="DefaultParagraphFont"/>
    <w:link w:val="Heading1"/>
    <w:rsid w:val="009416BE"/>
    <w:rPr>
      <w:rFonts w:ascii="Times New Roman" w:eastAsia="Times New Roman" w:hAnsi="Times New Roman" w:cs="Times New Roman"/>
      <w:b/>
      <w:bCs/>
      <w:i/>
      <w:iCs/>
      <w:sz w:val="24"/>
      <w:szCs w:val="20"/>
      <w:lang w:eastAsia="en-US"/>
    </w:rPr>
  </w:style>
  <w:style w:type="character" w:customStyle="1" w:styleId="Heading2Char">
    <w:name w:val="Heading 2 Char"/>
    <w:basedOn w:val="DefaultParagraphFont"/>
    <w:link w:val="Heading2"/>
    <w:rsid w:val="009416BE"/>
    <w:rPr>
      <w:rFonts w:ascii="Arial" w:eastAsia="Batang" w:hAnsi="Arial" w:cs="Arial"/>
      <w:b/>
      <w:bCs/>
      <w:i/>
      <w:iCs/>
      <w:sz w:val="28"/>
      <w:szCs w:val="28"/>
      <w:lang w:val="ru-RU" w:eastAsia="ko-KR"/>
    </w:rPr>
  </w:style>
  <w:style w:type="paragraph" w:styleId="Title">
    <w:name w:val="Title"/>
    <w:basedOn w:val="Normal"/>
    <w:link w:val="TitleChar"/>
    <w:qFormat/>
    <w:rsid w:val="009416BE"/>
    <w:pPr>
      <w:spacing w:after="0" w:line="240" w:lineRule="auto"/>
      <w:jc w:val="center"/>
    </w:pPr>
    <w:rPr>
      <w:rFonts w:ascii="Times New Roman" w:eastAsia="Times New Roman" w:hAnsi="Times New Roman" w:cs="Times New Roman"/>
      <w:b/>
      <w:bCs/>
      <w:sz w:val="28"/>
      <w:szCs w:val="24"/>
      <w:lang w:eastAsia="en-US"/>
    </w:rPr>
  </w:style>
  <w:style w:type="character" w:customStyle="1" w:styleId="TitleChar">
    <w:name w:val="Title Char"/>
    <w:basedOn w:val="DefaultParagraphFont"/>
    <w:link w:val="Title"/>
    <w:rsid w:val="009416BE"/>
    <w:rPr>
      <w:rFonts w:ascii="Times New Roman" w:eastAsia="Times New Roman" w:hAnsi="Times New Roman" w:cs="Times New Roman"/>
      <w:b/>
      <w:bCs/>
      <w:sz w:val="28"/>
      <w:szCs w:val="24"/>
      <w:lang w:eastAsia="en-US"/>
    </w:rPr>
  </w:style>
  <w:style w:type="character" w:styleId="Hyperlink">
    <w:name w:val="Hyperlink"/>
    <w:basedOn w:val="DefaultParagraphFont"/>
    <w:uiPriority w:val="99"/>
    <w:unhideWhenUsed/>
    <w:rsid w:val="000F7F8A"/>
    <w:rPr>
      <w:color w:val="0000FF"/>
      <w:u w:val="single"/>
    </w:rPr>
  </w:style>
  <w:style w:type="paragraph" w:styleId="TOC1">
    <w:name w:val="toc 1"/>
    <w:basedOn w:val="Normal"/>
    <w:next w:val="Normal"/>
    <w:autoRedefine/>
    <w:uiPriority w:val="39"/>
    <w:rsid w:val="00F37D75"/>
    <w:pPr>
      <w:tabs>
        <w:tab w:val="left" w:pos="480"/>
        <w:tab w:val="right" w:leader="dot" w:pos="9713"/>
      </w:tabs>
      <w:spacing w:after="0" w:line="240" w:lineRule="auto"/>
    </w:pPr>
    <w:rPr>
      <w:rFonts w:ascii="Times New Roman" w:eastAsia="Times New Roman" w:hAnsi="Times New Roman" w:cs="Times New Roman"/>
      <w:noProof/>
      <w:sz w:val="24"/>
      <w:szCs w:val="20"/>
      <w:lang w:eastAsia="en-US"/>
    </w:rPr>
  </w:style>
  <w:style w:type="paragraph" w:styleId="CommentText">
    <w:name w:val="annotation text"/>
    <w:basedOn w:val="Normal"/>
    <w:link w:val="CommentTextChar"/>
    <w:semiHidden/>
    <w:rsid w:val="00F37D75"/>
    <w:rPr>
      <w:rFonts w:ascii="Times New Roman" w:eastAsia="Calibri" w:hAnsi="Times New Roman" w:cs="Times New Roman"/>
      <w:sz w:val="20"/>
      <w:szCs w:val="20"/>
      <w:lang w:eastAsia="en-US"/>
    </w:rPr>
  </w:style>
  <w:style w:type="character" w:customStyle="1" w:styleId="CommentTextChar">
    <w:name w:val="Comment Text Char"/>
    <w:basedOn w:val="DefaultParagraphFont"/>
    <w:link w:val="CommentText"/>
    <w:semiHidden/>
    <w:rsid w:val="00F37D75"/>
    <w:rPr>
      <w:rFonts w:ascii="Times New Roman" w:eastAsia="Calibri" w:hAnsi="Times New Roman" w:cs="Times New Roman"/>
      <w:sz w:val="20"/>
      <w:szCs w:val="20"/>
      <w:lang w:eastAsia="en-US"/>
    </w:rPr>
  </w:style>
  <w:style w:type="paragraph" w:customStyle="1" w:styleId="linija">
    <w:name w:val="linija"/>
    <w:basedOn w:val="Normal"/>
    <w:rsid w:val="00F37D75"/>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semiHidden/>
    <w:rsid w:val="00F37D75"/>
    <w:pPr>
      <w:spacing w:after="0" w:line="240" w:lineRule="auto"/>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semiHidden/>
    <w:rsid w:val="00F37D75"/>
    <w:rPr>
      <w:rFonts w:ascii="Times New Roman" w:eastAsia="Times New Roman" w:hAnsi="Times New Roman" w:cs="Times New Roman"/>
      <w:sz w:val="20"/>
      <w:szCs w:val="20"/>
      <w:lang w:eastAsia="en-US"/>
    </w:rPr>
  </w:style>
  <w:style w:type="character" w:styleId="FootnoteReference">
    <w:name w:val="footnote reference"/>
    <w:semiHidden/>
    <w:rsid w:val="00F37D75"/>
    <w:rPr>
      <w:vertAlign w:val="superscript"/>
    </w:rPr>
  </w:style>
  <w:style w:type="character" w:customStyle="1" w:styleId="il">
    <w:name w:val="il"/>
    <w:basedOn w:val="DefaultParagraphFont"/>
    <w:rsid w:val="00E031EA"/>
  </w:style>
  <w:style w:type="paragraph" w:styleId="ListParagraph">
    <w:name w:val="List Paragraph"/>
    <w:basedOn w:val="Normal"/>
    <w:uiPriority w:val="1"/>
    <w:qFormat/>
    <w:rsid w:val="00CB7BA8"/>
    <w:pPr>
      <w:ind w:left="720"/>
      <w:contextualSpacing/>
    </w:pPr>
  </w:style>
  <w:style w:type="numbering" w:customStyle="1" w:styleId="Style1">
    <w:name w:val="Style1"/>
    <w:uiPriority w:val="99"/>
    <w:rsid w:val="00DB48A3"/>
    <w:pPr>
      <w:numPr>
        <w:numId w:val="5"/>
      </w:numPr>
    </w:pPr>
  </w:style>
  <w:style w:type="character" w:customStyle="1" w:styleId="BodyTextIndent3Char">
    <w:name w:val="Body Text Indent 3 Char"/>
    <w:link w:val="BodyTextIndent3"/>
    <w:semiHidden/>
    <w:rsid w:val="005B1B11"/>
    <w:rPr>
      <w:rFonts w:eastAsia="Calibri"/>
    </w:rPr>
  </w:style>
  <w:style w:type="paragraph" w:styleId="BodyTextIndent3">
    <w:name w:val="Body Text Indent 3"/>
    <w:basedOn w:val="Normal"/>
    <w:link w:val="BodyTextIndent3Char"/>
    <w:semiHidden/>
    <w:rsid w:val="005B1B11"/>
    <w:pPr>
      <w:tabs>
        <w:tab w:val="left" w:pos="4536"/>
      </w:tabs>
      <w:spacing w:after="0" w:line="240" w:lineRule="auto"/>
      <w:ind w:firstLine="2268"/>
      <w:jc w:val="both"/>
    </w:pPr>
    <w:rPr>
      <w:rFonts w:eastAsia="Calibri"/>
    </w:rPr>
  </w:style>
  <w:style w:type="character" w:customStyle="1" w:styleId="BodyTextIndent3Char1">
    <w:name w:val="Body Text Indent 3 Char1"/>
    <w:basedOn w:val="DefaultParagraphFont"/>
    <w:uiPriority w:val="99"/>
    <w:semiHidden/>
    <w:rsid w:val="005B1B11"/>
    <w:rPr>
      <w:sz w:val="16"/>
      <w:szCs w:val="16"/>
    </w:rPr>
  </w:style>
  <w:style w:type="paragraph" w:styleId="BodyText">
    <w:name w:val="Body Text"/>
    <w:basedOn w:val="Normal"/>
    <w:link w:val="BodyTextChar"/>
    <w:uiPriority w:val="99"/>
    <w:semiHidden/>
    <w:unhideWhenUsed/>
    <w:rsid w:val="00F97B16"/>
    <w:pPr>
      <w:spacing w:after="120"/>
    </w:pPr>
  </w:style>
  <w:style w:type="character" w:customStyle="1" w:styleId="BodyTextChar">
    <w:name w:val="Body Text Char"/>
    <w:basedOn w:val="DefaultParagraphFont"/>
    <w:link w:val="BodyText"/>
    <w:uiPriority w:val="99"/>
    <w:semiHidden/>
    <w:rsid w:val="00F97B16"/>
  </w:style>
  <w:style w:type="paragraph" w:customStyle="1" w:styleId="TableParagraph">
    <w:name w:val="Table Paragraph"/>
    <w:basedOn w:val="Normal"/>
    <w:uiPriority w:val="1"/>
    <w:qFormat/>
    <w:rsid w:val="00F97B16"/>
    <w:pPr>
      <w:widowControl w:val="0"/>
      <w:autoSpaceDE w:val="0"/>
      <w:autoSpaceDN w:val="0"/>
      <w:spacing w:after="0" w:line="240" w:lineRule="auto"/>
      <w:ind w:left="107"/>
    </w:pPr>
    <w:rPr>
      <w:rFonts w:ascii="Times New Roman" w:eastAsia="Times New Roman" w:hAnsi="Times New Roman" w:cs="Times New Roman"/>
      <w:lang w:val="en-US" w:eastAsia="en-US" w:bidi="en-US"/>
    </w:rPr>
  </w:style>
  <w:style w:type="table" w:styleId="LightList-Accent5">
    <w:name w:val="Light List Accent 5"/>
    <w:basedOn w:val="TableNormal"/>
    <w:uiPriority w:val="61"/>
    <w:rsid w:val="00F97B1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1">
    <w:name w:val="Light List Accent 1"/>
    <w:basedOn w:val="TableNormal"/>
    <w:uiPriority w:val="61"/>
    <w:rsid w:val="00F97B1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3Char">
    <w:name w:val="Heading 3 Char"/>
    <w:basedOn w:val="DefaultParagraphFont"/>
    <w:link w:val="Heading3"/>
    <w:uiPriority w:val="9"/>
    <w:semiHidden/>
    <w:rsid w:val="0049167E"/>
    <w:rPr>
      <w:rFonts w:asciiTheme="majorHAnsi" w:eastAsiaTheme="majorEastAsia" w:hAnsiTheme="majorHAnsi" w:cstheme="majorBidi"/>
      <w:b/>
      <w:bCs/>
      <w:color w:val="4F81BD" w:themeColor="accent1"/>
    </w:rPr>
  </w:style>
  <w:style w:type="paragraph" w:customStyle="1" w:styleId="Antrat1">
    <w:name w:val="Antraštė1"/>
    <w:basedOn w:val="Normal"/>
    <w:next w:val="Subtitle"/>
    <w:rsid w:val="0049167E"/>
    <w:pPr>
      <w:suppressAutoHyphens/>
      <w:spacing w:after="0" w:line="240" w:lineRule="auto"/>
      <w:jc w:val="center"/>
    </w:pPr>
    <w:rPr>
      <w:rFonts w:ascii="Courier New" w:eastAsia="Times New Roman" w:hAnsi="Courier New" w:cs="Courier New"/>
      <w:b/>
      <w:szCs w:val="20"/>
      <w:lang w:eastAsia="zh-CN"/>
    </w:rPr>
  </w:style>
  <w:style w:type="paragraph" w:styleId="BodyTextIndent">
    <w:name w:val="Body Text Indent"/>
    <w:basedOn w:val="Normal"/>
    <w:link w:val="BodyTextIndentChar"/>
    <w:rsid w:val="0049167E"/>
    <w:pPr>
      <w:suppressAutoHyphens/>
      <w:spacing w:after="120" w:line="240" w:lineRule="auto"/>
      <w:ind w:left="283"/>
    </w:pPr>
    <w:rPr>
      <w:rFonts w:ascii="Times New Roman" w:eastAsia="Times New Roman" w:hAnsi="Times New Roman" w:cs="Times New Roman"/>
      <w:sz w:val="20"/>
      <w:szCs w:val="20"/>
      <w:lang w:val="en-US" w:eastAsia="zh-CN"/>
    </w:rPr>
  </w:style>
  <w:style w:type="character" w:customStyle="1" w:styleId="BodyTextIndentChar">
    <w:name w:val="Body Text Indent Char"/>
    <w:basedOn w:val="DefaultParagraphFont"/>
    <w:link w:val="BodyTextIndent"/>
    <w:rsid w:val="0049167E"/>
    <w:rPr>
      <w:rFonts w:ascii="Times New Roman" w:eastAsia="Times New Roman" w:hAnsi="Times New Roman" w:cs="Times New Roman"/>
      <w:sz w:val="20"/>
      <w:szCs w:val="20"/>
      <w:lang w:val="en-US" w:eastAsia="zh-CN"/>
    </w:rPr>
  </w:style>
  <w:style w:type="paragraph" w:styleId="BodyTextIndent2">
    <w:name w:val="Body Text Indent 2"/>
    <w:basedOn w:val="Normal"/>
    <w:link w:val="BodyTextIndent2Char"/>
    <w:rsid w:val="0049167E"/>
    <w:pPr>
      <w:suppressAutoHyphens/>
      <w:spacing w:after="120" w:line="480" w:lineRule="auto"/>
      <w:ind w:left="283"/>
    </w:pPr>
    <w:rPr>
      <w:rFonts w:ascii="Times New Roman" w:eastAsia="Times New Roman" w:hAnsi="Times New Roman" w:cs="Times New Roman"/>
      <w:sz w:val="20"/>
      <w:szCs w:val="20"/>
      <w:lang w:val="en-US" w:eastAsia="zh-CN"/>
    </w:rPr>
  </w:style>
  <w:style w:type="character" w:customStyle="1" w:styleId="BodyTextIndent2Char">
    <w:name w:val="Body Text Indent 2 Char"/>
    <w:basedOn w:val="DefaultParagraphFont"/>
    <w:link w:val="BodyTextIndent2"/>
    <w:rsid w:val="0049167E"/>
    <w:rPr>
      <w:rFonts w:ascii="Times New Roman" w:eastAsia="Times New Roman" w:hAnsi="Times New Roman" w:cs="Times New Roman"/>
      <w:sz w:val="20"/>
      <w:szCs w:val="20"/>
      <w:lang w:val="en-US" w:eastAsia="zh-CN"/>
    </w:rPr>
  </w:style>
  <w:style w:type="paragraph" w:customStyle="1" w:styleId="Pagrindinistekstas21">
    <w:name w:val="Pagrindinis tekstas 21"/>
    <w:basedOn w:val="Normal"/>
    <w:rsid w:val="0049167E"/>
    <w:pPr>
      <w:suppressAutoHyphens/>
      <w:spacing w:after="0" w:line="240" w:lineRule="auto"/>
      <w:jc w:val="both"/>
    </w:pPr>
    <w:rPr>
      <w:rFonts w:ascii="Times New Roman" w:eastAsia="Times New Roman" w:hAnsi="Times New Roman" w:cs="Times New Roman"/>
      <w:sz w:val="24"/>
      <w:szCs w:val="20"/>
      <w:lang w:eastAsia="zh-CN"/>
    </w:rPr>
  </w:style>
  <w:style w:type="paragraph" w:styleId="Subtitle">
    <w:name w:val="Subtitle"/>
    <w:basedOn w:val="Normal"/>
    <w:next w:val="Normal"/>
    <w:link w:val="SubtitleChar"/>
    <w:uiPriority w:val="11"/>
    <w:qFormat/>
    <w:rsid w:val="0049167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9167E"/>
    <w:rPr>
      <w:rFonts w:asciiTheme="majorHAnsi" w:eastAsiaTheme="majorEastAsia" w:hAnsiTheme="majorHAnsi" w:cstheme="majorBidi"/>
      <w:i/>
      <w:iCs/>
      <w:color w:val="4F81BD" w:themeColor="accent1"/>
      <w:spacing w:val="15"/>
      <w:sz w:val="24"/>
      <w:szCs w:val="24"/>
    </w:rPr>
  </w:style>
  <w:style w:type="paragraph" w:customStyle="1" w:styleId="Default">
    <w:name w:val="Default"/>
    <w:rsid w:val="003E6848"/>
    <w:pPr>
      <w:autoSpaceDE w:val="0"/>
      <w:autoSpaceDN w:val="0"/>
      <w:adjustRightInd w:val="0"/>
      <w:spacing w:after="0" w:line="240" w:lineRule="auto"/>
    </w:pPr>
    <w:rPr>
      <w:rFonts w:ascii="Times New Roman" w:eastAsiaTheme="minorHAnsi" w:hAnsi="Times New Roman" w:cs="Times New Roman"/>
      <w:color w:val="000000"/>
      <w:sz w:val="24"/>
      <w:szCs w:val="24"/>
      <w:lang w:val="en-US" w:eastAsia="en-US"/>
    </w:rPr>
  </w:style>
  <w:style w:type="character" w:customStyle="1" w:styleId="m-4483124219524539952cf01">
    <w:name w:val="m_-4483124219524539952cf01"/>
    <w:basedOn w:val="DefaultParagraphFont"/>
    <w:rsid w:val="00987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249420">
      <w:bodyDiv w:val="1"/>
      <w:marLeft w:val="0"/>
      <w:marRight w:val="0"/>
      <w:marTop w:val="0"/>
      <w:marBottom w:val="0"/>
      <w:divBdr>
        <w:top w:val="none" w:sz="0" w:space="0" w:color="auto"/>
        <w:left w:val="none" w:sz="0" w:space="0" w:color="auto"/>
        <w:bottom w:val="none" w:sz="0" w:space="0" w:color="auto"/>
        <w:right w:val="none" w:sz="0" w:space="0" w:color="auto"/>
      </w:divBdr>
    </w:div>
    <w:div w:id="1671178094">
      <w:bodyDiv w:val="1"/>
      <w:marLeft w:val="0"/>
      <w:marRight w:val="0"/>
      <w:marTop w:val="0"/>
      <w:marBottom w:val="0"/>
      <w:divBdr>
        <w:top w:val="none" w:sz="0" w:space="0" w:color="auto"/>
        <w:left w:val="none" w:sz="0" w:space="0" w:color="auto"/>
        <w:bottom w:val="none" w:sz="0" w:space="0" w:color="auto"/>
        <w:right w:val="none" w:sz="0" w:space="0" w:color="auto"/>
      </w:divBdr>
    </w:div>
    <w:div w:id="1852449593">
      <w:bodyDiv w:val="1"/>
      <w:marLeft w:val="0"/>
      <w:marRight w:val="0"/>
      <w:marTop w:val="0"/>
      <w:marBottom w:val="0"/>
      <w:divBdr>
        <w:top w:val="none" w:sz="0" w:space="0" w:color="auto"/>
        <w:left w:val="none" w:sz="0" w:space="0" w:color="auto"/>
        <w:bottom w:val="none" w:sz="0" w:space="0" w:color="auto"/>
        <w:right w:val="none" w:sz="0" w:space="0" w:color="auto"/>
      </w:divBdr>
    </w:div>
    <w:div w:id="202828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sinvesticijos.l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legal@shakespearemusic.com" TargetMode="External"/><Relationship Id="rId17" Type="http://schemas.openxmlformats.org/officeDocument/2006/relationships/hyperlink" Target="mailto:legal@shakespearemusic.com" TargetMode="External"/><Relationship Id="rId2" Type="http://schemas.openxmlformats.org/officeDocument/2006/relationships/numbering" Target="numbering.xml"/><Relationship Id="rId16" Type="http://schemas.openxmlformats.org/officeDocument/2006/relationships/hyperlink" Target="mailto:legal@shakespearemusic.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gal@shakespearemusic.com" TargetMode="External"/><Relationship Id="rId5" Type="http://schemas.openxmlformats.org/officeDocument/2006/relationships/webSettings" Target="webSettings.xml"/><Relationship Id="rId15" Type="http://schemas.openxmlformats.org/officeDocument/2006/relationships/hyperlink" Target="http://172.30.16.50/Litlex/LL.DLL?Tekstas=1?Id=80710&amp;Zd=sutar&amp;BF=4" TargetMode="External"/><Relationship Id="rId10" Type="http://schemas.openxmlformats.org/officeDocument/2006/relationships/hyperlink" Target="mailto:legal@shakespearemusic.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yperlink" Target="mailto:legal@shakespearemusic.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E56CFE-02B1-4D08-BEAB-E4A570D75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1074</TotalTime>
  <Pages>23</Pages>
  <Words>8734</Words>
  <Characters>52406</Characters>
  <Application>Microsoft Office Word</Application>
  <DocSecurity>0</DocSecurity>
  <Lines>436</Lines>
  <Paragraphs>122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Lina Arlauskiene</cp:lastModifiedBy>
  <cp:revision>123</cp:revision>
  <cp:lastPrinted>2016-11-25T13:38:00Z</cp:lastPrinted>
  <dcterms:created xsi:type="dcterms:W3CDTF">2021-04-13T10:54:00Z</dcterms:created>
  <dcterms:modified xsi:type="dcterms:W3CDTF">2023-01-13T14:57:00Z</dcterms:modified>
</cp:coreProperties>
</file>