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7B1AE" w14:textId="77777777" w:rsidR="0006765C" w:rsidRPr="0064771B" w:rsidRDefault="00EC2EE9">
      <w:pPr>
        <w:pBdr>
          <w:top w:val="nil"/>
          <w:left w:val="nil"/>
          <w:bottom w:val="nil"/>
          <w:right w:val="nil"/>
          <w:between w:val="nil"/>
        </w:pBdr>
        <w:tabs>
          <w:tab w:val="center" w:pos="2520"/>
        </w:tabs>
        <w:spacing w:line="360" w:lineRule="auto"/>
        <w:rPr>
          <w:rFonts w:ascii="Calibri" w:eastAsia="Calibri" w:hAnsi="Calibri" w:cs="Calibri"/>
          <w:i/>
          <w:sz w:val="22"/>
          <w:szCs w:val="22"/>
        </w:rPr>
      </w:pPr>
      <w:r w:rsidRPr="0064771B">
        <w:rPr>
          <w:noProof/>
        </w:rPr>
        <w:drawing>
          <wp:anchor distT="0" distB="0" distL="114300" distR="114300" simplePos="0" relativeHeight="251658240" behindDoc="0" locked="0" layoutInCell="1" hidden="0" allowOverlap="1" wp14:anchorId="57F2A02C" wp14:editId="11F7AB14">
            <wp:simplePos x="0" y="0"/>
            <wp:positionH relativeFrom="column">
              <wp:posOffset>1</wp:posOffset>
            </wp:positionH>
            <wp:positionV relativeFrom="paragraph">
              <wp:posOffset>0</wp:posOffset>
            </wp:positionV>
            <wp:extent cx="2309495" cy="1452245"/>
            <wp:effectExtent l="0" t="0" r="0" b="0"/>
            <wp:wrapSquare wrapText="bothSides" distT="0" distB="0" distL="114300" distR="114300"/>
            <wp:docPr id="1" name="image1.png" descr="D:\Gerves ir kt\Singing Fish\SF logo2.bmp"/>
            <wp:cNvGraphicFramePr/>
            <a:graphic xmlns:a="http://schemas.openxmlformats.org/drawingml/2006/main">
              <a:graphicData uri="http://schemas.openxmlformats.org/drawingml/2006/picture">
                <pic:pic xmlns:pic="http://schemas.openxmlformats.org/drawingml/2006/picture">
                  <pic:nvPicPr>
                    <pic:cNvPr id="0" name="image1.png" descr="D:\Gerves ir kt\Singing Fish\SF logo2.bmp"/>
                    <pic:cNvPicPr preferRelativeResize="0"/>
                  </pic:nvPicPr>
                  <pic:blipFill>
                    <a:blip r:embed="rId7"/>
                    <a:srcRect/>
                    <a:stretch>
                      <a:fillRect/>
                    </a:stretch>
                  </pic:blipFill>
                  <pic:spPr>
                    <a:xfrm>
                      <a:off x="0" y="0"/>
                      <a:ext cx="2309495" cy="1452245"/>
                    </a:xfrm>
                    <a:prstGeom prst="rect">
                      <a:avLst/>
                    </a:prstGeom>
                    <a:ln/>
                  </pic:spPr>
                </pic:pic>
              </a:graphicData>
            </a:graphic>
          </wp:anchor>
        </w:drawing>
      </w:r>
    </w:p>
    <w:p w14:paraId="0BE84CEF" w14:textId="77777777" w:rsidR="0006765C" w:rsidRPr="0064771B" w:rsidRDefault="00EC2EE9">
      <w:pPr>
        <w:pBdr>
          <w:top w:val="nil"/>
          <w:left w:val="nil"/>
          <w:bottom w:val="nil"/>
          <w:right w:val="nil"/>
          <w:between w:val="nil"/>
        </w:pBdr>
        <w:tabs>
          <w:tab w:val="center" w:pos="2520"/>
        </w:tabs>
        <w:spacing w:line="360" w:lineRule="auto"/>
        <w:jc w:val="center"/>
        <w:rPr>
          <w:rFonts w:ascii="Calibri" w:eastAsia="Calibri" w:hAnsi="Calibri" w:cs="Calibri"/>
          <w:sz w:val="22"/>
          <w:szCs w:val="22"/>
        </w:rPr>
      </w:pPr>
      <w:r w:rsidRPr="0064771B">
        <w:rPr>
          <w:rFonts w:ascii="Calibri" w:eastAsia="Calibri" w:hAnsi="Calibri" w:cs="Calibri"/>
          <w:sz w:val="22"/>
          <w:szCs w:val="22"/>
        </w:rPr>
        <w:t>_______________________________________________________________________________________</w:t>
      </w:r>
    </w:p>
    <w:p w14:paraId="69DC35E1" w14:textId="77777777" w:rsidR="0006765C" w:rsidRPr="0064771B" w:rsidRDefault="0006765C">
      <w:pPr>
        <w:pBdr>
          <w:top w:val="nil"/>
          <w:left w:val="nil"/>
          <w:bottom w:val="nil"/>
          <w:right w:val="nil"/>
          <w:between w:val="nil"/>
        </w:pBdr>
        <w:shd w:val="clear" w:color="auto" w:fill="FFFFFF"/>
        <w:spacing w:line="360" w:lineRule="auto"/>
        <w:jc w:val="center"/>
        <w:rPr>
          <w:rFonts w:ascii="Calibri" w:eastAsia="Calibri" w:hAnsi="Calibri" w:cs="Calibri"/>
          <w:b/>
          <w:sz w:val="22"/>
          <w:szCs w:val="22"/>
        </w:rPr>
      </w:pPr>
    </w:p>
    <w:p w14:paraId="400BD666" w14:textId="77777777" w:rsidR="0006765C" w:rsidRPr="0064771B" w:rsidRDefault="00EC2EE9">
      <w:pPr>
        <w:pBdr>
          <w:top w:val="nil"/>
          <w:left w:val="nil"/>
          <w:bottom w:val="nil"/>
          <w:right w:val="nil"/>
          <w:between w:val="nil"/>
        </w:pBdr>
        <w:shd w:val="clear" w:color="auto" w:fill="FFFFFF"/>
        <w:spacing w:line="360" w:lineRule="auto"/>
        <w:jc w:val="center"/>
        <w:rPr>
          <w:rFonts w:ascii="Calibri" w:eastAsia="Calibri" w:hAnsi="Calibri" w:cs="Calibri"/>
          <w:b/>
          <w:smallCaps/>
          <w:sz w:val="22"/>
          <w:szCs w:val="22"/>
        </w:rPr>
      </w:pPr>
      <w:r w:rsidRPr="0064771B">
        <w:rPr>
          <w:rFonts w:ascii="Calibri" w:eastAsia="Calibri" w:hAnsi="Calibri" w:cs="Calibri"/>
          <w:b/>
          <w:smallCaps/>
          <w:sz w:val="22"/>
          <w:szCs w:val="22"/>
        </w:rPr>
        <w:t>PILNO METRAŽO FILMO GAMYBOS PASLAUGŲ</w:t>
      </w:r>
    </w:p>
    <w:p w14:paraId="212CE2D8" w14:textId="77777777" w:rsidR="0006765C" w:rsidRPr="0064771B" w:rsidRDefault="00EC2EE9">
      <w:pPr>
        <w:pBdr>
          <w:top w:val="nil"/>
          <w:left w:val="nil"/>
          <w:bottom w:val="nil"/>
          <w:right w:val="nil"/>
          <w:between w:val="nil"/>
        </w:pBdr>
        <w:shd w:val="clear" w:color="auto" w:fill="FFFFFF"/>
        <w:spacing w:line="360" w:lineRule="auto"/>
        <w:jc w:val="center"/>
        <w:rPr>
          <w:rFonts w:ascii="Calibri" w:eastAsia="Calibri" w:hAnsi="Calibri" w:cs="Calibri"/>
          <w:b/>
          <w:sz w:val="22"/>
          <w:szCs w:val="22"/>
        </w:rPr>
      </w:pPr>
      <w:r w:rsidRPr="0064771B">
        <w:rPr>
          <w:rFonts w:ascii="Calibri" w:eastAsia="Calibri" w:hAnsi="Calibri" w:cs="Calibri"/>
          <w:b/>
          <w:smallCaps/>
          <w:sz w:val="22"/>
          <w:szCs w:val="22"/>
        </w:rPr>
        <w:t xml:space="preserve">PIRKIMO </w:t>
      </w:r>
      <w:r w:rsidRPr="0064771B">
        <w:rPr>
          <w:rFonts w:ascii="Calibri" w:eastAsia="Calibri" w:hAnsi="Calibri" w:cs="Calibri"/>
          <w:b/>
          <w:sz w:val="22"/>
          <w:szCs w:val="22"/>
        </w:rPr>
        <w:t>SĄLYGOS</w:t>
      </w:r>
    </w:p>
    <w:p w14:paraId="52073F80" w14:textId="77777777" w:rsidR="0006765C" w:rsidRPr="0064771B" w:rsidRDefault="0006765C">
      <w:pPr>
        <w:pBdr>
          <w:top w:val="nil"/>
          <w:left w:val="nil"/>
          <w:bottom w:val="nil"/>
          <w:right w:val="nil"/>
          <w:between w:val="nil"/>
        </w:pBdr>
        <w:shd w:val="clear" w:color="auto" w:fill="FFFFFF"/>
        <w:spacing w:line="360" w:lineRule="auto"/>
        <w:jc w:val="center"/>
        <w:rPr>
          <w:rFonts w:ascii="Calibri" w:eastAsia="Calibri" w:hAnsi="Calibri" w:cs="Calibri"/>
          <w:b/>
          <w:sz w:val="22"/>
          <w:szCs w:val="22"/>
        </w:rPr>
      </w:pPr>
    </w:p>
    <w:p w14:paraId="7B1BF2D4" w14:textId="77777777" w:rsidR="0006765C" w:rsidRPr="0064771B" w:rsidRDefault="00EC2EE9">
      <w:pPr>
        <w:keepNext/>
        <w:numPr>
          <w:ilvl w:val="0"/>
          <w:numId w:val="13"/>
        </w:numPr>
        <w:pBdr>
          <w:top w:val="nil"/>
          <w:left w:val="nil"/>
          <w:bottom w:val="nil"/>
          <w:right w:val="nil"/>
          <w:between w:val="nil"/>
        </w:pBdr>
        <w:shd w:val="clear" w:color="auto" w:fill="FFFFFF"/>
        <w:spacing w:line="360" w:lineRule="auto"/>
        <w:jc w:val="center"/>
        <w:rPr>
          <w:rFonts w:ascii="Calibri" w:eastAsia="Calibri" w:hAnsi="Calibri" w:cs="Calibri"/>
          <w:sz w:val="22"/>
          <w:szCs w:val="22"/>
        </w:rPr>
      </w:pPr>
      <w:bookmarkStart w:id="0" w:name="_gjdgxs" w:colFirst="0" w:colLast="0"/>
      <w:bookmarkEnd w:id="0"/>
      <w:r w:rsidRPr="0064771B">
        <w:rPr>
          <w:rFonts w:ascii="Calibri" w:eastAsia="Calibri" w:hAnsi="Calibri" w:cs="Calibri"/>
          <w:b/>
          <w:sz w:val="22"/>
          <w:szCs w:val="22"/>
        </w:rPr>
        <w:t>Bendrosios nuostatos</w:t>
      </w:r>
    </w:p>
    <w:p w14:paraId="7A3FAD57" w14:textId="77777777" w:rsidR="0006765C" w:rsidRPr="0064771B" w:rsidRDefault="0006765C">
      <w:pPr>
        <w:keepNext/>
        <w:pBdr>
          <w:top w:val="nil"/>
          <w:left w:val="nil"/>
          <w:bottom w:val="nil"/>
          <w:right w:val="nil"/>
          <w:between w:val="nil"/>
        </w:pBdr>
        <w:shd w:val="clear" w:color="auto" w:fill="FFFFFF"/>
        <w:tabs>
          <w:tab w:val="left" w:pos="730"/>
          <w:tab w:val="left" w:pos="9413"/>
        </w:tabs>
        <w:spacing w:line="360" w:lineRule="auto"/>
        <w:ind w:left="340"/>
        <w:rPr>
          <w:rFonts w:ascii="Calibri" w:eastAsia="Calibri" w:hAnsi="Calibri" w:cs="Calibri"/>
          <w:b/>
          <w:sz w:val="22"/>
          <w:szCs w:val="22"/>
        </w:rPr>
      </w:pPr>
    </w:p>
    <w:p w14:paraId="77E9EC65" w14:textId="77777777" w:rsidR="0006765C" w:rsidRPr="0064771B" w:rsidRDefault="00EC2EE9">
      <w:pPr>
        <w:numPr>
          <w:ilvl w:val="1"/>
          <w:numId w:val="13"/>
        </w:numPr>
        <w:pBdr>
          <w:top w:val="nil"/>
          <w:left w:val="nil"/>
          <w:bottom w:val="nil"/>
          <w:right w:val="nil"/>
          <w:between w:val="nil"/>
        </w:pBdr>
        <w:spacing w:after="200" w:line="360" w:lineRule="auto"/>
        <w:jc w:val="both"/>
        <w:rPr>
          <w:sz w:val="22"/>
          <w:szCs w:val="22"/>
        </w:rPr>
      </w:pPr>
      <w:bookmarkStart w:id="1" w:name="_30j0zll" w:colFirst="0" w:colLast="0"/>
      <w:bookmarkEnd w:id="1"/>
      <w:r w:rsidRPr="0064771B">
        <w:rPr>
          <w:rFonts w:ascii="Calibri" w:eastAsia="Calibri" w:hAnsi="Calibri" w:cs="Calibri"/>
          <w:sz w:val="22"/>
          <w:szCs w:val="22"/>
        </w:rPr>
        <w:t xml:space="preserve">UAB </w:t>
      </w:r>
      <w:proofErr w:type="spellStart"/>
      <w:r w:rsidRPr="0064771B">
        <w:rPr>
          <w:rFonts w:ascii="Calibri" w:eastAsia="Calibri" w:hAnsi="Calibri" w:cs="Calibri"/>
          <w:sz w:val="22"/>
          <w:szCs w:val="22"/>
        </w:rPr>
        <w:t>Singing</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Fish</w:t>
      </w:r>
      <w:proofErr w:type="spellEnd"/>
      <w:r w:rsidRPr="0064771B">
        <w:rPr>
          <w:rFonts w:ascii="Calibri" w:eastAsia="Calibri" w:hAnsi="Calibri" w:cs="Calibri"/>
          <w:sz w:val="22"/>
          <w:szCs w:val="22"/>
        </w:rPr>
        <w:t xml:space="preserve"> (toliau – </w:t>
      </w:r>
      <w:r w:rsidRPr="0064771B">
        <w:rPr>
          <w:rFonts w:ascii="Calibri" w:eastAsia="Calibri" w:hAnsi="Calibri" w:cs="Calibri"/>
          <w:b/>
          <w:sz w:val="22"/>
          <w:szCs w:val="22"/>
        </w:rPr>
        <w:t>Projekto vykdytojas</w:t>
      </w:r>
      <w:r w:rsidRPr="0064771B">
        <w:rPr>
          <w:rFonts w:ascii="Calibri" w:eastAsia="Calibri" w:hAnsi="Calibri" w:cs="Calibri"/>
          <w:sz w:val="22"/>
          <w:szCs w:val="22"/>
        </w:rPr>
        <w:t xml:space="preserve">) vykdo ES struktūrinių fondų lėšomis remiamą projektą „Paslaugų skaitmeninimas įmonėje“, parengtą pagal 2014–2020 metų Europos Sąjungos fondų investicijų veiksmų programos 13 prioriteto „Veiksmų, skirtų COVID-19 pandemijos sukeltai krizei įveikti, skatinimas ir pasirengimas aplinką tausojančiam, skaitmeniniam ir tvariam ekonomikos atgaivinimui“ priemonę Nr. 13.1.1-LVPA-K-310 „Paskatos kultūros ir kūrybinių industrijų sektoriui kurti konkurencingus kultūros produktus“ (toliau – </w:t>
      </w:r>
      <w:r w:rsidRPr="0064771B">
        <w:rPr>
          <w:rFonts w:ascii="Calibri" w:eastAsia="Calibri" w:hAnsi="Calibri" w:cs="Calibri"/>
          <w:b/>
          <w:sz w:val="22"/>
          <w:szCs w:val="22"/>
        </w:rPr>
        <w:t>Projektas</w:t>
      </w:r>
      <w:r w:rsidRPr="0064771B">
        <w:rPr>
          <w:rFonts w:ascii="Calibri" w:eastAsia="Calibri" w:hAnsi="Calibri" w:cs="Calibri"/>
          <w:sz w:val="22"/>
          <w:szCs w:val="22"/>
        </w:rPr>
        <w:t xml:space="preserve">). </w:t>
      </w:r>
    </w:p>
    <w:p w14:paraId="641EE064" w14:textId="77777777" w:rsidR="0006765C" w:rsidRPr="0064771B" w:rsidRDefault="00EC2EE9">
      <w:pPr>
        <w:numPr>
          <w:ilvl w:val="1"/>
          <w:numId w:val="1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 xml:space="preserve">Projekto vykdytojas nėra perkančioji organizacija pagal Viešųjų pirkimų įstatymo reikalavimus. Šis pirkimas atliekamas vadovaujantis Sutarties dėl ES veikimo principais – laisvo prekių judėjimo, įsisteigimo laisvės, laisvės teikti paslaugas, lygiateisiškumo, nediskriminavimo bei vienodo požiūrio, skaidrumo, proporcingumo ir abipusio pripažinimo principais, LR finansų ministro 2014 m. spalio 8 d. įsakymu Nr. 1K-316 „Dėl Projektų administravimo ir finansavimo taisyklių patvirtinimo“ (2022 m. lapkričio 11 d. redakcija) (toliau – </w:t>
      </w:r>
      <w:r w:rsidRPr="0064771B">
        <w:rPr>
          <w:rFonts w:ascii="Calibri" w:eastAsia="Calibri" w:hAnsi="Calibri" w:cs="Calibri"/>
          <w:b/>
          <w:sz w:val="22"/>
          <w:szCs w:val="22"/>
        </w:rPr>
        <w:t>PAFT</w:t>
      </w:r>
      <w:r w:rsidRPr="0064771B">
        <w:rPr>
          <w:rFonts w:ascii="Calibri" w:eastAsia="Calibri" w:hAnsi="Calibri" w:cs="Calibri"/>
          <w:sz w:val="22"/>
          <w:szCs w:val="22"/>
        </w:rPr>
        <w:t>), bei kitais šiam pirkimui aktualiais teisės aktais ir šiomis pirkimo sąlygomis.</w:t>
      </w:r>
    </w:p>
    <w:p w14:paraId="0F93465B" w14:textId="77777777" w:rsidR="0006765C" w:rsidRPr="0064771B" w:rsidRDefault="00EC2EE9">
      <w:pPr>
        <w:numPr>
          <w:ilvl w:val="1"/>
          <w:numId w:val="1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Neprisiimdamas jokios atsakomybės tiekėjų atžvilgiu, Projekto vykdytojas bet kuriuo metu iki pirkimo sutarties sudarymo gali nutraukti pirkimo procedūras savo iniciatyva dėl iš anksto nenumatytų aplinkybių ir privalo jas nutraukti, nustačius, kad buvo pažeisti lygiateisiškumo, nediskriminavimo, abipusio pripažinimo, proporcingumo ir skaidrumo principai ir atitinkamos padėties negalima ištaisyti.</w:t>
      </w:r>
    </w:p>
    <w:p w14:paraId="1FFEC55C" w14:textId="77777777" w:rsidR="0006765C" w:rsidRPr="0064771B" w:rsidRDefault="00EC2EE9">
      <w:pPr>
        <w:numPr>
          <w:ilvl w:val="1"/>
          <w:numId w:val="1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Tiekėjas pats padengia visas pasiūlymų rengimo ir pateikimo išlaidas, bei bet kokias kitas išlaidas, susijusias su dalyvavimu pirkime. Projekto vykdytojas neįsipareigoja atlyginti ir negali būti laikomas atsakingu už jokias pasiūlymo rengimo ir/ar kitas su dalyvavimu ir/ar pasirengimu dalyvauti pirkimo procedūrose susijusias išlaidas, įskaitant ir atvejus, kai pirkimo procedūros yra nutraukiamos Projekto vykdytojo iniciatyva, nepriklausomai nuo nutraukimo priežasčių.</w:t>
      </w:r>
    </w:p>
    <w:p w14:paraId="0BE62C06" w14:textId="77777777" w:rsidR="0006765C" w:rsidRPr="0064771B" w:rsidRDefault="00EC2EE9">
      <w:pPr>
        <w:numPr>
          <w:ilvl w:val="1"/>
          <w:numId w:val="1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lastRenderedPageBreak/>
        <w:t xml:space="preserve">Pirkimas vykdomas konkurso būdu, procedūras vykdo pirkimo komisija (toliau – </w:t>
      </w:r>
      <w:r w:rsidRPr="0064771B">
        <w:rPr>
          <w:rFonts w:ascii="Calibri" w:eastAsia="Calibri" w:hAnsi="Calibri" w:cs="Calibri"/>
          <w:b/>
          <w:sz w:val="22"/>
          <w:szCs w:val="22"/>
        </w:rPr>
        <w:t>Komisija</w:t>
      </w:r>
      <w:r w:rsidRPr="0064771B">
        <w:rPr>
          <w:rFonts w:ascii="Calibri" w:eastAsia="Calibri" w:hAnsi="Calibri" w:cs="Calibri"/>
          <w:sz w:val="22"/>
          <w:szCs w:val="22"/>
        </w:rPr>
        <w:t xml:space="preserve">). Komisija veikia iki pirkimo sutarties su tiekėju pasirašymo arba iki sprendimo nutraukti pirkimą priėmimo. </w:t>
      </w:r>
    </w:p>
    <w:p w14:paraId="18338E3E" w14:textId="77777777" w:rsidR="0006765C" w:rsidRPr="0064771B" w:rsidRDefault="00EC2EE9">
      <w:pPr>
        <w:numPr>
          <w:ilvl w:val="1"/>
          <w:numId w:val="1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 xml:space="preserve">Kvietimas dalyvauti pirkime adresuojamas nenustatytam asmenų skaičiui ir automatiškai paskelbiamas svetainėje </w:t>
      </w:r>
      <w:hyperlink r:id="rId8">
        <w:r w:rsidRPr="0064771B">
          <w:rPr>
            <w:rFonts w:ascii="Calibri" w:eastAsia="Calibri" w:hAnsi="Calibri" w:cs="Calibri"/>
            <w:sz w:val="22"/>
            <w:szCs w:val="22"/>
            <w:u w:val="single"/>
          </w:rPr>
          <w:t>www.esinvesticijos.lt</w:t>
        </w:r>
      </w:hyperlink>
      <w:r w:rsidRPr="0064771B">
        <w:rPr>
          <w:rFonts w:ascii="Calibri" w:eastAsia="Calibri" w:hAnsi="Calibri" w:cs="Calibri"/>
          <w:sz w:val="22"/>
          <w:szCs w:val="22"/>
        </w:rPr>
        <w:t xml:space="preserve">. </w:t>
      </w:r>
    </w:p>
    <w:p w14:paraId="0CE48C83" w14:textId="77777777" w:rsidR="0006765C" w:rsidRPr="0064771B" w:rsidRDefault="00EC2EE9">
      <w:pPr>
        <w:numPr>
          <w:ilvl w:val="1"/>
          <w:numId w:val="1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highlight w:val="white"/>
        </w:rPr>
        <w:t>Pirkimui neįvykus dėl to, kad nebuvo gauta nė vieno pirkėjo nustatytus reikalavimus atitinkančio tiekėjo pasiūlymo, Projekto vykdytojas pasilieka teisę pakartotinį pirkimą vykdyti PAFT 461.1 punkte nustatyta tvarka.</w:t>
      </w:r>
    </w:p>
    <w:p w14:paraId="36EF229B" w14:textId="77777777" w:rsidR="0006765C" w:rsidRPr="0064771B" w:rsidRDefault="00EC2EE9">
      <w:pPr>
        <w:numPr>
          <w:ilvl w:val="1"/>
          <w:numId w:val="1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 xml:space="preserve">Asmenys, įgalioti palaikyti tiesioginį ryšį su tiekėjais ir gauti iš jų pranešimus, susijusius su pirkimo procedūromis: - Tomas </w:t>
      </w:r>
      <w:proofErr w:type="spellStart"/>
      <w:r w:rsidRPr="0064771B">
        <w:rPr>
          <w:rFonts w:ascii="Calibri" w:eastAsia="Calibri" w:hAnsi="Calibri" w:cs="Calibri"/>
          <w:sz w:val="22"/>
          <w:szCs w:val="22"/>
        </w:rPr>
        <w:t>Kajackas</w:t>
      </w:r>
      <w:proofErr w:type="spellEnd"/>
      <w:r w:rsidRPr="0064771B">
        <w:rPr>
          <w:rFonts w:ascii="Calibri" w:eastAsia="Calibri" w:hAnsi="Calibri" w:cs="Calibri"/>
          <w:sz w:val="22"/>
          <w:szCs w:val="22"/>
        </w:rPr>
        <w:t xml:space="preserve">, tel.: +370 699 05810; el. paštas </w:t>
      </w:r>
      <w:hyperlink r:id="rId9">
        <w:r w:rsidRPr="0064771B">
          <w:rPr>
            <w:rFonts w:ascii="Calibri" w:eastAsia="Calibri" w:hAnsi="Calibri" w:cs="Calibri"/>
            <w:sz w:val="22"/>
            <w:szCs w:val="22"/>
            <w:u w:val="single"/>
          </w:rPr>
          <w:t>kajackas@gmail.com</w:t>
        </w:r>
      </w:hyperlink>
      <w:r w:rsidRPr="0064771B">
        <w:rPr>
          <w:rFonts w:ascii="Calibri" w:eastAsia="Calibri" w:hAnsi="Calibri" w:cs="Calibri"/>
          <w:sz w:val="22"/>
          <w:szCs w:val="22"/>
        </w:rPr>
        <w:t>. Bet kokia informacija, pirkimo sąlygų paaiškinimai, pranešimai ar kitas Projekto vykdytojo ir tiekėjo susirašinėjimas yra vykdomas šiame punkte nurodytu elektroniniu paštu.</w:t>
      </w:r>
    </w:p>
    <w:p w14:paraId="0F0F63D0" w14:textId="2BBD743F" w:rsidR="0006765C" w:rsidRPr="0064771B" w:rsidRDefault="00EC2EE9" w:rsidP="00E35C9A">
      <w:pPr>
        <w:pStyle w:val="ListParagraph"/>
        <w:keepNext/>
        <w:numPr>
          <w:ilvl w:val="0"/>
          <w:numId w:val="13"/>
        </w:numPr>
        <w:pBdr>
          <w:top w:val="nil"/>
          <w:left w:val="nil"/>
          <w:bottom w:val="nil"/>
          <w:right w:val="nil"/>
          <w:between w:val="nil"/>
        </w:pBdr>
        <w:shd w:val="clear" w:color="auto" w:fill="FFFFFF"/>
        <w:spacing w:before="240" w:after="240" w:line="360" w:lineRule="auto"/>
        <w:jc w:val="center"/>
        <w:rPr>
          <w:rFonts w:ascii="Calibri" w:eastAsia="Calibri" w:hAnsi="Calibri" w:cs="Calibri"/>
          <w:sz w:val="22"/>
          <w:szCs w:val="22"/>
        </w:rPr>
      </w:pPr>
      <w:bookmarkStart w:id="2" w:name="_1fob9te" w:colFirst="0" w:colLast="0"/>
      <w:bookmarkEnd w:id="2"/>
      <w:r w:rsidRPr="0064771B">
        <w:rPr>
          <w:rFonts w:ascii="Calibri" w:eastAsia="Calibri" w:hAnsi="Calibri" w:cs="Calibri"/>
          <w:b/>
          <w:sz w:val="22"/>
          <w:szCs w:val="22"/>
        </w:rPr>
        <w:t>Pirkimo objektas</w:t>
      </w:r>
    </w:p>
    <w:p w14:paraId="5C74CB52" w14:textId="594CE0AD" w:rsidR="0006765C" w:rsidRPr="0064771B" w:rsidRDefault="00EC2EE9" w:rsidP="00E35C9A">
      <w:pPr>
        <w:numPr>
          <w:ilvl w:val="1"/>
          <w:numId w:val="1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 xml:space="preserve">Projekto vykdytojas ketina įsigyti pilno metražo istorinio filmo, kuriamo pagal Antano Šileikos romaną „Laikinai Jūsų“ filmavimui reikalingos įrangos (toliau – </w:t>
      </w:r>
      <w:r w:rsidRPr="0064771B">
        <w:rPr>
          <w:rFonts w:ascii="Calibri" w:eastAsia="Calibri" w:hAnsi="Calibri" w:cs="Calibri"/>
          <w:b/>
          <w:sz w:val="22"/>
          <w:szCs w:val="22"/>
        </w:rPr>
        <w:t>Pirkimas</w:t>
      </w:r>
      <w:r w:rsidRPr="0064771B">
        <w:rPr>
          <w:rFonts w:ascii="Calibri" w:eastAsia="Calibri" w:hAnsi="Calibri" w:cs="Calibri"/>
          <w:sz w:val="22"/>
          <w:szCs w:val="22"/>
        </w:rPr>
        <w:t>). Perkamos įrangos techninės specifikacijos pateikiamos šio Pirkimo priede Nr. 1.</w:t>
      </w:r>
      <w:r w:rsidR="00D31A02" w:rsidRPr="0064771B">
        <w:rPr>
          <w:rFonts w:ascii="Calibri" w:eastAsia="Calibri" w:hAnsi="Calibri" w:cs="Calibri"/>
          <w:sz w:val="22"/>
          <w:szCs w:val="22"/>
        </w:rPr>
        <w:t xml:space="preserve"> </w:t>
      </w:r>
      <w:r w:rsidR="00D31A02" w:rsidRPr="0064771B">
        <w:rPr>
          <w:rFonts w:ascii="Calibri" w:hAnsi="Calibri"/>
          <w:sz w:val="22"/>
          <w:szCs w:val="22"/>
        </w:rPr>
        <w:t>Prekių pristatymo</w:t>
      </w:r>
      <w:r w:rsidR="002D55B7">
        <w:rPr>
          <w:rFonts w:ascii="Calibri" w:hAnsi="Calibri"/>
          <w:sz w:val="22"/>
          <w:szCs w:val="22"/>
        </w:rPr>
        <w:t xml:space="preserve"> terminas 20 kalendorinių dienų nuo Sutarties pasirašymo. Prekių pristatymo</w:t>
      </w:r>
      <w:r w:rsidR="00D31A02" w:rsidRPr="0064771B">
        <w:rPr>
          <w:rFonts w:ascii="Calibri" w:hAnsi="Calibri"/>
          <w:sz w:val="22"/>
          <w:szCs w:val="22"/>
        </w:rPr>
        <w:t xml:space="preserve"> vieta – Naugarduko g. 3, Vilniuje.</w:t>
      </w:r>
    </w:p>
    <w:p w14:paraId="07A901CD" w14:textId="77777777" w:rsidR="0006765C" w:rsidRPr="0064771B" w:rsidRDefault="00EC2EE9" w:rsidP="00E35C9A">
      <w:pPr>
        <w:numPr>
          <w:ilvl w:val="1"/>
          <w:numId w:val="1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Jei techninėje specifikacijoje apibūdinant Pirkimo objektą nurodytas konkretus modelis ar šaltinis, konkretus procesas ar prekės ženklas, patentas, tipai, konkreti kilmė ar gamyba, laikyti, kad priimtini ir savo savybėmis lygiaverčiai objektai.</w:t>
      </w:r>
    </w:p>
    <w:p w14:paraId="79B6D65B" w14:textId="77777777" w:rsidR="0006765C" w:rsidRPr="0064771B" w:rsidRDefault="00EC2EE9" w:rsidP="00E35C9A">
      <w:pPr>
        <w:numPr>
          <w:ilvl w:val="1"/>
          <w:numId w:val="1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Šis Pirkimas į dalis neskirstomas, todėl pasiūlymas turi būti pateiktas visam nurodytam prekių kiekiui.</w:t>
      </w:r>
    </w:p>
    <w:p w14:paraId="764A6CCC" w14:textId="77777777" w:rsidR="0006765C" w:rsidRPr="0064771B" w:rsidRDefault="00EC2EE9" w:rsidP="00E35C9A">
      <w:pPr>
        <w:numPr>
          <w:ilvl w:val="1"/>
          <w:numId w:val="1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Alternatyvių pasiūlymų pateikti neleidžiama.</w:t>
      </w:r>
    </w:p>
    <w:p w14:paraId="203CC52C" w14:textId="77777777" w:rsidR="0006765C" w:rsidRPr="0064771B" w:rsidRDefault="00EC2EE9" w:rsidP="00E35C9A">
      <w:pPr>
        <w:keepNext/>
        <w:numPr>
          <w:ilvl w:val="0"/>
          <w:numId w:val="13"/>
        </w:numPr>
        <w:pBdr>
          <w:top w:val="nil"/>
          <w:left w:val="nil"/>
          <w:bottom w:val="nil"/>
          <w:right w:val="nil"/>
          <w:between w:val="nil"/>
        </w:pBdr>
        <w:shd w:val="clear" w:color="auto" w:fill="FFFFFF"/>
        <w:spacing w:before="240" w:after="240" w:line="360" w:lineRule="auto"/>
        <w:jc w:val="center"/>
        <w:rPr>
          <w:rFonts w:ascii="Calibri" w:eastAsia="Calibri" w:hAnsi="Calibri" w:cs="Calibri"/>
          <w:sz w:val="22"/>
          <w:szCs w:val="22"/>
        </w:rPr>
      </w:pPr>
      <w:bookmarkStart w:id="3" w:name="_3znysh7" w:colFirst="0" w:colLast="0"/>
      <w:bookmarkEnd w:id="3"/>
      <w:r w:rsidRPr="0064771B">
        <w:rPr>
          <w:rFonts w:ascii="Calibri" w:eastAsia="Calibri" w:hAnsi="Calibri" w:cs="Calibri"/>
          <w:b/>
          <w:sz w:val="22"/>
          <w:szCs w:val="22"/>
        </w:rPr>
        <w:t>Reikalavimai tiekėjų kvalifikacijai</w:t>
      </w:r>
    </w:p>
    <w:p w14:paraId="5664F496" w14:textId="77777777" w:rsidR="0006765C" w:rsidRPr="0064771B" w:rsidRDefault="00EC2EE9" w:rsidP="00E35C9A">
      <w:pPr>
        <w:numPr>
          <w:ilvl w:val="1"/>
          <w:numId w:val="1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Projekto vykdytojas, norėdamas išsiaiškinti, ar tiekėjas yra patikimas ir pajėgus įvykdyti šio Pirkimo sąlygas, nustato kvalifikacijos reikalavimus. Tiekėjas, pageidaujantis dalyvauti Pirkime, kartu su pasiūlymu turi pateikti įrodymus, kad jis atitinka kvalifikacinius reikalavimus.</w:t>
      </w:r>
    </w:p>
    <w:p w14:paraId="7A0802E5" w14:textId="77777777" w:rsidR="0006765C" w:rsidRPr="0064771B" w:rsidRDefault="00EC2EE9" w:rsidP="00E35C9A">
      <w:pPr>
        <w:numPr>
          <w:ilvl w:val="1"/>
          <w:numId w:val="1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 xml:space="preserve">Tiekėjo kvalifikacija turi būti įgyta iki pasiūlymų pateikimo termino pabaigos ir tai turi būti užfiksuota patvirtinančiame dokumente. </w:t>
      </w:r>
    </w:p>
    <w:p w14:paraId="2063F451" w14:textId="77777777" w:rsidR="0006765C" w:rsidRPr="0064771B" w:rsidRDefault="00EC2EE9" w:rsidP="00E35C9A">
      <w:pPr>
        <w:numPr>
          <w:ilvl w:val="1"/>
          <w:numId w:val="1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lastRenderedPageBreak/>
        <w:t xml:space="preserve">Jeigu Projekto vykdytojui kyla abejonių dėl tiekėjo tinkamumo, jis gali kreiptis į kompetentingas institucijas ar tiekėjo nurodytus trečiuosius asmenis, kad gautų visą reikiamą informaciją. </w:t>
      </w:r>
    </w:p>
    <w:p w14:paraId="35A09B46" w14:textId="0EEE229E" w:rsidR="0006765C" w:rsidRPr="0064771B" w:rsidRDefault="00EC2EE9" w:rsidP="00E35C9A">
      <w:pPr>
        <w:pStyle w:val="ListParagraph"/>
        <w:numPr>
          <w:ilvl w:val="1"/>
          <w:numId w:val="1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Tiekėjų kvalifikacijos reikalavimai bei reikalaujami dokumentai ir informacija, patvirtinantys šiuos reikalavimus:</w:t>
      </w:r>
    </w:p>
    <w:tbl>
      <w:tblPr>
        <w:tblStyle w:val="a"/>
        <w:tblW w:w="99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880"/>
        <w:gridCol w:w="4090"/>
        <w:gridCol w:w="4950"/>
      </w:tblGrid>
      <w:tr w:rsidR="0064771B" w:rsidRPr="0064771B" w14:paraId="2199E591" w14:textId="77777777">
        <w:trPr>
          <w:trHeight w:val="481"/>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189B8" w14:textId="77777777" w:rsidR="0006765C" w:rsidRPr="0064771B" w:rsidRDefault="00EC2EE9">
            <w:pPr>
              <w:pBdr>
                <w:top w:val="nil"/>
                <w:left w:val="nil"/>
                <w:bottom w:val="nil"/>
                <w:right w:val="nil"/>
                <w:between w:val="nil"/>
              </w:pBdr>
              <w:jc w:val="center"/>
            </w:pPr>
            <w:r w:rsidRPr="0064771B">
              <w:rPr>
                <w:rFonts w:ascii="Calibri" w:eastAsia="Calibri" w:hAnsi="Calibri" w:cs="Calibri"/>
                <w:b/>
                <w:sz w:val="22"/>
                <w:szCs w:val="22"/>
              </w:rPr>
              <w:t>Eil. Nr.</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D4803" w14:textId="77777777" w:rsidR="0006765C" w:rsidRPr="0064771B" w:rsidRDefault="00EC2EE9">
            <w:pPr>
              <w:pBdr>
                <w:top w:val="nil"/>
                <w:left w:val="nil"/>
                <w:bottom w:val="nil"/>
                <w:right w:val="nil"/>
                <w:between w:val="nil"/>
              </w:pBdr>
              <w:ind w:firstLine="720"/>
              <w:jc w:val="center"/>
            </w:pPr>
            <w:r w:rsidRPr="0064771B">
              <w:rPr>
                <w:rFonts w:ascii="Calibri" w:eastAsia="Calibri" w:hAnsi="Calibri" w:cs="Calibri"/>
                <w:b/>
                <w:sz w:val="22"/>
                <w:szCs w:val="22"/>
              </w:rPr>
              <w:t>Kvalifikacijos reikalavimas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071C7" w14:textId="77777777" w:rsidR="0006765C" w:rsidRPr="0064771B" w:rsidRDefault="00EC2EE9">
            <w:pPr>
              <w:pBdr>
                <w:top w:val="nil"/>
                <w:left w:val="nil"/>
                <w:bottom w:val="nil"/>
                <w:right w:val="nil"/>
                <w:between w:val="nil"/>
              </w:pBdr>
              <w:ind w:firstLine="720"/>
              <w:jc w:val="center"/>
            </w:pPr>
            <w:bookmarkStart w:id="4" w:name="_2et92p0" w:colFirst="0" w:colLast="0"/>
            <w:bookmarkEnd w:id="4"/>
            <w:r w:rsidRPr="0064771B">
              <w:rPr>
                <w:rFonts w:ascii="Calibri" w:eastAsia="Calibri" w:hAnsi="Calibri" w:cs="Calibri"/>
                <w:b/>
                <w:sz w:val="22"/>
                <w:szCs w:val="22"/>
              </w:rPr>
              <w:t>Kvalifikacijos reikalavimus įrodantys dokumentai</w:t>
            </w:r>
          </w:p>
        </w:tc>
      </w:tr>
      <w:tr w:rsidR="0064771B" w:rsidRPr="0064771B" w14:paraId="08A12CE0" w14:textId="77777777">
        <w:trPr>
          <w:trHeight w:val="2925"/>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8B256" w14:textId="77777777" w:rsidR="0006765C" w:rsidRPr="0064771B" w:rsidRDefault="00EC2EE9">
            <w:pPr>
              <w:pBdr>
                <w:top w:val="nil"/>
                <w:left w:val="nil"/>
                <w:bottom w:val="nil"/>
                <w:right w:val="nil"/>
                <w:between w:val="nil"/>
              </w:pBdr>
              <w:spacing w:line="360" w:lineRule="auto"/>
              <w:rPr>
                <w:sz w:val="22"/>
                <w:szCs w:val="22"/>
              </w:rPr>
            </w:pPr>
            <w:r w:rsidRPr="0064771B">
              <w:rPr>
                <w:rFonts w:ascii="Calibri" w:eastAsia="Calibri" w:hAnsi="Calibri" w:cs="Calibri"/>
                <w:sz w:val="22"/>
                <w:szCs w:val="22"/>
              </w:rPr>
              <w:t>3.4.1.</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E4BBB" w14:textId="77777777" w:rsidR="0006765C" w:rsidRPr="0064771B" w:rsidRDefault="00EC2EE9">
            <w:pPr>
              <w:pBdr>
                <w:top w:val="nil"/>
                <w:left w:val="nil"/>
                <w:bottom w:val="nil"/>
                <w:right w:val="nil"/>
                <w:between w:val="nil"/>
              </w:pBdr>
              <w:spacing w:line="360" w:lineRule="auto"/>
              <w:jc w:val="both"/>
            </w:pPr>
            <w:bookmarkStart w:id="5" w:name="_tyjcwt" w:colFirst="0" w:colLast="0"/>
            <w:bookmarkEnd w:id="5"/>
            <w:r w:rsidRPr="0064771B">
              <w:rPr>
                <w:rFonts w:ascii="Calibri" w:eastAsia="Calibri" w:hAnsi="Calibri" w:cs="Calibri"/>
                <w:sz w:val="22"/>
                <w:szCs w:val="22"/>
              </w:rPr>
              <w:t>Tiekėjas per pastaruosius 3 metus iki pasiūlymo pateikimo termino pabaigos arba per laiką nuo tiekėjo įregistravimo dienos (jeigu tiekėjas vykdė veiklą trumpiau nei 3 metus) yra sėkmingai įvykdęs bent vieną videokameros pardavimo sutartį, kurios vertė yra ne mažesnė kaip 45000 EUR be PVM.</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C3181" w14:textId="77777777" w:rsidR="0006765C" w:rsidRPr="0064771B" w:rsidRDefault="00EC2EE9">
            <w:pPr>
              <w:pBdr>
                <w:top w:val="nil"/>
                <w:left w:val="nil"/>
                <w:bottom w:val="nil"/>
                <w:right w:val="nil"/>
                <w:between w:val="nil"/>
              </w:pBdr>
              <w:spacing w:line="360" w:lineRule="auto"/>
              <w:jc w:val="both"/>
              <w:rPr>
                <w:rFonts w:ascii="Calibri" w:eastAsia="Calibri" w:hAnsi="Calibri" w:cs="Calibri"/>
                <w:sz w:val="22"/>
                <w:szCs w:val="22"/>
              </w:rPr>
            </w:pPr>
            <w:r w:rsidRPr="0064771B">
              <w:rPr>
                <w:rFonts w:ascii="Calibri" w:eastAsia="Calibri" w:hAnsi="Calibri" w:cs="Calibri"/>
                <w:sz w:val="22"/>
                <w:szCs w:val="22"/>
              </w:rPr>
              <w:t xml:space="preserve">Pateikiama: per paskutinius 3 metus iki pasiūlymo pateikimo termino pabaigos arba per laiką nuo tiekėjo įregistravimo dienos (jeigu tiekėjas vykdė veiklą trumpiau nei 3 metus) sėkmingai įvykdytų sutarčių sąrašas, nurodant sutarties objektą, sutarties įvykdymo datą, vertę ir užsakovo kontaktą. </w:t>
            </w:r>
          </w:p>
          <w:p w14:paraId="28240359" w14:textId="77777777" w:rsidR="0006765C" w:rsidRPr="0064771B" w:rsidRDefault="00EC2EE9">
            <w:pPr>
              <w:pBdr>
                <w:top w:val="nil"/>
                <w:left w:val="nil"/>
                <w:bottom w:val="nil"/>
                <w:right w:val="nil"/>
                <w:between w:val="nil"/>
              </w:pBdr>
              <w:spacing w:line="360" w:lineRule="auto"/>
              <w:jc w:val="both"/>
            </w:pPr>
            <w:r w:rsidRPr="0064771B">
              <w:rPr>
                <w:rFonts w:ascii="Calibri" w:eastAsia="Calibri" w:hAnsi="Calibri" w:cs="Calibri"/>
                <w:sz w:val="22"/>
                <w:szCs w:val="22"/>
              </w:rPr>
              <w:t>Taip pat pateikti Užsakovo (-ų), kuriam (-</w:t>
            </w:r>
            <w:proofErr w:type="spellStart"/>
            <w:r w:rsidRPr="0064771B">
              <w:rPr>
                <w:rFonts w:ascii="Calibri" w:eastAsia="Calibri" w:hAnsi="Calibri" w:cs="Calibri"/>
                <w:sz w:val="22"/>
                <w:szCs w:val="22"/>
              </w:rPr>
              <w:t>iems</w:t>
            </w:r>
            <w:proofErr w:type="spellEnd"/>
            <w:r w:rsidRPr="0064771B">
              <w:rPr>
                <w:rFonts w:ascii="Calibri" w:eastAsia="Calibri" w:hAnsi="Calibri" w:cs="Calibri"/>
                <w:sz w:val="22"/>
                <w:szCs w:val="22"/>
              </w:rPr>
              <w:t>) įvykdyta sutartis (-</w:t>
            </w:r>
            <w:proofErr w:type="spellStart"/>
            <w:r w:rsidRPr="0064771B">
              <w:rPr>
                <w:rFonts w:ascii="Calibri" w:eastAsia="Calibri" w:hAnsi="Calibri" w:cs="Calibri"/>
                <w:sz w:val="22"/>
                <w:szCs w:val="22"/>
              </w:rPr>
              <w:t>ys</w:t>
            </w:r>
            <w:proofErr w:type="spellEnd"/>
            <w:r w:rsidRPr="0064771B">
              <w:rPr>
                <w:rFonts w:ascii="Calibri" w:eastAsia="Calibri" w:hAnsi="Calibri" w:cs="Calibri"/>
                <w:sz w:val="22"/>
                <w:szCs w:val="22"/>
              </w:rPr>
              <w:t>) teigiamą (-</w:t>
            </w:r>
            <w:proofErr w:type="spellStart"/>
            <w:r w:rsidRPr="0064771B">
              <w:rPr>
                <w:rFonts w:ascii="Calibri" w:eastAsia="Calibri" w:hAnsi="Calibri" w:cs="Calibri"/>
                <w:sz w:val="22"/>
                <w:szCs w:val="22"/>
              </w:rPr>
              <w:t>us</w:t>
            </w:r>
            <w:proofErr w:type="spellEnd"/>
            <w:r w:rsidRPr="0064771B">
              <w:rPr>
                <w:rFonts w:ascii="Calibri" w:eastAsia="Calibri" w:hAnsi="Calibri" w:cs="Calibri"/>
                <w:sz w:val="22"/>
                <w:szCs w:val="22"/>
              </w:rPr>
              <w:t>) atsiliepimą (-</w:t>
            </w:r>
            <w:proofErr w:type="spellStart"/>
            <w:r w:rsidRPr="0064771B">
              <w:rPr>
                <w:rFonts w:ascii="Calibri" w:eastAsia="Calibri" w:hAnsi="Calibri" w:cs="Calibri"/>
                <w:sz w:val="22"/>
                <w:szCs w:val="22"/>
              </w:rPr>
              <w:t>us</w:t>
            </w:r>
            <w:proofErr w:type="spellEnd"/>
            <w:r w:rsidRPr="0064771B">
              <w:rPr>
                <w:rFonts w:ascii="Calibri" w:eastAsia="Calibri" w:hAnsi="Calibri" w:cs="Calibri"/>
                <w:sz w:val="22"/>
                <w:szCs w:val="22"/>
              </w:rPr>
              <w:t>) apie sėkmingai (tinkamai ir laiku) įvykdytą (-</w:t>
            </w:r>
            <w:proofErr w:type="spellStart"/>
            <w:r w:rsidRPr="0064771B">
              <w:rPr>
                <w:rFonts w:ascii="Calibri" w:eastAsia="Calibri" w:hAnsi="Calibri" w:cs="Calibri"/>
                <w:sz w:val="22"/>
                <w:szCs w:val="22"/>
              </w:rPr>
              <w:t>as</w:t>
            </w:r>
            <w:proofErr w:type="spellEnd"/>
            <w:r w:rsidRPr="0064771B">
              <w:rPr>
                <w:rFonts w:ascii="Calibri" w:eastAsia="Calibri" w:hAnsi="Calibri" w:cs="Calibri"/>
                <w:sz w:val="22"/>
                <w:szCs w:val="22"/>
              </w:rPr>
              <w:t>) sutartį (-</w:t>
            </w:r>
            <w:proofErr w:type="spellStart"/>
            <w:r w:rsidRPr="0064771B">
              <w:rPr>
                <w:rFonts w:ascii="Calibri" w:eastAsia="Calibri" w:hAnsi="Calibri" w:cs="Calibri"/>
                <w:sz w:val="22"/>
                <w:szCs w:val="22"/>
              </w:rPr>
              <w:t>is</w:t>
            </w:r>
            <w:proofErr w:type="spellEnd"/>
            <w:r w:rsidRPr="0064771B">
              <w:rPr>
                <w:rFonts w:ascii="Calibri" w:eastAsia="Calibri" w:hAnsi="Calibri" w:cs="Calibri"/>
                <w:sz w:val="22"/>
                <w:szCs w:val="22"/>
              </w:rPr>
              <w:t xml:space="preserve">). </w:t>
            </w:r>
          </w:p>
        </w:tc>
      </w:tr>
      <w:tr w:rsidR="0064771B" w:rsidRPr="0064771B" w14:paraId="12A44C74" w14:textId="77777777">
        <w:trPr>
          <w:trHeight w:val="2925"/>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3420D" w14:textId="77777777" w:rsidR="0006765C" w:rsidRPr="0064771B" w:rsidRDefault="00EC2EE9">
            <w:pPr>
              <w:pBdr>
                <w:top w:val="nil"/>
                <w:left w:val="nil"/>
                <w:bottom w:val="nil"/>
                <w:right w:val="nil"/>
                <w:between w:val="nil"/>
              </w:pBdr>
              <w:spacing w:line="360" w:lineRule="auto"/>
              <w:rPr>
                <w:rFonts w:ascii="Calibri" w:eastAsia="Calibri" w:hAnsi="Calibri" w:cs="Calibri"/>
                <w:sz w:val="22"/>
                <w:szCs w:val="22"/>
              </w:rPr>
            </w:pPr>
            <w:r w:rsidRPr="0064771B">
              <w:rPr>
                <w:rFonts w:ascii="Calibri" w:eastAsia="Calibri" w:hAnsi="Calibri" w:cs="Calibri"/>
                <w:sz w:val="22"/>
                <w:szCs w:val="22"/>
              </w:rPr>
              <w:t>3.4.2.</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9BACC"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Tiekėjas, jei nėra gamintojas, turi būti oficialus siūlomos kameros gamintojo atstovas, įgaliotas parduoti ir prižiūrėti įrangą.</w:t>
            </w:r>
          </w:p>
          <w:p w14:paraId="3490084A" w14:textId="77777777" w:rsidR="0006765C" w:rsidRPr="0064771B" w:rsidRDefault="0006765C">
            <w:pPr>
              <w:pBdr>
                <w:top w:val="nil"/>
                <w:left w:val="nil"/>
                <w:bottom w:val="nil"/>
                <w:right w:val="nil"/>
                <w:between w:val="nil"/>
              </w:pBdr>
              <w:spacing w:line="360" w:lineRule="auto"/>
              <w:jc w:val="both"/>
              <w:rPr>
                <w:rFonts w:ascii="Calibri" w:eastAsia="Calibri" w:hAnsi="Calibri" w:cs="Calibri"/>
                <w:sz w:val="22"/>
                <w:szCs w:val="22"/>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AD32E" w14:textId="77777777" w:rsidR="0006765C" w:rsidRPr="0064771B" w:rsidRDefault="00EC2EE9">
            <w:pPr>
              <w:pBdr>
                <w:top w:val="nil"/>
                <w:left w:val="nil"/>
                <w:bottom w:val="nil"/>
                <w:right w:val="nil"/>
                <w:between w:val="nil"/>
              </w:pBdr>
              <w:spacing w:line="360" w:lineRule="auto"/>
              <w:jc w:val="both"/>
              <w:rPr>
                <w:rFonts w:ascii="Calibri" w:eastAsia="Calibri" w:hAnsi="Calibri" w:cs="Calibri"/>
                <w:sz w:val="22"/>
                <w:szCs w:val="22"/>
              </w:rPr>
            </w:pPr>
            <w:r w:rsidRPr="0064771B">
              <w:rPr>
                <w:rFonts w:ascii="Calibri" w:eastAsia="Calibri" w:hAnsi="Calibri" w:cs="Calibri"/>
                <w:sz w:val="22"/>
                <w:szCs w:val="22"/>
              </w:rPr>
              <w:t>Pateikiama: įrangos gamintojo išduoto įgaliojimo, sutarties su gamintojo autorizuotu techninio aptarnavimo centru arba kito lygiaverčio dokumento kopija, patvirtinanti, kad tiekėjas yra gamintojo partneris/oficialus atstovas ar įgaliotas asmuo, turintis teisę parduoti ir prižiūrėti įrangą.</w:t>
            </w:r>
          </w:p>
        </w:tc>
      </w:tr>
    </w:tbl>
    <w:p w14:paraId="4415AF38" w14:textId="07F25821" w:rsidR="0006765C" w:rsidRPr="0064771B" w:rsidRDefault="00EC2EE9" w:rsidP="00E35C9A">
      <w:pPr>
        <w:pStyle w:val="ListParagraph"/>
        <w:numPr>
          <w:ilvl w:val="1"/>
          <w:numId w:val="1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Jei tiekėjo kvalifikacija dėl teisės verstis atitinkama veikla nebuvo tikrinama arba tikrinama ne visa apimtimi, tiekėjas Projekto vykdytojui įsipareigoja, kad Pirkimo sutartį vykdys tik tokią teisę turintys asmenys.</w:t>
      </w:r>
    </w:p>
    <w:p w14:paraId="0EEFD036" w14:textId="77777777" w:rsidR="0006765C" w:rsidRPr="0064771B" w:rsidRDefault="00EC2EE9" w:rsidP="00E35C9A">
      <w:pPr>
        <w:numPr>
          <w:ilvl w:val="1"/>
          <w:numId w:val="1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Tiekėjai gali remtis kitų ūkio subjektų pajėgumais, kurių kvalifikacija remiasi siekdami atitikti Pirkimo sąlygose nustatytus kvalifikacijos reikalavimus. Remdamiesi kitų ūkio subjektų pajėgumais, tiekėjai neatsižvelgia į tai, koks teisinis ryšys sieja tiekėją ir ūkio subjektus, kurių pajėgumais jie remiasi. Šiuo atveju, tiekėjai privalo įrodyti, kad vykdant viešojo pirkimo sutartį tie ištekliai jiems bus prieinami. Tam įrodyti tiekėjai turi pateikti sutarčių ar kitų dokumentų nuorašus (</w:t>
      </w:r>
      <w:r w:rsidRPr="0064771B">
        <w:rPr>
          <w:rFonts w:ascii="Calibri" w:eastAsia="Calibri" w:hAnsi="Calibri" w:cs="Calibri"/>
          <w:i/>
          <w:sz w:val="22"/>
          <w:szCs w:val="22"/>
        </w:rPr>
        <w:t>pateikiamos skaitmeninės dokumentų kopijos</w:t>
      </w:r>
      <w:r w:rsidRPr="0064771B">
        <w:rPr>
          <w:rFonts w:ascii="Calibri" w:eastAsia="Calibri" w:hAnsi="Calibri" w:cs="Calibri"/>
          <w:sz w:val="22"/>
          <w:szCs w:val="22"/>
        </w:rPr>
        <w:t xml:space="preserve">), kurie patvirtintų, kad tiekėjams kitų ūkio subjektų ištekliai bus prieinami ir galimi </w:t>
      </w:r>
      <w:r w:rsidRPr="0064771B">
        <w:rPr>
          <w:rFonts w:ascii="Calibri" w:eastAsia="Calibri" w:hAnsi="Calibri" w:cs="Calibri"/>
          <w:sz w:val="22"/>
          <w:szCs w:val="22"/>
        </w:rPr>
        <w:lastRenderedPageBreak/>
        <w:t>naudotis per visą sutartinių įsipareigojimų vykdymo laikotarpį.</w:t>
      </w:r>
      <w:r w:rsidRPr="0064771B">
        <w:rPr>
          <w:rFonts w:ascii="Calibri" w:eastAsia="Calibri" w:hAnsi="Calibri" w:cs="Calibri"/>
          <w:i/>
          <w:sz w:val="22"/>
          <w:szCs w:val="22"/>
        </w:rPr>
        <w:t xml:space="preserve"> </w:t>
      </w:r>
      <w:r w:rsidRPr="0064771B">
        <w:rPr>
          <w:rFonts w:ascii="Calibri" w:eastAsia="Calibri" w:hAnsi="Calibri" w:cs="Calibri"/>
          <w:sz w:val="22"/>
          <w:szCs w:val="22"/>
        </w:rPr>
        <w:t>Tokiomis pačiomis sąlygomis ūkio subjektų grupė gali remtis ūkio subjektų grupės dalyvių arba kitų ūkio subjektų pajėgumais.</w:t>
      </w:r>
    </w:p>
    <w:p w14:paraId="21136B6E" w14:textId="6A4B17DD" w:rsidR="0006765C" w:rsidRPr="0064771B" w:rsidRDefault="00EC2EE9" w:rsidP="00E35C9A">
      <w:pPr>
        <w:pStyle w:val="ListParagraph"/>
        <w:numPr>
          <w:ilvl w:val="1"/>
          <w:numId w:val="1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Jei bendrą pasiūlymą pateikia ūkio subjektų grupė, Pirkimo dokumentų nustatytus kvalifikacijos reikalavimus turi atitikti visi ūkio subjektų grupės nariai kartu (ūkio subjektų grupės narių turima patirtis sumuojama), atsižvelgiant į jų prisiimamus įsipareigojimus.</w:t>
      </w:r>
    </w:p>
    <w:p w14:paraId="5DDF71FE" w14:textId="13B132E5" w:rsidR="00AB7C81" w:rsidRPr="0064771B" w:rsidRDefault="00AB7C81" w:rsidP="00E35C9A">
      <w:pPr>
        <w:pStyle w:val="ListParagraph"/>
        <w:numPr>
          <w:ilvl w:val="1"/>
          <w:numId w:val="13"/>
        </w:numPr>
        <w:pBdr>
          <w:top w:val="nil"/>
          <w:left w:val="nil"/>
          <w:bottom w:val="nil"/>
          <w:right w:val="nil"/>
          <w:between w:val="nil"/>
        </w:pBdr>
        <w:spacing w:after="200" w:line="360" w:lineRule="auto"/>
        <w:jc w:val="both"/>
        <w:rPr>
          <w:rFonts w:ascii="Calibri" w:hAnsi="Calibri" w:cs="Calibri"/>
          <w:sz w:val="22"/>
          <w:szCs w:val="22"/>
        </w:rPr>
      </w:pPr>
      <w:r w:rsidRPr="0064771B">
        <w:rPr>
          <w:rFonts w:ascii="Calibri" w:hAnsi="Calibri" w:cs="Calibri"/>
          <w:sz w:val="22"/>
          <w:szCs w:val="22"/>
        </w:rPr>
        <w:t>Jei tiekėjas numato pasitelkti subtiekėjus, tokiu atveju, tiekėjo nurodyti subtiekėjai turi atitikti Pirkimo dokumentų 3.4.1. ir 3.4.2. p. nustatytus kvalifikacijos reikalavimus ir pateikti kvalifikaciją patvirtinančius dokumentus, atsižvelgiant į jų prisiimamus įsipareigojimus Pirkimo sutarčiai vykdyti.</w:t>
      </w:r>
    </w:p>
    <w:p w14:paraId="010D1D34" w14:textId="77777777" w:rsidR="0006765C" w:rsidRPr="0064771B" w:rsidRDefault="00EC2EE9">
      <w:pPr>
        <w:keepNext/>
        <w:numPr>
          <w:ilvl w:val="0"/>
          <w:numId w:val="3"/>
        </w:numPr>
        <w:pBdr>
          <w:top w:val="nil"/>
          <w:left w:val="nil"/>
          <w:bottom w:val="nil"/>
          <w:right w:val="nil"/>
          <w:between w:val="nil"/>
        </w:pBdr>
        <w:shd w:val="clear" w:color="auto" w:fill="FFFFFF"/>
        <w:spacing w:before="240" w:after="240" w:line="360" w:lineRule="auto"/>
        <w:jc w:val="center"/>
        <w:rPr>
          <w:rFonts w:ascii="Calibri" w:eastAsia="Calibri" w:hAnsi="Calibri" w:cs="Calibri"/>
          <w:sz w:val="22"/>
          <w:szCs w:val="22"/>
        </w:rPr>
      </w:pPr>
      <w:bookmarkStart w:id="6" w:name="_3dy6vkm" w:colFirst="0" w:colLast="0"/>
      <w:bookmarkEnd w:id="6"/>
      <w:r w:rsidRPr="0064771B">
        <w:rPr>
          <w:rFonts w:ascii="Calibri" w:eastAsia="Calibri" w:hAnsi="Calibri" w:cs="Calibri"/>
          <w:b/>
          <w:sz w:val="22"/>
          <w:szCs w:val="22"/>
        </w:rPr>
        <w:t>Kitų ūkio subjektų dalyvavimas pirkimo procedūrose</w:t>
      </w:r>
    </w:p>
    <w:p w14:paraId="6F25F6E1" w14:textId="4D6A34C9" w:rsidR="0006765C" w:rsidRPr="0064771B" w:rsidRDefault="00EC2EE9" w:rsidP="00E35C9A">
      <w:pPr>
        <w:pStyle w:val="ListParagraph"/>
        <w:numPr>
          <w:ilvl w:val="1"/>
          <w:numId w:val="3"/>
        </w:numPr>
        <w:pBdr>
          <w:top w:val="nil"/>
          <w:left w:val="nil"/>
          <w:bottom w:val="nil"/>
          <w:right w:val="nil"/>
          <w:between w:val="nil"/>
        </w:pBdr>
        <w:spacing w:after="200" w:line="360" w:lineRule="auto"/>
        <w:jc w:val="both"/>
        <w:rPr>
          <w:rFonts w:ascii="Calibri" w:eastAsia="Calibri" w:hAnsi="Calibri" w:cs="Calibri"/>
          <w:sz w:val="22"/>
          <w:szCs w:val="22"/>
        </w:rPr>
      </w:pPr>
      <w:r w:rsidRPr="0064771B">
        <w:rPr>
          <w:rFonts w:ascii="Calibri" w:eastAsia="Calibri" w:hAnsi="Calibri" w:cs="Calibri"/>
          <w:sz w:val="22"/>
          <w:szCs w:val="22"/>
        </w:rPr>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sudaryti Pirkimo sutartį, šių įsipareigojimų vertės dalis bendroje sutarties vertėje. Sutartis turi numatyti solidarią visų šios sutarties šalių atsakomybę už prievolių Projekto vykdytojui nevykdymą. Taip pat sutartyje turi būti numatyta, kuris asmuo atstovauja ūkio subjektų grupę (su kuo Projekto vykdytojas turėtų bendrauti pasiūlymo vertinimo metu kylančiais klausimais ir teikti su pasiūlymo įvertinimu susijusią informaciją).</w:t>
      </w:r>
    </w:p>
    <w:p w14:paraId="6BC05AD9" w14:textId="77777777" w:rsidR="00E35C9A" w:rsidRPr="0064771B" w:rsidRDefault="00E35C9A" w:rsidP="00E35C9A">
      <w:pPr>
        <w:pStyle w:val="ListParagraph"/>
        <w:pBdr>
          <w:top w:val="nil"/>
          <w:left w:val="nil"/>
          <w:bottom w:val="nil"/>
          <w:right w:val="nil"/>
          <w:between w:val="nil"/>
        </w:pBdr>
        <w:spacing w:after="200" w:line="360" w:lineRule="auto"/>
        <w:ind w:left="567"/>
        <w:jc w:val="both"/>
        <w:rPr>
          <w:sz w:val="22"/>
          <w:szCs w:val="22"/>
        </w:rPr>
      </w:pPr>
    </w:p>
    <w:p w14:paraId="1E7D0F47" w14:textId="48EEE162" w:rsidR="0006765C" w:rsidRPr="0064771B" w:rsidRDefault="00EC2EE9" w:rsidP="00E35C9A">
      <w:pPr>
        <w:pStyle w:val="ListParagraph"/>
        <w:keepNext/>
        <w:numPr>
          <w:ilvl w:val="0"/>
          <w:numId w:val="3"/>
        </w:numPr>
        <w:pBdr>
          <w:top w:val="nil"/>
          <w:left w:val="nil"/>
          <w:bottom w:val="nil"/>
          <w:right w:val="nil"/>
          <w:between w:val="nil"/>
        </w:pBdr>
        <w:shd w:val="clear" w:color="auto" w:fill="FFFFFF"/>
        <w:spacing w:before="240" w:after="240" w:line="360" w:lineRule="auto"/>
        <w:jc w:val="center"/>
        <w:rPr>
          <w:rFonts w:ascii="Calibri" w:eastAsia="Calibri" w:hAnsi="Calibri" w:cs="Calibri"/>
          <w:sz w:val="22"/>
          <w:szCs w:val="22"/>
        </w:rPr>
      </w:pPr>
      <w:bookmarkStart w:id="7" w:name="_1t3h5sf" w:colFirst="0" w:colLast="0"/>
      <w:bookmarkEnd w:id="7"/>
      <w:r w:rsidRPr="0064771B">
        <w:rPr>
          <w:rFonts w:ascii="Calibri" w:eastAsia="Calibri" w:hAnsi="Calibri" w:cs="Calibri"/>
          <w:b/>
          <w:sz w:val="22"/>
          <w:szCs w:val="22"/>
        </w:rPr>
        <w:t>Pasiūlymų rengimas, pateikimas, keitimas</w:t>
      </w:r>
    </w:p>
    <w:p w14:paraId="4218ACA3" w14:textId="4B77ED7D" w:rsidR="001016D7" w:rsidRPr="0064771B" w:rsidRDefault="001016D7" w:rsidP="00E35C9A">
      <w:pPr>
        <w:numPr>
          <w:ilvl w:val="1"/>
          <w:numId w:val="3"/>
        </w:numPr>
        <w:pBdr>
          <w:top w:val="nil"/>
          <w:left w:val="nil"/>
          <w:bottom w:val="nil"/>
          <w:right w:val="nil"/>
          <w:between w:val="nil"/>
        </w:pBdr>
        <w:spacing w:after="200" w:line="360" w:lineRule="auto"/>
        <w:jc w:val="both"/>
        <w:rPr>
          <w:rFonts w:ascii="Calibri" w:hAnsi="Calibri" w:cs="Calibri"/>
          <w:sz w:val="22"/>
          <w:szCs w:val="22"/>
        </w:rPr>
      </w:pPr>
      <w:r w:rsidRPr="0064771B">
        <w:rPr>
          <w:rFonts w:ascii="Calibri" w:hAnsi="Calibri" w:cs="Calibri"/>
          <w:sz w:val="22"/>
          <w:szCs w:val="22"/>
        </w:rPr>
        <w:t>Pateikdamas pasiūlymą tiekėjas sutinka su šiomis konkurso sąlygomis ir patvirtina, kad jo pasiūlyme pateikta informacija yra teisinga ir apima viską, ko reikia tinkamam pirkimo sutarties įvykdymui.</w:t>
      </w:r>
    </w:p>
    <w:p w14:paraId="3EBFC746" w14:textId="5AF69E03"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Tiekėjas atsako už atidų visų Pirkimo dokumentų išnagrinėjimą, už patikimos informacijos apie visas sąlygas bei įsipareigojimus, galinčius turėti įtakos pasiūlymo kainai ar pobūdžiui, gavimą ir pateikimą projekto vykdytojui. Jei tiekėjas laimės Pirkimą, nebebus priimtas joks reikalavimas pakeisti siūlomas kainas arba sąlygas, grindžiamas klaidomis ar praleidimais.</w:t>
      </w:r>
    </w:p>
    <w:p w14:paraId="5E4C8FE9"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 xml:space="preserve">Visi dokumentai turi būti pateikti elektronine forma lietuvių ir/arba anglų kalbomis, </w:t>
      </w:r>
      <w:proofErr w:type="spellStart"/>
      <w:r w:rsidRPr="0064771B">
        <w:rPr>
          <w:rFonts w:ascii="Calibri" w:eastAsia="Calibri" w:hAnsi="Calibri" w:cs="Calibri"/>
          <w:sz w:val="22"/>
          <w:szCs w:val="22"/>
        </w:rPr>
        <w:t>t.y</w:t>
      </w:r>
      <w:proofErr w:type="spellEnd"/>
      <w:r w:rsidRPr="0064771B">
        <w:rPr>
          <w:rFonts w:ascii="Calibri" w:eastAsia="Calibri" w:hAnsi="Calibri" w:cs="Calibri"/>
          <w:sz w:val="22"/>
          <w:szCs w:val="22"/>
        </w:rPr>
        <w:t xml:space="preserve">. tiesiogiai suformuoti elektroninėmis priemonėmis arba pateikiamos skaitmeninės dokumentų kopijos. Pateikiami dokumentai arba skaitmeninės dokumentų kopijos turi būti prieinami naudojant nediskriminuojančius, visuotinai prieinamus failų formatus (pvz. </w:t>
      </w:r>
      <w:proofErr w:type="spellStart"/>
      <w:r w:rsidRPr="0064771B">
        <w:rPr>
          <w:rFonts w:ascii="Calibri" w:eastAsia="Calibri" w:hAnsi="Calibri" w:cs="Calibri"/>
          <w:i/>
          <w:sz w:val="22"/>
          <w:szCs w:val="22"/>
        </w:rPr>
        <w:t>pdf</w:t>
      </w:r>
      <w:proofErr w:type="spellEnd"/>
      <w:r w:rsidRPr="0064771B">
        <w:rPr>
          <w:rFonts w:ascii="Calibri" w:eastAsia="Calibri" w:hAnsi="Calibri" w:cs="Calibri"/>
          <w:i/>
          <w:sz w:val="22"/>
          <w:szCs w:val="22"/>
        </w:rPr>
        <w:t xml:space="preserve">, jpg, </w:t>
      </w:r>
      <w:proofErr w:type="spellStart"/>
      <w:r w:rsidRPr="0064771B">
        <w:rPr>
          <w:rFonts w:ascii="Calibri" w:eastAsia="Calibri" w:hAnsi="Calibri" w:cs="Calibri"/>
          <w:i/>
          <w:sz w:val="22"/>
          <w:szCs w:val="22"/>
        </w:rPr>
        <w:t>docx</w:t>
      </w:r>
      <w:proofErr w:type="spellEnd"/>
      <w:r w:rsidRPr="0064771B">
        <w:rPr>
          <w:rFonts w:ascii="Calibri" w:eastAsia="Calibri" w:hAnsi="Calibri" w:cs="Calibri"/>
          <w:sz w:val="22"/>
          <w:szCs w:val="22"/>
        </w:rPr>
        <w:t xml:space="preserve"> ir kt.). Teikiant failus rekomenduojame naudoti failų glaudinimo programas (</w:t>
      </w:r>
      <w:proofErr w:type="spellStart"/>
      <w:r w:rsidRPr="0064771B">
        <w:rPr>
          <w:rFonts w:ascii="Calibri" w:eastAsia="Calibri" w:hAnsi="Calibri" w:cs="Calibri"/>
          <w:i/>
          <w:sz w:val="22"/>
          <w:szCs w:val="22"/>
        </w:rPr>
        <w:t>zip</w:t>
      </w:r>
      <w:proofErr w:type="spellEnd"/>
      <w:r w:rsidRPr="0064771B">
        <w:rPr>
          <w:rFonts w:ascii="Calibri" w:eastAsia="Calibri" w:hAnsi="Calibri" w:cs="Calibri"/>
          <w:i/>
          <w:sz w:val="22"/>
          <w:szCs w:val="22"/>
        </w:rPr>
        <w:t xml:space="preserve">, 7-zip, </w:t>
      </w:r>
      <w:proofErr w:type="spellStart"/>
      <w:r w:rsidRPr="0064771B">
        <w:rPr>
          <w:rFonts w:ascii="Calibri" w:eastAsia="Calibri" w:hAnsi="Calibri" w:cs="Calibri"/>
          <w:i/>
          <w:sz w:val="22"/>
          <w:szCs w:val="22"/>
        </w:rPr>
        <w:t>rar</w:t>
      </w:r>
      <w:proofErr w:type="spellEnd"/>
      <w:r w:rsidRPr="0064771B">
        <w:rPr>
          <w:rFonts w:ascii="Calibri" w:eastAsia="Calibri" w:hAnsi="Calibri" w:cs="Calibri"/>
          <w:sz w:val="22"/>
          <w:szCs w:val="22"/>
        </w:rPr>
        <w:t>). Tiekėjo pasiūlymas turi būti pasirašytas tiekėjo arba jo įgalioto asmens.</w:t>
      </w:r>
    </w:p>
    <w:p w14:paraId="3A39C26C"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lastRenderedPageBreak/>
        <w:t xml:space="preserve">Tiekėjas gali pateikti tik vieną pasiūlymą – individualiai arba kaip ūkio subjektų grupės dalyvis. Jei tiekėjas pateikia daugiau kaip vieną pasiūlymą arba kaip ūkio subjektų grupės narys dalyvauja teikiant kelis pasiūlymus, visi tokie pasiūlymai bus atmesti. </w:t>
      </w:r>
    </w:p>
    <w:p w14:paraId="54E48ED6"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Pasiūlyme turi būti nurodytas jo galiojimo terminas. Pasiūlymas turi galioti ne trumpiau kaip 60 kalendorinių dienų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 Projekto vykdytojas turi teisę prašyti, kad tiekėjai pratęstų jų galiojimą iki konkrečiai nurodyto laiko. Tiekėjas gali atmesti tokį prašymą.</w:t>
      </w:r>
    </w:p>
    <w:p w14:paraId="5F488D45"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Tiekėjas, pateikdamas pasiūlymą, turi siūlyti visą nurodytą prekių kiekį. Tiekėjas pasiūlymą privalo pateikti pagal Pirkimo sąlygų 2 priede pateiktą formą.</w:t>
      </w:r>
    </w:p>
    <w:p w14:paraId="7D606E9F"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Pasiūlyme nurodomos kainos pateikiamos eurais, turi būti išreikštos ir apskaičiuotos taip, kaip nurodyta Pirkimo sąlygų</w:t>
      </w:r>
      <w:r w:rsidRPr="0064771B">
        <w:rPr>
          <w:rFonts w:ascii="Calibri" w:eastAsia="Calibri" w:hAnsi="Calibri" w:cs="Calibri"/>
          <w:i/>
          <w:sz w:val="22"/>
          <w:szCs w:val="22"/>
        </w:rPr>
        <w:t xml:space="preserve"> </w:t>
      </w:r>
      <w:r w:rsidRPr="0064771B">
        <w:rPr>
          <w:rFonts w:ascii="Calibri" w:eastAsia="Calibri" w:hAnsi="Calibri" w:cs="Calibri"/>
          <w:sz w:val="22"/>
          <w:szCs w:val="22"/>
        </w:rPr>
        <w:t>priedo Nr. 2 pasiūlymo formoje. Apskaičiuojant kainą, turi būti atsižvelgta į visą Pirkime nurodytą apimtį, į techninės specifikacijos reikalavimus ir pan. Į kainą turi būti įskaityti visi mokesčiai ir visos tiekėjo išlaidos, reikalingos Pirkimo objektui įgyvendinti. Tuo atveju, kai pasiūlymą teikia užsienio teikėjai, pasiūlymuose nurodoma pasiūlymo kaina, į kurią turi būti įskaičiuoti visi mokesčiai, išskyrus PVM ir visos tiekėjo galimos išlaidos būtinos tinkamam Pirkimo sutarties įvykdymui.</w:t>
      </w:r>
    </w:p>
    <w:p w14:paraId="7780D2CD"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Pasiūlymą sudaro elektorinėmis priemonėmis Projekto vykdytojui pateiktų dokumentų elektroninėje formoje, duomenų ir atsakymų visuma:</w:t>
      </w:r>
    </w:p>
    <w:p w14:paraId="24240B38" w14:textId="77777777" w:rsidR="0006765C" w:rsidRPr="0064771B" w:rsidRDefault="00EC2EE9" w:rsidP="00E35C9A">
      <w:pPr>
        <w:numPr>
          <w:ilvl w:val="2"/>
          <w:numId w:val="3"/>
        </w:numPr>
        <w:pBdr>
          <w:top w:val="nil"/>
          <w:left w:val="nil"/>
          <w:bottom w:val="nil"/>
          <w:right w:val="nil"/>
          <w:between w:val="nil"/>
        </w:pBdr>
        <w:spacing w:after="200" w:line="360" w:lineRule="auto"/>
        <w:ind w:left="1418" w:hanging="851"/>
        <w:jc w:val="both"/>
        <w:rPr>
          <w:rFonts w:ascii="Calibri" w:eastAsia="Calibri" w:hAnsi="Calibri" w:cs="Calibri"/>
          <w:sz w:val="22"/>
          <w:szCs w:val="22"/>
        </w:rPr>
      </w:pPr>
      <w:r w:rsidRPr="0064771B">
        <w:rPr>
          <w:rFonts w:ascii="Calibri" w:eastAsia="Calibri" w:hAnsi="Calibri" w:cs="Calibri"/>
          <w:sz w:val="22"/>
          <w:szCs w:val="22"/>
        </w:rPr>
        <w:t>Užpildyta pasiūlymo forma (Pirkimo sąlygų priedas Nr.2);</w:t>
      </w:r>
    </w:p>
    <w:p w14:paraId="15CF29DB" w14:textId="77777777" w:rsidR="0006765C" w:rsidRPr="0064771B" w:rsidRDefault="00EC2EE9" w:rsidP="00E35C9A">
      <w:pPr>
        <w:numPr>
          <w:ilvl w:val="2"/>
          <w:numId w:val="3"/>
        </w:numPr>
        <w:pBdr>
          <w:top w:val="nil"/>
          <w:left w:val="nil"/>
          <w:bottom w:val="nil"/>
          <w:right w:val="nil"/>
          <w:between w:val="nil"/>
        </w:pBdr>
        <w:spacing w:after="200" w:line="360" w:lineRule="auto"/>
        <w:ind w:left="1418" w:hanging="851"/>
        <w:jc w:val="both"/>
        <w:rPr>
          <w:rFonts w:ascii="Calibri" w:eastAsia="Calibri" w:hAnsi="Calibri" w:cs="Calibri"/>
          <w:sz w:val="22"/>
          <w:szCs w:val="22"/>
        </w:rPr>
      </w:pPr>
      <w:r w:rsidRPr="0064771B">
        <w:rPr>
          <w:rFonts w:ascii="Calibri" w:eastAsia="Calibri" w:hAnsi="Calibri" w:cs="Calibri"/>
          <w:sz w:val="22"/>
          <w:szCs w:val="22"/>
        </w:rPr>
        <w:t>Pirkimo sąlygose nurodytus minimalius kvalifikacijos reikalavimus pagrindžiantys dokumentai (Pirkimo sąlygų 3.4.);</w:t>
      </w:r>
    </w:p>
    <w:p w14:paraId="4785671D" w14:textId="77777777" w:rsidR="0006765C" w:rsidRPr="0064771B" w:rsidRDefault="00EC2EE9" w:rsidP="00E35C9A">
      <w:pPr>
        <w:numPr>
          <w:ilvl w:val="2"/>
          <w:numId w:val="3"/>
        </w:numPr>
        <w:pBdr>
          <w:top w:val="nil"/>
          <w:left w:val="nil"/>
          <w:bottom w:val="nil"/>
          <w:right w:val="nil"/>
          <w:between w:val="nil"/>
        </w:pBdr>
        <w:spacing w:after="200" w:line="360" w:lineRule="auto"/>
        <w:ind w:left="1418" w:hanging="851"/>
        <w:jc w:val="both"/>
        <w:rPr>
          <w:rFonts w:ascii="Calibri" w:eastAsia="Calibri" w:hAnsi="Calibri" w:cs="Calibri"/>
          <w:sz w:val="22"/>
          <w:szCs w:val="22"/>
        </w:rPr>
      </w:pPr>
      <w:r w:rsidRPr="0064771B">
        <w:rPr>
          <w:rFonts w:ascii="Calibri" w:eastAsia="Calibri" w:hAnsi="Calibri" w:cs="Calibri"/>
          <w:sz w:val="22"/>
          <w:szCs w:val="22"/>
        </w:rPr>
        <w:t>Jei bendrą pasiūlymą teikia ūkio subjektų grupė - jungtinės veiklos sutarties kopija (Pirkimo sąlygų 4.1.);</w:t>
      </w:r>
    </w:p>
    <w:p w14:paraId="63D191FC" w14:textId="77777777" w:rsidR="0006765C" w:rsidRPr="0064771B" w:rsidRDefault="00EC2EE9" w:rsidP="00E35C9A">
      <w:pPr>
        <w:numPr>
          <w:ilvl w:val="2"/>
          <w:numId w:val="3"/>
        </w:numPr>
        <w:pBdr>
          <w:top w:val="nil"/>
          <w:left w:val="nil"/>
          <w:bottom w:val="nil"/>
          <w:right w:val="nil"/>
          <w:between w:val="nil"/>
        </w:pBdr>
        <w:spacing w:after="200" w:line="360" w:lineRule="auto"/>
        <w:ind w:left="1418" w:hanging="851"/>
        <w:jc w:val="both"/>
        <w:rPr>
          <w:rFonts w:ascii="Calibri" w:eastAsia="Calibri" w:hAnsi="Calibri" w:cs="Calibri"/>
          <w:sz w:val="22"/>
          <w:szCs w:val="22"/>
        </w:rPr>
      </w:pPr>
      <w:r w:rsidRPr="0064771B">
        <w:rPr>
          <w:rFonts w:ascii="Calibri" w:eastAsia="Calibri" w:hAnsi="Calibri" w:cs="Calibri"/>
          <w:sz w:val="22"/>
          <w:szCs w:val="22"/>
        </w:rPr>
        <w:t>Įgaliojimas pasirašyti pasiūlymą ir/ar kitus dokumentus (jeigu pasiūlymą pasirašo ne tiekėjo vadovas);</w:t>
      </w:r>
    </w:p>
    <w:p w14:paraId="79DA5133" w14:textId="77777777" w:rsidR="0006765C" w:rsidRPr="0064771B" w:rsidRDefault="00EC2EE9" w:rsidP="00E35C9A">
      <w:pPr>
        <w:numPr>
          <w:ilvl w:val="2"/>
          <w:numId w:val="3"/>
        </w:numPr>
        <w:pBdr>
          <w:top w:val="nil"/>
          <w:left w:val="nil"/>
          <w:bottom w:val="nil"/>
          <w:right w:val="nil"/>
          <w:between w:val="nil"/>
        </w:pBdr>
        <w:spacing w:after="200" w:line="360" w:lineRule="auto"/>
        <w:ind w:left="1418" w:hanging="851"/>
        <w:jc w:val="both"/>
        <w:rPr>
          <w:rFonts w:ascii="Calibri" w:eastAsia="Calibri" w:hAnsi="Calibri" w:cs="Calibri"/>
          <w:sz w:val="22"/>
          <w:szCs w:val="22"/>
        </w:rPr>
      </w:pPr>
      <w:r w:rsidRPr="0064771B">
        <w:rPr>
          <w:rFonts w:ascii="Calibri" w:eastAsia="Calibri" w:hAnsi="Calibri" w:cs="Calibri"/>
          <w:sz w:val="22"/>
          <w:szCs w:val="22"/>
        </w:rPr>
        <w:t>kita Pirkimo sąlygose prašoma informacija ir (ar) dokumentai.</w:t>
      </w:r>
    </w:p>
    <w:p w14:paraId="476A1DDE"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 xml:space="preserve">Tiekėjas pasiūlyme gali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Projekto vykdytojas, Komisija, jos nariai ar ekspertai ir kiti asmenys negali tretiesiems </w:t>
      </w:r>
      <w:r w:rsidRPr="0064771B">
        <w:rPr>
          <w:rFonts w:ascii="Calibri" w:eastAsia="Calibri" w:hAnsi="Calibri" w:cs="Calibri"/>
          <w:sz w:val="22"/>
          <w:szCs w:val="22"/>
        </w:rPr>
        <w:lastRenderedPageBreak/>
        <w:t>asmenims atskleisti iš tiekėjo gautos informacijos, kurią tiekėjas nurodė kaip konfidencialią. Jei tiekėjas nenurodė konfidencialios informacijos, laikoma, kad tokios tiekėjo pasiūlyme nėra.</w:t>
      </w:r>
    </w:p>
    <w:p w14:paraId="4D08AFBB" w14:textId="3A584122"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 xml:space="preserve">Elektroninis pasiūlymas turi būti pateiktas iki </w:t>
      </w:r>
      <w:r w:rsidRPr="0064771B">
        <w:rPr>
          <w:rFonts w:ascii="Calibri" w:eastAsia="Calibri" w:hAnsi="Calibri" w:cs="Calibri"/>
          <w:b/>
          <w:sz w:val="22"/>
          <w:szCs w:val="22"/>
        </w:rPr>
        <w:t xml:space="preserve">2023 m. </w:t>
      </w:r>
      <w:r w:rsidR="00A155CE" w:rsidRPr="0064771B">
        <w:rPr>
          <w:rFonts w:ascii="Calibri" w:eastAsia="Calibri" w:hAnsi="Calibri" w:cs="Calibri"/>
          <w:b/>
          <w:sz w:val="22"/>
          <w:szCs w:val="22"/>
        </w:rPr>
        <w:t>kovo 29</w:t>
      </w:r>
      <w:r w:rsidRPr="0064771B">
        <w:rPr>
          <w:rFonts w:ascii="Calibri" w:eastAsia="Calibri" w:hAnsi="Calibri" w:cs="Calibri"/>
          <w:b/>
          <w:sz w:val="22"/>
          <w:szCs w:val="22"/>
        </w:rPr>
        <w:t> d. 11.00 val</w:t>
      </w:r>
      <w:r w:rsidRPr="0064771B">
        <w:rPr>
          <w:rFonts w:ascii="Calibri" w:eastAsia="Calibri" w:hAnsi="Calibri" w:cs="Calibri"/>
          <w:sz w:val="22"/>
          <w:szCs w:val="22"/>
        </w:rPr>
        <w:t xml:space="preserve">. (Lietuvos Respublikos laiku) elektroniniu adresu </w:t>
      </w:r>
      <w:proofErr w:type="spellStart"/>
      <w:r w:rsidRPr="0064771B">
        <w:rPr>
          <w:rFonts w:ascii="Calibri" w:eastAsia="Calibri" w:hAnsi="Calibri" w:cs="Calibri"/>
          <w:sz w:val="22"/>
          <w:szCs w:val="22"/>
          <w:u w:val="single"/>
        </w:rPr>
        <w:t>production@singingfish.lt</w:t>
      </w:r>
      <w:proofErr w:type="spellEnd"/>
      <w:r w:rsidRPr="0064771B">
        <w:rPr>
          <w:rFonts w:ascii="Calibri" w:eastAsia="Calibri" w:hAnsi="Calibri" w:cs="Calibri"/>
          <w:sz w:val="22"/>
          <w:szCs w:val="22"/>
        </w:rPr>
        <w:t>. Vėliau gautas pasiūlymas yra nepriimtinas ir nenagrinėjamas. Projekto vykdytojas neatsako už elektroninius sutrikimus ar kitus nenumatytus atvejus, dėl kurių pasiūlymai nebuvo gauti ar teikti pavėluotai. Atsižvelgiant į tai, tiekėjams siūloma rengti pasiūlymus taip, kad liktų pakankamai laiko jiems laiku ir tinkamai pateikti.</w:t>
      </w:r>
    </w:p>
    <w:p w14:paraId="614A69DB"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 xml:space="preserve">Nesibaigus pasiūlymų pateikimo terminui Projekto vykdytojas turi teisę jį pratęsti. Apie naują pasiūlymų pateikimo terminą Projekto vykdytojas praneša raštu visiems tiekėjams, gavusiems šias Pirkimo sąlygas bei paskelbia apie tai Europos Sąjungos fondų investicijų svetainėje </w:t>
      </w:r>
      <w:hyperlink r:id="rId10">
        <w:r w:rsidRPr="0064771B">
          <w:rPr>
            <w:rFonts w:ascii="Calibri" w:eastAsia="Calibri" w:hAnsi="Calibri" w:cs="Calibri"/>
            <w:sz w:val="22"/>
            <w:szCs w:val="22"/>
            <w:u w:val="single"/>
          </w:rPr>
          <w:t>www.esinvesticijos.lt</w:t>
        </w:r>
      </w:hyperlink>
      <w:r w:rsidRPr="0064771B">
        <w:rPr>
          <w:rFonts w:ascii="Calibri" w:eastAsia="Calibri" w:hAnsi="Calibri" w:cs="Calibri"/>
          <w:sz w:val="22"/>
          <w:szCs w:val="22"/>
        </w:rPr>
        <w:t xml:space="preserve">. </w:t>
      </w:r>
    </w:p>
    <w:p w14:paraId="7ECBD6FD"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Tiekėjas iki galutinio pasiūlymų pateikimo termino turi teisę pakeisti arba atšaukti savo pasiūlymą. Toks pakeitimas arba pranešimas, kad pasiūlymas atšaukiamas, pripažįstamas galiojančiu, jeigu Projekto vykdytojas jį gauna pateiktą raštu iki pasiūlymų pateikimo termino pabaigos nurodytu elektroniniu adresu.</w:t>
      </w:r>
    </w:p>
    <w:p w14:paraId="6D039F58" w14:textId="77777777" w:rsidR="0006765C" w:rsidRPr="0064771B" w:rsidRDefault="00EC2EE9" w:rsidP="00E35C9A">
      <w:pPr>
        <w:keepNext/>
        <w:numPr>
          <w:ilvl w:val="0"/>
          <w:numId w:val="3"/>
        </w:numPr>
        <w:pBdr>
          <w:top w:val="nil"/>
          <w:left w:val="nil"/>
          <w:bottom w:val="nil"/>
          <w:right w:val="nil"/>
          <w:between w:val="nil"/>
        </w:pBdr>
        <w:shd w:val="clear" w:color="auto" w:fill="FFFFFF"/>
        <w:spacing w:before="240" w:after="240" w:line="360" w:lineRule="auto"/>
        <w:jc w:val="center"/>
        <w:rPr>
          <w:rFonts w:ascii="Calibri" w:eastAsia="Calibri" w:hAnsi="Calibri" w:cs="Calibri"/>
          <w:sz w:val="22"/>
          <w:szCs w:val="22"/>
        </w:rPr>
      </w:pPr>
      <w:bookmarkStart w:id="8" w:name="_4d34og8" w:colFirst="0" w:colLast="0"/>
      <w:bookmarkEnd w:id="8"/>
      <w:r w:rsidRPr="0064771B">
        <w:rPr>
          <w:rFonts w:ascii="Calibri" w:eastAsia="Calibri" w:hAnsi="Calibri" w:cs="Calibri"/>
          <w:b/>
          <w:sz w:val="22"/>
          <w:szCs w:val="22"/>
        </w:rPr>
        <w:t>Pirkimo sąlygų paaiškinimas ir patikslinimas</w:t>
      </w:r>
    </w:p>
    <w:p w14:paraId="3F04E17D"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 xml:space="preserve">Pirkėjas nerengs susitikimų su tiekėjais dėl Pirkimo dokumentų paaiškinimų. Pirkėjas atsako į kiekvieną Tiekėjo rašytinį prašymą paaiškinti Pirkimo sąlygas, jeigu prašymas gautas ne vėliau kaip prieš 3 darbo dienas iki Pirkimo pasiūlymų pateikimo termino pabaigos nurodytu elektroniniu paštu. Į laiku gautą tiekėjo prašymą paaiškinti Pirkimo sąlygas Projekto vykdytojas atsako ne vėliau kaip per 2 darbo dienas nuo jo gavimo dienos ir ne vėliau kaip likus 2 darbo dienoms iki pasiūlymų pateikimo termino pabaigos. Projekto vykdytojas, atsakydamas tiekėjui, kartu siunčia paaiškinimus ir visiems kitiems tiekėjams, bei paskelbia apie tai Europos Sąjungos struktūrinės paramos svetainėje </w:t>
      </w:r>
      <w:hyperlink r:id="rId11">
        <w:r w:rsidRPr="0064771B">
          <w:rPr>
            <w:rFonts w:ascii="Calibri" w:eastAsia="Calibri" w:hAnsi="Calibri" w:cs="Calibri"/>
            <w:sz w:val="22"/>
            <w:szCs w:val="22"/>
            <w:u w:val="single"/>
          </w:rPr>
          <w:t>www.esinvesticijos.lt.</w:t>
        </w:r>
      </w:hyperlink>
    </w:p>
    <w:p w14:paraId="394B4F41"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Nesibaigus pasiūlymų pateikimo terminui, bet ne vėliau kaip likus 2 darbo dienoms iki pasiūlymų pateikimo termino pabaigos, Projekto vykdytojas turi teisę savo iniciatyva paaiškinti, patikslinti Pirkimo sąlygas.</w:t>
      </w:r>
    </w:p>
    <w:p w14:paraId="192C3819"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Jei paskelbus kvietimą dalyvauti Pirkime yra keičiama pasiūlymams parengti reikalinga informacija, taip pat kai tiekėjams teikiami dokumentų paaiškinimai (patikslinimai) (pavyzdžiui, keičiami ir (ar) tikslinami kvalifikacijos reikalavimai), Projekto vykdytojas PAFT 458 punkte nustatyta tvarka paskelbia pakeistą kvietimą dalyvauti Pirkime.</w:t>
      </w:r>
    </w:p>
    <w:p w14:paraId="5070D57F"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Bet kokia informacija, Pirkimo sąlygų paaiškinimai, pranešimai ar kitas susirašinėjimas yra vykdomas Pirkimo sąlygų 1.8. punkte nurodytais rekvizitais.</w:t>
      </w:r>
    </w:p>
    <w:p w14:paraId="13BB4EBE" w14:textId="77777777" w:rsidR="0006765C" w:rsidRPr="0064771B" w:rsidRDefault="00EC2EE9" w:rsidP="00E35C9A">
      <w:pPr>
        <w:keepNext/>
        <w:numPr>
          <w:ilvl w:val="0"/>
          <w:numId w:val="3"/>
        </w:numPr>
        <w:pBdr>
          <w:top w:val="nil"/>
          <w:left w:val="nil"/>
          <w:bottom w:val="nil"/>
          <w:right w:val="nil"/>
          <w:between w:val="nil"/>
        </w:pBdr>
        <w:shd w:val="clear" w:color="auto" w:fill="FFFFFF"/>
        <w:spacing w:before="240" w:after="240" w:line="360" w:lineRule="auto"/>
        <w:jc w:val="center"/>
        <w:rPr>
          <w:rFonts w:ascii="Calibri" w:eastAsia="Calibri" w:hAnsi="Calibri" w:cs="Calibri"/>
          <w:sz w:val="22"/>
          <w:szCs w:val="22"/>
        </w:rPr>
      </w:pPr>
      <w:bookmarkStart w:id="9" w:name="_2s8eyo1" w:colFirst="0" w:colLast="0"/>
      <w:bookmarkEnd w:id="9"/>
      <w:r w:rsidRPr="0064771B">
        <w:rPr>
          <w:rFonts w:ascii="Calibri" w:eastAsia="Calibri" w:hAnsi="Calibri" w:cs="Calibri"/>
          <w:b/>
          <w:sz w:val="22"/>
          <w:szCs w:val="22"/>
        </w:rPr>
        <w:lastRenderedPageBreak/>
        <w:t>Susipažinimas su pasiūlymais</w:t>
      </w:r>
    </w:p>
    <w:p w14:paraId="13C88E31"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Su pateiktais pasiūlymais susipažinimas vyks elektroniniu būdu. Komisijos posėdžio, kuriame vyks susipažinimo su pasiūlymais procedūra, pradžia yra Pirkimo sąlygų 5.9. p. nurodyta data ir laikas (Lietuvos Respublikos laiku). Tiekėjai ar jų atstovai susipažinimo su pateiktais pasiūlymais procedūroje nedalyvauja.</w:t>
      </w:r>
    </w:p>
    <w:p w14:paraId="1003A600"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Įvykus elektroninių vokų su pasiūlymais susipažinimo procedūrai Projekto vykdytojas neteikia informacijos tiekėjams apie pasiūlymus pateikusius tiekėjus, pasiūlytas kainas, kol bus įvertinti pasiūlymai ir nustatyta pasiūlymų eilė. Informaciją apie tiekėjus ir jų pateiktų pasiūlymų kainas, teikia tik po pasiūlymų eilės nustatymo.</w:t>
      </w:r>
    </w:p>
    <w:p w14:paraId="77040A50"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Tolimesnes pasiūlymų nagrinėjimo, vertinimo ir palyginimo procedūras Komisija atlieka konfidencialiai, tiekėjams ar jų įgaliotiems atstovams nedalyvaujant.</w:t>
      </w:r>
    </w:p>
    <w:p w14:paraId="710CA7BB" w14:textId="77777777" w:rsidR="0006765C" w:rsidRPr="0064771B" w:rsidRDefault="00EC2EE9" w:rsidP="00E35C9A">
      <w:pPr>
        <w:keepNext/>
        <w:numPr>
          <w:ilvl w:val="0"/>
          <w:numId w:val="3"/>
        </w:numPr>
        <w:pBdr>
          <w:top w:val="nil"/>
          <w:left w:val="nil"/>
          <w:bottom w:val="nil"/>
          <w:right w:val="nil"/>
          <w:between w:val="nil"/>
        </w:pBdr>
        <w:shd w:val="clear" w:color="auto" w:fill="FFFFFF"/>
        <w:spacing w:before="240" w:after="240" w:line="360" w:lineRule="auto"/>
        <w:jc w:val="center"/>
        <w:rPr>
          <w:rFonts w:ascii="Calibri" w:eastAsia="Calibri" w:hAnsi="Calibri" w:cs="Calibri"/>
          <w:sz w:val="22"/>
          <w:szCs w:val="22"/>
        </w:rPr>
      </w:pPr>
      <w:bookmarkStart w:id="10" w:name="_17dp8vu" w:colFirst="0" w:colLast="0"/>
      <w:bookmarkEnd w:id="10"/>
      <w:r w:rsidRPr="0064771B">
        <w:rPr>
          <w:rFonts w:ascii="Calibri" w:eastAsia="Calibri" w:hAnsi="Calibri" w:cs="Calibri"/>
          <w:b/>
          <w:sz w:val="22"/>
          <w:szCs w:val="22"/>
        </w:rPr>
        <w:t>Pasiūlymų nagrinėjimas ir pasiūlymų atmetimo priežastys</w:t>
      </w:r>
    </w:p>
    <w:p w14:paraId="79B5C2AF" w14:textId="7E77E7E1" w:rsidR="009D7C66" w:rsidRPr="0064771B" w:rsidRDefault="009D7C66" w:rsidP="00E35C9A">
      <w:pPr>
        <w:numPr>
          <w:ilvl w:val="1"/>
          <w:numId w:val="3"/>
        </w:numPr>
        <w:pBdr>
          <w:top w:val="nil"/>
          <w:left w:val="nil"/>
          <w:bottom w:val="nil"/>
          <w:right w:val="nil"/>
          <w:between w:val="nil"/>
        </w:pBdr>
        <w:spacing w:after="200" w:line="360" w:lineRule="auto"/>
        <w:jc w:val="both"/>
        <w:rPr>
          <w:rFonts w:ascii="Calibri" w:hAnsi="Calibri" w:cs="Calibri"/>
          <w:sz w:val="22"/>
          <w:szCs w:val="22"/>
        </w:rPr>
      </w:pPr>
      <w:r w:rsidRPr="0064771B">
        <w:rPr>
          <w:rFonts w:ascii="Calibri" w:hAnsi="Calibri" w:cs="Calibri"/>
          <w:sz w:val="22"/>
          <w:szCs w:val="22"/>
        </w:rPr>
        <w:t>Komisija nagrinėja ar tiekėjai pasiūlyme pateikė visus duomenis, dokumentus ir informaciją, apibrėžtą šiose konkurso sąlygose ir ar pasiūlymas atitinka šiose konkurso sąlygose nustatytus reikalavimus.</w:t>
      </w:r>
    </w:p>
    <w:p w14:paraId="0D8B96C4" w14:textId="2DA3A320"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Pirkimui pateiktus pasiūlymus nagrinėja ir vertina Komisija, prireikus pasitelkusi ekspertus. Pasiūlymai nagrinėjami, vertinami ir lyginami konfidencialiai, nedalyvaujant pasiūlymus pateikusių tiekėjų atstovams.</w:t>
      </w:r>
    </w:p>
    <w:p w14:paraId="3F238AFC"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Tikrinama ar tiekėjai pasiūlymuose pateikė tikslius ir išsamius duomenis apie savo kvalifikaciją ir ar tiekėjo kvalifikacija atitinka minimalius kvalifikacijos reikalavimus.</w:t>
      </w:r>
    </w:p>
    <w:p w14:paraId="5197BEB6"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Tikrinama ar tiekėjo pasiūlyta kaina nėra per didelė ir Projekto vykdytojui nepriimtina. Laikoma, kad pasiūlyta kaina yra per didelė ir nepriimtina, jeigu ji viršija Projekto vykdytojo Pirkimui skirtas lėšas.</w:t>
      </w:r>
    </w:p>
    <w:p w14:paraId="457C2BCD" w14:textId="5FD0EE66"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 xml:space="preserve">Tikrinama, ar nebuvo pasiūlyta neįprastai maža kaina. Jeigu pateiktame pasiūlyme nurodyta kaina yra neįprastai maža, Komisija gali tiekėjo paprašyti per Komisijos nurodytą terminą pagrįsti neįprastai mažą pasiūlymo kainą, ir, esant poreikiui, paprašyti pateikti detalų kainos sudėtinių dalių pagrindimą. Neįprastai maža kaina laikoma tokia, jeigu ji yra 30 ir daugiau procentų mažesnė už visų tiekėjų, kurių pasiūlymai neatmesti dėl kitų priežasčių. Jeigu tiekėjas nepateikia kainos pagrįstumo įrodymų, Projekto vykdytojas atmeta tiekėjo pasiūlymą. </w:t>
      </w:r>
    </w:p>
    <w:p w14:paraId="6D56A208" w14:textId="1D4C9924" w:rsidR="00853EEE" w:rsidRPr="0064771B" w:rsidRDefault="00853EEE" w:rsidP="00E35C9A">
      <w:pPr>
        <w:numPr>
          <w:ilvl w:val="1"/>
          <w:numId w:val="3"/>
        </w:numPr>
        <w:pBdr>
          <w:top w:val="nil"/>
          <w:left w:val="nil"/>
          <w:bottom w:val="nil"/>
          <w:right w:val="nil"/>
          <w:between w:val="nil"/>
        </w:pBdr>
        <w:spacing w:after="200" w:line="360" w:lineRule="auto"/>
        <w:jc w:val="both"/>
        <w:rPr>
          <w:rFonts w:ascii="Calibri" w:hAnsi="Calibri" w:cs="Calibri"/>
          <w:sz w:val="22"/>
          <w:szCs w:val="22"/>
        </w:rPr>
      </w:pPr>
      <w:r w:rsidRPr="0064771B">
        <w:rPr>
          <w:rFonts w:ascii="Calibri" w:hAnsi="Calibri" w:cs="Calibri"/>
          <w:sz w:val="22"/>
          <w:szCs w:val="22"/>
        </w:rPr>
        <w:t xml:space="preserve">Jeigu pateiktame pasiūlyme Komisija randa pasiūlyme nurodytos kainos apskaičiavimo klaidų, ji privalo raštu paprašyti tiekėjų per jos nurodytą protingą terminą ištaisyti pasiūlyme pastebėtas </w:t>
      </w:r>
      <w:r w:rsidRPr="0064771B">
        <w:rPr>
          <w:rFonts w:ascii="Calibri" w:hAnsi="Calibri" w:cs="Calibri"/>
          <w:sz w:val="22"/>
          <w:szCs w:val="22"/>
        </w:rPr>
        <w:lastRenderedPageBreak/>
        <w:t>aritmetines klaidas, nekeičiant vokų su pasiūlymais atplėšimo posėdžio metu paskelbtos kainos. Taisydamas pasiūlyme nurodytas aritmetines klaidas, tiekėjas neturi teisės atsisakyti kainos sudedamųjų dalių arba papildyti kainą naujomis dalimis.</w:t>
      </w:r>
    </w:p>
    <w:p w14:paraId="47A92F97" w14:textId="1BC0C014"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Jeigu tiekėjas pateikė netikslius, neišsamius ar klaidingus dokumentus ar duomenis apie atitiktį Pirkimo dokumentų reikalavimams arba šių dokumentų ar duomenų trūksta, Projekto vykdytojas, nepažeisdamas lygiateisiškumo ir skaidrumo principų, prašo tiekėją šiuos dokumentus ar duomenis patikslinti, papildyti arba paaiškinti per jos nustatytą protingą terminą</w:t>
      </w:r>
      <w:r w:rsidR="0088452C" w:rsidRPr="0064771B">
        <w:rPr>
          <w:rFonts w:ascii="Calibri" w:eastAsia="Calibri" w:hAnsi="Calibri" w:cs="Calibri"/>
          <w:sz w:val="22"/>
          <w:szCs w:val="22"/>
        </w:rPr>
        <w:t>, kuris negali būti trumpesnis nei 3 darbo dienos</w:t>
      </w:r>
      <w:r w:rsidRPr="0064771B">
        <w:rPr>
          <w:rFonts w:ascii="Calibri" w:eastAsia="Calibri" w:hAnsi="Calibri" w:cs="Calibri"/>
          <w:sz w:val="22"/>
          <w:szCs w:val="22"/>
        </w:rPr>
        <w:t>. Tikslinami, papildomi, paaiškinami ir pateikiami nauji gali būti tik dokumentai ar duomenys dėl atitikties kvalifikacijos reikalavimams, jungtinės veiklos sutarties ir dokumentai, nesusiję su pirkimo objektu, jo techninėmis charakteristikomis, sutarties vykdymo sąlygomis ar pasiūlymo kaina.</w:t>
      </w:r>
    </w:p>
    <w:p w14:paraId="4C9575BD" w14:textId="5F73031A" w:rsidR="001279BD" w:rsidRPr="0064771B" w:rsidRDefault="001279BD" w:rsidP="00E35C9A">
      <w:pPr>
        <w:numPr>
          <w:ilvl w:val="1"/>
          <w:numId w:val="3"/>
        </w:numPr>
        <w:pBdr>
          <w:top w:val="nil"/>
          <w:left w:val="nil"/>
          <w:bottom w:val="nil"/>
          <w:right w:val="nil"/>
          <w:between w:val="nil"/>
        </w:pBdr>
        <w:spacing w:after="200" w:line="360" w:lineRule="auto"/>
        <w:jc w:val="both"/>
        <w:rPr>
          <w:rFonts w:ascii="Calibri" w:hAnsi="Calibri" w:cs="Calibri"/>
          <w:sz w:val="22"/>
          <w:szCs w:val="22"/>
        </w:rPr>
      </w:pPr>
      <w:r w:rsidRPr="0064771B">
        <w:rPr>
          <w:rFonts w:ascii="Calibri" w:hAnsi="Calibri" w:cs="Calibri"/>
          <w:sz w:val="22"/>
          <w:szCs w:val="22"/>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p>
    <w:p w14:paraId="40937EB6" w14:textId="2E8A96B5"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 xml:space="preserve">Projekto vykdytojas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 </w:t>
      </w:r>
    </w:p>
    <w:p w14:paraId="15C45E92" w14:textId="4422901A" w:rsidR="002044A2" w:rsidRPr="0064771B" w:rsidRDefault="002044A2" w:rsidP="00E35C9A">
      <w:pPr>
        <w:numPr>
          <w:ilvl w:val="1"/>
          <w:numId w:val="3"/>
        </w:numPr>
        <w:pBdr>
          <w:top w:val="nil"/>
          <w:left w:val="nil"/>
          <w:bottom w:val="nil"/>
          <w:right w:val="nil"/>
          <w:between w:val="nil"/>
        </w:pBdr>
        <w:spacing w:after="200" w:line="360" w:lineRule="auto"/>
        <w:jc w:val="both"/>
        <w:rPr>
          <w:rFonts w:ascii="Calibri" w:hAnsi="Calibri" w:cs="Calibri"/>
          <w:sz w:val="22"/>
          <w:szCs w:val="22"/>
        </w:rPr>
      </w:pPr>
      <w:r w:rsidRPr="0064771B">
        <w:rPr>
          <w:rFonts w:ascii="Calibri" w:hAnsi="Calibri" w:cs="Calibri"/>
          <w:sz w:val="22"/>
          <w:szCs w:val="22"/>
        </w:rPr>
        <w:t>Pasiūlymuose nurodytos kainos bus vertinamos eurais.</w:t>
      </w:r>
    </w:p>
    <w:p w14:paraId="7570D133"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Pasiūlymas atmetimas, jeigu nustatoma, kad:</w:t>
      </w:r>
    </w:p>
    <w:p w14:paraId="04167D81" w14:textId="422CEDCE" w:rsidR="0006765C" w:rsidRPr="0064771B" w:rsidRDefault="00EC2EE9" w:rsidP="00614331">
      <w:pPr>
        <w:pStyle w:val="ListParagraph"/>
        <w:numPr>
          <w:ilvl w:val="2"/>
          <w:numId w:val="3"/>
        </w:numPr>
        <w:pBdr>
          <w:top w:val="nil"/>
          <w:left w:val="nil"/>
          <w:bottom w:val="nil"/>
          <w:right w:val="nil"/>
          <w:between w:val="nil"/>
        </w:pBdr>
        <w:spacing w:after="200" w:line="360" w:lineRule="auto"/>
        <w:ind w:left="1418" w:hanging="851"/>
        <w:jc w:val="both"/>
        <w:rPr>
          <w:rFonts w:ascii="Calibri" w:eastAsia="Calibri" w:hAnsi="Calibri" w:cs="Calibri"/>
          <w:sz w:val="22"/>
          <w:szCs w:val="22"/>
        </w:rPr>
      </w:pPr>
      <w:r w:rsidRPr="0064771B">
        <w:rPr>
          <w:rFonts w:ascii="Calibri" w:eastAsia="Calibri" w:hAnsi="Calibri" w:cs="Calibri"/>
          <w:sz w:val="22"/>
          <w:szCs w:val="22"/>
        </w:rPr>
        <w:t>Tiekėjas pateikė daugiau nei vieną pasiūlymą (atmetami visi tiekėjo pasiūlymai) arba kaip ūkio subjektų grupės narys dalyvauja teikiant kelis pasiūlymus;</w:t>
      </w:r>
    </w:p>
    <w:p w14:paraId="6DD96799" w14:textId="77777777" w:rsidR="0006765C" w:rsidRPr="0064771B" w:rsidRDefault="00EC2EE9" w:rsidP="00614331">
      <w:pPr>
        <w:numPr>
          <w:ilvl w:val="2"/>
          <w:numId w:val="3"/>
        </w:numPr>
        <w:pBdr>
          <w:top w:val="nil"/>
          <w:left w:val="nil"/>
          <w:bottom w:val="nil"/>
          <w:right w:val="nil"/>
          <w:between w:val="nil"/>
        </w:pBdr>
        <w:spacing w:after="200" w:line="360" w:lineRule="auto"/>
        <w:ind w:left="1418" w:hanging="851"/>
        <w:jc w:val="both"/>
        <w:rPr>
          <w:rFonts w:ascii="Calibri" w:eastAsia="Calibri" w:hAnsi="Calibri" w:cs="Calibri"/>
          <w:sz w:val="22"/>
          <w:szCs w:val="22"/>
        </w:rPr>
      </w:pPr>
      <w:r w:rsidRPr="0064771B">
        <w:rPr>
          <w:rFonts w:ascii="Calibri" w:eastAsia="Calibri" w:hAnsi="Calibri" w:cs="Calibri"/>
          <w:sz w:val="22"/>
          <w:szCs w:val="22"/>
        </w:rPr>
        <w:t>pasiūlymą pateikęs tiekėjas apie nustatytų reikalavimų atitikimą pateikia melagingą informaciją, kurią Projekto vykdytojas gali įrodyti bet kokiomis teisėtomis priemonėmis;</w:t>
      </w:r>
    </w:p>
    <w:p w14:paraId="48683917" w14:textId="77777777" w:rsidR="0006765C" w:rsidRPr="0064771B" w:rsidRDefault="00EC2EE9" w:rsidP="00614331">
      <w:pPr>
        <w:numPr>
          <w:ilvl w:val="2"/>
          <w:numId w:val="3"/>
        </w:numPr>
        <w:pBdr>
          <w:top w:val="nil"/>
          <w:left w:val="nil"/>
          <w:bottom w:val="nil"/>
          <w:right w:val="nil"/>
          <w:between w:val="nil"/>
        </w:pBdr>
        <w:spacing w:after="200" w:line="360" w:lineRule="auto"/>
        <w:ind w:left="1418" w:hanging="851"/>
        <w:jc w:val="both"/>
        <w:rPr>
          <w:rFonts w:ascii="Calibri" w:eastAsia="Calibri" w:hAnsi="Calibri" w:cs="Calibri"/>
          <w:sz w:val="22"/>
          <w:szCs w:val="22"/>
        </w:rPr>
      </w:pPr>
      <w:r w:rsidRPr="0064771B">
        <w:rPr>
          <w:rFonts w:ascii="Calibri" w:eastAsia="Calibri" w:hAnsi="Calibri" w:cs="Calibri"/>
          <w:sz w:val="22"/>
          <w:szCs w:val="22"/>
        </w:rPr>
        <w:t>pasiūlymą pateikęs tiekėjas neatitinka nustatytų kvalifikacijos reikalavimų arba tiekėjas pateikė netikslius, neišsamius ar klaidingus dokumentus ar duomenis dėl atitikties kvalifikacijos reikalavimam arba šių dokumentų ar duomenų nepateikė ir, Projekto vykdytojui prašant, jų nepateikė ar nepatikslino;</w:t>
      </w:r>
    </w:p>
    <w:p w14:paraId="6162FF65" w14:textId="77777777" w:rsidR="0006765C" w:rsidRPr="0064771B" w:rsidRDefault="00EC2EE9" w:rsidP="00614331">
      <w:pPr>
        <w:numPr>
          <w:ilvl w:val="2"/>
          <w:numId w:val="3"/>
        </w:numPr>
        <w:pBdr>
          <w:top w:val="nil"/>
          <w:left w:val="nil"/>
          <w:bottom w:val="nil"/>
          <w:right w:val="nil"/>
          <w:between w:val="nil"/>
        </w:pBdr>
        <w:spacing w:after="200" w:line="360" w:lineRule="auto"/>
        <w:ind w:left="1418" w:hanging="851"/>
        <w:jc w:val="both"/>
        <w:rPr>
          <w:rFonts w:ascii="Calibri" w:eastAsia="Calibri" w:hAnsi="Calibri" w:cs="Calibri"/>
          <w:sz w:val="22"/>
          <w:szCs w:val="22"/>
        </w:rPr>
      </w:pPr>
      <w:r w:rsidRPr="0064771B">
        <w:rPr>
          <w:rFonts w:ascii="Calibri" w:eastAsia="Calibri" w:hAnsi="Calibri" w:cs="Calibri"/>
          <w:sz w:val="22"/>
          <w:szCs w:val="22"/>
        </w:rPr>
        <w:t>tiekėjas per nurodytą terminą neištaiso aritmetinių klaidų ir (ar) nepaaiškina pasiūlymo;</w:t>
      </w:r>
    </w:p>
    <w:p w14:paraId="2DECAFF1" w14:textId="77777777" w:rsidR="0006765C" w:rsidRPr="0064771B" w:rsidRDefault="00EC2EE9" w:rsidP="00614331">
      <w:pPr>
        <w:numPr>
          <w:ilvl w:val="2"/>
          <w:numId w:val="3"/>
        </w:numPr>
        <w:pBdr>
          <w:top w:val="nil"/>
          <w:left w:val="nil"/>
          <w:bottom w:val="nil"/>
          <w:right w:val="nil"/>
          <w:between w:val="nil"/>
        </w:pBdr>
        <w:spacing w:after="200" w:line="360" w:lineRule="auto"/>
        <w:ind w:left="1418" w:hanging="851"/>
        <w:jc w:val="both"/>
        <w:rPr>
          <w:rFonts w:ascii="Calibri" w:eastAsia="Calibri" w:hAnsi="Calibri" w:cs="Calibri"/>
          <w:sz w:val="22"/>
          <w:szCs w:val="22"/>
        </w:rPr>
      </w:pPr>
      <w:r w:rsidRPr="0064771B">
        <w:rPr>
          <w:rFonts w:ascii="Calibri" w:eastAsia="Calibri" w:hAnsi="Calibri" w:cs="Calibri"/>
          <w:sz w:val="22"/>
          <w:szCs w:val="22"/>
        </w:rPr>
        <w:t>pasiūlymas neatitinka Pirkimo dokumentuose nustatytų reikalavimų;</w:t>
      </w:r>
    </w:p>
    <w:p w14:paraId="6C2679C1" w14:textId="77777777" w:rsidR="0006765C" w:rsidRPr="0064771B" w:rsidRDefault="00EC2EE9" w:rsidP="00614331">
      <w:pPr>
        <w:numPr>
          <w:ilvl w:val="2"/>
          <w:numId w:val="3"/>
        </w:numPr>
        <w:pBdr>
          <w:top w:val="nil"/>
          <w:left w:val="nil"/>
          <w:bottom w:val="nil"/>
          <w:right w:val="nil"/>
          <w:between w:val="nil"/>
        </w:pBdr>
        <w:spacing w:after="200" w:line="360" w:lineRule="auto"/>
        <w:ind w:left="1418" w:hanging="851"/>
        <w:jc w:val="both"/>
        <w:rPr>
          <w:rFonts w:ascii="Calibri" w:eastAsia="Calibri" w:hAnsi="Calibri" w:cs="Calibri"/>
          <w:sz w:val="22"/>
          <w:szCs w:val="22"/>
        </w:rPr>
      </w:pPr>
      <w:r w:rsidRPr="0064771B">
        <w:rPr>
          <w:rFonts w:ascii="Calibri" w:eastAsia="Calibri" w:hAnsi="Calibri" w:cs="Calibri"/>
          <w:sz w:val="22"/>
          <w:szCs w:val="22"/>
        </w:rPr>
        <w:t>pateiktame pasiūlyme nurodyta kaina buvo per didelė ir  Projekto vykdytojui nepriimtina;</w:t>
      </w:r>
    </w:p>
    <w:p w14:paraId="1B19CCB6" w14:textId="77777777" w:rsidR="0006765C" w:rsidRPr="0064771B" w:rsidRDefault="00EC2EE9" w:rsidP="00614331">
      <w:pPr>
        <w:numPr>
          <w:ilvl w:val="2"/>
          <w:numId w:val="3"/>
        </w:numPr>
        <w:pBdr>
          <w:top w:val="nil"/>
          <w:left w:val="nil"/>
          <w:bottom w:val="nil"/>
          <w:right w:val="nil"/>
          <w:between w:val="nil"/>
        </w:pBdr>
        <w:spacing w:after="200" w:line="360" w:lineRule="auto"/>
        <w:ind w:left="1418" w:hanging="851"/>
        <w:jc w:val="both"/>
        <w:rPr>
          <w:rFonts w:ascii="Calibri" w:eastAsia="Calibri" w:hAnsi="Calibri" w:cs="Calibri"/>
          <w:sz w:val="22"/>
          <w:szCs w:val="22"/>
        </w:rPr>
      </w:pPr>
      <w:r w:rsidRPr="0064771B">
        <w:rPr>
          <w:rFonts w:ascii="Calibri" w:eastAsia="Calibri" w:hAnsi="Calibri" w:cs="Calibri"/>
          <w:sz w:val="22"/>
          <w:szCs w:val="22"/>
        </w:rPr>
        <w:lastRenderedPageBreak/>
        <w:t>pateiktame pasiūlyme nurodyta kaina yra neįprastai maža ir Projekto vykdytojui pareikalavus tiekėjas nepateikia tinkamų kainos pagrįstumo įrodymų;</w:t>
      </w:r>
    </w:p>
    <w:p w14:paraId="47CF35A9"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Apie pasiūlymo atmetimą ir atmetimo priežastis tiekėjas informuojamas raštu per vieną darbo dieną nuo šio sprendimo priėmimo dienos.</w:t>
      </w:r>
    </w:p>
    <w:p w14:paraId="734A8289" w14:textId="77777777" w:rsidR="0006765C" w:rsidRPr="0064771B" w:rsidRDefault="00EC2EE9" w:rsidP="00E35C9A">
      <w:pPr>
        <w:keepNext/>
        <w:numPr>
          <w:ilvl w:val="0"/>
          <w:numId w:val="3"/>
        </w:numPr>
        <w:pBdr>
          <w:top w:val="nil"/>
          <w:left w:val="nil"/>
          <w:bottom w:val="nil"/>
          <w:right w:val="nil"/>
          <w:between w:val="nil"/>
        </w:pBdr>
        <w:shd w:val="clear" w:color="auto" w:fill="FFFFFF"/>
        <w:spacing w:before="240" w:after="240" w:line="360" w:lineRule="auto"/>
        <w:jc w:val="center"/>
        <w:rPr>
          <w:rFonts w:ascii="Calibri" w:eastAsia="Calibri" w:hAnsi="Calibri" w:cs="Calibri"/>
          <w:sz w:val="22"/>
          <w:szCs w:val="22"/>
        </w:rPr>
      </w:pPr>
      <w:r w:rsidRPr="0064771B">
        <w:rPr>
          <w:rFonts w:ascii="Calibri" w:eastAsia="Calibri" w:hAnsi="Calibri" w:cs="Calibri"/>
          <w:b/>
          <w:sz w:val="22"/>
          <w:szCs w:val="22"/>
        </w:rPr>
        <w:t xml:space="preserve">Derybos </w:t>
      </w:r>
    </w:p>
    <w:p w14:paraId="0C7EC26D"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Jei Projekto vykdytojo netenkina pateikti pasiūlymai, Komisijos sprendimu visi Pirkimo sąlygose nustatytus minimalius reikalavimus atitinkantys tiekėjai gali būti kviečiami deryboms. Derybos yra vykdomos su visais tiekėjais, kurių pasiūlymai nebuvo atmesti. Derybų metu tiekėjams pateikiama ta pati informacija. Derybų rezultatai įforminami protokolu.</w:t>
      </w:r>
    </w:p>
    <w:p w14:paraId="75F57E6D"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pasiūlymų vertinimo kriterijų ir esminių Pirkimo sutarties sąlygų.</w:t>
      </w:r>
    </w:p>
    <w:p w14:paraId="66000997"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Komisija, įvertinusi tiekėjų kvalifikaciją ir pasiūlymus, visiems tiekėjams, kurių pasiūlymai nebuvo atmesti, raštu nurodys laiką, kada reikia atvykti į derybas.</w:t>
      </w:r>
    </w:p>
    <w:p w14:paraId="2A7CD893"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28D3667"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Derybų galutiniai pasiūlymai yra šalių pasirašyti derybų protokolai bei pirminiai pasiūlymai, kiek jie nebuvo pakeisti derybų metu. Galutiniai pasiūlymai vertinami šiose pirkimo sąlygose nustatyta tvarka.</w:t>
      </w:r>
    </w:p>
    <w:p w14:paraId="4E6CCD55"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Baigus derybas ir įvertinus galutinius pasiūlymus patvirtinama galutinė pasiūlymų eilė. Jei tiekėjas neatvyko į derybas, sudarant galutinę pasiūlymų eilę, vertinamas pirminis neatvykusio tiekėjo pasiūlymas.</w:t>
      </w:r>
    </w:p>
    <w:p w14:paraId="3F0E0D65" w14:textId="77777777" w:rsidR="0006765C" w:rsidRPr="0064771B" w:rsidRDefault="00EC2EE9" w:rsidP="00E35C9A">
      <w:pPr>
        <w:keepNext/>
        <w:numPr>
          <w:ilvl w:val="0"/>
          <w:numId w:val="3"/>
        </w:numPr>
        <w:pBdr>
          <w:top w:val="nil"/>
          <w:left w:val="nil"/>
          <w:bottom w:val="nil"/>
          <w:right w:val="nil"/>
          <w:between w:val="nil"/>
        </w:pBdr>
        <w:shd w:val="clear" w:color="auto" w:fill="FFFFFF"/>
        <w:spacing w:before="240" w:after="240" w:line="360" w:lineRule="auto"/>
        <w:jc w:val="center"/>
        <w:rPr>
          <w:rFonts w:ascii="Calibri" w:eastAsia="Calibri" w:hAnsi="Calibri" w:cs="Calibri"/>
          <w:sz w:val="22"/>
          <w:szCs w:val="22"/>
        </w:rPr>
      </w:pPr>
      <w:bookmarkStart w:id="11" w:name="_3rdcrjn" w:colFirst="0" w:colLast="0"/>
      <w:bookmarkEnd w:id="11"/>
      <w:r w:rsidRPr="0064771B">
        <w:rPr>
          <w:rFonts w:ascii="Calibri" w:eastAsia="Calibri" w:hAnsi="Calibri" w:cs="Calibri"/>
          <w:b/>
          <w:sz w:val="22"/>
          <w:szCs w:val="22"/>
        </w:rPr>
        <w:t xml:space="preserve">Pasiūlymų vertinimas </w:t>
      </w:r>
    </w:p>
    <w:p w14:paraId="1924BB87" w14:textId="77777777" w:rsidR="0006765C" w:rsidRPr="0064771B" w:rsidRDefault="00EC2EE9" w:rsidP="00E35C9A">
      <w:pPr>
        <w:numPr>
          <w:ilvl w:val="1"/>
          <w:numId w:val="3"/>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Komisijos neatmesti pasiūlymai vertinami pagal sąnaudų ir kokybės santykį. Pasiūlymų vertinimas bus atliekamas pagal vertinimo kriterijus ir jų lyginamuosius svorius, pateiktus žemiau esančioje lentelėje:</w:t>
      </w:r>
    </w:p>
    <w:tbl>
      <w:tblPr>
        <w:tblStyle w:val="a0"/>
        <w:tblW w:w="99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802"/>
        <w:gridCol w:w="4111"/>
      </w:tblGrid>
      <w:tr w:rsidR="0064771B" w:rsidRPr="0064771B" w14:paraId="08A8177B" w14:textId="77777777">
        <w:trPr>
          <w:trHeight w:val="491"/>
        </w:trPr>
        <w:tc>
          <w:tcPr>
            <w:tcW w:w="5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13AE9BC" w14:textId="77777777" w:rsidR="0006765C" w:rsidRPr="0064771B" w:rsidRDefault="00EC2EE9">
            <w:pPr>
              <w:pBdr>
                <w:top w:val="nil"/>
                <w:left w:val="nil"/>
                <w:bottom w:val="nil"/>
                <w:right w:val="nil"/>
                <w:between w:val="nil"/>
              </w:pBdr>
              <w:jc w:val="center"/>
            </w:pPr>
            <w:r w:rsidRPr="0064771B">
              <w:rPr>
                <w:rFonts w:ascii="Calibri" w:eastAsia="Calibri" w:hAnsi="Calibri" w:cs="Calibri"/>
                <w:b/>
                <w:sz w:val="22"/>
                <w:szCs w:val="22"/>
              </w:rPr>
              <w:lastRenderedPageBreak/>
              <w:t>Vertinimo kriterijai</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C2593E9" w14:textId="77777777" w:rsidR="0006765C" w:rsidRPr="0064771B" w:rsidRDefault="00EC2EE9">
            <w:pPr>
              <w:pBdr>
                <w:top w:val="nil"/>
                <w:left w:val="nil"/>
                <w:bottom w:val="nil"/>
                <w:right w:val="nil"/>
                <w:between w:val="nil"/>
              </w:pBdr>
              <w:ind w:firstLine="720"/>
              <w:jc w:val="center"/>
            </w:pPr>
            <w:r w:rsidRPr="0064771B">
              <w:rPr>
                <w:rFonts w:ascii="Calibri" w:eastAsia="Calibri" w:hAnsi="Calibri" w:cs="Calibri"/>
                <w:b/>
                <w:sz w:val="22"/>
                <w:szCs w:val="22"/>
              </w:rPr>
              <w:t xml:space="preserve">Lyginamasis svoris ekonominio naudingumo įvertinime </w:t>
            </w:r>
            <w:r w:rsidRPr="0064771B">
              <w:rPr>
                <w:rFonts w:ascii="Calibri" w:eastAsia="Calibri" w:hAnsi="Calibri" w:cs="Calibri"/>
                <w:sz w:val="22"/>
                <w:szCs w:val="22"/>
              </w:rPr>
              <w:t>(X)</w:t>
            </w:r>
          </w:p>
        </w:tc>
      </w:tr>
      <w:tr w:rsidR="0064771B" w:rsidRPr="0064771B" w14:paraId="1A0B4EE3" w14:textId="77777777">
        <w:trPr>
          <w:trHeight w:val="231"/>
        </w:trPr>
        <w:tc>
          <w:tcPr>
            <w:tcW w:w="5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998840" w14:textId="77777777" w:rsidR="0006765C" w:rsidRPr="0064771B" w:rsidRDefault="00EC2EE9">
            <w:pPr>
              <w:pBdr>
                <w:top w:val="nil"/>
                <w:left w:val="nil"/>
                <w:bottom w:val="nil"/>
                <w:right w:val="nil"/>
                <w:between w:val="nil"/>
              </w:pBdr>
              <w:ind w:firstLine="720"/>
              <w:jc w:val="both"/>
            </w:pPr>
            <w:r w:rsidRPr="0064771B">
              <w:rPr>
                <w:rFonts w:ascii="Calibri" w:eastAsia="Calibri" w:hAnsi="Calibri" w:cs="Calibri"/>
                <w:sz w:val="22"/>
                <w:szCs w:val="22"/>
              </w:rPr>
              <w:t>Pirmas kriterijus – Pasiūlymo kaina (C)</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40CCC6E" w14:textId="77777777" w:rsidR="0006765C" w:rsidRPr="0064771B" w:rsidRDefault="00EC2EE9">
            <w:pPr>
              <w:pBdr>
                <w:top w:val="nil"/>
                <w:left w:val="nil"/>
                <w:bottom w:val="nil"/>
                <w:right w:val="nil"/>
                <w:between w:val="nil"/>
              </w:pBdr>
              <w:ind w:firstLine="720"/>
              <w:jc w:val="center"/>
            </w:pPr>
            <w:r w:rsidRPr="0064771B">
              <w:rPr>
                <w:rFonts w:ascii="Calibri" w:eastAsia="Calibri" w:hAnsi="Calibri" w:cs="Calibri"/>
                <w:sz w:val="22"/>
                <w:szCs w:val="22"/>
              </w:rPr>
              <w:t>80</w:t>
            </w:r>
          </w:p>
        </w:tc>
      </w:tr>
      <w:tr w:rsidR="0064771B" w:rsidRPr="0064771B" w14:paraId="305B9E1E" w14:textId="77777777">
        <w:trPr>
          <w:trHeight w:val="231"/>
        </w:trPr>
        <w:tc>
          <w:tcPr>
            <w:tcW w:w="5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DE1369" w14:textId="77777777" w:rsidR="0006765C" w:rsidRPr="0064771B" w:rsidRDefault="00EC2EE9">
            <w:pPr>
              <w:pBdr>
                <w:top w:val="nil"/>
                <w:left w:val="nil"/>
                <w:bottom w:val="nil"/>
                <w:right w:val="nil"/>
                <w:between w:val="nil"/>
              </w:pBdr>
              <w:ind w:firstLine="720"/>
              <w:jc w:val="both"/>
            </w:pPr>
            <w:r w:rsidRPr="0064771B">
              <w:rPr>
                <w:rFonts w:ascii="Calibri" w:eastAsia="Calibri" w:hAnsi="Calibri" w:cs="Calibri"/>
                <w:sz w:val="22"/>
                <w:szCs w:val="22"/>
              </w:rPr>
              <w:t>Antras kriterijus – Videokameros pristatymo terminas (T)</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89B7EC8" w14:textId="77777777" w:rsidR="0006765C" w:rsidRPr="0064771B" w:rsidRDefault="00EC2EE9">
            <w:pPr>
              <w:pBdr>
                <w:top w:val="nil"/>
                <w:left w:val="nil"/>
                <w:bottom w:val="nil"/>
                <w:right w:val="nil"/>
                <w:between w:val="nil"/>
              </w:pBdr>
              <w:ind w:firstLine="720"/>
              <w:jc w:val="center"/>
            </w:pPr>
            <w:r w:rsidRPr="0064771B">
              <w:rPr>
                <w:rFonts w:ascii="Calibri" w:eastAsia="Calibri" w:hAnsi="Calibri" w:cs="Calibri"/>
                <w:sz w:val="22"/>
                <w:szCs w:val="22"/>
              </w:rPr>
              <w:t>20</w:t>
            </w:r>
          </w:p>
        </w:tc>
      </w:tr>
    </w:tbl>
    <w:p w14:paraId="45CDA81C" w14:textId="60DA1B66" w:rsidR="0006765C" w:rsidRPr="0064771B" w:rsidRDefault="00EC2EE9" w:rsidP="00614331">
      <w:pPr>
        <w:pStyle w:val="ListParagraph"/>
        <w:numPr>
          <w:ilvl w:val="1"/>
          <w:numId w:val="18"/>
        </w:numPr>
        <w:pBdr>
          <w:top w:val="nil"/>
          <w:left w:val="nil"/>
          <w:bottom w:val="nil"/>
          <w:right w:val="nil"/>
          <w:between w:val="nil"/>
        </w:pBdr>
        <w:spacing w:before="120" w:after="120" w:line="276" w:lineRule="auto"/>
        <w:ind w:left="1418" w:hanging="851"/>
        <w:jc w:val="both"/>
        <w:rPr>
          <w:sz w:val="22"/>
          <w:szCs w:val="22"/>
        </w:rPr>
      </w:pPr>
      <w:r w:rsidRPr="0064771B">
        <w:rPr>
          <w:rFonts w:ascii="Calibri" w:eastAsia="Calibri" w:hAnsi="Calibri" w:cs="Calibri"/>
          <w:sz w:val="22"/>
          <w:szCs w:val="22"/>
        </w:rPr>
        <w:t>Ekonominis naudingumas (S) apskaičiuojamas sudedant tiekėjo pasiūlymo kainos (C) ir kitų kriterijų (T) balus:</w:t>
      </w:r>
    </w:p>
    <w:p w14:paraId="7DB71163" w14:textId="77777777" w:rsidR="0006765C" w:rsidRPr="0064771B" w:rsidRDefault="00EC2EE9">
      <w:pPr>
        <w:pBdr>
          <w:top w:val="nil"/>
          <w:left w:val="nil"/>
          <w:bottom w:val="nil"/>
          <w:right w:val="nil"/>
          <w:between w:val="nil"/>
        </w:pBdr>
        <w:ind w:firstLine="851"/>
        <w:jc w:val="both"/>
        <w:rPr>
          <w:rFonts w:ascii="Calibri" w:eastAsia="Calibri" w:hAnsi="Calibri" w:cs="Calibri"/>
          <w:sz w:val="22"/>
          <w:szCs w:val="22"/>
        </w:rPr>
      </w:pPr>
      <w:r w:rsidRPr="0064771B">
        <w:rPr>
          <w:noProof/>
        </w:rPr>
        <w:drawing>
          <wp:inline distT="0" distB="0" distL="0" distR="0" wp14:anchorId="656AD1BD" wp14:editId="4DFD37B2">
            <wp:extent cx="647700" cy="190500"/>
            <wp:effectExtent l="0" t="0" r="0" b="0"/>
            <wp:docPr id="3" name="image2.png" descr="image1.pdf"/>
            <wp:cNvGraphicFramePr/>
            <a:graphic xmlns:a="http://schemas.openxmlformats.org/drawingml/2006/main">
              <a:graphicData uri="http://schemas.openxmlformats.org/drawingml/2006/picture">
                <pic:pic xmlns:pic="http://schemas.openxmlformats.org/drawingml/2006/picture">
                  <pic:nvPicPr>
                    <pic:cNvPr id="0" name="image2.png" descr="image1.pdf"/>
                    <pic:cNvPicPr preferRelativeResize="0"/>
                  </pic:nvPicPr>
                  <pic:blipFill>
                    <a:blip r:embed="rId12"/>
                    <a:srcRect/>
                    <a:stretch>
                      <a:fillRect/>
                    </a:stretch>
                  </pic:blipFill>
                  <pic:spPr>
                    <a:xfrm>
                      <a:off x="0" y="0"/>
                      <a:ext cx="647700" cy="190500"/>
                    </a:xfrm>
                    <a:prstGeom prst="rect">
                      <a:avLst/>
                    </a:prstGeom>
                    <a:ln/>
                  </pic:spPr>
                </pic:pic>
              </a:graphicData>
            </a:graphic>
          </wp:inline>
        </w:drawing>
      </w:r>
    </w:p>
    <w:p w14:paraId="7322ED49" w14:textId="1719FB63" w:rsidR="0006765C" w:rsidRPr="0064771B" w:rsidRDefault="00614331" w:rsidP="00614331">
      <w:pPr>
        <w:pBdr>
          <w:top w:val="nil"/>
          <w:left w:val="nil"/>
          <w:bottom w:val="nil"/>
          <w:right w:val="nil"/>
          <w:between w:val="nil"/>
        </w:pBdr>
        <w:spacing w:before="120" w:after="120" w:line="276" w:lineRule="auto"/>
        <w:ind w:left="1418" w:hanging="851"/>
        <w:jc w:val="both"/>
        <w:rPr>
          <w:sz w:val="22"/>
          <w:szCs w:val="22"/>
        </w:rPr>
      </w:pPr>
      <w:bookmarkStart w:id="12" w:name="_26in1rg" w:colFirst="0" w:colLast="0"/>
      <w:bookmarkEnd w:id="12"/>
      <w:r w:rsidRPr="0064771B">
        <w:rPr>
          <w:rFonts w:ascii="Calibri" w:eastAsia="Calibri" w:hAnsi="Calibri" w:cs="Calibri"/>
          <w:sz w:val="22"/>
          <w:szCs w:val="22"/>
        </w:rPr>
        <w:t xml:space="preserve">10.3. </w:t>
      </w:r>
      <w:r w:rsidRPr="0064771B">
        <w:rPr>
          <w:rFonts w:ascii="Calibri" w:eastAsia="Calibri" w:hAnsi="Calibri" w:cs="Calibri"/>
          <w:sz w:val="22"/>
          <w:szCs w:val="22"/>
        </w:rPr>
        <w:tab/>
        <w:t>Pasiūlymo kainos (C) balai apskaičiuojami mažiausios pasiūlytos kainos (</w:t>
      </w:r>
      <w:proofErr w:type="spellStart"/>
      <w:r w:rsidRPr="0064771B">
        <w:rPr>
          <w:rFonts w:ascii="Calibri" w:eastAsia="Calibri" w:hAnsi="Calibri" w:cs="Calibri"/>
          <w:sz w:val="22"/>
          <w:szCs w:val="22"/>
        </w:rPr>
        <w:t>C</w:t>
      </w:r>
      <w:r w:rsidRPr="0064771B">
        <w:rPr>
          <w:rFonts w:ascii="Calibri" w:eastAsia="Calibri" w:hAnsi="Calibri" w:cs="Calibri"/>
          <w:sz w:val="22"/>
          <w:szCs w:val="22"/>
          <w:vertAlign w:val="subscript"/>
        </w:rPr>
        <w:t>min</w:t>
      </w:r>
      <w:proofErr w:type="spellEnd"/>
      <w:r w:rsidRPr="0064771B">
        <w:rPr>
          <w:rFonts w:ascii="Calibri" w:eastAsia="Calibri" w:hAnsi="Calibri" w:cs="Calibri"/>
          <w:sz w:val="22"/>
          <w:szCs w:val="22"/>
        </w:rPr>
        <w:t>) ir vertinamo pasiūlymo kainos (</w:t>
      </w:r>
      <w:proofErr w:type="spellStart"/>
      <w:r w:rsidRPr="0064771B">
        <w:rPr>
          <w:rFonts w:ascii="Calibri" w:eastAsia="Calibri" w:hAnsi="Calibri" w:cs="Calibri"/>
          <w:sz w:val="22"/>
          <w:szCs w:val="22"/>
        </w:rPr>
        <w:t>C</w:t>
      </w:r>
      <w:r w:rsidRPr="0064771B">
        <w:rPr>
          <w:rFonts w:ascii="Calibri" w:eastAsia="Calibri" w:hAnsi="Calibri" w:cs="Calibri"/>
          <w:sz w:val="22"/>
          <w:szCs w:val="22"/>
          <w:vertAlign w:val="subscript"/>
        </w:rPr>
        <w:t>p</w:t>
      </w:r>
      <w:proofErr w:type="spellEnd"/>
      <w:r w:rsidRPr="0064771B">
        <w:rPr>
          <w:rFonts w:ascii="Calibri" w:eastAsia="Calibri" w:hAnsi="Calibri" w:cs="Calibri"/>
          <w:sz w:val="22"/>
          <w:szCs w:val="22"/>
        </w:rPr>
        <w:t>) santykį padauginant iš kainos lyginamojo svorio (X):</w:t>
      </w:r>
    </w:p>
    <w:p w14:paraId="1DF60022" w14:textId="77777777" w:rsidR="0006765C" w:rsidRPr="0064771B" w:rsidRDefault="00EC2EE9">
      <w:pPr>
        <w:pBdr>
          <w:top w:val="nil"/>
          <w:left w:val="nil"/>
          <w:bottom w:val="nil"/>
          <w:right w:val="nil"/>
          <w:between w:val="nil"/>
        </w:pBdr>
        <w:tabs>
          <w:tab w:val="left" w:pos="993"/>
        </w:tabs>
        <w:ind w:left="709"/>
        <w:jc w:val="both"/>
        <w:rPr>
          <w:rFonts w:ascii="Calibri" w:eastAsia="Calibri" w:hAnsi="Calibri" w:cs="Calibri"/>
          <w:sz w:val="22"/>
          <w:szCs w:val="22"/>
        </w:rPr>
      </w:pPr>
      <w:r w:rsidRPr="0064771B">
        <w:rPr>
          <w:noProof/>
        </w:rPr>
        <w:drawing>
          <wp:inline distT="0" distB="0" distL="0" distR="0" wp14:anchorId="064E810F" wp14:editId="0CB9C451">
            <wp:extent cx="866775" cy="485775"/>
            <wp:effectExtent l="0" t="0" r="0" b="0"/>
            <wp:docPr id="2" name="image3.png" descr="image2.pdf"/>
            <wp:cNvGraphicFramePr/>
            <a:graphic xmlns:a="http://schemas.openxmlformats.org/drawingml/2006/main">
              <a:graphicData uri="http://schemas.openxmlformats.org/drawingml/2006/picture">
                <pic:pic xmlns:pic="http://schemas.openxmlformats.org/drawingml/2006/picture">
                  <pic:nvPicPr>
                    <pic:cNvPr id="0" name="image3.png" descr="image2.pdf"/>
                    <pic:cNvPicPr preferRelativeResize="0"/>
                  </pic:nvPicPr>
                  <pic:blipFill>
                    <a:blip r:embed="rId13"/>
                    <a:srcRect/>
                    <a:stretch>
                      <a:fillRect/>
                    </a:stretch>
                  </pic:blipFill>
                  <pic:spPr>
                    <a:xfrm>
                      <a:off x="0" y="0"/>
                      <a:ext cx="866775" cy="485775"/>
                    </a:xfrm>
                    <a:prstGeom prst="rect">
                      <a:avLst/>
                    </a:prstGeom>
                    <a:ln/>
                  </pic:spPr>
                </pic:pic>
              </a:graphicData>
            </a:graphic>
          </wp:inline>
        </w:drawing>
      </w:r>
    </w:p>
    <w:p w14:paraId="016FE083" w14:textId="20E7EE77" w:rsidR="0006765C" w:rsidRPr="0064771B" w:rsidRDefault="00EC2EE9" w:rsidP="00614331">
      <w:pPr>
        <w:pStyle w:val="ListParagraph"/>
        <w:numPr>
          <w:ilvl w:val="1"/>
          <w:numId w:val="19"/>
        </w:numPr>
        <w:pBdr>
          <w:top w:val="nil"/>
          <w:left w:val="nil"/>
          <w:bottom w:val="nil"/>
          <w:right w:val="nil"/>
          <w:between w:val="nil"/>
        </w:pBdr>
        <w:spacing w:before="120" w:line="276" w:lineRule="auto"/>
        <w:ind w:left="1418" w:hanging="851"/>
        <w:jc w:val="both"/>
        <w:rPr>
          <w:sz w:val="22"/>
          <w:szCs w:val="22"/>
        </w:rPr>
      </w:pPr>
      <w:r w:rsidRPr="0064771B">
        <w:rPr>
          <w:rFonts w:ascii="Calibri" w:eastAsia="Calibri" w:hAnsi="Calibri" w:cs="Calibri"/>
          <w:sz w:val="22"/>
          <w:szCs w:val="22"/>
        </w:rPr>
        <w:t>Kriterijaus „Videokameros pristatymo Pirkėjui terminas (T)“ balai skiriami už greitesnį videokameros pristatymo terminą:</w:t>
      </w:r>
    </w:p>
    <w:tbl>
      <w:tblPr>
        <w:tblStyle w:val="a1"/>
        <w:tblW w:w="99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802"/>
        <w:gridCol w:w="4111"/>
      </w:tblGrid>
      <w:tr w:rsidR="0064771B" w:rsidRPr="0064771B" w14:paraId="329C5A2B" w14:textId="77777777">
        <w:trPr>
          <w:trHeight w:val="751"/>
        </w:trPr>
        <w:tc>
          <w:tcPr>
            <w:tcW w:w="5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C04B1FE" w14:textId="77777777" w:rsidR="0006765C" w:rsidRPr="0064771B" w:rsidRDefault="00EC2EE9">
            <w:pPr>
              <w:pBdr>
                <w:top w:val="nil"/>
                <w:left w:val="nil"/>
                <w:bottom w:val="nil"/>
                <w:right w:val="nil"/>
                <w:between w:val="nil"/>
              </w:pBdr>
              <w:jc w:val="center"/>
              <w:rPr>
                <w:b/>
              </w:rPr>
            </w:pPr>
            <w:r w:rsidRPr="0064771B">
              <w:rPr>
                <w:rFonts w:ascii="Calibri" w:eastAsia="Calibri" w:hAnsi="Calibri" w:cs="Calibri"/>
                <w:b/>
                <w:sz w:val="22"/>
                <w:szCs w:val="22"/>
              </w:rPr>
              <w:t>Videokameros pristatymo terminas:</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B2D4427" w14:textId="77777777" w:rsidR="0006765C" w:rsidRPr="0064771B" w:rsidRDefault="00EC2EE9">
            <w:pPr>
              <w:pBdr>
                <w:top w:val="nil"/>
                <w:left w:val="nil"/>
                <w:bottom w:val="nil"/>
                <w:right w:val="nil"/>
                <w:between w:val="nil"/>
              </w:pBdr>
              <w:ind w:firstLine="720"/>
              <w:jc w:val="center"/>
            </w:pPr>
            <w:r w:rsidRPr="0064771B">
              <w:rPr>
                <w:rFonts w:ascii="Calibri" w:eastAsia="Calibri" w:hAnsi="Calibri" w:cs="Calibri"/>
                <w:b/>
                <w:sz w:val="22"/>
                <w:szCs w:val="22"/>
              </w:rPr>
              <w:t>Ekonominio naudingumo balai, kurie bus suteikti šiam kriterijui</w:t>
            </w:r>
          </w:p>
        </w:tc>
      </w:tr>
      <w:tr w:rsidR="0064771B" w:rsidRPr="0064771B" w14:paraId="2579499B" w14:textId="77777777">
        <w:trPr>
          <w:trHeight w:val="231"/>
        </w:trPr>
        <w:tc>
          <w:tcPr>
            <w:tcW w:w="5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3C00D5" w14:textId="77777777" w:rsidR="0006765C" w:rsidRPr="0064771B" w:rsidRDefault="00EC2EE9">
            <w:pPr>
              <w:pBdr>
                <w:top w:val="nil"/>
                <w:left w:val="nil"/>
                <w:bottom w:val="nil"/>
                <w:right w:val="nil"/>
                <w:between w:val="nil"/>
              </w:pBdr>
              <w:ind w:firstLine="720"/>
              <w:jc w:val="both"/>
            </w:pPr>
            <w:r w:rsidRPr="0064771B">
              <w:rPr>
                <w:rFonts w:ascii="Calibri" w:eastAsia="Calibri" w:hAnsi="Calibri" w:cs="Calibri"/>
                <w:sz w:val="22"/>
                <w:szCs w:val="22"/>
              </w:rPr>
              <w:t>Ne daugiau 20 kalendorinių dienų</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FF8C3B9" w14:textId="77777777" w:rsidR="0006765C" w:rsidRPr="0064771B" w:rsidRDefault="00EC2EE9">
            <w:pPr>
              <w:pBdr>
                <w:top w:val="nil"/>
                <w:left w:val="nil"/>
                <w:bottom w:val="nil"/>
                <w:right w:val="nil"/>
                <w:between w:val="nil"/>
              </w:pBdr>
              <w:ind w:firstLine="720"/>
              <w:jc w:val="center"/>
            </w:pPr>
            <w:r w:rsidRPr="0064771B">
              <w:rPr>
                <w:rFonts w:ascii="Calibri" w:eastAsia="Calibri" w:hAnsi="Calibri" w:cs="Calibri"/>
                <w:sz w:val="22"/>
                <w:szCs w:val="22"/>
              </w:rPr>
              <w:t>0</w:t>
            </w:r>
          </w:p>
        </w:tc>
      </w:tr>
      <w:tr w:rsidR="0064771B" w:rsidRPr="0064771B" w14:paraId="50360609" w14:textId="77777777">
        <w:trPr>
          <w:trHeight w:val="231"/>
        </w:trPr>
        <w:tc>
          <w:tcPr>
            <w:tcW w:w="5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097808" w14:textId="77777777" w:rsidR="0006765C" w:rsidRPr="0064771B" w:rsidRDefault="00EC2EE9">
            <w:pPr>
              <w:pBdr>
                <w:top w:val="nil"/>
                <w:left w:val="nil"/>
                <w:bottom w:val="nil"/>
                <w:right w:val="nil"/>
                <w:between w:val="nil"/>
              </w:pBdr>
              <w:ind w:firstLine="720"/>
              <w:jc w:val="both"/>
            </w:pPr>
            <w:r w:rsidRPr="0064771B">
              <w:rPr>
                <w:rFonts w:ascii="Calibri" w:eastAsia="Calibri" w:hAnsi="Calibri" w:cs="Calibri"/>
                <w:sz w:val="22"/>
                <w:szCs w:val="22"/>
              </w:rPr>
              <w:t>Ne daugiau 15 kalendorinių dienų</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B4E91A4" w14:textId="77777777" w:rsidR="0006765C" w:rsidRPr="0064771B" w:rsidRDefault="00EC2EE9">
            <w:pPr>
              <w:pBdr>
                <w:top w:val="nil"/>
                <w:left w:val="nil"/>
                <w:bottom w:val="nil"/>
                <w:right w:val="nil"/>
                <w:between w:val="nil"/>
              </w:pBdr>
              <w:ind w:firstLine="720"/>
              <w:jc w:val="center"/>
            </w:pPr>
            <w:r w:rsidRPr="0064771B">
              <w:rPr>
                <w:rFonts w:ascii="Calibri" w:eastAsia="Calibri" w:hAnsi="Calibri" w:cs="Calibri"/>
                <w:sz w:val="22"/>
                <w:szCs w:val="22"/>
              </w:rPr>
              <w:t>10</w:t>
            </w:r>
          </w:p>
        </w:tc>
      </w:tr>
      <w:tr w:rsidR="0006765C" w:rsidRPr="0064771B" w14:paraId="74FB2089" w14:textId="77777777">
        <w:trPr>
          <w:trHeight w:val="231"/>
        </w:trPr>
        <w:tc>
          <w:tcPr>
            <w:tcW w:w="5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3926FB8" w14:textId="77777777" w:rsidR="0006765C" w:rsidRPr="0064771B" w:rsidRDefault="00EC2EE9">
            <w:pPr>
              <w:pBdr>
                <w:top w:val="nil"/>
                <w:left w:val="nil"/>
                <w:bottom w:val="nil"/>
                <w:right w:val="nil"/>
                <w:between w:val="nil"/>
              </w:pBdr>
              <w:ind w:firstLine="720"/>
              <w:jc w:val="both"/>
            </w:pPr>
            <w:r w:rsidRPr="0064771B">
              <w:rPr>
                <w:rFonts w:ascii="Calibri" w:eastAsia="Calibri" w:hAnsi="Calibri" w:cs="Calibri"/>
                <w:sz w:val="22"/>
                <w:szCs w:val="22"/>
              </w:rPr>
              <w:t>Ne daugiau 10 kalendorinių dienų</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3D4C7A0" w14:textId="77777777" w:rsidR="0006765C" w:rsidRPr="0064771B" w:rsidRDefault="00EC2EE9">
            <w:pPr>
              <w:pBdr>
                <w:top w:val="nil"/>
                <w:left w:val="nil"/>
                <w:bottom w:val="nil"/>
                <w:right w:val="nil"/>
                <w:between w:val="nil"/>
              </w:pBdr>
              <w:ind w:firstLine="720"/>
              <w:jc w:val="center"/>
            </w:pPr>
            <w:r w:rsidRPr="0064771B">
              <w:rPr>
                <w:rFonts w:ascii="Calibri" w:eastAsia="Calibri" w:hAnsi="Calibri" w:cs="Calibri"/>
                <w:sz w:val="22"/>
                <w:szCs w:val="22"/>
              </w:rPr>
              <w:t>20</w:t>
            </w:r>
          </w:p>
        </w:tc>
      </w:tr>
    </w:tbl>
    <w:p w14:paraId="611C18AF" w14:textId="77777777" w:rsidR="0006765C" w:rsidRPr="0064771B" w:rsidRDefault="0006765C">
      <w:pPr>
        <w:pBdr>
          <w:top w:val="nil"/>
          <w:left w:val="nil"/>
          <w:bottom w:val="nil"/>
          <w:right w:val="nil"/>
          <w:between w:val="nil"/>
        </w:pBdr>
        <w:tabs>
          <w:tab w:val="left" w:pos="730"/>
          <w:tab w:val="left" w:pos="9413"/>
        </w:tabs>
        <w:spacing w:after="200" w:line="360" w:lineRule="auto"/>
        <w:ind w:left="567"/>
        <w:jc w:val="both"/>
        <w:rPr>
          <w:rFonts w:ascii="Calibri" w:eastAsia="Calibri" w:hAnsi="Calibri" w:cs="Calibri"/>
          <w:sz w:val="22"/>
          <w:szCs w:val="22"/>
        </w:rPr>
      </w:pPr>
    </w:p>
    <w:p w14:paraId="0DEBE797" w14:textId="0E1AEE05" w:rsidR="0006765C" w:rsidRPr="0064771B" w:rsidRDefault="00EC2EE9" w:rsidP="00614331">
      <w:pPr>
        <w:pStyle w:val="ListParagraph"/>
        <w:numPr>
          <w:ilvl w:val="1"/>
          <w:numId w:val="21"/>
        </w:numPr>
        <w:pBdr>
          <w:top w:val="nil"/>
          <w:left w:val="nil"/>
          <w:bottom w:val="nil"/>
          <w:right w:val="nil"/>
          <w:between w:val="nil"/>
        </w:pBdr>
        <w:spacing w:after="120" w:line="360" w:lineRule="auto"/>
        <w:ind w:left="993" w:hanging="709"/>
        <w:jc w:val="both"/>
        <w:rPr>
          <w:sz w:val="22"/>
          <w:szCs w:val="22"/>
        </w:rPr>
      </w:pPr>
      <w:r w:rsidRPr="0064771B">
        <w:rPr>
          <w:rFonts w:ascii="Calibri" w:eastAsia="Calibri" w:hAnsi="Calibri" w:cs="Calibri"/>
          <w:sz w:val="22"/>
          <w:szCs w:val="22"/>
        </w:rPr>
        <w:t>Skaičiuojant kainas ir vertinant pasiūlymus 2-as (antras) dėmuo po kablelio turi būti apvalinamas.</w:t>
      </w:r>
    </w:p>
    <w:p w14:paraId="2E20428E" w14:textId="77777777" w:rsidR="0006765C" w:rsidRPr="0064771B" w:rsidRDefault="00EC2EE9">
      <w:pPr>
        <w:keepNext/>
        <w:numPr>
          <w:ilvl w:val="0"/>
          <w:numId w:val="8"/>
        </w:numPr>
        <w:pBdr>
          <w:top w:val="nil"/>
          <w:left w:val="nil"/>
          <w:bottom w:val="nil"/>
          <w:right w:val="nil"/>
          <w:between w:val="nil"/>
        </w:pBdr>
        <w:shd w:val="clear" w:color="auto" w:fill="FFFFFF"/>
        <w:spacing w:before="240" w:after="240" w:line="360" w:lineRule="auto"/>
        <w:jc w:val="center"/>
        <w:rPr>
          <w:rFonts w:ascii="Calibri" w:eastAsia="Calibri" w:hAnsi="Calibri" w:cs="Calibri"/>
          <w:sz w:val="22"/>
          <w:szCs w:val="22"/>
        </w:rPr>
      </w:pPr>
      <w:bookmarkStart w:id="13" w:name="_lnxbz9" w:colFirst="0" w:colLast="0"/>
      <w:bookmarkEnd w:id="13"/>
      <w:r w:rsidRPr="0064771B">
        <w:rPr>
          <w:rFonts w:ascii="Calibri" w:eastAsia="Calibri" w:hAnsi="Calibri" w:cs="Calibri"/>
          <w:b/>
          <w:sz w:val="22"/>
          <w:szCs w:val="22"/>
        </w:rPr>
        <w:t xml:space="preserve">Informavimas apie pirkimo procedūrų rezultatus </w:t>
      </w:r>
    </w:p>
    <w:p w14:paraId="44CBEE7F" w14:textId="77777777" w:rsidR="004B7A15" w:rsidRPr="0064771B" w:rsidRDefault="00EC2EE9" w:rsidP="004B7A15">
      <w:pPr>
        <w:pStyle w:val="ListParagraph"/>
        <w:numPr>
          <w:ilvl w:val="1"/>
          <w:numId w:val="20"/>
        </w:numPr>
        <w:pBdr>
          <w:top w:val="nil"/>
          <w:left w:val="nil"/>
          <w:bottom w:val="nil"/>
          <w:right w:val="nil"/>
          <w:between w:val="nil"/>
        </w:pBdr>
        <w:spacing w:after="200" w:line="360" w:lineRule="auto"/>
        <w:ind w:left="567" w:firstLine="0"/>
        <w:jc w:val="both"/>
        <w:rPr>
          <w:sz w:val="22"/>
          <w:szCs w:val="22"/>
        </w:rPr>
      </w:pPr>
      <w:r w:rsidRPr="0064771B">
        <w:rPr>
          <w:rFonts w:ascii="Calibri" w:eastAsia="Calibri" w:hAnsi="Calibri" w:cs="Calibri"/>
          <w:sz w:val="22"/>
          <w:szCs w:val="22"/>
        </w:rPr>
        <w:t>Išnagrinėjusi, įvertinusi ir palyginusi pateiktus pasiūlymus, Komisija nustato pasiūlymų eilę. Pasiūlymai šioje eilėje surašomi ekonominio naudingumo mažėjimo</w:t>
      </w:r>
      <w:r w:rsidRPr="0064771B">
        <w:rPr>
          <w:rFonts w:ascii="Calibri" w:eastAsia="Calibri" w:hAnsi="Calibri" w:cs="Calibri"/>
          <w:i/>
          <w:sz w:val="22"/>
          <w:szCs w:val="22"/>
        </w:rPr>
        <w:t xml:space="preserve"> </w:t>
      </w:r>
      <w:r w:rsidRPr="0064771B">
        <w:rPr>
          <w:rFonts w:ascii="Calibri" w:eastAsia="Calibri" w:hAnsi="Calibri" w:cs="Calibri"/>
          <w:sz w:val="22"/>
          <w:szCs w:val="22"/>
        </w:rPr>
        <w:t>tvarka. Jeigu kelių pateiktų pasiūlymų ekonominio naudingumo rezultatai yra vienodi, nustatant pasiūlymų eilę pirmesnis į šią eilę įrašomas tiekėjas, kurio pasiūlymas įregistruotas anksčiausiai.</w:t>
      </w:r>
    </w:p>
    <w:p w14:paraId="1B494BBE" w14:textId="77777777" w:rsidR="004B7A15" w:rsidRPr="0064771B" w:rsidRDefault="00EC2EE9" w:rsidP="004B7A15">
      <w:pPr>
        <w:pStyle w:val="ListParagraph"/>
        <w:numPr>
          <w:ilvl w:val="1"/>
          <w:numId w:val="20"/>
        </w:numPr>
        <w:pBdr>
          <w:top w:val="nil"/>
          <w:left w:val="nil"/>
          <w:bottom w:val="nil"/>
          <w:right w:val="nil"/>
          <w:between w:val="nil"/>
        </w:pBdr>
        <w:spacing w:after="200" w:line="360" w:lineRule="auto"/>
        <w:ind w:left="567" w:firstLine="0"/>
        <w:jc w:val="both"/>
        <w:rPr>
          <w:sz w:val="22"/>
          <w:szCs w:val="22"/>
        </w:rPr>
      </w:pPr>
      <w:r w:rsidRPr="0064771B">
        <w:rPr>
          <w:rFonts w:ascii="Calibri" w:eastAsia="Calibri" w:hAnsi="Calibri" w:cs="Calibri"/>
          <w:sz w:val="22"/>
          <w:szCs w:val="22"/>
        </w:rPr>
        <w:t>Komisija suinteresuotiems dalyviams, ne vėliau kaip per 3 (tris) darbo dienas raštu praneša apie priimtą sprendimą nustatyti laimėjusį pasiūlymą, dėl kurio bus sudaroma Pirkimo sutartis.</w:t>
      </w:r>
    </w:p>
    <w:p w14:paraId="12F448C1" w14:textId="77777777" w:rsidR="004B7A15" w:rsidRPr="0064771B" w:rsidRDefault="00EC2EE9" w:rsidP="004B7A15">
      <w:pPr>
        <w:pStyle w:val="ListParagraph"/>
        <w:numPr>
          <w:ilvl w:val="1"/>
          <w:numId w:val="20"/>
        </w:numPr>
        <w:pBdr>
          <w:top w:val="nil"/>
          <w:left w:val="nil"/>
          <w:bottom w:val="nil"/>
          <w:right w:val="nil"/>
          <w:between w:val="nil"/>
        </w:pBdr>
        <w:spacing w:after="200" w:line="360" w:lineRule="auto"/>
        <w:ind w:left="567" w:firstLine="0"/>
        <w:jc w:val="both"/>
        <w:rPr>
          <w:sz w:val="22"/>
          <w:szCs w:val="22"/>
        </w:rPr>
      </w:pPr>
      <w:r w:rsidRPr="0064771B">
        <w:rPr>
          <w:rFonts w:ascii="Calibri" w:eastAsia="Calibri" w:hAnsi="Calibri" w:cs="Calibri"/>
          <w:sz w:val="22"/>
          <w:szCs w:val="22"/>
        </w:rPr>
        <w:t>Tais atvejais, kai pasiūlymą pateikė tik vienas tiekėjas, pasiūlymų eilė nenustatoma ir jo pasiūlymas laikomas laimėjusiu, jeigu nebuvo atmestas pagal šių Pirkimo sąlygų nuostatas.</w:t>
      </w:r>
    </w:p>
    <w:p w14:paraId="6C4762F5" w14:textId="36B6840A" w:rsidR="0006765C" w:rsidRPr="0064771B" w:rsidRDefault="00EC2EE9" w:rsidP="004B7A15">
      <w:pPr>
        <w:pStyle w:val="ListParagraph"/>
        <w:numPr>
          <w:ilvl w:val="1"/>
          <w:numId w:val="20"/>
        </w:numPr>
        <w:pBdr>
          <w:top w:val="nil"/>
          <w:left w:val="nil"/>
          <w:bottom w:val="nil"/>
          <w:right w:val="nil"/>
          <w:between w:val="nil"/>
        </w:pBdr>
        <w:spacing w:after="200" w:line="360" w:lineRule="auto"/>
        <w:ind w:left="567" w:firstLine="0"/>
        <w:jc w:val="both"/>
        <w:rPr>
          <w:sz w:val="22"/>
          <w:szCs w:val="22"/>
        </w:rPr>
      </w:pPr>
      <w:r w:rsidRPr="0064771B">
        <w:rPr>
          <w:rFonts w:ascii="Calibri" w:eastAsia="Calibri" w:hAnsi="Calibri" w:cs="Calibri"/>
          <w:sz w:val="22"/>
          <w:szCs w:val="22"/>
        </w:rPr>
        <w:t>Tiekėjas yra skelbiamas laimėjusiu Pirkimą ir jis kviečiamas sudaryti sutartį, nurodant laiką iki kada reikia sudaryti Pirkimo sutartį.</w:t>
      </w:r>
    </w:p>
    <w:p w14:paraId="09AC3FAD" w14:textId="7334B45C" w:rsidR="0006765C" w:rsidRPr="0064771B" w:rsidRDefault="00EC2EE9" w:rsidP="004B7A15">
      <w:pPr>
        <w:pStyle w:val="ListParagraph"/>
        <w:keepNext/>
        <w:numPr>
          <w:ilvl w:val="0"/>
          <w:numId w:val="8"/>
        </w:numPr>
        <w:pBdr>
          <w:top w:val="nil"/>
          <w:left w:val="nil"/>
          <w:bottom w:val="nil"/>
          <w:right w:val="nil"/>
          <w:between w:val="nil"/>
        </w:pBdr>
        <w:shd w:val="clear" w:color="auto" w:fill="FFFFFF"/>
        <w:spacing w:before="240" w:after="240" w:line="360" w:lineRule="auto"/>
        <w:jc w:val="center"/>
        <w:rPr>
          <w:rFonts w:ascii="Calibri" w:eastAsia="Calibri" w:hAnsi="Calibri" w:cs="Calibri"/>
          <w:sz w:val="22"/>
          <w:szCs w:val="22"/>
        </w:rPr>
      </w:pPr>
      <w:bookmarkStart w:id="14" w:name="_35nkun2" w:colFirst="0" w:colLast="0"/>
      <w:bookmarkEnd w:id="14"/>
      <w:r w:rsidRPr="0064771B">
        <w:rPr>
          <w:rFonts w:ascii="Calibri" w:eastAsia="Calibri" w:hAnsi="Calibri" w:cs="Calibri"/>
          <w:b/>
          <w:sz w:val="22"/>
          <w:szCs w:val="22"/>
        </w:rPr>
        <w:lastRenderedPageBreak/>
        <w:t>Pirkimo sutarties sudarymas ir kitos sąlygos</w:t>
      </w:r>
    </w:p>
    <w:p w14:paraId="30138E44" w14:textId="77777777" w:rsidR="0006765C" w:rsidRPr="0064771B" w:rsidRDefault="00EC2EE9" w:rsidP="004B7A15">
      <w:pPr>
        <w:numPr>
          <w:ilvl w:val="1"/>
          <w:numId w:val="8"/>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 xml:space="preserve">Projekto vykdytojas sudaryti Pirkimo sutartį siūlo tam dalyviui, kurio pasiūlymas pripažintas laimėjusiu. Jeigu tiekėjas, kurio pasiūlymas pripažintas laimėjusiu, pranešimu raštu atsisako sudaryti Pirkimo sutartį, arba jei tiekėjo pateikta informacija yra melaginga, arba tiekėjas iki Projekto vykdytojo nurodyto laiko neatvyksta sudaryti Pirkimo sutarties, arba atsisako sudaryti Pirkimo sutartį Pirkimo dokumentuose nustatytomis sąlygomis, laikoma, kad jis atsisakė sudaryti Pirkimo sutartį. Tuo atveju, Projekto vykdytojas siūlo sudaryti Pirkimo sutartį tiekėjui, kurio pasiūlymas pagal nustatytą pasiūlymų eilę yra pirmas po tiekėjo, atsisakiusio sudaryti Pirkimo sutartį. </w:t>
      </w:r>
    </w:p>
    <w:p w14:paraId="794585F0" w14:textId="77777777" w:rsidR="0006765C" w:rsidRPr="0064771B" w:rsidRDefault="00EC2EE9" w:rsidP="004B7A15">
      <w:pPr>
        <w:numPr>
          <w:ilvl w:val="1"/>
          <w:numId w:val="8"/>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Pirkimo sutartis pasirašoma su laimėjusį pasiūlymą pateikusiu tiekėju šiose konkurso sąlygose nustatytomis sąlygomis, vadovaujantis PAFT ir Civiliniu kodeksu.</w:t>
      </w:r>
    </w:p>
    <w:p w14:paraId="7B305413" w14:textId="77777777" w:rsidR="0006765C" w:rsidRPr="0064771B" w:rsidRDefault="00EC2EE9" w:rsidP="004B7A15">
      <w:pPr>
        <w:numPr>
          <w:ilvl w:val="1"/>
          <w:numId w:val="8"/>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Projekto vykdytojas, ne vėliau kaip per 3 darbo dienas po Pirkimo sutarties sudarymo, informuoja raštu visus pasiūlymus pateikusius tiekėjus apie pirkimo sutarties sudarymą, nurodydamas tiekėją su kuriuo sudaryta pirkimo sutartis, bei jo pasiūlytą kainą.</w:t>
      </w:r>
    </w:p>
    <w:p w14:paraId="081661E7" w14:textId="77777777" w:rsidR="0006765C" w:rsidRPr="0064771B" w:rsidRDefault="00EC2EE9" w:rsidP="004B7A15">
      <w:pPr>
        <w:numPr>
          <w:ilvl w:val="1"/>
          <w:numId w:val="8"/>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 xml:space="preserve">Tiekėjams pasiūlymų rengimo ir dalyvavimo konkurse / derybose išlaidos neatlyginamos. </w:t>
      </w:r>
    </w:p>
    <w:p w14:paraId="5DB69E47" w14:textId="24229147" w:rsidR="0006765C" w:rsidRPr="0064771B" w:rsidRDefault="00EC2EE9" w:rsidP="004B7A15">
      <w:pPr>
        <w:pStyle w:val="ListParagraph"/>
        <w:numPr>
          <w:ilvl w:val="1"/>
          <w:numId w:val="8"/>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Projekto vykdytojas bet kuriuo metu iki pirkimo sutarties sudarymo turi teisę nutraukti Pirkimo procedūras, jeigu atsirado aplinkybių, kurių nebuvo galima numatyti. Priėmęs sprendimą nutraukti Pirkimo procedūras, Projekto vykdytojas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w:t>
      </w:r>
    </w:p>
    <w:p w14:paraId="41E2EEF2" w14:textId="3EF65120" w:rsidR="0006765C" w:rsidRPr="0064771B" w:rsidRDefault="00EC2EE9" w:rsidP="004B7A15">
      <w:pPr>
        <w:numPr>
          <w:ilvl w:val="1"/>
          <w:numId w:val="8"/>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 xml:space="preserve">Pirkimo sutarties sąlygos, įskaitant, bet neapsiribojant, sutarties atsiskaitymo sąlygos ir tvarka yra pateiktos Pirkimo sąlygų priede Nr. 3. </w:t>
      </w:r>
    </w:p>
    <w:p w14:paraId="39F59BFF" w14:textId="77777777" w:rsidR="0006765C" w:rsidRPr="0064771B" w:rsidRDefault="00EC2EE9" w:rsidP="004B7A15">
      <w:pPr>
        <w:numPr>
          <w:ilvl w:val="1"/>
          <w:numId w:val="8"/>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Pirkimo sąlygų priedai:</w:t>
      </w:r>
    </w:p>
    <w:p w14:paraId="1E6E5690" w14:textId="77777777" w:rsidR="0006765C" w:rsidRPr="0064771B" w:rsidRDefault="00EC2EE9">
      <w:pPr>
        <w:numPr>
          <w:ilvl w:val="0"/>
          <w:numId w:val="11"/>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Techninė specifikacija;</w:t>
      </w:r>
    </w:p>
    <w:p w14:paraId="09FB8C63" w14:textId="77777777" w:rsidR="0006765C" w:rsidRPr="0064771B" w:rsidRDefault="00EC2EE9">
      <w:pPr>
        <w:numPr>
          <w:ilvl w:val="0"/>
          <w:numId w:val="11"/>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Pasiūlymo forma;</w:t>
      </w:r>
    </w:p>
    <w:p w14:paraId="12455CAD" w14:textId="77777777" w:rsidR="0006765C" w:rsidRPr="0064771B" w:rsidRDefault="00EC2EE9">
      <w:pPr>
        <w:numPr>
          <w:ilvl w:val="0"/>
          <w:numId w:val="11"/>
        </w:numPr>
        <w:pBdr>
          <w:top w:val="nil"/>
          <w:left w:val="nil"/>
          <w:bottom w:val="nil"/>
          <w:right w:val="nil"/>
          <w:between w:val="nil"/>
        </w:pBdr>
        <w:spacing w:after="200" w:line="360" w:lineRule="auto"/>
        <w:jc w:val="both"/>
        <w:rPr>
          <w:sz w:val="22"/>
          <w:szCs w:val="22"/>
        </w:rPr>
      </w:pPr>
      <w:r w:rsidRPr="0064771B">
        <w:rPr>
          <w:rFonts w:ascii="Calibri" w:eastAsia="Calibri" w:hAnsi="Calibri" w:cs="Calibri"/>
          <w:sz w:val="22"/>
          <w:szCs w:val="22"/>
        </w:rPr>
        <w:t>Sutarties projektas.</w:t>
      </w:r>
    </w:p>
    <w:p w14:paraId="0A0120DB" w14:textId="77777777" w:rsidR="0006765C" w:rsidRPr="0064771B" w:rsidRDefault="0006765C">
      <w:pPr>
        <w:pBdr>
          <w:top w:val="nil"/>
          <w:left w:val="nil"/>
          <w:bottom w:val="nil"/>
          <w:right w:val="nil"/>
          <w:between w:val="nil"/>
        </w:pBdr>
        <w:tabs>
          <w:tab w:val="left" w:pos="1134"/>
          <w:tab w:val="left" w:pos="9413"/>
        </w:tabs>
        <w:spacing w:line="360" w:lineRule="auto"/>
        <w:jc w:val="both"/>
        <w:rPr>
          <w:rFonts w:ascii="Calibri" w:eastAsia="Calibri" w:hAnsi="Calibri" w:cs="Calibri"/>
          <w:sz w:val="22"/>
          <w:szCs w:val="22"/>
        </w:rPr>
      </w:pPr>
    </w:p>
    <w:p w14:paraId="68563A63" w14:textId="77777777" w:rsidR="0006765C" w:rsidRPr="0064771B" w:rsidRDefault="00EC2EE9">
      <w:pPr>
        <w:pBdr>
          <w:top w:val="nil"/>
          <w:left w:val="nil"/>
          <w:bottom w:val="nil"/>
          <w:right w:val="nil"/>
          <w:between w:val="nil"/>
        </w:pBdr>
        <w:spacing w:line="360" w:lineRule="auto"/>
        <w:jc w:val="both"/>
      </w:pPr>
      <w:r w:rsidRPr="0064771B">
        <w:br w:type="page"/>
      </w:r>
    </w:p>
    <w:p w14:paraId="4F0AD715" w14:textId="77777777" w:rsidR="0006765C" w:rsidRPr="0064771B" w:rsidRDefault="00EC2EE9">
      <w:pPr>
        <w:pBdr>
          <w:top w:val="nil"/>
          <w:left w:val="nil"/>
          <w:bottom w:val="nil"/>
          <w:right w:val="nil"/>
          <w:between w:val="nil"/>
        </w:pBdr>
        <w:tabs>
          <w:tab w:val="left" w:pos="9413"/>
        </w:tabs>
        <w:spacing w:line="360" w:lineRule="auto"/>
        <w:jc w:val="right"/>
        <w:rPr>
          <w:rFonts w:ascii="Calibri" w:eastAsia="Calibri" w:hAnsi="Calibri" w:cs="Calibri"/>
          <w:sz w:val="22"/>
          <w:szCs w:val="22"/>
        </w:rPr>
      </w:pPr>
      <w:r w:rsidRPr="0064771B">
        <w:rPr>
          <w:rFonts w:ascii="Calibri" w:eastAsia="Calibri" w:hAnsi="Calibri" w:cs="Calibri"/>
          <w:sz w:val="22"/>
          <w:szCs w:val="22"/>
        </w:rPr>
        <w:lastRenderedPageBreak/>
        <w:t>Pirkimo sąlygų priedas Nr. 1</w:t>
      </w:r>
    </w:p>
    <w:p w14:paraId="6DEA28C7" w14:textId="77777777" w:rsidR="0006765C" w:rsidRPr="0064771B" w:rsidRDefault="0006765C">
      <w:pPr>
        <w:pBdr>
          <w:top w:val="nil"/>
          <w:left w:val="nil"/>
          <w:bottom w:val="nil"/>
          <w:right w:val="nil"/>
          <w:between w:val="nil"/>
        </w:pBdr>
        <w:tabs>
          <w:tab w:val="left" w:pos="9413"/>
        </w:tabs>
        <w:spacing w:line="360" w:lineRule="auto"/>
        <w:jc w:val="right"/>
        <w:rPr>
          <w:rFonts w:ascii="Calibri" w:eastAsia="Calibri" w:hAnsi="Calibri" w:cs="Calibri"/>
          <w:sz w:val="22"/>
          <w:szCs w:val="22"/>
        </w:rPr>
      </w:pPr>
    </w:p>
    <w:p w14:paraId="4B2B4690" w14:textId="77777777" w:rsidR="0006765C" w:rsidRPr="0064771B" w:rsidRDefault="0006765C">
      <w:pPr>
        <w:pBdr>
          <w:top w:val="nil"/>
          <w:left w:val="nil"/>
          <w:bottom w:val="nil"/>
          <w:right w:val="nil"/>
          <w:between w:val="nil"/>
        </w:pBdr>
        <w:spacing w:line="360" w:lineRule="auto"/>
        <w:rPr>
          <w:rFonts w:ascii="Calibri" w:eastAsia="Calibri" w:hAnsi="Calibri" w:cs="Calibri"/>
          <w:sz w:val="22"/>
          <w:szCs w:val="22"/>
          <w:highlight w:val="yellow"/>
        </w:rPr>
      </w:pPr>
    </w:p>
    <w:p w14:paraId="563EEE48" w14:textId="77777777" w:rsidR="0006765C" w:rsidRPr="0064771B" w:rsidRDefault="00EC2EE9">
      <w:pPr>
        <w:pBdr>
          <w:top w:val="nil"/>
          <w:left w:val="nil"/>
          <w:bottom w:val="nil"/>
          <w:right w:val="nil"/>
          <w:between w:val="nil"/>
        </w:pBdr>
        <w:spacing w:line="360" w:lineRule="auto"/>
        <w:jc w:val="center"/>
        <w:rPr>
          <w:rFonts w:ascii="Calibri" w:eastAsia="Calibri" w:hAnsi="Calibri" w:cs="Calibri"/>
          <w:b/>
          <w:smallCaps/>
        </w:rPr>
      </w:pPr>
      <w:r w:rsidRPr="0064771B">
        <w:rPr>
          <w:rFonts w:ascii="Calibri" w:eastAsia="Calibri" w:hAnsi="Calibri" w:cs="Calibri"/>
          <w:b/>
          <w:smallCaps/>
        </w:rPr>
        <w:t xml:space="preserve">FILMO GAMYBAI REIKALINGOS ĮRANGOS PIRKIMO </w:t>
      </w:r>
    </w:p>
    <w:p w14:paraId="4748368B" w14:textId="77777777" w:rsidR="0006765C" w:rsidRPr="0064771B" w:rsidRDefault="00EC2EE9">
      <w:pPr>
        <w:pBdr>
          <w:top w:val="nil"/>
          <w:left w:val="nil"/>
          <w:bottom w:val="nil"/>
          <w:right w:val="nil"/>
          <w:between w:val="nil"/>
        </w:pBdr>
        <w:spacing w:line="360" w:lineRule="auto"/>
        <w:jc w:val="center"/>
        <w:rPr>
          <w:rFonts w:ascii="Calibri" w:eastAsia="Calibri" w:hAnsi="Calibri" w:cs="Calibri"/>
          <w:b/>
        </w:rPr>
      </w:pPr>
      <w:r w:rsidRPr="0064771B">
        <w:rPr>
          <w:rFonts w:ascii="Calibri" w:eastAsia="Calibri" w:hAnsi="Calibri" w:cs="Calibri"/>
          <w:b/>
        </w:rPr>
        <w:t>TECHNINĖ SPECIFIKACIJA</w:t>
      </w:r>
    </w:p>
    <w:p w14:paraId="38614C09" w14:textId="77777777" w:rsidR="0006765C" w:rsidRPr="0064771B" w:rsidRDefault="0006765C">
      <w:pPr>
        <w:pBdr>
          <w:top w:val="nil"/>
          <w:left w:val="nil"/>
          <w:bottom w:val="nil"/>
          <w:right w:val="nil"/>
          <w:between w:val="nil"/>
        </w:pBdr>
        <w:spacing w:line="360" w:lineRule="auto"/>
        <w:rPr>
          <w:rFonts w:ascii="Calibri" w:eastAsia="Calibri" w:hAnsi="Calibri" w:cs="Calibri"/>
          <w:sz w:val="22"/>
          <w:szCs w:val="22"/>
          <w:highlight w:val="yellow"/>
        </w:rPr>
      </w:pPr>
    </w:p>
    <w:p w14:paraId="07AED16F" w14:textId="77777777" w:rsidR="0006765C" w:rsidRPr="0064771B" w:rsidRDefault="00EC2EE9">
      <w:pPr>
        <w:pBdr>
          <w:top w:val="nil"/>
          <w:left w:val="nil"/>
          <w:bottom w:val="nil"/>
          <w:right w:val="nil"/>
          <w:between w:val="nil"/>
        </w:pBdr>
        <w:spacing w:after="200" w:line="276" w:lineRule="auto"/>
        <w:jc w:val="both"/>
        <w:rPr>
          <w:rFonts w:ascii="Calibri" w:eastAsia="Calibri" w:hAnsi="Calibri" w:cs="Calibri"/>
          <w:sz w:val="22"/>
          <w:szCs w:val="22"/>
        </w:rPr>
      </w:pPr>
      <w:r w:rsidRPr="0064771B">
        <w:rPr>
          <w:rFonts w:ascii="Calibri" w:eastAsia="Calibri" w:hAnsi="Calibri" w:cs="Calibri"/>
          <w:sz w:val="22"/>
          <w:szCs w:val="22"/>
        </w:rPr>
        <w:t>Projekto vykdytojas vykdo ES struktūrinių fondų lėšomis remiamą projektą „Paslaugų skaitmeninimas įmonėje“, parengtą pagal 2014–2020 metų Europos Sąjungos fondų investicijų veiksmų programos 13 prioriteto „Veiksmų, skirtų COVID-19 pandemijos sukeltai krizei įveikti, skatinimas ir pasirengimas aplinką tausojančiam, skaitmeniniam ir tvariam ekonomikos atgaivinimui“ priemonę Nr. 13.1.1-LVPA-K-310 „Paskatos kultūros ir kūrybinių industrijų sektoriui kurti konkurencingus kultūros produktus“.</w:t>
      </w:r>
    </w:p>
    <w:p w14:paraId="58A552D5" w14:textId="77777777" w:rsidR="0006765C" w:rsidRPr="0064771B" w:rsidRDefault="00EC2EE9">
      <w:pPr>
        <w:pBdr>
          <w:top w:val="nil"/>
          <w:left w:val="nil"/>
          <w:bottom w:val="nil"/>
          <w:right w:val="nil"/>
          <w:between w:val="nil"/>
        </w:pBdr>
        <w:spacing w:after="200" w:line="276" w:lineRule="auto"/>
        <w:jc w:val="both"/>
        <w:rPr>
          <w:rFonts w:ascii="Calibri" w:eastAsia="Calibri" w:hAnsi="Calibri" w:cs="Calibri"/>
          <w:sz w:val="22"/>
          <w:szCs w:val="22"/>
        </w:rPr>
      </w:pPr>
      <w:r w:rsidRPr="0064771B">
        <w:rPr>
          <w:rFonts w:ascii="Calibri" w:eastAsia="Calibri" w:hAnsi="Calibri" w:cs="Calibri"/>
          <w:sz w:val="22"/>
          <w:szCs w:val="22"/>
        </w:rPr>
        <w:t>Projekto tikslas - sukurti pilno metro filmą (toliau – filmas), pagal Antano Šileikos romaną „Laikinai Jūsų“, optimizuojant pilno metro filmo kūrimo procesą ir naudojant Debesijos technologinius sprendimus, diegiant veiklų optimizavimą užtikrinančią programinę įrangą bei tam būtinas technines priemones.</w:t>
      </w:r>
    </w:p>
    <w:p w14:paraId="5967A878" w14:textId="77777777" w:rsidR="0006765C" w:rsidRPr="0064771B" w:rsidRDefault="00EC2EE9">
      <w:pPr>
        <w:pBdr>
          <w:top w:val="nil"/>
          <w:left w:val="nil"/>
          <w:bottom w:val="nil"/>
          <w:right w:val="nil"/>
          <w:between w:val="nil"/>
        </w:pBdr>
        <w:spacing w:after="200" w:line="276" w:lineRule="auto"/>
        <w:jc w:val="both"/>
        <w:rPr>
          <w:rFonts w:ascii="Calibri" w:eastAsia="Calibri" w:hAnsi="Calibri" w:cs="Calibri"/>
          <w:sz w:val="22"/>
          <w:szCs w:val="22"/>
        </w:rPr>
      </w:pPr>
      <w:r w:rsidRPr="0064771B">
        <w:rPr>
          <w:rFonts w:ascii="Calibri" w:eastAsia="Calibri" w:hAnsi="Calibri" w:cs="Calibri"/>
          <w:sz w:val="22"/>
          <w:szCs w:val="22"/>
        </w:rPr>
        <w:t>Projekto vykdytojas savo veikloje diegia gamybos valdymo ir planavimo programą „</w:t>
      </w:r>
      <w:proofErr w:type="spellStart"/>
      <w:r w:rsidRPr="0064771B">
        <w:rPr>
          <w:rFonts w:ascii="Calibri" w:eastAsia="Calibri" w:hAnsi="Calibri" w:cs="Calibri"/>
          <w:sz w:val="22"/>
          <w:szCs w:val="22"/>
        </w:rPr>
        <w:t>StudioBinder</w:t>
      </w:r>
      <w:proofErr w:type="spellEnd"/>
      <w:r w:rsidRPr="0064771B">
        <w:rPr>
          <w:rFonts w:ascii="Calibri" w:eastAsia="Calibri" w:hAnsi="Calibri" w:cs="Calibri"/>
          <w:sz w:val="22"/>
          <w:szCs w:val="22"/>
        </w:rPr>
        <w:t>“. Į Debesiją bus perkeliamas pilno metro filmo kūrimo procesas, užtikrinantis nuotoliniu būdu dirbančių darbuotojų įsitraukimą, naudojant suderintą programinę įrangą, užtikrinant atskirų kūrimo etapų sinchronizaciją. Programa leidžia kurti, saugoti ir bendrinti daugelio skirtingų formatų gamybos dokumentus.</w:t>
      </w:r>
    </w:p>
    <w:p w14:paraId="78B6DD6E" w14:textId="77777777" w:rsidR="0006765C" w:rsidRPr="0064771B" w:rsidRDefault="00EC2EE9">
      <w:pPr>
        <w:pBdr>
          <w:top w:val="nil"/>
          <w:left w:val="nil"/>
          <w:bottom w:val="nil"/>
          <w:right w:val="nil"/>
          <w:between w:val="nil"/>
        </w:pBdr>
        <w:spacing w:after="200" w:line="276" w:lineRule="auto"/>
        <w:jc w:val="both"/>
        <w:rPr>
          <w:rFonts w:ascii="Calibri" w:eastAsia="Calibri" w:hAnsi="Calibri" w:cs="Calibri"/>
          <w:sz w:val="22"/>
          <w:szCs w:val="22"/>
        </w:rPr>
      </w:pPr>
      <w:r w:rsidRPr="0064771B">
        <w:rPr>
          <w:rFonts w:ascii="Calibri" w:eastAsia="Calibri" w:hAnsi="Calibri" w:cs="Calibri"/>
          <w:sz w:val="22"/>
          <w:szCs w:val="22"/>
        </w:rPr>
        <w:t>Projekto vykdytojas savo veikloje taip pat diegia bendradarbiavimo realiuoju laiku platformą „</w:t>
      </w:r>
      <w:proofErr w:type="spellStart"/>
      <w:r w:rsidRPr="0064771B">
        <w:rPr>
          <w:rFonts w:ascii="Calibri" w:eastAsia="Calibri" w:hAnsi="Calibri" w:cs="Calibri"/>
          <w:sz w:val="22"/>
          <w:szCs w:val="22"/>
        </w:rPr>
        <w:t>Evercast</w:t>
      </w:r>
      <w:proofErr w:type="spellEnd"/>
      <w:r w:rsidRPr="0064771B">
        <w:rPr>
          <w:rFonts w:ascii="Calibri" w:eastAsia="Calibri" w:hAnsi="Calibri" w:cs="Calibri"/>
          <w:sz w:val="22"/>
          <w:szCs w:val="22"/>
        </w:rPr>
        <w:t>“, kuri užtikrina galimybę vykdyti apjungtas vaizdo konferencijas, HD tiesioginę transliaciją ir viso spektro garsą vienoje platformoje. Taip pat diegiama scenarijaus sukūrimui naudojama programa „</w:t>
      </w:r>
      <w:proofErr w:type="spellStart"/>
      <w:r w:rsidRPr="0064771B">
        <w:rPr>
          <w:rFonts w:ascii="Calibri" w:eastAsia="Calibri" w:hAnsi="Calibri" w:cs="Calibri"/>
          <w:sz w:val="22"/>
          <w:szCs w:val="22"/>
        </w:rPr>
        <w:t>Final</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Draft</w:t>
      </w:r>
      <w:proofErr w:type="spellEnd"/>
      <w:r w:rsidRPr="0064771B">
        <w:rPr>
          <w:rFonts w:ascii="Calibri" w:eastAsia="Calibri" w:hAnsi="Calibri" w:cs="Calibri"/>
          <w:sz w:val="22"/>
          <w:szCs w:val="22"/>
        </w:rPr>
        <w:t>“, kuri leidžia visai filmavimo grupei pasiekti scenarijų, realiu laiku matyti pakeitimus, visus komentarus kaupti skaitmeniniu būdu, realiu laiku atlikti redakcinius pakeitimus, operatyviai reaguoti įvykus scenarijaus pasikeitimams. Dekoracijų gamybos sąnaudos mažinamos programinės sistemos „</w:t>
      </w:r>
      <w:proofErr w:type="spellStart"/>
      <w:r w:rsidRPr="0064771B">
        <w:rPr>
          <w:rFonts w:ascii="Calibri" w:eastAsia="Calibri" w:hAnsi="Calibri" w:cs="Calibri"/>
          <w:sz w:val="22"/>
          <w:szCs w:val="22"/>
        </w:rPr>
        <w:t>Virtual</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production</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set</w:t>
      </w:r>
      <w:proofErr w:type="spellEnd"/>
      <w:r w:rsidRPr="0064771B">
        <w:rPr>
          <w:rFonts w:ascii="Calibri" w:eastAsia="Calibri" w:hAnsi="Calibri" w:cs="Calibri"/>
          <w:sz w:val="22"/>
          <w:szCs w:val="22"/>
        </w:rPr>
        <w:t xml:space="preserve">“ pagalba. </w:t>
      </w:r>
    </w:p>
    <w:p w14:paraId="1A59BD00" w14:textId="77777777" w:rsidR="0006765C" w:rsidRPr="0064771B" w:rsidRDefault="00EC2EE9">
      <w:pPr>
        <w:pBdr>
          <w:top w:val="nil"/>
          <w:left w:val="nil"/>
          <w:bottom w:val="nil"/>
          <w:right w:val="nil"/>
          <w:between w:val="nil"/>
        </w:pBdr>
        <w:spacing w:line="276" w:lineRule="auto"/>
        <w:jc w:val="both"/>
        <w:rPr>
          <w:rFonts w:ascii="Calibri" w:eastAsia="Calibri" w:hAnsi="Calibri" w:cs="Calibri"/>
          <w:sz w:val="22"/>
          <w:szCs w:val="22"/>
        </w:rPr>
      </w:pPr>
      <w:r w:rsidRPr="0064771B">
        <w:rPr>
          <w:rFonts w:ascii="Calibri" w:eastAsia="Calibri" w:hAnsi="Calibri" w:cs="Calibri"/>
          <w:sz w:val="22"/>
          <w:szCs w:val="22"/>
        </w:rPr>
        <w:t>Projektui įvykdyti reikalinga ši įranga:</w:t>
      </w:r>
    </w:p>
    <w:p w14:paraId="7FB45C2C" w14:textId="77777777" w:rsidR="0006765C" w:rsidRPr="0064771B" w:rsidRDefault="0006765C">
      <w:pPr>
        <w:tabs>
          <w:tab w:val="left" w:pos="1134"/>
        </w:tabs>
        <w:jc w:val="both"/>
        <w:rPr>
          <w:rFonts w:ascii="Calibri" w:eastAsia="Calibri" w:hAnsi="Calibri" w:cs="Calibri"/>
          <w:sz w:val="20"/>
          <w:szCs w:val="20"/>
        </w:rPr>
      </w:pPr>
    </w:p>
    <w:p w14:paraId="45410682" w14:textId="77777777" w:rsidR="0006765C" w:rsidRPr="0064771B" w:rsidRDefault="00EC2EE9">
      <w:pPr>
        <w:numPr>
          <w:ilvl w:val="0"/>
          <w:numId w:val="12"/>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b/>
          <w:sz w:val="22"/>
          <w:szCs w:val="22"/>
        </w:rPr>
      </w:pPr>
      <w:r w:rsidRPr="0064771B">
        <w:rPr>
          <w:rFonts w:ascii="Calibri" w:eastAsia="Calibri" w:hAnsi="Calibri" w:cs="Calibri"/>
          <w:b/>
          <w:sz w:val="22"/>
          <w:szCs w:val="22"/>
        </w:rPr>
        <w:t xml:space="preserve">Kamera </w:t>
      </w:r>
      <w:proofErr w:type="spellStart"/>
      <w:r w:rsidRPr="0064771B">
        <w:rPr>
          <w:rFonts w:ascii="Calibri" w:eastAsia="Calibri" w:hAnsi="Calibri" w:cs="Calibri"/>
          <w:b/>
          <w:sz w:val="22"/>
          <w:szCs w:val="22"/>
        </w:rPr>
        <w:t>Red</w:t>
      </w:r>
      <w:proofErr w:type="spellEnd"/>
      <w:r w:rsidRPr="0064771B">
        <w:rPr>
          <w:rFonts w:ascii="Calibri" w:eastAsia="Calibri" w:hAnsi="Calibri" w:cs="Calibri"/>
          <w:b/>
          <w:sz w:val="22"/>
          <w:szCs w:val="22"/>
        </w:rPr>
        <w:t xml:space="preserve"> </w:t>
      </w:r>
      <w:proofErr w:type="spellStart"/>
      <w:r w:rsidRPr="0064771B">
        <w:rPr>
          <w:rFonts w:ascii="Calibri" w:eastAsia="Calibri" w:hAnsi="Calibri" w:cs="Calibri"/>
          <w:b/>
          <w:sz w:val="22"/>
          <w:szCs w:val="22"/>
        </w:rPr>
        <w:t>Komodo</w:t>
      </w:r>
      <w:proofErr w:type="spellEnd"/>
      <w:r w:rsidRPr="0064771B">
        <w:rPr>
          <w:rFonts w:ascii="Calibri" w:eastAsia="Calibri" w:hAnsi="Calibri" w:cs="Calibri"/>
          <w:b/>
          <w:sz w:val="22"/>
          <w:szCs w:val="22"/>
        </w:rPr>
        <w:t xml:space="preserve"> V-</w:t>
      </w:r>
      <w:proofErr w:type="spellStart"/>
      <w:r w:rsidRPr="0064771B">
        <w:rPr>
          <w:rFonts w:ascii="Calibri" w:eastAsia="Calibri" w:hAnsi="Calibri" w:cs="Calibri"/>
          <w:b/>
          <w:sz w:val="22"/>
          <w:szCs w:val="22"/>
        </w:rPr>
        <w:t>Raptor</w:t>
      </w:r>
      <w:proofErr w:type="spellEnd"/>
      <w:r w:rsidRPr="0064771B">
        <w:rPr>
          <w:rFonts w:ascii="Calibri" w:eastAsia="Calibri" w:hAnsi="Calibri" w:cs="Calibri"/>
          <w:b/>
          <w:sz w:val="22"/>
          <w:szCs w:val="22"/>
        </w:rPr>
        <w:t xml:space="preserve"> 8K, 1 vnt.</w:t>
      </w:r>
    </w:p>
    <w:tbl>
      <w:tblPr>
        <w:tblStyle w:val="a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8"/>
        <w:gridCol w:w="6810"/>
      </w:tblGrid>
      <w:tr w:rsidR="0064771B" w:rsidRPr="0064771B" w14:paraId="72125A9A" w14:textId="77777777">
        <w:tc>
          <w:tcPr>
            <w:tcW w:w="3108" w:type="dxa"/>
          </w:tcPr>
          <w:p w14:paraId="6AA3933F"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Objektyvo laikiklis</w:t>
            </w:r>
          </w:p>
        </w:tc>
        <w:tc>
          <w:tcPr>
            <w:tcW w:w="6810" w:type="dxa"/>
          </w:tcPr>
          <w:p w14:paraId="2054D8EA"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RF</w:t>
            </w:r>
          </w:p>
        </w:tc>
      </w:tr>
      <w:tr w:rsidR="0064771B" w:rsidRPr="0064771B" w14:paraId="27D33B89" w14:textId="77777777">
        <w:tc>
          <w:tcPr>
            <w:tcW w:w="3108" w:type="dxa"/>
          </w:tcPr>
          <w:p w14:paraId="452ABEBB"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Objektyvo komunikacija</w:t>
            </w:r>
          </w:p>
        </w:tc>
        <w:tc>
          <w:tcPr>
            <w:tcW w:w="6810" w:type="dxa"/>
          </w:tcPr>
          <w:p w14:paraId="13E3DE48"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Taip</w:t>
            </w:r>
          </w:p>
        </w:tc>
      </w:tr>
      <w:tr w:rsidR="0064771B" w:rsidRPr="0064771B" w14:paraId="23C16E73" w14:textId="77777777">
        <w:tc>
          <w:tcPr>
            <w:tcW w:w="3108" w:type="dxa"/>
          </w:tcPr>
          <w:p w14:paraId="6D9FC644"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Sensoriaus raiška</w:t>
            </w:r>
          </w:p>
        </w:tc>
        <w:tc>
          <w:tcPr>
            <w:tcW w:w="6810" w:type="dxa"/>
          </w:tcPr>
          <w:p w14:paraId="25861431"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Ne mažiau 8192 x 4320</w:t>
            </w:r>
          </w:p>
        </w:tc>
      </w:tr>
      <w:tr w:rsidR="0064771B" w:rsidRPr="0064771B" w14:paraId="166A9457" w14:textId="77777777">
        <w:tc>
          <w:tcPr>
            <w:tcW w:w="3108" w:type="dxa"/>
          </w:tcPr>
          <w:p w14:paraId="4EB6F2AA"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Sensoriaus tipas</w:t>
            </w:r>
          </w:p>
        </w:tc>
        <w:tc>
          <w:tcPr>
            <w:tcW w:w="6810" w:type="dxa"/>
          </w:tcPr>
          <w:p w14:paraId="5B884922"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40.96 x 21.6 mm (</w:t>
            </w:r>
            <w:proofErr w:type="spellStart"/>
            <w:r w:rsidRPr="0064771B">
              <w:rPr>
                <w:rFonts w:ascii="Calibri" w:eastAsia="Calibri" w:hAnsi="Calibri" w:cs="Calibri"/>
                <w:sz w:val="22"/>
                <w:szCs w:val="22"/>
              </w:rPr>
              <w:t>Full-Frame</w:t>
            </w:r>
            <w:proofErr w:type="spellEnd"/>
            <w:r w:rsidRPr="0064771B">
              <w:rPr>
                <w:rFonts w:ascii="Calibri" w:eastAsia="Calibri" w:hAnsi="Calibri" w:cs="Calibri"/>
                <w:sz w:val="22"/>
                <w:szCs w:val="22"/>
              </w:rPr>
              <w:t>) CMOS</w:t>
            </w:r>
          </w:p>
        </w:tc>
      </w:tr>
      <w:tr w:rsidR="0064771B" w:rsidRPr="0064771B" w14:paraId="7FB8B66E" w14:textId="77777777">
        <w:tc>
          <w:tcPr>
            <w:tcW w:w="3108" w:type="dxa"/>
          </w:tcPr>
          <w:p w14:paraId="11C9922B"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Jutiklio kadrų dažnis (FPS)</w:t>
            </w:r>
          </w:p>
        </w:tc>
        <w:tc>
          <w:tcPr>
            <w:tcW w:w="6810" w:type="dxa"/>
          </w:tcPr>
          <w:p w14:paraId="7CF936D0"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 xml:space="preserve">0.75 - 600 </w:t>
            </w:r>
            <w:proofErr w:type="spellStart"/>
            <w:r w:rsidRPr="0064771B">
              <w:rPr>
                <w:rFonts w:ascii="Calibri" w:eastAsia="Calibri" w:hAnsi="Calibri" w:cs="Calibri"/>
                <w:sz w:val="22"/>
                <w:szCs w:val="22"/>
              </w:rPr>
              <w:t>fps</w:t>
            </w:r>
            <w:proofErr w:type="spellEnd"/>
          </w:p>
        </w:tc>
      </w:tr>
      <w:tr w:rsidR="0064771B" w:rsidRPr="0064771B" w14:paraId="4A56C1F3" w14:textId="77777777">
        <w:tc>
          <w:tcPr>
            <w:tcW w:w="3108" w:type="dxa"/>
          </w:tcPr>
          <w:p w14:paraId="6C3B9750"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Vaizdo stabilizavimas</w:t>
            </w:r>
          </w:p>
        </w:tc>
        <w:tc>
          <w:tcPr>
            <w:tcW w:w="6810" w:type="dxa"/>
          </w:tcPr>
          <w:p w14:paraId="4528D3EB"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Ne</w:t>
            </w:r>
          </w:p>
        </w:tc>
      </w:tr>
      <w:tr w:rsidR="0064771B" w:rsidRPr="0064771B" w14:paraId="130BBF18" w14:textId="77777777">
        <w:tc>
          <w:tcPr>
            <w:tcW w:w="3108" w:type="dxa"/>
          </w:tcPr>
          <w:p w14:paraId="7D5B7079"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Dinaminis diapazonas</w:t>
            </w:r>
          </w:p>
        </w:tc>
        <w:tc>
          <w:tcPr>
            <w:tcW w:w="6810" w:type="dxa"/>
          </w:tcPr>
          <w:p w14:paraId="37F6D30F"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 xml:space="preserve">17 </w:t>
            </w:r>
            <w:proofErr w:type="spellStart"/>
            <w:r w:rsidRPr="0064771B">
              <w:rPr>
                <w:rFonts w:ascii="Calibri" w:eastAsia="Calibri" w:hAnsi="Calibri" w:cs="Calibri"/>
                <w:sz w:val="22"/>
                <w:szCs w:val="22"/>
              </w:rPr>
              <w:t>stops</w:t>
            </w:r>
            <w:proofErr w:type="spellEnd"/>
          </w:p>
        </w:tc>
      </w:tr>
      <w:tr w:rsidR="0064771B" w:rsidRPr="0064771B" w14:paraId="23DAC9CE" w14:textId="77777777">
        <w:tc>
          <w:tcPr>
            <w:tcW w:w="3108" w:type="dxa"/>
          </w:tcPr>
          <w:p w14:paraId="44AEAAA0"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Įrašymo formatai</w:t>
            </w:r>
          </w:p>
        </w:tc>
        <w:tc>
          <w:tcPr>
            <w:tcW w:w="6810" w:type="dxa"/>
          </w:tcPr>
          <w:p w14:paraId="7BD48AB9"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 xml:space="preserve">Įrašymas </w:t>
            </w:r>
            <w:proofErr w:type="spellStart"/>
            <w:r w:rsidRPr="0064771B">
              <w:rPr>
                <w:rFonts w:ascii="Calibri" w:eastAsia="Calibri" w:hAnsi="Calibri" w:cs="Calibri"/>
                <w:sz w:val="22"/>
                <w:szCs w:val="22"/>
              </w:rPr>
              <w:t>ProRes</w:t>
            </w:r>
            <w:proofErr w:type="spellEnd"/>
            <w:r w:rsidRPr="0064771B">
              <w:rPr>
                <w:rFonts w:ascii="Calibri" w:eastAsia="Calibri" w:hAnsi="Calibri" w:cs="Calibri"/>
                <w:sz w:val="22"/>
                <w:szCs w:val="22"/>
              </w:rPr>
              <w:t xml:space="preserve"> 4444 XQ, </w:t>
            </w:r>
            <w:proofErr w:type="spellStart"/>
            <w:r w:rsidRPr="0064771B">
              <w:rPr>
                <w:rFonts w:ascii="Calibri" w:eastAsia="Calibri" w:hAnsi="Calibri" w:cs="Calibri"/>
                <w:sz w:val="22"/>
                <w:szCs w:val="22"/>
              </w:rPr>
              <w:t>ProRes</w:t>
            </w:r>
            <w:proofErr w:type="spellEnd"/>
            <w:r w:rsidRPr="0064771B">
              <w:rPr>
                <w:rFonts w:ascii="Calibri" w:eastAsia="Calibri" w:hAnsi="Calibri" w:cs="Calibri"/>
                <w:sz w:val="22"/>
                <w:szCs w:val="22"/>
              </w:rPr>
              <w:t xml:space="preserve"> 4444, </w:t>
            </w:r>
            <w:proofErr w:type="spellStart"/>
            <w:r w:rsidRPr="0064771B">
              <w:rPr>
                <w:rFonts w:ascii="Calibri" w:eastAsia="Calibri" w:hAnsi="Calibri" w:cs="Calibri"/>
                <w:sz w:val="22"/>
                <w:szCs w:val="22"/>
              </w:rPr>
              <w:t>ProRes</w:t>
            </w:r>
            <w:proofErr w:type="spellEnd"/>
            <w:r w:rsidRPr="0064771B">
              <w:rPr>
                <w:rFonts w:ascii="Calibri" w:eastAsia="Calibri" w:hAnsi="Calibri" w:cs="Calibri"/>
                <w:sz w:val="22"/>
                <w:szCs w:val="22"/>
              </w:rPr>
              <w:t xml:space="preserve"> 422 HQ, </w:t>
            </w:r>
            <w:proofErr w:type="spellStart"/>
            <w:r w:rsidRPr="0064771B">
              <w:rPr>
                <w:rFonts w:ascii="Calibri" w:eastAsia="Calibri" w:hAnsi="Calibri" w:cs="Calibri"/>
                <w:sz w:val="22"/>
                <w:szCs w:val="22"/>
              </w:rPr>
              <w:t>ProRes</w:t>
            </w:r>
            <w:proofErr w:type="spellEnd"/>
            <w:r w:rsidRPr="0064771B">
              <w:rPr>
                <w:rFonts w:ascii="Calibri" w:eastAsia="Calibri" w:hAnsi="Calibri" w:cs="Calibri"/>
                <w:sz w:val="22"/>
                <w:szCs w:val="22"/>
              </w:rPr>
              <w:t xml:space="preserve"> 422, </w:t>
            </w:r>
            <w:proofErr w:type="spellStart"/>
            <w:r w:rsidRPr="0064771B">
              <w:rPr>
                <w:rFonts w:ascii="Calibri" w:eastAsia="Calibri" w:hAnsi="Calibri" w:cs="Calibri"/>
                <w:sz w:val="22"/>
                <w:szCs w:val="22"/>
              </w:rPr>
              <w:t>and</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ProRes</w:t>
            </w:r>
            <w:proofErr w:type="spellEnd"/>
            <w:r w:rsidRPr="0064771B">
              <w:rPr>
                <w:rFonts w:ascii="Calibri" w:eastAsia="Calibri" w:hAnsi="Calibri" w:cs="Calibri"/>
                <w:sz w:val="22"/>
                <w:szCs w:val="22"/>
              </w:rPr>
              <w:t xml:space="preserve"> 422 LT </w:t>
            </w:r>
            <w:proofErr w:type="spellStart"/>
            <w:r w:rsidRPr="0064771B">
              <w:rPr>
                <w:rFonts w:ascii="Calibri" w:eastAsia="Calibri" w:hAnsi="Calibri" w:cs="Calibri"/>
                <w:sz w:val="22"/>
                <w:szCs w:val="22"/>
              </w:rPr>
              <w:t>with</w:t>
            </w:r>
            <w:proofErr w:type="spellEnd"/>
            <w:r w:rsidRPr="0064771B">
              <w:rPr>
                <w:rFonts w:ascii="Calibri" w:eastAsia="Calibri" w:hAnsi="Calibri" w:cs="Calibri"/>
                <w:sz w:val="22"/>
                <w:szCs w:val="22"/>
              </w:rPr>
              <w:t xml:space="preserve"> raiška ik 4K (Ne mažiau 4096x2160) Proxy įrašymas iki </w:t>
            </w:r>
            <w:proofErr w:type="spellStart"/>
            <w:r w:rsidRPr="0064771B">
              <w:rPr>
                <w:rFonts w:ascii="Calibri" w:eastAsia="Calibri" w:hAnsi="Calibri" w:cs="Calibri"/>
                <w:sz w:val="22"/>
                <w:szCs w:val="22"/>
              </w:rPr>
              <w:t>ProRes</w:t>
            </w:r>
            <w:proofErr w:type="spellEnd"/>
            <w:r w:rsidRPr="0064771B">
              <w:rPr>
                <w:rFonts w:ascii="Calibri" w:eastAsia="Calibri" w:hAnsi="Calibri" w:cs="Calibri"/>
                <w:sz w:val="22"/>
                <w:szCs w:val="22"/>
              </w:rPr>
              <w:t xml:space="preserve"> 422 HQ </w:t>
            </w:r>
            <w:proofErr w:type="spellStart"/>
            <w:r w:rsidRPr="0064771B">
              <w:rPr>
                <w:rFonts w:ascii="Calibri" w:eastAsia="Calibri" w:hAnsi="Calibri" w:cs="Calibri"/>
                <w:sz w:val="22"/>
                <w:szCs w:val="22"/>
              </w:rPr>
              <w:t>in</w:t>
            </w:r>
            <w:proofErr w:type="spellEnd"/>
            <w:r w:rsidRPr="0064771B">
              <w:rPr>
                <w:rFonts w:ascii="Calibri" w:eastAsia="Calibri" w:hAnsi="Calibri" w:cs="Calibri"/>
                <w:sz w:val="22"/>
                <w:szCs w:val="22"/>
              </w:rPr>
              <w:t xml:space="preserve"> 2K (Ne mažiau 2048 x 1080)</w:t>
            </w:r>
          </w:p>
        </w:tc>
      </w:tr>
      <w:tr w:rsidR="0064771B" w:rsidRPr="0064771B" w14:paraId="415AED00" w14:textId="77777777">
        <w:trPr>
          <w:trHeight w:val="453"/>
        </w:trPr>
        <w:tc>
          <w:tcPr>
            <w:tcW w:w="3108" w:type="dxa"/>
          </w:tcPr>
          <w:p w14:paraId="1B7C9B36" w14:textId="77777777" w:rsidR="0006765C" w:rsidRPr="0064771B" w:rsidRDefault="00EC2EE9">
            <w:pPr>
              <w:tabs>
                <w:tab w:val="left" w:pos="2581"/>
              </w:tabs>
              <w:ind w:firstLine="0"/>
              <w:rPr>
                <w:rFonts w:ascii="Calibri" w:eastAsia="Calibri" w:hAnsi="Calibri" w:cs="Calibri"/>
                <w:sz w:val="22"/>
                <w:szCs w:val="22"/>
              </w:rPr>
            </w:pPr>
            <w:proofErr w:type="spellStart"/>
            <w:r w:rsidRPr="0064771B">
              <w:rPr>
                <w:rFonts w:ascii="Calibri" w:eastAsia="Calibri" w:hAnsi="Calibri" w:cs="Calibri"/>
                <w:sz w:val="22"/>
                <w:szCs w:val="22"/>
              </w:rPr>
              <w:t>Audio</w:t>
            </w:r>
            <w:proofErr w:type="spellEnd"/>
            <w:r w:rsidRPr="0064771B">
              <w:rPr>
                <w:rFonts w:ascii="Calibri" w:eastAsia="Calibri" w:hAnsi="Calibri" w:cs="Calibri"/>
                <w:sz w:val="22"/>
                <w:szCs w:val="22"/>
              </w:rPr>
              <w:t xml:space="preserve"> įrašymas:</w:t>
            </w:r>
          </w:p>
        </w:tc>
        <w:tc>
          <w:tcPr>
            <w:tcW w:w="6810" w:type="dxa"/>
          </w:tcPr>
          <w:p w14:paraId="165B2303"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 xml:space="preserve">Ne mažiau 2-Channel 24-Bit 48 </w:t>
            </w:r>
            <w:proofErr w:type="spellStart"/>
            <w:r w:rsidRPr="0064771B">
              <w:rPr>
                <w:rFonts w:ascii="Calibri" w:eastAsia="Calibri" w:hAnsi="Calibri" w:cs="Calibri"/>
                <w:sz w:val="22"/>
                <w:szCs w:val="22"/>
              </w:rPr>
              <w:t>kHz</w:t>
            </w:r>
            <w:proofErr w:type="spellEnd"/>
          </w:p>
        </w:tc>
      </w:tr>
      <w:tr w:rsidR="0064771B" w:rsidRPr="0064771B" w14:paraId="2BF86134" w14:textId="77777777">
        <w:tc>
          <w:tcPr>
            <w:tcW w:w="3108" w:type="dxa"/>
          </w:tcPr>
          <w:p w14:paraId="5842FAB5" w14:textId="77777777" w:rsidR="0006765C" w:rsidRPr="0064771B" w:rsidRDefault="00EC2EE9">
            <w:pPr>
              <w:tabs>
                <w:tab w:val="left" w:pos="2581"/>
              </w:tabs>
              <w:ind w:firstLine="0"/>
              <w:rPr>
                <w:rFonts w:ascii="Calibri" w:eastAsia="Calibri" w:hAnsi="Calibri" w:cs="Calibri"/>
                <w:sz w:val="22"/>
                <w:szCs w:val="22"/>
              </w:rPr>
            </w:pPr>
            <w:proofErr w:type="spellStart"/>
            <w:r w:rsidRPr="0064771B">
              <w:rPr>
                <w:rFonts w:ascii="Calibri" w:eastAsia="Calibri" w:hAnsi="Calibri" w:cs="Calibri"/>
                <w:sz w:val="22"/>
                <w:szCs w:val="22"/>
              </w:rPr>
              <w:t>Video</w:t>
            </w:r>
            <w:proofErr w:type="spellEnd"/>
            <w:r w:rsidRPr="0064771B">
              <w:rPr>
                <w:rFonts w:ascii="Calibri" w:eastAsia="Calibri" w:hAnsi="Calibri" w:cs="Calibri"/>
                <w:sz w:val="22"/>
                <w:szCs w:val="22"/>
              </w:rPr>
              <w:t xml:space="preserve"> I/O</w:t>
            </w:r>
          </w:p>
        </w:tc>
        <w:tc>
          <w:tcPr>
            <w:tcW w:w="6810" w:type="dxa"/>
          </w:tcPr>
          <w:p w14:paraId="1C98C633" w14:textId="7DFB00D3"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2 x BNC (</w:t>
            </w:r>
            <w:r w:rsidR="00335FD8" w:rsidRPr="0064771B">
              <w:rPr>
                <w:rFonts w:ascii="Calibri" w:eastAsia="Calibri" w:hAnsi="Calibri" w:cs="Calibri"/>
                <w:sz w:val="22"/>
                <w:szCs w:val="22"/>
              </w:rPr>
              <w:t>6</w:t>
            </w:r>
            <w:r w:rsidRPr="0064771B">
              <w:rPr>
                <w:rFonts w:ascii="Calibri" w:eastAsia="Calibri" w:hAnsi="Calibri" w:cs="Calibri"/>
                <w:sz w:val="22"/>
                <w:szCs w:val="22"/>
              </w:rPr>
              <w:t xml:space="preserve">G-SDI) </w:t>
            </w:r>
            <w:proofErr w:type="spellStart"/>
            <w:r w:rsidRPr="0064771B">
              <w:rPr>
                <w:rFonts w:ascii="Calibri" w:eastAsia="Calibri" w:hAnsi="Calibri" w:cs="Calibri"/>
                <w:sz w:val="22"/>
                <w:szCs w:val="22"/>
              </w:rPr>
              <w:t>Output</w:t>
            </w:r>
            <w:proofErr w:type="spellEnd"/>
            <w:r w:rsidRPr="0064771B">
              <w:rPr>
                <w:rFonts w:ascii="Calibri" w:eastAsia="Calibri" w:hAnsi="Calibri" w:cs="Calibri"/>
                <w:sz w:val="22"/>
                <w:szCs w:val="22"/>
              </w:rPr>
              <w:t xml:space="preserve"> arba lygiavertis </w:t>
            </w:r>
          </w:p>
        </w:tc>
      </w:tr>
      <w:tr w:rsidR="0064771B" w:rsidRPr="0064771B" w14:paraId="14C01B3A" w14:textId="77777777">
        <w:tc>
          <w:tcPr>
            <w:tcW w:w="3108" w:type="dxa"/>
          </w:tcPr>
          <w:p w14:paraId="72B5D716" w14:textId="77777777" w:rsidR="0006765C" w:rsidRPr="0064771B" w:rsidRDefault="00EC2EE9">
            <w:pPr>
              <w:tabs>
                <w:tab w:val="left" w:pos="2581"/>
              </w:tabs>
              <w:ind w:firstLine="0"/>
              <w:rPr>
                <w:rFonts w:ascii="Calibri" w:eastAsia="Calibri" w:hAnsi="Calibri" w:cs="Calibri"/>
                <w:sz w:val="22"/>
                <w:szCs w:val="22"/>
              </w:rPr>
            </w:pPr>
            <w:proofErr w:type="spellStart"/>
            <w:r w:rsidRPr="0064771B">
              <w:rPr>
                <w:rFonts w:ascii="Calibri" w:eastAsia="Calibri" w:hAnsi="Calibri" w:cs="Calibri"/>
                <w:sz w:val="22"/>
                <w:szCs w:val="22"/>
              </w:rPr>
              <w:t>Audio</w:t>
            </w:r>
            <w:proofErr w:type="spellEnd"/>
            <w:r w:rsidRPr="0064771B">
              <w:rPr>
                <w:rFonts w:ascii="Calibri" w:eastAsia="Calibri" w:hAnsi="Calibri" w:cs="Calibri"/>
                <w:sz w:val="22"/>
                <w:szCs w:val="22"/>
              </w:rPr>
              <w:t xml:space="preserve"> I/O</w:t>
            </w:r>
          </w:p>
        </w:tc>
        <w:tc>
          <w:tcPr>
            <w:tcW w:w="6810" w:type="dxa"/>
          </w:tcPr>
          <w:p w14:paraId="450966F8"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 xml:space="preserve">1 x 5-Pin </w:t>
            </w:r>
            <w:proofErr w:type="spellStart"/>
            <w:r w:rsidRPr="0064771B">
              <w:rPr>
                <w:rFonts w:ascii="Calibri" w:eastAsia="Calibri" w:hAnsi="Calibri" w:cs="Calibri"/>
                <w:sz w:val="22"/>
                <w:szCs w:val="22"/>
              </w:rPr>
              <w:t>Mic</w:t>
            </w:r>
            <w:proofErr w:type="spellEnd"/>
            <w:r w:rsidRPr="0064771B">
              <w:rPr>
                <w:rFonts w:ascii="Calibri" w:eastAsia="Calibri" w:hAnsi="Calibri" w:cs="Calibri"/>
                <w:sz w:val="22"/>
                <w:szCs w:val="22"/>
              </w:rPr>
              <w:t xml:space="preserve">/Line (+48 V </w:t>
            </w:r>
            <w:proofErr w:type="spellStart"/>
            <w:r w:rsidRPr="0064771B">
              <w:rPr>
                <w:rFonts w:ascii="Calibri" w:eastAsia="Calibri" w:hAnsi="Calibri" w:cs="Calibri"/>
                <w:sz w:val="22"/>
                <w:szCs w:val="22"/>
              </w:rPr>
              <w:t>Phantom</w:t>
            </w:r>
            <w:proofErr w:type="spellEnd"/>
            <w:r w:rsidRPr="0064771B">
              <w:rPr>
                <w:rFonts w:ascii="Calibri" w:eastAsia="Calibri" w:hAnsi="Calibri" w:cs="Calibri"/>
                <w:sz w:val="22"/>
                <w:szCs w:val="22"/>
              </w:rPr>
              <w:t xml:space="preserve"> Power) </w:t>
            </w:r>
          </w:p>
        </w:tc>
      </w:tr>
      <w:tr w:rsidR="0064771B" w:rsidRPr="0064771B" w14:paraId="60E42669" w14:textId="77777777">
        <w:tc>
          <w:tcPr>
            <w:tcW w:w="3108" w:type="dxa"/>
          </w:tcPr>
          <w:p w14:paraId="28E13F76" w14:textId="77777777" w:rsidR="0006765C" w:rsidRPr="0064771B" w:rsidRDefault="00EC2EE9">
            <w:pPr>
              <w:tabs>
                <w:tab w:val="left" w:pos="2581"/>
              </w:tabs>
              <w:ind w:firstLine="0"/>
              <w:rPr>
                <w:rFonts w:ascii="Calibri" w:eastAsia="Calibri" w:hAnsi="Calibri" w:cs="Calibri"/>
                <w:sz w:val="22"/>
                <w:szCs w:val="22"/>
              </w:rPr>
            </w:pPr>
            <w:proofErr w:type="spellStart"/>
            <w:r w:rsidRPr="0064771B">
              <w:rPr>
                <w:rFonts w:ascii="Calibri" w:eastAsia="Calibri" w:hAnsi="Calibri" w:cs="Calibri"/>
                <w:sz w:val="22"/>
                <w:szCs w:val="22"/>
              </w:rPr>
              <w:t>Control</w:t>
            </w:r>
            <w:proofErr w:type="spellEnd"/>
            <w:r w:rsidRPr="0064771B">
              <w:rPr>
                <w:rFonts w:ascii="Calibri" w:eastAsia="Calibri" w:hAnsi="Calibri" w:cs="Calibri"/>
                <w:sz w:val="22"/>
                <w:szCs w:val="22"/>
              </w:rPr>
              <w:t xml:space="preserve"> I/O</w:t>
            </w:r>
          </w:p>
        </w:tc>
        <w:tc>
          <w:tcPr>
            <w:tcW w:w="6810" w:type="dxa"/>
          </w:tcPr>
          <w:p w14:paraId="644C5EF7"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1 x 9-Pin </w:t>
            </w:r>
            <w:proofErr w:type="spellStart"/>
            <w:r w:rsidRPr="0064771B">
              <w:rPr>
                <w:rFonts w:ascii="Calibri" w:eastAsia="Calibri" w:hAnsi="Calibri" w:cs="Calibri"/>
                <w:sz w:val="22"/>
                <w:szCs w:val="22"/>
              </w:rPr>
              <w:t>Control</w:t>
            </w:r>
            <w:proofErr w:type="spellEnd"/>
            <w:r w:rsidRPr="0064771B">
              <w:rPr>
                <w:rFonts w:ascii="Calibri" w:eastAsia="Calibri" w:hAnsi="Calibri" w:cs="Calibri"/>
                <w:sz w:val="22"/>
                <w:szCs w:val="22"/>
              </w:rPr>
              <w:t xml:space="preserve">/Data </w:t>
            </w:r>
            <w:proofErr w:type="spellStart"/>
            <w:r w:rsidRPr="0064771B">
              <w:rPr>
                <w:rFonts w:ascii="Calibri" w:eastAsia="Calibri" w:hAnsi="Calibri" w:cs="Calibri"/>
                <w:sz w:val="22"/>
                <w:szCs w:val="22"/>
              </w:rPr>
              <w:t>Input</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Output</w:t>
            </w:r>
            <w:proofErr w:type="spellEnd"/>
            <w:r w:rsidRPr="0064771B">
              <w:rPr>
                <w:rFonts w:ascii="Calibri" w:eastAsia="Calibri" w:hAnsi="Calibri" w:cs="Calibri"/>
                <w:sz w:val="22"/>
                <w:szCs w:val="22"/>
              </w:rPr>
              <w:t xml:space="preserve"> arba lygiavertis</w:t>
            </w:r>
          </w:p>
        </w:tc>
      </w:tr>
      <w:tr w:rsidR="0064771B" w:rsidRPr="0064771B" w14:paraId="245F0BBD" w14:textId="77777777">
        <w:tc>
          <w:tcPr>
            <w:tcW w:w="3108" w:type="dxa"/>
          </w:tcPr>
          <w:p w14:paraId="2BA26D93"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Belaidis ryšys</w:t>
            </w:r>
          </w:p>
        </w:tc>
        <w:tc>
          <w:tcPr>
            <w:tcW w:w="6810" w:type="dxa"/>
          </w:tcPr>
          <w:p w14:paraId="11527BAB"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 xml:space="preserve">2.4 / 5 GHz </w:t>
            </w:r>
            <w:proofErr w:type="spellStart"/>
            <w:r w:rsidRPr="0064771B">
              <w:rPr>
                <w:rFonts w:ascii="Calibri" w:eastAsia="Calibri" w:hAnsi="Calibri" w:cs="Calibri"/>
                <w:sz w:val="22"/>
                <w:szCs w:val="22"/>
              </w:rPr>
              <w:t>Wi</w:t>
            </w:r>
            <w:proofErr w:type="spellEnd"/>
            <w:r w:rsidRPr="0064771B">
              <w:rPr>
                <w:rFonts w:ascii="Calibri" w:eastAsia="Calibri" w:hAnsi="Calibri" w:cs="Calibri"/>
                <w:sz w:val="22"/>
                <w:szCs w:val="22"/>
              </w:rPr>
              <w:t xml:space="preserve">-Fi </w:t>
            </w:r>
            <w:proofErr w:type="spellStart"/>
            <w:r w:rsidRPr="0064771B">
              <w:rPr>
                <w:rFonts w:ascii="Calibri" w:eastAsia="Calibri" w:hAnsi="Calibri" w:cs="Calibri"/>
                <w:sz w:val="22"/>
                <w:szCs w:val="22"/>
              </w:rPr>
              <w:t>Video</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Output</w:t>
            </w:r>
            <w:proofErr w:type="spellEnd"/>
            <w:r w:rsidRPr="0064771B">
              <w:rPr>
                <w:rFonts w:ascii="Calibri" w:eastAsia="Calibri" w:hAnsi="Calibri" w:cs="Calibri"/>
                <w:sz w:val="22"/>
                <w:szCs w:val="22"/>
              </w:rPr>
              <w:t xml:space="preserve"> arba lygiavertis</w:t>
            </w:r>
          </w:p>
        </w:tc>
      </w:tr>
    </w:tbl>
    <w:p w14:paraId="6D522979"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lastRenderedPageBreak/>
        <w:t>Visa įranga turi būti nauja, nenaudota, neatnaujinta, ne ekspozicinė.</w:t>
      </w:r>
    </w:p>
    <w:p w14:paraId="040E02AB"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Garantija kamerai ne mažiau nei 2 metai.</w:t>
      </w:r>
    </w:p>
    <w:p w14:paraId="28890967" w14:textId="77777777" w:rsidR="0006765C" w:rsidRPr="0064771B" w:rsidRDefault="00EC2EE9">
      <w:pPr>
        <w:numPr>
          <w:ilvl w:val="0"/>
          <w:numId w:val="12"/>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b/>
          <w:sz w:val="22"/>
          <w:szCs w:val="22"/>
        </w:rPr>
      </w:pPr>
      <w:r w:rsidRPr="0064771B">
        <w:rPr>
          <w:rFonts w:ascii="Calibri" w:eastAsia="Calibri" w:hAnsi="Calibri" w:cs="Calibri"/>
          <w:b/>
          <w:sz w:val="22"/>
          <w:szCs w:val="22"/>
        </w:rPr>
        <w:t xml:space="preserve">Objektyvai </w:t>
      </w:r>
      <w:proofErr w:type="spellStart"/>
      <w:r w:rsidRPr="0064771B">
        <w:rPr>
          <w:rFonts w:ascii="Calibri" w:eastAsia="Calibri" w:hAnsi="Calibri" w:cs="Calibri"/>
          <w:b/>
          <w:sz w:val="22"/>
          <w:szCs w:val="22"/>
        </w:rPr>
        <w:t>Zeiss</w:t>
      </w:r>
      <w:proofErr w:type="spellEnd"/>
      <w:r w:rsidRPr="0064771B">
        <w:rPr>
          <w:rFonts w:ascii="Calibri" w:eastAsia="Calibri" w:hAnsi="Calibri" w:cs="Calibri"/>
          <w:b/>
          <w:sz w:val="22"/>
          <w:szCs w:val="22"/>
        </w:rPr>
        <w:t xml:space="preserve"> CP.3, 5 vnt.</w:t>
      </w:r>
    </w:p>
    <w:tbl>
      <w:tblPr>
        <w:tblStyle w:val="a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8"/>
        <w:gridCol w:w="6810"/>
      </w:tblGrid>
      <w:tr w:rsidR="0064771B" w:rsidRPr="0064771B" w14:paraId="5BE37C3B" w14:textId="77777777">
        <w:tc>
          <w:tcPr>
            <w:tcW w:w="3108" w:type="dxa"/>
          </w:tcPr>
          <w:p w14:paraId="2C3A7F7F"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Objektyvo laikiklis</w:t>
            </w:r>
          </w:p>
        </w:tc>
        <w:tc>
          <w:tcPr>
            <w:tcW w:w="6810" w:type="dxa"/>
          </w:tcPr>
          <w:p w14:paraId="5B3A0520" w14:textId="1765091E" w:rsidR="0006765C" w:rsidRPr="0064771B" w:rsidRDefault="00A76CD2">
            <w:pPr>
              <w:tabs>
                <w:tab w:val="left" w:pos="2581"/>
              </w:tabs>
              <w:ind w:firstLine="0"/>
              <w:rPr>
                <w:rFonts w:ascii="Calibri" w:eastAsia="Calibri" w:hAnsi="Calibri" w:cs="Calibri"/>
                <w:b/>
                <w:sz w:val="22"/>
                <w:szCs w:val="22"/>
              </w:rPr>
            </w:pPr>
            <w:r>
              <w:rPr>
                <w:rFonts w:ascii="Calibri" w:eastAsia="Calibri" w:hAnsi="Calibri" w:cs="Calibri"/>
                <w:sz w:val="22"/>
                <w:szCs w:val="22"/>
              </w:rPr>
              <w:t xml:space="preserve"> ARRI </w:t>
            </w:r>
            <w:r w:rsidR="00EC2EE9" w:rsidRPr="0064771B">
              <w:rPr>
                <w:rFonts w:ascii="Calibri" w:eastAsia="Calibri" w:hAnsi="Calibri" w:cs="Calibri"/>
                <w:sz w:val="22"/>
                <w:szCs w:val="22"/>
              </w:rPr>
              <w:t>PL, keičiamas</w:t>
            </w:r>
          </w:p>
        </w:tc>
      </w:tr>
      <w:tr w:rsidR="0064771B" w:rsidRPr="0064771B" w14:paraId="5A5B15C2" w14:textId="77777777">
        <w:tc>
          <w:tcPr>
            <w:tcW w:w="3108" w:type="dxa"/>
          </w:tcPr>
          <w:p w14:paraId="5A72AE43"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Maksimali fiksuojama raiška</w:t>
            </w:r>
          </w:p>
        </w:tc>
        <w:tc>
          <w:tcPr>
            <w:tcW w:w="6810" w:type="dxa"/>
          </w:tcPr>
          <w:p w14:paraId="7C9424F7" w14:textId="57B8A4A9" w:rsidR="0006765C" w:rsidRPr="0064771B" w:rsidRDefault="00EB7505">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8K</w:t>
            </w:r>
          </w:p>
        </w:tc>
      </w:tr>
      <w:tr w:rsidR="0064771B" w:rsidRPr="0064771B" w14:paraId="2F8C2952" w14:textId="77777777">
        <w:tc>
          <w:tcPr>
            <w:tcW w:w="3108" w:type="dxa"/>
          </w:tcPr>
          <w:p w14:paraId="735EA165"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Keičiamas laikiklis</w:t>
            </w:r>
          </w:p>
        </w:tc>
        <w:tc>
          <w:tcPr>
            <w:tcW w:w="6810" w:type="dxa"/>
          </w:tcPr>
          <w:p w14:paraId="10628B71"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Taip</w:t>
            </w:r>
          </w:p>
        </w:tc>
      </w:tr>
      <w:tr w:rsidR="0064771B" w:rsidRPr="0064771B" w14:paraId="0B60F054" w14:textId="77777777">
        <w:tc>
          <w:tcPr>
            <w:tcW w:w="3108" w:type="dxa"/>
          </w:tcPr>
          <w:p w14:paraId="2F19FC44"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Objektyvo formato aprėptis</w:t>
            </w:r>
          </w:p>
        </w:tc>
        <w:tc>
          <w:tcPr>
            <w:tcW w:w="6810" w:type="dxa"/>
          </w:tcPr>
          <w:p w14:paraId="12EF8F81"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Pilnas sensorius (</w:t>
            </w:r>
            <w:proofErr w:type="spellStart"/>
            <w:r w:rsidRPr="0064771B">
              <w:rPr>
                <w:rFonts w:ascii="Calibri" w:eastAsia="Calibri" w:hAnsi="Calibri" w:cs="Calibri"/>
                <w:sz w:val="22"/>
                <w:szCs w:val="22"/>
              </w:rPr>
              <w:t>full</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frame</w:t>
            </w:r>
            <w:proofErr w:type="spellEnd"/>
            <w:r w:rsidRPr="0064771B">
              <w:rPr>
                <w:rFonts w:ascii="Calibri" w:eastAsia="Calibri" w:hAnsi="Calibri" w:cs="Calibri"/>
                <w:sz w:val="22"/>
                <w:szCs w:val="22"/>
              </w:rPr>
              <w:t>)</w:t>
            </w:r>
          </w:p>
        </w:tc>
      </w:tr>
      <w:tr w:rsidR="0064771B" w:rsidRPr="0064771B" w14:paraId="2B510E7F" w14:textId="77777777">
        <w:tc>
          <w:tcPr>
            <w:tcW w:w="3108" w:type="dxa"/>
          </w:tcPr>
          <w:p w14:paraId="20F07D4A"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Minimali diafragma</w:t>
            </w:r>
          </w:p>
        </w:tc>
        <w:tc>
          <w:tcPr>
            <w:tcW w:w="6810" w:type="dxa"/>
          </w:tcPr>
          <w:p w14:paraId="45035141"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T22 arba lygiavertis</w:t>
            </w:r>
          </w:p>
        </w:tc>
      </w:tr>
      <w:tr w:rsidR="0064771B" w:rsidRPr="0064771B" w14:paraId="4FCAED09" w14:textId="77777777">
        <w:tc>
          <w:tcPr>
            <w:tcW w:w="3108" w:type="dxa"/>
          </w:tcPr>
          <w:p w14:paraId="5FA5D67B"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Vaizdo stabilizavimas</w:t>
            </w:r>
          </w:p>
        </w:tc>
        <w:tc>
          <w:tcPr>
            <w:tcW w:w="6810" w:type="dxa"/>
          </w:tcPr>
          <w:p w14:paraId="78221D4C"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Ne</w:t>
            </w:r>
          </w:p>
        </w:tc>
      </w:tr>
      <w:tr w:rsidR="0064771B" w:rsidRPr="0064771B" w14:paraId="0FE7F7FB" w14:textId="77777777">
        <w:tc>
          <w:tcPr>
            <w:tcW w:w="3108" w:type="dxa"/>
          </w:tcPr>
          <w:p w14:paraId="53F072D3" w14:textId="2B3F86EB" w:rsidR="00E2505C" w:rsidRPr="0064771B" w:rsidRDefault="00E2505C" w:rsidP="00E2505C">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Diafragmos </w:t>
            </w:r>
            <w:r w:rsidR="00A76CD2">
              <w:rPr>
                <w:rFonts w:ascii="Calibri" w:eastAsia="Calibri" w:hAnsi="Calibri" w:cs="Calibri"/>
                <w:sz w:val="22"/>
                <w:szCs w:val="22"/>
              </w:rPr>
              <w:t>ašmenys</w:t>
            </w:r>
          </w:p>
        </w:tc>
        <w:tc>
          <w:tcPr>
            <w:tcW w:w="6810" w:type="dxa"/>
          </w:tcPr>
          <w:p w14:paraId="4A71EEEE" w14:textId="15805C9C" w:rsidR="00E2505C" w:rsidRPr="0064771B" w:rsidRDefault="00E2505C" w:rsidP="00E2505C">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Ne mažiau 16</w:t>
            </w:r>
          </w:p>
        </w:tc>
      </w:tr>
      <w:tr w:rsidR="0064771B" w:rsidRPr="0064771B" w14:paraId="5BE6000F" w14:textId="77777777">
        <w:tc>
          <w:tcPr>
            <w:tcW w:w="3108" w:type="dxa"/>
          </w:tcPr>
          <w:p w14:paraId="647A90D1" w14:textId="1B82FB7F" w:rsidR="00E2505C" w:rsidRPr="0064771B" w:rsidRDefault="00E2505C" w:rsidP="00E2505C">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Elektroninė komunikacija</w:t>
            </w:r>
          </w:p>
        </w:tc>
        <w:tc>
          <w:tcPr>
            <w:tcW w:w="6810" w:type="dxa"/>
          </w:tcPr>
          <w:p w14:paraId="4D128E32" w14:textId="54DA435A" w:rsidR="00E2505C" w:rsidRPr="0064771B" w:rsidRDefault="00E2505C" w:rsidP="00E2505C">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Taip</w:t>
            </w:r>
          </w:p>
        </w:tc>
      </w:tr>
      <w:tr w:rsidR="0064771B" w:rsidRPr="0064771B" w14:paraId="01C9BFD1" w14:textId="77777777">
        <w:tc>
          <w:tcPr>
            <w:tcW w:w="3108" w:type="dxa"/>
          </w:tcPr>
          <w:p w14:paraId="588F36B7" w14:textId="24D6314B" w:rsidR="00E2505C" w:rsidRPr="0064771B" w:rsidRDefault="00E2505C" w:rsidP="00E2505C">
            <w:pPr>
              <w:tabs>
                <w:tab w:val="left" w:pos="2581"/>
              </w:tabs>
              <w:ind w:firstLine="31"/>
              <w:rPr>
                <w:rFonts w:ascii="Calibri" w:eastAsia="Calibri" w:hAnsi="Calibri" w:cs="Calibri"/>
                <w:sz w:val="22"/>
                <w:szCs w:val="22"/>
              </w:rPr>
            </w:pPr>
            <w:r w:rsidRPr="0064771B">
              <w:rPr>
                <w:rFonts w:ascii="Calibri" w:eastAsia="Calibri" w:hAnsi="Calibri" w:cs="Calibri"/>
                <w:sz w:val="22"/>
                <w:szCs w:val="22"/>
              </w:rPr>
              <w:t>Vaizdo ratas</w:t>
            </w:r>
          </w:p>
        </w:tc>
        <w:tc>
          <w:tcPr>
            <w:tcW w:w="6810" w:type="dxa"/>
          </w:tcPr>
          <w:p w14:paraId="0932ED64" w14:textId="3D243D81" w:rsidR="00E2505C" w:rsidRPr="0064771B" w:rsidRDefault="00E2505C" w:rsidP="00E2505C">
            <w:pPr>
              <w:tabs>
                <w:tab w:val="left" w:pos="2581"/>
              </w:tabs>
              <w:ind w:firstLine="31"/>
              <w:rPr>
                <w:rFonts w:ascii="Calibri" w:eastAsia="Calibri" w:hAnsi="Calibri" w:cs="Calibri"/>
                <w:sz w:val="22"/>
                <w:szCs w:val="22"/>
              </w:rPr>
            </w:pPr>
            <w:r w:rsidRPr="0064771B">
              <w:rPr>
                <w:rFonts w:ascii="Calibri" w:eastAsia="Calibri" w:hAnsi="Calibri" w:cs="Calibri"/>
                <w:sz w:val="22"/>
                <w:szCs w:val="22"/>
              </w:rPr>
              <w:t>Ne mažiau 46,3 mm</w:t>
            </w:r>
          </w:p>
        </w:tc>
      </w:tr>
    </w:tbl>
    <w:p w14:paraId="140251B3"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Tiekėjas, jei nėra gamintojas, turi būti oficialus siūlomos kameros gamintojo atstovas, įgaliotas parduoti, diegti ir prižiūrėti įrangą.</w:t>
      </w:r>
    </w:p>
    <w:p w14:paraId="3804FE38"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Visa įranga turi būti nauja, nenaudota, neatnaujinta, ne ekspozicinė.</w:t>
      </w:r>
    </w:p>
    <w:p w14:paraId="32997B0B"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Garantija objektyvams ne mažiau nei 2 metai.</w:t>
      </w:r>
    </w:p>
    <w:p w14:paraId="45122086" w14:textId="77777777" w:rsidR="0006765C" w:rsidRPr="0064771B" w:rsidRDefault="0006765C">
      <w:pPr>
        <w:spacing w:before="120" w:after="120" w:line="276" w:lineRule="auto"/>
        <w:jc w:val="both"/>
        <w:rPr>
          <w:rFonts w:ascii="Calibri" w:eastAsia="Calibri" w:hAnsi="Calibri" w:cs="Calibri"/>
          <w:sz w:val="22"/>
          <w:szCs w:val="22"/>
        </w:rPr>
      </w:pPr>
    </w:p>
    <w:p w14:paraId="6376921D" w14:textId="77777777" w:rsidR="0006765C" w:rsidRPr="0064771B" w:rsidRDefault="00EC2EE9">
      <w:pPr>
        <w:numPr>
          <w:ilvl w:val="0"/>
          <w:numId w:val="12"/>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b/>
          <w:sz w:val="22"/>
          <w:szCs w:val="22"/>
        </w:rPr>
      </w:pPr>
      <w:r w:rsidRPr="0064771B">
        <w:rPr>
          <w:rFonts w:ascii="Calibri" w:eastAsia="Calibri" w:hAnsi="Calibri" w:cs="Calibri"/>
          <w:b/>
          <w:sz w:val="22"/>
          <w:szCs w:val="22"/>
        </w:rPr>
        <w:t>Aukštesnio našumo stacionarus kompiuteris ,,WORKSTATION”, 2 vnt.</w:t>
      </w:r>
    </w:p>
    <w:p w14:paraId="56D04FC8"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Kompiuterio procesoriaus našumas pagal viešai publikuojamus </w:t>
      </w:r>
      <w:proofErr w:type="spellStart"/>
      <w:r w:rsidRPr="0064771B">
        <w:rPr>
          <w:rFonts w:ascii="Calibri" w:eastAsia="Calibri" w:hAnsi="Calibri" w:cs="Calibri"/>
          <w:sz w:val="22"/>
          <w:szCs w:val="22"/>
        </w:rPr>
        <w:t>Passmark</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performance</w:t>
      </w:r>
      <w:proofErr w:type="spellEnd"/>
      <w:r w:rsidRPr="0064771B">
        <w:rPr>
          <w:rFonts w:ascii="Calibri" w:eastAsia="Calibri" w:hAnsi="Calibri" w:cs="Calibri"/>
          <w:sz w:val="22"/>
          <w:szCs w:val="22"/>
        </w:rPr>
        <w:t xml:space="preserve"> CPU mark procesorių įvertinimo rezultatus, pateikiamus http://www.cpubenchmark.net/cpu_list.php (ne mažiau nei 62 000. Procesoriaus sparta negali būti dirbtinai padidinta.)</w:t>
      </w:r>
    </w:p>
    <w:p w14:paraId="10917F0E"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Kompiuterio procesoriaus ir vaizdo plokštės išleidimo į rinką data (ne anksčiau nei 2022-01-01)</w:t>
      </w:r>
    </w:p>
    <w:p w14:paraId="38C3F5EE"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Procesoriaus architektūra (ne mažesnė nei 64 bitai) ir 24 branduoliai (</w:t>
      </w:r>
      <w:proofErr w:type="spellStart"/>
      <w:r w:rsidRPr="0064771B">
        <w:rPr>
          <w:rFonts w:ascii="Calibri" w:eastAsia="Calibri" w:hAnsi="Calibri" w:cs="Calibri"/>
          <w:sz w:val="22"/>
          <w:szCs w:val="22"/>
        </w:rPr>
        <w:t>core</w:t>
      </w:r>
      <w:proofErr w:type="spellEnd"/>
      <w:r w:rsidRPr="0064771B">
        <w:rPr>
          <w:rFonts w:ascii="Calibri" w:eastAsia="Calibri" w:hAnsi="Calibri" w:cs="Calibri"/>
          <w:sz w:val="22"/>
          <w:szCs w:val="22"/>
        </w:rPr>
        <w:t>)</w:t>
      </w:r>
    </w:p>
    <w:p w14:paraId="50BE8DFE"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Operatyvinės atminties talpa (ne mažiau 32 GB).</w:t>
      </w:r>
    </w:p>
    <w:p w14:paraId="395A1DA5"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Pasirinktas operatyvinės atminties (RAM) tipas DDDR4 ar aukštesnis </w:t>
      </w:r>
    </w:p>
    <w:p w14:paraId="51300AA6"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Nepriklausomo disko masyvo (RAID) funkcionalumas ne mažiau 3 SSD </w:t>
      </w:r>
      <w:proofErr w:type="spellStart"/>
      <w:r w:rsidRPr="0064771B">
        <w:rPr>
          <w:rFonts w:ascii="Calibri" w:eastAsia="Calibri" w:hAnsi="Calibri" w:cs="Calibri"/>
          <w:sz w:val="22"/>
          <w:szCs w:val="22"/>
        </w:rPr>
        <w:t>PCIe</w:t>
      </w:r>
      <w:proofErr w:type="spellEnd"/>
      <w:r w:rsidRPr="0064771B">
        <w:rPr>
          <w:rFonts w:ascii="Calibri" w:eastAsia="Calibri" w:hAnsi="Calibri" w:cs="Calibri"/>
          <w:sz w:val="22"/>
          <w:szCs w:val="22"/>
        </w:rPr>
        <w:t xml:space="preserve"> tipo jungtims motininėje plokštėje</w:t>
      </w:r>
    </w:p>
    <w:p w14:paraId="3B1555A0"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Vaizdo plokštės vidinė operatyvinė atmintis (ne mažiau 12GB) atminties tipas DDR5 ar aukštesnės</w:t>
      </w:r>
    </w:p>
    <w:p w14:paraId="3C82B45D"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SSD vidinio disko talpa (ne mažiau nei 1 TB talpos (duomenų skaitymo/rašymo greitis ne mažiau 6000/7000 MB/s).</w:t>
      </w:r>
    </w:p>
    <w:p w14:paraId="7D4E3A6F"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Tinklo plokštė (vidinė, 10/100/1000 Mbps, UTP, visiškas </w:t>
      </w:r>
      <w:proofErr w:type="spellStart"/>
      <w:r w:rsidRPr="0064771B">
        <w:rPr>
          <w:rFonts w:ascii="Calibri" w:eastAsia="Calibri" w:hAnsi="Calibri" w:cs="Calibri"/>
          <w:sz w:val="22"/>
          <w:szCs w:val="22"/>
        </w:rPr>
        <w:t>dupleksinis</w:t>
      </w:r>
      <w:proofErr w:type="spellEnd"/>
      <w:r w:rsidRPr="0064771B">
        <w:rPr>
          <w:rFonts w:ascii="Calibri" w:eastAsia="Calibri" w:hAnsi="Calibri" w:cs="Calibri"/>
          <w:sz w:val="22"/>
          <w:szCs w:val="22"/>
        </w:rPr>
        <w:t xml:space="preserve"> režimas, PXE. </w:t>
      </w:r>
      <w:proofErr w:type="spellStart"/>
      <w:r w:rsidRPr="0064771B">
        <w:rPr>
          <w:rFonts w:ascii="Calibri" w:eastAsia="Calibri" w:hAnsi="Calibri" w:cs="Calibri"/>
          <w:sz w:val="22"/>
          <w:szCs w:val="22"/>
        </w:rPr>
        <w:t>Wake-on-Lan</w:t>
      </w:r>
      <w:proofErr w:type="spellEnd"/>
      <w:r w:rsidRPr="0064771B">
        <w:rPr>
          <w:rFonts w:ascii="Calibri" w:eastAsia="Calibri" w:hAnsi="Calibri" w:cs="Calibri"/>
          <w:sz w:val="22"/>
          <w:szCs w:val="22"/>
        </w:rPr>
        <w:t xml:space="preserve"> palaikymas) arba lygiavertis .</w:t>
      </w:r>
    </w:p>
    <w:p w14:paraId="3D24AEAF"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WLAN tinklo plokštė (IEEE 802.11 b/g/n, įrenginys ir antena integruoti į korpusą). </w:t>
      </w:r>
    </w:p>
    <w:p w14:paraId="434E3AE1"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Kompiuterių maitintino blokas palaikantis ne mažesnę 1200W įtampą sistemos darbui Bendras išorinių USB (3.1) jungčių skaičius iš viso (ne mažiau nei 5 vnt.).</w:t>
      </w:r>
    </w:p>
    <w:p w14:paraId="2B359245"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Bendras išorinių USB-C (3.2) jungčių skaičius iš viso (ne mažiau nei 2 vnt.).</w:t>
      </w:r>
    </w:p>
    <w:p w14:paraId="41393450"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Bendras išorinių HDMI jungčių (2.1) jungčių skaičius iš viso (ne mažiau nei 2 vnt.). </w:t>
      </w:r>
    </w:p>
    <w:p w14:paraId="4A98B355"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p w14:paraId="5F24AEA6"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lastRenderedPageBreak/>
        <w:t xml:space="preserve">Visa įranga turi būti </w:t>
      </w:r>
      <w:proofErr w:type="spellStart"/>
      <w:r w:rsidRPr="0064771B">
        <w:rPr>
          <w:rFonts w:ascii="Calibri" w:eastAsia="Calibri" w:hAnsi="Calibri" w:cs="Calibri"/>
          <w:sz w:val="22"/>
          <w:szCs w:val="22"/>
        </w:rPr>
        <w:t>gamykliškai</w:t>
      </w:r>
      <w:proofErr w:type="spellEnd"/>
      <w:r w:rsidRPr="0064771B">
        <w:rPr>
          <w:rFonts w:ascii="Calibri" w:eastAsia="Calibri" w:hAnsi="Calibri" w:cs="Calibri"/>
          <w:sz w:val="22"/>
          <w:szCs w:val="22"/>
        </w:rPr>
        <w:t xml:space="preserve"> nauja „</w:t>
      </w:r>
      <w:proofErr w:type="spellStart"/>
      <w:r w:rsidRPr="0064771B">
        <w:rPr>
          <w:rFonts w:ascii="Calibri" w:eastAsia="Calibri" w:hAnsi="Calibri" w:cs="Calibri"/>
          <w:sz w:val="22"/>
          <w:szCs w:val="22"/>
        </w:rPr>
        <w:t>brand</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new</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gamykliškai</w:t>
      </w:r>
      <w:proofErr w:type="spellEnd"/>
      <w:r w:rsidRPr="0064771B">
        <w:rPr>
          <w:rFonts w:ascii="Calibri" w:eastAsia="Calibri" w:hAnsi="Calibri" w:cs="Calibri"/>
          <w:sz w:val="22"/>
          <w:szCs w:val="22"/>
        </w:rPr>
        <w:t xml:space="preserve"> atnaujinti „</w:t>
      </w:r>
      <w:proofErr w:type="spellStart"/>
      <w:r w:rsidRPr="0064771B">
        <w:rPr>
          <w:rFonts w:ascii="Calibri" w:eastAsia="Calibri" w:hAnsi="Calibri" w:cs="Calibri"/>
          <w:sz w:val="22"/>
          <w:szCs w:val="22"/>
        </w:rPr>
        <w:t>renew</w:t>
      </w:r>
      <w:proofErr w:type="spellEnd"/>
      <w:r w:rsidRPr="0064771B">
        <w:rPr>
          <w:rFonts w:ascii="Calibri" w:eastAsia="Calibri" w:hAnsi="Calibri" w:cs="Calibri"/>
          <w:sz w:val="22"/>
          <w:szCs w:val="22"/>
        </w:rPr>
        <w:t>“ / „</w:t>
      </w:r>
      <w:proofErr w:type="spellStart"/>
      <w:r w:rsidRPr="0064771B">
        <w:rPr>
          <w:rFonts w:ascii="Calibri" w:eastAsia="Calibri" w:hAnsi="Calibri" w:cs="Calibri"/>
          <w:sz w:val="22"/>
          <w:szCs w:val="22"/>
        </w:rPr>
        <w:t>refurbished</w:t>
      </w:r>
      <w:proofErr w:type="spellEnd"/>
      <w:r w:rsidRPr="0064771B">
        <w:rPr>
          <w:rFonts w:ascii="Calibri" w:eastAsia="Calibri" w:hAnsi="Calibri" w:cs="Calibri"/>
          <w:sz w:val="22"/>
          <w:szCs w:val="22"/>
        </w:rPr>
        <w:t>“ / „</w:t>
      </w:r>
      <w:proofErr w:type="spellStart"/>
      <w:r w:rsidRPr="0064771B">
        <w:rPr>
          <w:rFonts w:ascii="Calibri" w:eastAsia="Calibri" w:hAnsi="Calibri" w:cs="Calibri"/>
          <w:sz w:val="22"/>
          <w:szCs w:val="22"/>
        </w:rPr>
        <w:t>remarked</w:t>
      </w:r>
      <w:proofErr w:type="spellEnd"/>
      <w:r w:rsidRPr="0064771B">
        <w:rPr>
          <w:rFonts w:ascii="Calibri" w:eastAsia="Calibri" w:hAnsi="Calibri" w:cs="Calibri"/>
          <w:sz w:val="22"/>
          <w:szCs w:val="22"/>
        </w:rPr>
        <w:t>“ komponentai neleistini.</w:t>
      </w:r>
    </w:p>
    <w:p w14:paraId="1D4D104A"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Operacinė sistema Microsoft Windows 10 </w:t>
      </w:r>
      <w:proofErr w:type="spellStart"/>
      <w:r w:rsidRPr="0064771B">
        <w:rPr>
          <w:rFonts w:ascii="Calibri" w:eastAsia="Calibri" w:hAnsi="Calibri" w:cs="Calibri"/>
          <w:sz w:val="22"/>
          <w:szCs w:val="22"/>
        </w:rPr>
        <w:t>profesional</w:t>
      </w:r>
      <w:proofErr w:type="spellEnd"/>
      <w:r w:rsidRPr="0064771B">
        <w:rPr>
          <w:rFonts w:ascii="Calibri" w:eastAsia="Calibri" w:hAnsi="Calibri" w:cs="Calibri"/>
          <w:sz w:val="22"/>
          <w:szCs w:val="22"/>
        </w:rPr>
        <w:t xml:space="preserve"> (64 bitų) su galimybe pasirinkti lietuvių arba anglų vartotojo sąsaja arba lygiavertė operacinė sistema. Microsoft Office arba lygiavertė programinė įranga. Operacinė sistema ir ofiso paketas turi būti įdiegti iš karto.</w:t>
      </w:r>
    </w:p>
    <w:p w14:paraId="3076B5A2"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Garantija stacionariam kompiuteriui ne mažiau nei 2 metai. Garantija užsakomiems kartu su kompiuteriu priedams ne mažiau nei 2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w:t>
      </w:r>
    </w:p>
    <w:p w14:paraId="5522DE05" w14:textId="77777777" w:rsidR="0006765C" w:rsidRPr="0064771B" w:rsidRDefault="00EC2EE9">
      <w:pPr>
        <w:numPr>
          <w:ilvl w:val="0"/>
          <w:numId w:val="12"/>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b/>
          <w:sz w:val="22"/>
          <w:szCs w:val="22"/>
        </w:rPr>
      </w:pPr>
      <w:r w:rsidRPr="0064771B">
        <w:rPr>
          <w:rFonts w:ascii="Calibri" w:eastAsia="Calibri" w:hAnsi="Calibri" w:cs="Calibri"/>
          <w:b/>
          <w:sz w:val="22"/>
          <w:szCs w:val="22"/>
        </w:rPr>
        <w:t>14" aukšto našumo planšetės, 8 vnt.</w:t>
      </w:r>
    </w:p>
    <w:p w14:paraId="35AC3B4F" w14:textId="77777777" w:rsidR="0006765C" w:rsidRPr="0064771B" w:rsidRDefault="00EC2EE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Planšetės procesoriaus našumas pagal </w:t>
      </w:r>
      <w:proofErr w:type="spellStart"/>
      <w:r w:rsidRPr="0064771B">
        <w:rPr>
          <w:rFonts w:ascii="Calibri" w:eastAsia="Calibri" w:hAnsi="Calibri" w:cs="Calibri"/>
          <w:sz w:val="22"/>
          <w:szCs w:val="22"/>
        </w:rPr>
        <w:t>viešai</w:t>
      </w:r>
      <w:proofErr w:type="spellEnd"/>
      <w:r w:rsidRPr="0064771B">
        <w:rPr>
          <w:rFonts w:ascii="Calibri" w:eastAsia="Calibri" w:hAnsi="Calibri" w:cs="Calibri"/>
          <w:sz w:val="22"/>
          <w:szCs w:val="22"/>
        </w:rPr>
        <w:t xml:space="preserve"> publikuojamus </w:t>
      </w:r>
      <w:proofErr w:type="spellStart"/>
      <w:r w:rsidRPr="0064771B">
        <w:rPr>
          <w:rFonts w:ascii="Calibri" w:eastAsia="Calibri" w:hAnsi="Calibri" w:cs="Calibri"/>
          <w:sz w:val="22"/>
          <w:szCs w:val="22"/>
        </w:rPr>
        <w:t>Passmark</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performance</w:t>
      </w:r>
      <w:proofErr w:type="spellEnd"/>
      <w:r w:rsidRPr="0064771B">
        <w:rPr>
          <w:rFonts w:ascii="Calibri" w:eastAsia="Calibri" w:hAnsi="Calibri" w:cs="Calibri"/>
          <w:sz w:val="22"/>
          <w:szCs w:val="22"/>
        </w:rPr>
        <w:t xml:space="preserve"> CPU mark </w:t>
      </w:r>
      <w:proofErr w:type="spellStart"/>
      <w:r w:rsidRPr="0064771B">
        <w:rPr>
          <w:rFonts w:ascii="Calibri" w:eastAsia="Calibri" w:hAnsi="Calibri" w:cs="Calibri"/>
          <w:sz w:val="22"/>
          <w:szCs w:val="22"/>
        </w:rPr>
        <w:t>procesoriu</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įvertinimo</w:t>
      </w:r>
      <w:proofErr w:type="spellEnd"/>
      <w:r w:rsidRPr="0064771B">
        <w:rPr>
          <w:rFonts w:ascii="Calibri" w:eastAsia="Calibri" w:hAnsi="Calibri" w:cs="Calibri"/>
          <w:sz w:val="22"/>
          <w:szCs w:val="22"/>
        </w:rPr>
        <w:t xml:space="preserve"> rezultatus, pateikiamus http://www.cpubenchmark.net/cpu_list.php (ne </w:t>
      </w:r>
      <w:proofErr w:type="spellStart"/>
      <w:r w:rsidRPr="0064771B">
        <w:rPr>
          <w:rFonts w:ascii="Calibri" w:eastAsia="Calibri" w:hAnsi="Calibri" w:cs="Calibri"/>
          <w:sz w:val="22"/>
          <w:szCs w:val="22"/>
        </w:rPr>
        <w:t>mažiau</w:t>
      </w:r>
      <w:proofErr w:type="spellEnd"/>
      <w:r w:rsidRPr="0064771B">
        <w:rPr>
          <w:rFonts w:ascii="Calibri" w:eastAsia="Calibri" w:hAnsi="Calibri" w:cs="Calibri"/>
          <w:sz w:val="22"/>
          <w:szCs w:val="22"/>
        </w:rPr>
        <w:t xml:space="preserve"> nei 7500. Nurodyti konkretų procesoriaus modelį. Procesoriaus sparta negali </w:t>
      </w:r>
      <w:proofErr w:type="spellStart"/>
      <w:r w:rsidRPr="0064771B">
        <w:rPr>
          <w:rFonts w:ascii="Calibri" w:eastAsia="Calibri" w:hAnsi="Calibri" w:cs="Calibri"/>
          <w:sz w:val="22"/>
          <w:szCs w:val="22"/>
        </w:rPr>
        <w:t>būti</w:t>
      </w:r>
      <w:proofErr w:type="spellEnd"/>
      <w:r w:rsidRPr="0064771B">
        <w:rPr>
          <w:rFonts w:ascii="Calibri" w:eastAsia="Calibri" w:hAnsi="Calibri" w:cs="Calibri"/>
          <w:sz w:val="22"/>
          <w:szCs w:val="22"/>
        </w:rPr>
        <w:t xml:space="preserve"> dirbtinai padidinta.) </w:t>
      </w:r>
    </w:p>
    <w:p w14:paraId="2B6C2935" w14:textId="77777777" w:rsidR="0006765C" w:rsidRPr="0064771B" w:rsidRDefault="00EC2EE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rFonts w:ascii="Calibri" w:eastAsia="Calibri" w:hAnsi="Calibri" w:cs="Calibri"/>
          <w:sz w:val="22"/>
          <w:szCs w:val="22"/>
        </w:rPr>
      </w:pPr>
      <w:proofErr w:type="spellStart"/>
      <w:r w:rsidRPr="0064771B">
        <w:rPr>
          <w:rFonts w:ascii="Calibri" w:eastAsia="Calibri" w:hAnsi="Calibri" w:cs="Calibri"/>
          <w:sz w:val="22"/>
          <w:szCs w:val="22"/>
        </w:rPr>
        <w:t>Planšetės</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išleidimo</w:t>
      </w:r>
      <w:proofErr w:type="spellEnd"/>
      <w:r w:rsidRPr="0064771B">
        <w:rPr>
          <w:rFonts w:ascii="Calibri" w:eastAsia="Calibri" w:hAnsi="Calibri" w:cs="Calibri"/>
          <w:sz w:val="22"/>
          <w:szCs w:val="22"/>
        </w:rPr>
        <w:t xml:space="preserve"> į rinką data (ne </w:t>
      </w:r>
      <w:proofErr w:type="spellStart"/>
      <w:r w:rsidRPr="0064771B">
        <w:rPr>
          <w:rFonts w:ascii="Calibri" w:eastAsia="Calibri" w:hAnsi="Calibri" w:cs="Calibri"/>
          <w:sz w:val="22"/>
          <w:szCs w:val="22"/>
        </w:rPr>
        <w:t>anksčiau</w:t>
      </w:r>
      <w:proofErr w:type="spellEnd"/>
      <w:r w:rsidRPr="0064771B">
        <w:rPr>
          <w:rFonts w:ascii="Calibri" w:eastAsia="Calibri" w:hAnsi="Calibri" w:cs="Calibri"/>
          <w:sz w:val="22"/>
          <w:szCs w:val="22"/>
        </w:rPr>
        <w:t xml:space="preserve"> nei 2022-01-01) </w:t>
      </w:r>
    </w:p>
    <w:p w14:paraId="6F75921E" w14:textId="77777777" w:rsidR="0006765C" w:rsidRPr="0064771B" w:rsidRDefault="00EC2EE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rFonts w:ascii="Calibri" w:eastAsia="Calibri" w:hAnsi="Calibri" w:cs="Calibri"/>
          <w:sz w:val="22"/>
          <w:szCs w:val="22"/>
        </w:rPr>
      </w:pPr>
      <w:proofErr w:type="spellStart"/>
      <w:r w:rsidRPr="0064771B">
        <w:rPr>
          <w:rFonts w:ascii="Calibri" w:eastAsia="Calibri" w:hAnsi="Calibri" w:cs="Calibri"/>
          <w:sz w:val="22"/>
          <w:szCs w:val="22"/>
        </w:rPr>
        <w:t>Planšetinis</w:t>
      </w:r>
      <w:proofErr w:type="spellEnd"/>
      <w:r w:rsidRPr="0064771B">
        <w:rPr>
          <w:rFonts w:ascii="Calibri" w:eastAsia="Calibri" w:hAnsi="Calibri" w:cs="Calibri"/>
          <w:sz w:val="22"/>
          <w:szCs w:val="22"/>
        </w:rPr>
        <w:t xml:space="preserve"> kompiuteris turi </w:t>
      </w:r>
      <w:proofErr w:type="spellStart"/>
      <w:r w:rsidRPr="0064771B">
        <w:rPr>
          <w:rFonts w:ascii="Calibri" w:eastAsia="Calibri" w:hAnsi="Calibri" w:cs="Calibri"/>
          <w:sz w:val="22"/>
          <w:szCs w:val="22"/>
        </w:rPr>
        <w:t>būti</w:t>
      </w:r>
      <w:proofErr w:type="spellEnd"/>
      <w:r w:rsidRPr="0064771B">
        <w:rPr>
          <w:rFonts w:ascii="Calibri" w:eastAsia="Calibri" w:hAnsi="Calibri" w:cs="Calibri"/>
          <w:sz w:val="22"/>
          <w:szCs w:val="22"/>
        </w:rPr>
        <w:t xml:space="preserve"> suderintas su </w:t>
      </w:r>
      <w:proofErr w:type="spellStart"/>
      <w:r w:rsidRPr="0064771B">
        <w:rPr>
          <w:rFonts w:ascii="Calibri" w:eastAsia="Calibri" w:hAnsi="Calibri" w:cs="Calibri"/>
          <w:sz w:val="22"/>
          <w:szCs w:val="22"/>
        </w:rPr>
        <w:t>AndroidOs</w:t>
      </w:r>
      <w:proofErr w:type="spellEnd"/>
      <w:r w:rsidRPr="0064771B">
        <w:rPr>
          <w:rFonts w:ascii="Calibri" w:eastAsia="Calibri" w:hAnsi="Calibri" w:cs="Calibri"/>
          <w:sz w:val="22"/>
          <w:szCs w:val="22"/>
        </w:rPr>
        <w:t xml:space="preserve"> (naujausia Android OS versija pristatymo metu) operacine sistema ir </w:t>
      </w:r>
      <w:proofErr w:type="spellStart"/>
      <w:r w:rsidRPr="0064771B">
        <w:rPr>
          <w:rFonts w:ascii="Calibri" w:eastAsia="Calibri" w:hAnsi="Calibri" w:cs="Calibri"/>
          <w:sz w:val="22"/>
          <w:szCs w:val="22"/>
        </w:rPr>
        <w:t>įtrauktas</w:t>
      </w:r>
      <w:proofErr w:type="spellEnd"/>
      <w:r w:rsidRPr="0064771B">
        <w:rPr>
          <w:rFonts w:ascii="Calibri" w:eastAsia="Calibri" w:hAnsi="Calibri" w:cs="Calibri"/>
          <w:sz w:val="22"/>
          <w:szCs w:val="22"/>
        </w:rPr>
        <w:t xml:space="preserve"> į Android sertifikuotų produktų </w:t>
      </w:r>
      <w:proofErr w:type="spellStart"/>
      <w:r w:rsidRPr="0064771B">
        <w:rPr>
          <w:rFonts w:ascii="Calibri" w:eastAsia="Calibri" w:hAnsi="Calibri" w:cs="Calibri"/>
          <w:sz w:val="22"/>
          <w:szCs w:val="22"/>
        </w:rPr>
        <w:t>sąraša</w:t>
      </w:r>
      <w:proofErr w:type="spellEnd"/>
      <w:r w:rsidRPr="0064771B">
        <w:rPr>
          <w:rFonts w:ascii="Calibri" w:eastAsia="Calibri" w:hAnsi="Calibri" w:cs="Calibri"/>
          <w:sz w:val="22"/>
          <w:szCs w:val="22"/>
        </w:rPr>
        <w:t xml:space="preserve">̨ </w:t>
      </w:r>
    </w:p>
    <w:p w14:paraId="0C738E20" w14:textId="77777777" w:rsidR="0006765C" w:rsidRPr="0064771B" w:rsidRDefault="00EC2EE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Procesoriaus </w:t>
      </w:r>
      <w:proofErr w:type="spellStart"/>
      <w:r w:rsidRPr="0064771B">
        <w:rPr>
          <w:rFonts w:ascii="Calibri" w:eastAsia="Calibri" w:hAnsi="Calibri" w:cs="Calibri"/>
          <w:sz w:val="22"/>
          <w:szCs w:val="22"/>
        </w:rPr>
        <w:t>architektūra</w:t>
      </w:r>
      <w:proofErr w:type="spellEnd"/>
      <w:r w:rsidRPr="0064771B">
        <w:rPr>
          <w:rFonts w:ascii="Calibri" w:eastAsia="Calibri" w:hAnsi="Calibri" w:cs="Calibri"/>
          <w:sz w:val="22"/>
          <w:szCs w:val="22"/>
        </w:rPr>
        <w:t xml:space="preserve"> (ne </w:t>
      </w:r>
      <w:proofErr w:type="spellStart"/>
      <w:r w:rsidRPr="0064771B">
        <w:rPr>
          <w:rFonts w:ascii="Calibri" w:eastAsia="Calibri" w:hAnsi="Calibri" w:cs="Calibri"/>
          <w:sz w:val="22"/>
          <w:szCs w:val="22"/>
        </w:rPr>
        <w:t>mažesne</w:t>
      </w:r>
      <w:proofErr w:type="spellEnd"/>
      <w:r w:rsidRPr="0064771B">
        <w:rPr>
          <w:rFonts w:ascii="Calibri" w:eastAsia="Calibri" w:hAnsi="Calibri" w:cs="Calibri"/>
          <w:sz w:val="22"/>
          <w:szCs w:val="22"/>
        </w:rPr>
        <w:t xml:space="preserve">̇ nei 8 branduoliai) </w:t>
      </w:r>
    </w:p>
    <w:p w14:paraId="4820139A" w14:textId="77777777" w:rsidR="0006765C" w:rsidRPr="0064771B" w:rsidRDefault="00EC2EE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Ekrano </w:t>
      </w:r>
      <w:proofErr w:type="spellStart"/>
      <w:r w:rsidRPr="0064771B">
        <w:rPr>
          <w:rFonts w:ascii="Calibri" w:eastAsia="Calibri" w:hAnsi="Calibri" w:cs="Calibri"/>
          <w:sz w:val="22"/>
          <w:szCs w:val="22"/>
        </w:rPr>
        <w:t>įstrižaine</w:t>
      </w:r>
      <w:proofErr w:type="spellEnd"/>
      <w:r w:rsidRPr="0064771B">
        <w:rPr>
          <w:rFonts w:ascii="Calibri" w:eastAsia="Calibri" w:hAnsi="Calibri" w:cs="Calibri"/>
          <w:sz w:val="22"/>
          <w:szCs w:val="22"/>
        </w:rPr>
        <w:t xml:space="preserve">̇ (ne </w:t>
      </w:r>
      <w:proofErr w:type="spellStart"/>
      <w:r w:rsidRPr="0064771B">
        <w:rPr>
          <w:rFonts w:ascii="Calibri" w:eastAsia="Calibri" w:hAnsi="Calibri" w:cs="Calibri"/>
          <w:sz w:val="22"/>
          <w:szCs w:val="22"/>
        </w:rPr>
        <w:t>mažiau</w:t>
      </w:r>
      <w:proofErr w:type="spellEnd"/>
      <w:r w:rsidRPr="0064771B">
        <w:rPr>
          <w:rFonts w:ascii="Calibri" w:eastAsia="Calibri" w:hAnsi="Calibri" w:cs="Calibri"/>
          <w:sz w:val="22"/>
          <w:szCs w:val="22"/>
        </w:rPr>
        <w:t xml:space="preserve"> kaip 14” colių </w:t>
      </w:r>
      <w:proofErr w:type="spellStart"/>
      <w:r w:rsidRPr="0064771B">
        <w:rPr>
          <w:rFonts w:ascii="Calibri" w:eastAsia="Calibri" w:hAnsi="Calibri" w:cs="Calibri"/>
          <w:sz w:val="22"/>
          <w:szCs w:val="22"/>
        </w:rPr>
        <w:t>įstrižainės</w:t>
      </w:r>
      <w:proofErr w:type="spellEnd"/>
      <w:r w:rsidRPr="0064771B">
        <w:rPr>
          <w:rFonts w:ascii="Calibri" w:eastAsia="Calibri" w:hAnsi="Calibri" w:cs="Calibri"/>
          <w:sz w:val="22"/>
          <w:szCs w:val="22"/>
        </w:rPr>
        <w:t xml:space="preserve">) </w:t>
      </w:r>
    </w:p>
    <w:p w14:paraId="119CDAB5" w14:textId="77777777" w:rsidR="0006765C" w:rsidRPr="0064771B" w:rsidRDefault="00EC2EE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Ekrano </w:t>
      </w:r>
      <w:proofErr w:type="spellStart"/>
      <w:r w:rsidRPr="0064771B">
        <w:rPr>
          <w:rFonts w:ascii="Calibri" w:eastAsia="Calibri" w:hAnsi="Calibri" w:cs="Calibri"/>
          <w:sz w:val="22"/>
          <w:szCs w:val="22"/>
        </w:rPr>
        <w:t>raiška</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Super</w:t>
      </w:r>
      <w:proofErr w:type="spellEnd"/>
      <w:r w:rsidRPr="0064771B">
        <w:rPr>
          <w:rFonts w:ascii="Calibri" w:eastAsia="Calibri" w:hAnsi="Calibri" w:cs="Calibri"/>
          <w:sz w:val="22"/>
          <w:szCs w:val="22"/>
        </w:rPr>
        <w:t xml:space="preserve"> AMOLED palaikant </w:t>
      </w:r>
      <w:proofErr w:type="spellStart"/>
      <w:r w:rsidRPr="0064771B">
        <w:rPr>
          <w:rFonts w:ascii="Calibri" w:eastAsia="Calibri" w:hAnsi="Calibri" w:cs="Calibri"/>
          <w:sz w:val="22"/>
          <w:szCs w:val="22"/>
        </w:rPr>
        <w:t>aukšta</w:t>
      </w:r>
      <w:proofErr w:type="spellEnd"/>
      <w:r w:rsidRPr="0064771B">
        <w:rPr>
          <w:rFonts w:ascii="Calibri" w:eastAsia="Calibri" w:hAnsi="Calibri" w:cs="Calibri"/>
          <w:sz w:val="22"/>
          <w:szCs w:val="22"/>
        </w:rPr>
        <w:t xml:space="preserve"> dinaminį </w:t>
      </w:r>
      <w:proofErr w:type="spellStart"/>
      <w:r w:rsidRPr="0064771B">
        <w:rPr>
          <w:rFonts w:ascii="Calibri" w:eastAsia="Calibri" w:hAnsi="Calibri" w:cs="Calibri"/>
          <w:sz w:val="22"/>
          <w:szCs w:val="22"/>
        </w:rPr>
        <w:t>dažni</w:t>
      </w:r>
      <w:proofErr w:type="spellEnd"/>
      <w:r w:rsidRPr="0064771B">
        <w:rPr>
          <w:rFonts w:ascii="Calibri" w:eastAsia="Calibri" w:hAnsi="Calibri" w:cs="Calibri"/>
          <w:sz w:val="22"/>
          <w:szCs w:val="22"/>
        </w:rPr>
        <w:t xml:space="preserve">̨ (HDR10+), palaikant adaptyvų dinaminį ekrano </w:t>
      </w:r>
      <w:proofErr w:type="spellStart"/>
      <w:r w:rsidRPr="0064771B">
        <w:rPr>
          <w:rFonts w:ascii="Calibri" w:eastAsia="Calibri" w:hAnsi="Calibri" w:cs="Calibri"/>
          <w:sz w:val="22"/>
          <w:szCs w:val="22"/>
        </w:rPr>
        <w:t>dažni</w:t>
      </w:r>
      <w:proofErr w:type="spellEnd"/>
      <w:r w:rsidRPr="0064771B">
        <w:rPr>
          <w:rFonts w:ascii="Calibri" w:eastAsia="Calibri" w:hAnsi="Calibri" w:cs="Calibri"/>
          <w:sz w:val="22"/>
          <w:szCs w:val="22"/>
        </w:rPr>
        <w:t xml:space="preserve">̨ iki 120 Hz </w:t>
      </w:r>
    </w:p>
    <w:p w14:paraId="497F0A79" w14:textId="77777777" w:rsidR="0006765C" w:rsidRPr="0064771B" w:rsidRDefault="00EC2EE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Integruota </w:t>
      </w:r>
      <w:proofErr w:type="spellStart"/>
      <w:r w:rsidRPr="0064771B">
        <w:rPr>
          <w:rFonts w:ascii="Calibri" w:eastAsia="Calibri" w:hAnsi="Calibri" w:cs="Calibri"/>
          <w:sz w:val="22"/>
          <w:szCs w:val="22"/>
        </w:rPr>
        <w:t>išorine</w:t>
      </w:r>
      <w:proofErr w:type="spellEnd"/>
      <w:r w:rsidRPr="0064771B">
        <w:rPr>
          <w:rFonts w:ascii="Calibri" w:eastAsia="Calibri" w:hAnsi="Calibri" w:cs="Calibri"/>
          <w:sz w:val="22"/>
          <w:szCs w:val="22"/>
        </w:rPr>
        <w:t xml:space="preserve">̇ kamera palaikant (ne </w:t>
      </w:r>
      <w:proofErr w:type="spellStart"/>
      <w:r w:rsidRPr="0064771B">
        <w:rPr>
          <w:rFonts w:ascii="Calibri" w:eastAsia="Calibri" w:hAnsi="Calibri" w:cs="Calibri"/>
          <w:sz w:val="22"/>
          <w:szCs w:val="22"/>
        </w:rPr>
        <w:t>mažesne</w:t>
      </w:r>
      <w:proofErr w:type="spellEnd"/>
      <w:r w:rsidRPr="0064771B">
        <w:rPr>
          <w:rFonts w:ascii="Calibri" w:eastAsia="Calibri" w:hAnsi="Calibri" w:cs="Calibri"/>
          <w:sz w:val="22"/>
          <w:szCs w:val="22"/>
        </w:rPr>
        <w:t xml:space="preserve">̇ nei 10 MP) </w:t>
      </w:r>
      <w:proofErr w:type="spellStart"/>
      <w:r w:rsidRPr="0064771B">
        <w:rPr>
          <w:rFonts w:ascii="Calibri" w:eastAsia="Calibri" w:hAnsi="Calibri" w:cs="Calibri"/>
          <w:sz w:val="22"/>
          <w:szCs w:val="22"/>
        </w:rPr>
        <w:t>fiksuojamoja</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raika</w:t>
      </w:r>
      <w:proofErr w:type="spellEnd"/>
      <w:r w:rsidRPr="0064771B">
        <w:rPr>
          <w:rFonts w:ascii="Calibri" w:eastAsia="Calibri" w:hAnsi="Calibri" w:cs="Calibri"/>
          <w:sz w:val="22"/>
          <w:szCs w:val="22"/>
        </w:rPr>
        <w:t xml:space="preserve">̨ Integruota kamera </w:t>
      </w:r>
      <w:proofErr w:type="spellStart"/>
      <w:r w:rsidRPr="0064771B">
        <w:rPr>
          <w:rFonts w:ascii="Calibri" w:eastAsia="Calibri" w:hAnsi="Calibri" w:cs="Calibri"/>
          <w:sz w:val="22"/>
          <w:szCs w:val="22"/>
        </w:rPr>
        <w:t>planšetės</w:t>
      </w:r>
      <w:proofErr w:type="spellEnd"/>
      <w:r w:rsidRPr="0064771B">
        <w:rPr>
          <w:rFonts w:ascii="Calibri" w:eastAsia="Calibri" w:hAnsi="Calibri" w:cs="Calibri"/>
          <w:sz w:val="22"/>
          <w:szCs w:val="22"/>
        </w:rPr>
        <w:t xml:space="preserve"> priekyje, (ne </w:t>
      </w:r>
      <w:proofErr w:type="spellStart"/>
      <w:r w:rsidRPr="0064771B">
        <w:rPr>
          <w:rFonts w:ascii="Calibri" w:eastAsia="Calibri" w:hAnsi="Calibri" w:cs="Calibri"/>
          <w:sz w:val="22"/>
          <w:szCs w:val="22"/>
        </w:rPr>
        <w:t>mažesnes</w:t>
      </w:r>
      <w:proofErr w:type="spellEnd"/>
      <w:r w:rsidRPr="0064771B">
        <w:rPr>
          <w:rFonts w:ascii="Calibri" w:eastAsia="Calibri" w:hAnsi="Calibri" w:cs="Calibri"/>
          <w:sz w:val="22"/>
          <w:szCs w:val="22"/>
        </w:rPr>
        <w:t xml:space="preserve"> nei 10MP) fiksuojamosios </w:t>
      </w:r>
      <w:proofErr w:type="spellStart"/>
      <w:r w:rsidRPr="0064771B">
        <w:rPr>
          <w:rFonts w:ascii="Calibri" w:eastAsia="Calibri" w:hAnsi="Calibri" w:cs="Calibri"/>
          <w:sz w:val="22"/>
          <w:szCs w:val="22"/>
        </w:rPr>
        <w:t>raiškos</w:t>
      </w:r>
      <w:proofErr w:type="spellEnd"/>
      <w:r w:rsidRPr="0064771B">
        <w:rPr>
          <w:rFonts w:ascii="Calibri" w:eastAsia="Calibri" w:hAnsi="Calibri" w:cs="Calibri"/>
          <w:sz w:val="22"/>
          <w:szCs w:val="22"/>
        </w:rPr>
        <w:t xml:space="preserve"> </w:t>
      </w:r>
    </w:p>
    <w:p w14:paraId="29C1B10E" w14:textId="77777777" w:rsidR="0006765C" w:rsidRPr="0064771B" w:rsidRDefault="00EC2EE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Integruoti garsiakalbiai palaikantys STEREO garso </w:t>
      </w:r>
      <w:proofErr w:type="spellStart"/>
      <w:r w:rsidRPr="0064771B">
        <w:rPr>
          <w:rFonts w:ascii="Calibri" w:eastAsia="Calibri" w:hAnsi="Calibri" w:cs="Calibri"/>
          <w:sz w:val="22"/>
          <w:szCs w:val="22"/>
        </w:rPr>
        <w:t>atkūrima</w:t>
      </w:r>
      <w:proofErr w:type="spellEnd"/>
      <w:r w:rsidRPr="0064771B">
        <w:rPr>
          <w:rFonts w:ascii="Calibri" w:eastAsia="Calibri" w:hAnsi="Calibri" w:cs="Calibri"/>
          <w:sz w:val="22"/>
          <w:szCs w:val="22"/>
        </w:rPr>
        <w:t xml:space="preserve">̨ ir yra sertifikuoti atkurti DOLBY ATMOS® garso formato </w:t>
      </w:r>
      <w:proofErr w:type="spellStart"/>
      <w:r w:rsidRPr="0064771B">
        <w:rPr>
          <w:rFonts w:ascii="Calibri" w:eastAsia="Calibri" w:hAnsi="Calibri" w:cs="Calibri"/>
          <w:sz w:val="22"/>
          <w:szCs w:val="22"/>
        </w:rPr>
        <w:t>medžiaga</w:t>
      </w:r>
      <w:proofErr w:type="spellEnd"/>
      <w:r w:rsidRPr="0064771B">
        <w:rPr>
          <w:rFonts w:ascii="Calibri" w:eastAsia="Calibri" w:hAnsi="Calibri" w:cs="Calibri"/>
          <w:sz w:val="22"/>
          <w:szCs w:val="22"/>
        </w:rPr>
        <w:t xml:space="preserve">̨ </w:t>
      </w:r>
    </w:p>
    <w:p w14:paraId="06B22B8C" w14:textId="77777777" w:rsidR="0006765C" w:rsidRPr="0064771B" w:rsidRDefault="00EC2EE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Baterijos darbo laikas (pagal </w:t>
      </w:r>
      <w:proofErr w:type="spellStart"/>
      <w:r w:rsidRPr="0064771B">
        <w:rPr>
          <w:rFonts w:ascii="Calibri" w:eastAsia="Calibri" w:hAnsi="Calibri" w:cs="Calibri"/>
          <w:sz w:val="22"/>
          <w:szCs w:val="22"/>
        </w:rPr>
        <w:t>MobileMark</w:t>
      </w:r>
      <w:proofErr w:type="spellEnd"/>
      <w:r w:rsidRPr="0064771B">
        <w:rPr>
          <w:rFonts w:ascii="Calibri" w:eastAsia="Calibri" w:hAnsi="Calibri" w:cs="Calibri"/>
          <w:sz w:val="22"/>
          <w:szCs w:val="22"/>
        </w:rPr>
        <w:t xml:space="preserve">® 2014 metodiką) (ne </w:t>
      </w:r>
      <w:proofErr w:type="spellStart"/>
      <w:r w:rsidRPr="0064771B">
        <w:rPr>
          <w:rFonts w:ascii="Calibri" w:eastAsia="Calibri" w:hAnsi="Calibri" w:cs="Calibri"/>
          <w:sz w:val="22"/>
          <w:szCs w:val="22"/>
        </w:rPr>
        <w:t>mažiau</w:t>
      </w:r>
      <w:proofErr w:type="spellEnd"/>
      <w:r w:rsidRPr="0064771B">
        <w:rPr>
          <w:rFonts w:ascii="Calibri" w:eastAsia="Calibri" w:hAnsi="Calibri" w:cs="Calibri"/>
          <w:sz w:val="22"/>
          <w:szCs w:val="22"/>
        </w:rPr>
        <w:t xml:space="preserve"> nei 6 valandos) </w:t>
      </w:r>
    </w:p>
    <w:p w14:paraId="7C3D5BF1" w14:textId="77777777" w:rsidR="0006765C" w:rsidRPr="0064771B" w:rsidRDefault="00EC2EE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rFonts w:ascii="Calibri" w:eastAsia="Calibri" w:hAnsi="Calibri" w:cs="Calibri"/>
          <w:sz w:val="22"/>
          <w:szCs w:val="22"/>
        </w:rPr>
      </w:pPr>
      <w:proofErr w:type="spellStart"/>
      <w:r w:rsidRPr="0064771B">
        <w:rPr>
          <w:rFonts w:ascii="Calibri" w:eastAsia="Calibri" w:hAnsi="Calibri" w:cs="Calibri"/>
          <w:sz w:val="22"/>
          <w:szCs w:val="22"/>
        </w:rPr>
        <w:t>Operatyvinės</w:t>
      </w:r>
      <w:proofErr w:type="spellEnd"/>
      <w:r w:rsidRPr="0064771B">
        <w:rPr>
          <w:rFonts w:ascii="Calibri" w:eastAsia="Calibri" w:hAnsi="Calibri" w:cs="Calibri"/>
          <w:sz w:val="22"/>
          <w:szCs w:val="22"/>
        </w:rPr>
        <w:t xml:space="preserve"> atminties talpa (ne </w:t>
      </w:r>
      <w:proofErr w:type="spellStart"/>
      <w:r w:rsidRPr="0064771B">
        <w:rPr>
          <w:rFonts w:ascii="Calibri" w:eastAsia="Calibri" w:hAnsi="Calibri" w:cs="Calibri"/>
          <w:sz w:val="22"/>
          <w:szCs w:val="22"/>
        </w:rPr>
        <w:t>mažiau</w:t>
      </w:r>
      <w:proofErr w:type="spellEnd"/>
      <w:r w:rsidRPr="0064771B">
        <w:rPr>
          <w:rFonts w:ascii="Calibri" w:eastAsia="Calibri" w:hAnsi="Calibri" w:cs="Calibri"/>
          <w:sz w:val="22"/>
          <w:szCs w:val="22"/>
        </w:rPr>
        <w:t xml:space="preserve"> 8 GB) </w:t>
      </w:r>
    </w:p>
    <w:p w14:paraId="58FD34B2" w14:textId="77777777" w:rsidR="0006765C" w:rsidRPr="0064771B" w:rsidRDefault="00EC2EE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WLAN palaikymas </w:t>
      </w:r>
      <w:proofErr w:type="spellStart"/>
      <w:r w:rsidRPr="0064771B">
        <w:rPr>
          <w:rFonts w:ascii="Calibri" w:eastAsia="Calibri" w:hAnsi="Calibri" w:cs="Calibri"/>
          <w:sz w:val="22"/>
          <w:szCs w:val="22"/>
        </w:rPr>
        <w:t>plokšte</w:t>
      </w:r>
      <w:proofErr w:type="spellEnd"/>
      <w:r w:rsidRPr="0064771B">
        <w:rPr>
          <w:rFonts w:ascii="Calibri" w:eastAsia="Calibri" w:hAnsi="Calibri" w:cs="Calibri"/>
          <w:sz w:val="22"/>
          <w:szCs w:val="22"/>
        </w:rPr>
        <w:t xml:space="preserve">̇ (IEEE 802.11 b/g/n, </w:t>
      </w:r>
      <w:proofErr w:type="spellStart"/>
      <w:r w:rsidRPr="0064771B">
        <w:rPr>
          <w:rFonts w:ascii="Calibri" w:eastAsia="Calibri" w:hAnsi="Calibri" w:cs="Calibri"/>
          <w:sz w:val="22"/>
          <w:szCs w:val="22"/>
        </w:rPr>
        <w:t>įrenginys</w:t>
      </w:r>
      <w:proofErr w:type="spellEnd"/>
      <w:r w:rsidRPr="0064771B">
        <w:rPr>
          <w:rFonts w:ascii="Calibri" w:eastAsia="Calibri" w:hAnsi="Calibri" w:cs="Calibri"/>
          <w:sz w:val="22"/>
          <w:szCs w:val="22"/>
        </w:rPr>
        <w:t xml:space="preserve"> ir antena integruoti į </w:t>
      </w:r>
      <w:proofErr w:type="spellStart"/>
      <w:r w:rsidRPr="0064771B">
        <w:rPr>
          <w:rFonts w:ascii="Calibri" w:eastAsia="Calibri" w:hAnsi="Calibri" w:cs="Calibri"/>
          <w:sz w:val="22"/>
          <w:szCs w:val="22"/>
        </w:rPr>
        <w:t>korpusa</w:t>
      </w:r>
      <w:proofErr w:type="spellEnd"/>
      <w:r w:rsidRPr="0064771B">
        <w:rPr>
          <w:rFonts w:ascii="Calibri" w:eastAsia="Calibri" w:hAnsi="Calibri" w:cs="Calibri"/>
          <w:sz w:val="22"/>
          <w:szCs w:val="22"/>
        </w:rPr>
        <w:t xml:space="preserve">̨) Integruota USC-C (3.2) tipo jungtis arba lygiavertė (ne </w:t>
      </w:r>
      <w:proofErr w:type="spellStart"/>
      <w:r w:rsidRPr="0064771B">
        <w:rPr>
          <w:rFonts w:ascii="Calibri" w:eastAsia="Calibri" w:hAnsi="Calibri" w:cs="Calibri"/>
          <w:sz w:val="22"/>
          <w:szCs w:val="22"/>
        </w:rPr>
        <w:t>mažiau</w:t>
      </w:r>
      <w:proofErr w:type="spellEnd"/>
      <w:r w:rsidRPr="0064771B">
        <w:rPr>
          <w:rFonts w:ascii="Calibri" w:eastAsia="Calibri" w:hAnsi="Calibri" w:cs="Calibri"/>
          <w:sz w:val="22"/>
          <w:szCs w:val="22"/>
        </w:rPr>
        <w:t xml:space="preserve"> 1 vnt.) </w:t>
      </w:r>
    </w:p>
    <w:p w14:paraId="04DB6C28" w14:textId="77777777" w:rsidR="0006765C" w:rsidRPr="0064771B" w:rsidRDefault="00EC2EE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Integruota </w:t>
      </w:r>
      <w:proofErr w:type="spellStart"/>
      <w:r w:rsidRPr="0064771B">
        <w:rPr>
          <w:rFonts w:ascii="Calibri" w:eastAsia="Calibri" w:hAnsi="Calibri" w:cs="Calibri"/>
          <w:sz w:val="22"/>
          <w:szCs w:val="22"/>
        </w:rPr>
        <w:t>MicroSD</w:t>
      </w:r>
      <w:proofErr w:type="spellEnd"/>
      <w:r w:rsidRPr="0064771B">
        <w:rPr>
          <w:rFonts w:ascii="Calibri" w:eastAsia="Calibri" w:hAnsi="Calibri" w:cs="Calibri"/>
          <w:sz w:val="22"/>
          <w:szCs w:val="22"/>
        </w:rPr>
        <w:t xml:space="preserve"> laikmenos talpa, </w:t>
      </w:r>
    </w:p>
    <w:p w14:paraId="70D0E5B0" w14:textId="77777777" w:rsidR="0006765C" w:rsidRPr="0064771B" w:rsidRDefault="00EC2EE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Integruotas Bluetooth </w:t>
      </w:r>
      <w:proofErr w:type="spellStart"/>
      <w:r w:rsidRPr="0064771B">
        <w:rPr>
          <w:rFonts w:ascii="Calibri" w:eastAsia="Calibri" w:hAnsi="Calibri" w:cs="Calibri"/>
          <w:sz w:val="22"/>
          <w:szCs w:val="22"/>
        </w:rPr>
        <w:t>įrenginys</w:t>
      </w:r>
      <w:proofErr w:type="spellEnd"/>
    </w:p>
    <w:p w14:paraId="190882C2" w14:textId="77777777" w:rsidR="0006765C" w:rsidRPr="0064771B" w:rsidRDefault="00EC2EE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Integruotas </w:t>
      </w:r>
      <w:proofErr w:type="spellStart"/>
      <w:r w:rsidRPr="0064771B">
        <w:rPr>
          <w:rFonts w:ascii="Calibri" w:eastAsia="Calibri" w:hAnsi="Calibri" w:cs="Calibri"/>
          <w:sz w:val="22"/>
          <w:szCs w:val="22"/>
        </w:rPr>
        <w:t>Wi</w:t>
      </w:r>
      <w:proofErr w:type="spellEnd"/>
      <w:r w:rsidRPr="0064771B">
        <w:rPr>
          <w:rFonts w:ascii="Calibri" w:eastAsia="Calibri" w:hAnsi="Calibri" w:cs="Calibri"/>
          <w:sz w:val="22"/>
          <w:szCs w:val="22"/>
        </w:rPr>
        <w:t xml:space="preserve">-Fi </w:t>
      </w:r>
      <w:proofErr w:type="spellStart"/>
      <w:r w:rsidRPr="0064771B">
        <w:rPr>
          <w:rFonts w:ascii="Calibri" w:eastAsia="Calibri" w:hAnsi="Calibri" w:cs="Calibri"/>
          <w:sz w:val="22"/>
          <w:szCs w:val="22"/>
        </w:rPr>
        <w:t>ryšio</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įrenginys</w:t>
      </w:r>
      <w:proofErr w:type="spellEnd"/>
      <w:r w:rsidRPr="0064771B">
        <w:rPr>
          <w:rFonts w:ascii="Calibri" w:eastAsia="Calibri" w:hAnsi="Calibri" w:cs="Calibri"/>
          <w:sz w:val="22"/>
          <w:szCs w:val="22"/>
        </w:rPr>
        <w:t xml:space="preserve"> (ne senesnis nei 5 kartos)</w:t>
      </w:r>
    </w:p>
    <w:p w14:paraId="768CFCA7" w14:textId="77777777" w:rsidR="0006765C" w:rsidRPr="0064771B" w:rsidRDefault="00EC2EE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Visa </w:t>
      </w:r>
      <w:proofErr w:type="spellStart"/>
      <w:r w:rsidRPr="0064771B">
        <w:rPr>
          <w:rFonts w:ascii="Calibri" w:eastAsia="Calibri" w:hAnsi="Calibri" w:cs="Calibri"/>
          <w:sz w:val="22"/>
          <w:szCs w:val="22"/>
        </w:rPr>
        <w:t>įranga</w:t>
      </w:r>
      <w:proofErr w:type="spellEnd"/>
      <w:r w:rsidRPr="0064771B">
        <w:rPr>
          <w:rFonts w:ascii="Calibri" w:eastAsia="Calibri" w:hAnsi="Calibri" w:cs="Calibri"/>
          <w:sz w:val="22"/>
          <w:szCs w:val="22"/>
        </w:rPr>
        <w:t xml:space="preserve"> turi </w:t>
      </w:r>
      <w:proofErr w:type="spellStart"/>
      <w:r w:rsidRPr="0064771B">
        <w:rPr>
          <w:rFonts w:ascii="Calibri" w:eastAsia="Calibri" w:hAnsi="Calibri" w:cs="Calibri"/>
          <w:sz w:val="22"/>
          <w:szCs w:val="22"/>
        </w:rPr>
        <w:t>būti</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gamykliškai</w:t>
      </w:r>
      <w:proofErr w:type="spellEnd"/>
      <w:r w:rsidRPr="0064771B">
        <w:rPr>
          <w:rFonts w:ascii="Calibri" w:eastAsia="Calibri" w:hAnsi="Calibri" w:cs="Calibri"/>
          <w:sz w:val="22"/>
          <w:szCs w:val="22"/>
        </w:rPr>
        <w:t xml:space="preserve"> nauja „</w:t>
      </w:r>
      <w:proofErr w:type="spellStart"/>
      <w:r w:rsidRPr="0064771B">
        <w:rPr>
          <w:rFonts w:ascii="Calibri" w:eastAsia="Calibri" w:hAnsi="Calibri" w:cs="Calibri"/>
          <w:sz w:val="22"/>
          <w:szCs w:val="22"/>
        </w:rPr>
        <w:t>brand</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new</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gamykliškai</w:t>
      </w:r>
      <w:proofErr w:type="spellEnd"/>
      <w:r w:rsidRPr="0064771B">
        <w:rPr>
          <w:rFonts w:ascii="Calibri" w:eastAsia="Calibri" w:hAnsi="Calibri" w:cs="Calibri"/>
          <w:sz w:val="22"/>
          <w:szCs w:val="22"/>
        </w:rPr>
        <w:t xml:space="preserve"> atnaujinti „</w:t>
      </w:r>
      <w:proofErr w:type="spellStart"/>
      <w:r w:rsidRPr="0064771B">
        <w:rPr>
          <w:rFonts w:ascii="Calibri" w:eastAsia="Calibri" w:hAnsi="Calibri" w:cs="Calibri"/>
          <w:sz w:val="22"/>
          <w:szCs w:val="22"/>
        </w:rPr>
        <w:t>renew</w:t>
      </w:r>
      <w:proofErr w:type="spellEnd"/>
      <w:r w:rsidRPr="0064771B">
        <w:rPr>
          <w:rFonts w:ascii="Calibri" w:eastAsia="Calibri" w:hAnsi="Calibri" w:cs="Calibri"/>
          <w:sz w:val="22"/>
          <w:szCs w:val="22"/>
        </w:rPr>
        <w:t>“ / „</w:t>
      </w:r>
      <w:proofErr w:type="spellStart"/>
      <w:r w:rsidRPr="0064771B">
        <w:rPr>
          <w:rFonts w:ascii="Calibri" w:eastAsia="Calibri" w:hAnsi="Calibri" w:cs="Calibri"/>
          <w:sz w:val="22"/>
          <w:szCs w:val="22"/>
        </w:rPr>
        <w:t>refurbished</w:t>
      </w:r>
      <w:proofErr w:type="spellEnd"/>
      <w:r w:rsidRPr="0064771B">
        <w:rPr>
          <w:rFonts w:ascii="Calibri" w:eastAsia="Calibri" w:hAnsi="Calibri" w:cs="Calibri"/>
          <w:sz w:val="22"/>
          <w:szCs w:val="22"/>
        </w:rPr>
        <w:t>“ / „</w:t>
      </w:r>
      <w:proofErr w:type="spellStart"/>
      <w:r w:rsidRPr="0064771B">
        <w:rPr>
          <w:rFonts w:ascii="Calibri" w:eastAsia="Calibri" w:hAnsi="Calibri" w:cs="Calibri"/>
          <w:sz w:val="22"/>
          <w:szCs w:val="22"/>
        </w:rPr>
        <w:t>remarked</w:t>
      </w:r>
      <w:proofErr w:type="spellEnd"/>
      <w:r w:rsidRPr="0064771B">
        <w:rPr>
          <w:rFonts w:ascii="Calibri" w:eastAsia="Calibri" w:hAnsi="Calibri" w:cs="Calibri"/>
          <w:sz w:val="22"/>
          <w:szCs w:val="22"/>
        </w:rPr>
        <w:t xml:space="preserve">“ komponentai neleistini. </w:t>
      </w:r>
    </w:p>
    <w:p w14:paraId="19C58B01" w14:textId="77777777" w:rsidR="0006765C" w:rsidRPr="0064771B" w:rsidRDefault="00EC2EE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Operacinė sistema Android OS (64 bitų) su galimybe pasirinkti lietuvių arba anglų vartotojo </w:t>
      </w:r>
      <w:proofErr w:type="spellStart"/>
      <w:r w:rsidRPr="0064771B">
        <w:rPr>
          <w:rFonts w:ascii="Calibri" w:eastAsia="Calibri" w:hAnsi="Calibri" w:cs="Calibri"/>
          <w:sz w:val="22"/>
          <w:szCs w:val="22"/>
        </w:rPr>
        <w:t>sąsaja</w:t>
      </w:r>
      <w:proofErr w:type="spellEnd"/>
      <w:r w:rsidRPr="0064771B">
        <w:rPr>
          <w:rFonts w:ascii="Calibri" w:eastAsia="Calibri" w:hAnsi="Calibri" w:cs="Calibri"/>
          <w:sz w:val="22"/>
          <w:szCs w:val="22"/>
        </w:rPr>
        <w:t xml:space="preserve"> arba lygiavertė operacinė sistema. Microsoft Office arba lygiavertė programinė </w:t>
      </w:r>
      <w:proofErr w:type="spellStart"/>
      <w:r w:rsidRPr="0064771B">
        <w:rPr>
          <w:rFonts w:ascii="Calibri" w:eastAsia="Calibri" w:hAnsi="Calibri" w:cs="Calibri"/>
          <w:sz w:val="22"/>
          <w:szCs w:val="22"/>
        </w:rPr>
        <w:t>įranga</w:t>
      </w:r>
      <w:proofErr w:type="spellEnd"/>
      <w:r w:rsidRPr="0064771B">
        <w:rPr>
          <w:rFonts w:ascii="Calibri" w:eastAsia="Calibri" w:hAnsi="Calibri" w:cs="Calibri"/>
          <w:sz w:val="22"/>
          <w:szCs w:val="22"/>
        </w:rPr>
        <w:t xml:space="preserve">. </w:t>
      </w:r>
    </w:p>
    <w:p w14:paraId="4A72746A" w14:textId="45ED9FC6" w:rsidR="0006765C" w:rsidRPr="0064771B" w:rsidRDefault="00EC2EE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xml:space="preserve">Garantija </w:t>
      </w:r>
      <w:proofErr w:type="spellStart"/>
      <w:r w:rsidRPr="0064771B">
        <w:rPr>
          <w:rFonts w:ascii="Calibri" w:eastAsia="Calibri" w:hAnsi="Calibri" w:cs="Calibri"/>
          <w:sz w:val="22"/>
          <w:szCs w:val="22"/>
        </w:rPr>
        <w:t>planšetei</w:t>
      </w:r>
      <w:proofErr w:type="spellEnd"/>
      <w:r w:rsidRPr="0064771B">
        <w:rPr>
          <w:rFonts w:ascii="Calibri" w:eastAsia="Calibri" w:hAnsi="Calibri" w:cs="Calibri"/>
          <w:sz w:val="22"/>
          <w:szCs w:val="22"/>
        </w:rPr>
        <w:t xml:space="preserve"> ne </w:t>
      </w:r>
      <w:proofErr w:type="spellStart"/>
      <w:r w:rsidRPr="0064771B">
        <w:rPr>
          <w:rFonts w:ascii="Calibri" w:eastAsia="Calibri" w:hAnsi="Calibri" w:cs="Calibri"/>
          <w:sz w:val="22"/>
          <w:szCs w:val="22"/>
        </w:rPr>
        <w:t>mažiau</w:t>
      </w:r>
      <w:proofErr w:type="spellEnd"/>
      <w:r w:rsidRPr="0064771B">
        <w:rPr>
          <w:rFonts w:ascii="Calibri" w:eastAsia="Calibri" w:hAnsi="Calibri" w:cs="Calibri"/>
          <w:sz w:val="22"/>
          <w:szCs w:val="22"/>
        </w:rPr>
        <w:t xml:space="preserve"> nei 1 metai. Garantija kompiuterio baterijai ne </w:t>
      </w:r>
      <w:proofErr w:type="spellStart"/>
      <w:r w:rsidRPr="0064771B">
        <w:rPr>
          <w:rFonts w:ascii="Calibri" w:eastAsia="Calibri" w:hAnsi="Calibri" w:cs="Calibri"/>
          <w:sz w:val="22"/>
          <w:szCs w:val="22"/>
        </w:rPr>
        <w:t>mažiau</w:t>
      </w:r>
      <w:proofErr w:type="spellEnd"/>
      <w:r w:rsidRPr="0064771B">
        <w:rPr>
          <w:rFonts w:ascii="Calibri" w:eastAsia="Calibri" w:hAnsi="Calibri" w:cs="Calibri"/>
          <w:sz w:val="22"/>
          <w:szCs w:val="22"/>
        </w:rPr>
        <w:t xml:space="preserve"> kaip 1 metai. Garantinis remontas atliekamas </w:t>
      </w:r>
      <w:proofErr w:type="spellStart"/>
      <w:r w:rsidRPr="0064771B">
        <w:rPr>
          <w:rFonts w:ascii="Calibri" w:eastAsia="Calibri" w:hAnsi="Calibri" w:cs="Calibri"/>
          <w:sz w:val="22"/>
          <w:szCs w:val="22"/>
        </w:rPr>
        <w:t>perkančiosios</w:t>
      </w:r>
      <w:proofErr w:type="spellEnd"/>
      <w:r w:rsidRPr="0064771B">
        <w:rPr>
          <w:rFonts w:ascii="Calibri" w:eastAsia="Calibri" w:hAnsi="Calibri" w:cs="Calibri"/>
          <w:sz w:val="22"/>
          <w:szCs w:val="22"/>
        </w:rPr>
        <w:t xml:space="preserve"> organizacijos darbo vietoje Lietuvos teritorijoje (jei </w:t>
      </w:r>
      <w:proofErr w:type="spellStart"/>
      <w:r w:rsidRPr="0064771B">
        <w:rPr>
          <w:rFonts w:ascii="Calibri" w:eastAsia="Calibri" w:hAnsi="Calibri" w:cs="Calibri"/>
          <w:sz w:val="22"/>
          <w:szCs w:val="22"/>
        </w:rPr>
        <w:t>perkančioji</w:t>
      </w:r>
      <w:proofErr w:type="spellEnd"/>
      <w:r w:rsidRPr="0064771B">
        <w:rPr>
          <w:rFonts w:ascii="Calibri" w:eastAsia="Calibri" w:hAnsi="Calibri" w:cs="Calibri"/>
          <w:sz w:val="22"/>
          <w:szCs w:val="22"/>
        </w:rPr>
        <w:t xml:space="preserve"> organizacija </w:t>
      </w:r>
      <w:r w:rsidRPr="0064771B">
        <w:rPr>
          <w:rFonts w:ascii="Calibri" w:eastAsia="Calibri" w:hAnsi="Calibri" w:cs="Calibri"/>
          <w:sz w:val="22"/>
          <w:szCs w:val="22"/>
        </w:rPr>
        <w:lastRenderedPageBreak/>
        <w:t xml:space="preserve">ir </w:t>
      </w:r>
      <w:proofErr w:type="spellStart"/>
      <w:r w:rsidRPr="0064771B">
        <w:rPr>
          <w:rFonts w:ascii="Calibri" w:eastAsia="Calibri" w:hAnsi="Calibri" w:cs="Calibri"/>
          <w:sz w:val="22"/>
          <w:szCs w:val="22"/>
        </w:rPr>
        <w:t>tiekėjas</w:t>
      </w:r>
      <w:proofErr w:type="spellEnd"/>
      <w:r w:rsidRPr="0064771B">
        <w:rPr>
          <w:rFonts w:ascii="Calibri" w:eastAsia="Calibri" w:hAnsi="Calibri" w:cs="Calibri"/>
          <w:sz w:val="22"/>
          <w:szCs w:val="22"/>
        </w:rPr>
        <w:t xml:space="preserve"> nesusitaria kitaip). </w:t>
      </w:r>
      <w:proofErr w:type="spellStart"/>
      <w:r w:rsidRPr="0064771B">
        <w:rPr>
          <w:rFonts w:ascii="Calibri" w:eastAsia="Calibri" w:hAnsi="Calibri" w:cs="Calibri"/>
          <w:sz w:val="22"/>
          <w:szCs w:val="22"/>
        </w:rPr>
        <w:t>Paaiškėjus</w:t>
      </w:r>
      <w:proofErr w:type="spellEnd"/>
      <w:r w:rsidRPr="0064771B">
        <w:rPr>
          <w:rFonts w:ascii="Calibri" w:eastAsia="Calibri" w:hAnsi="Calibri" w:cs="Calibri"/>
          <w:sz w:val="22"/>
          <w:szCs w:val="22"/>
        </w:rPr>
        <w:t xml:space="preserve">, kad garantinio laikotarpio metu sugedusios </w:t>
      </w:r>
      <w:proofErr w:type="spellStart"/>
      <w:r w:rsidRPr="0064771B">
        <w:rPr>
          <w:rFonts w:ascii="Calibri" w:eastAsia="Calibri" w:hAnsi="Calibri" w:cs="Calibri"/>
          <w:sz w:val="22"/>
          <w:szCs w:val="22"/>
        </w:rPr>
        <w:t>prekės</w:t>
      </w:r>
      <w:proofErr w:type="spellEnd"/>
      <w:r w:rsidRPr="0064771B">
        <w:rPr>
          <w:rFonts w:ascii="Calibri" w:eastAsia="Calibri" w:hAnsi="Calibri" w:cs="Calibri"/>
          <w:sz w:val="22"/>
          <w:szCs w:val="22"/>
        </w:rPr>
        <w:t xml:space="preserve"> darbingumo </w:t>
      </w:r>
      <w:proofErr w:type="spellStart"/>
      <w:r w:rsidRPr="0064771B">
        <w:rPr>
          <w:rFonts w:ascii="Calibri" w:eastAsia="Calibri" w:hAnsi="Calibri" w:cs="Calibri"/>
          <w:sz w:val="22"/>
          <w:szCs w:val="22"/>
        </w:rPr>
        <w:t>atkūrimo</w:t>
      </w:r>
      <w:proofErr w:type="spellEnd"/>
      <w:r w:rsidRPr="0064771B">
        <w:rPr>
          <w:rFonts w:ascii="Calibri" w:eastAsia="Calibri" w:hAnsi="Calibri" w:cs="Calibri"/>
          <w:sz w:val="22"/>
          <w:szCs w:val="22"/>
        </w:rPr>
        <w:t xml:space="preserve"> trukmė bus ilgesnė nei 5 darbo dienos nuo </w:t>
      </w:r>
      <w:proofErr w:type="spellStart"/>
      <w:r w:rsidRPr="0064771B">
        <w:rPr>
          <w:rFonts w:ascii="Calibri" w:eastAsia="Calibri" w:hAnsi="Calibri" w:cs="Calibri"/>
          <w:sz w:val="22"/>
          <w:szCs w:val="22"/>
        </w:rPr>
        <w:t>pranešimo</w:t>
      </w:r>
      <w:proofErr w:type="spellEnd"/>
      <w:r w:rsidRPr="0064771B">
        <w:rPr>
          <w:rFonts w:ascii="Calibri" w:eastAsia="Calibri" w:hAnsi="Calibri" w:cs="Calibri"/>
          <w:sz w:val="22"/>
          <w:szCs w:val="22"/>
        </w:rPr>
        <w:t xml:space="preserve"> apie gedimą, darbingumo </w:t>
      </w:r>
      <w:proofErr w:type="spellStart"/>
      <w:r w:rsidRPr="0064771B">
        <w:rPr>
          <w:rFonts w:ascii="Calibri" w:eastAsia="Calibri" w:hAnsi="Calibri" w:cs="Calibri"/>
          <w:sz w:val="22"/>
          <w:szCs w:val="22"/>
        </w:rPr>
        <w:t>atkūrimo</w:t>
      </w:r>
      <w:proofErr w:type="spellEnd"/>
      <w:r w:rsidRPr="0064771B">
        <w:rPr>
          <w:rFonts w:ascii="Calibri" w:eastAsia="Calibri" w:hAnsi="Calibri" w:cs="Calibri"/>
          <w:sz w:val="22"/>
          <w:szCs w:val="22"/>
        </w:rPr>
        <w:t xml:space="preserve"> laikotarpiu </w:t>
      </w:r>
      <w:proofErr w:type="spellStart"/>
      <w:r w:rsidRPr="0064771B">
        <w:rPr>
          <w:rFonts w:ascii="Calibri" w:eastAsia="Calibri" w:hAnsi="Calibri" w:cs="Calibri"/>
          <w:sz w:val="22"/>
          <w:szCs w:val="22"/>
        </w:rPr>
        <w:t>tiekėjas</w:t>
      </w:r>
      <w:proofErr w:type="spellEnd"/>
      <w:r w:rsidRPr="0064771B">
        <w:rPr>
          <w:rFonts w:ascii="Calibri" w:eastAsia="Calibri" w:hAnsi="Calibri" w:cs="Calibri"/>
          <w:sz w:val="22"/>
          <w:szCs w:val="22"/>
        </w:rPr>
        <w:t xml:space="preserve"> turi pakeisti sugedusią prekę kita, ne prastesnių parametrų preke.</w:t>
      </w:r>
    </w:p>
    <w:p w14:paraId="481755E2" w14:textId="4246889B" w:rsidR="004B7A15" w:rsidRPr="0064771B" w:rsidRDefault="004B7A1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rFonts w:ascii="Calibri" w:eastAsia="Calibri" w:hAnsi="Calibri" w:cs="Calibri"/>
          <w:sz w:val="22"/>
          <w:szCs w:val="22"/>
        </w:rPr>
      </w:pPr>
    </w:p>
    <w:p w14:paraId="54B1341A" w14:textId="6AA059A4" w:rsidR="004B7A15" w:rsidRPr="0064771B" w:rsidRDefault="00211FD5" w:rsidP="004B7A15">
      <w:pPr>
        <w:numPr>
          <w:ilvl w:val="0"/>
          <w:numId w:val="12"/>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b/>
          <w:bCs/>
          <w:sz w:val="22"/>
          <w:szCs w:val="22"/>
        </w:rPr>
      </w:pPr>
      <w:r w:rsidRPr="0064771B">
        <w:rPr>
          <w:rFonts w:ascii="Calibri" w:eastAsia="Calibri" w:hAnsi="Calibri" w:cs="Calibri"/>
          <w:b/>
          <w:bCs/>
          <w:sz w:val="22"/>
          <w:szCs w:val="22"/>
        </w:rPr>
        <w:t>Programinė įranga “</w:t>
      </w:r>
      <w:proofErr w:type="spellStart"/>
      <w:r w:rsidRPr="0064771B">
        <w:rPr>
          <w:rFonts w:ascii="Calibri" w:eastAsia="Calibri" w:hAnsi="Calibri" w:cs="Calibri"/>
          <w:b/>
          <w:bCs/>
          <w:sz w:val="22"/>
          <w:szCs w:val="22"/>
        </w:rPr>
        <w:t>Final</w:t>
      </w:r>
      <w:proofErr w:type="spellEnd"/>
      <w:r w:rsidRPr="0064771B">
        <w:rPr>
          <w:rFonts w:ascii="Calibri" w:eastAsia="Calibri" w:hAnsi="Calibri" w:cs="Calibri"/>
          <w:b/>
          <w:bCs/>
          <w:sz w:val="22"/>
          <w:szCs w:val="22"/>
        </w:rPr>
        <w:t xml:space="preserve"> </w:t>
      </w:r>
      <w:proofErr w:type="spellStart"/>
      <w:r w:rsidRPr="0064771B">
        <w:rPr>
          <w:rFonts w:ascii="Calibri" w:eastAsia="Calibri" w:hAnsi="Calibri" w:cs="Calibri"/>
          <w:b/>
          <w:bCs/>
          <w:sz w:val="22"/>
          <w:szCs w:val="22"/>
        </w:rPr>
        <w:t>Draft</w:t>
      </w:r>
      <w:proofErr w:type="spellEnd"/>
      <w:r w:rsidRPr="0064771B">
        <w:rPr>
          <w:rFonts w:ascii="Calibri" w:eastAsia="Calibri" w:hAnsi="Calibri" w:cs="Calibri"/>
          <w:b/>
          <w:bCs/>
          <w:sz w:val="22"/>
          <w:szCs w:val="22"/>
        </w:rPr>
        <w:t>”</w:t>
      </w:r>
      <w:r w:rsidR="004B7A15" w:rsidRPr="0064771B">
        <w:rPr>
          <w:rFonts w:ascii="Calibri" w:eastAsia="Calibri" w:hAnsi="Calibri" w:cs="Calibri"/>
          <w:b/>
          <w:bCs/>
          <w:sz w:val="22"/>
          <w:szCs w:val="22"/>
        </w:rPr>
        <w:t xml:space="preserve">, </w:t>
      </w:r>
      <w:r w:rsidRPr="0064771B">
        <w:rPr>
          <w:rFonts w:ascii="Calibri" w:eastAsia="Calibri" w:hAnsi="Calibri" w:cs="Calibri"/>
          <w:b/>
          <w:bCs/>
          <w:sz w:val="22"/>
          <w:szCs w:val="22"/>
        </w:rPr>
        <w:t>1</w:t>
      </w:r>
      <w:r w:rsidR="004B7A15" w:rsidRPr="0064771B">
        <w:rPr>
          <w:rFonts w:ascii="Calibri" w:eastAsia="Calibri" w:hAnsi="Calibri" w:cs="Calibri"/>
          <w:b/>
          <w:bCs/>
          <w:sz w:val="22"/>
          <w:szCs w:val="22"/>
        </w:rPr>
        <w:t xml:space="preserve"> vnt.</w:t>
      </w:r>
    </w:p>
    <w:p w14:paraId="26F3836B" w14:textId="4ECB1477" w:rsidR="004B7A15" w:rsidRPr="0064771B" w:rsidRDefault="004B7A1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Programinė įranga “</w:t>
      </w:r>
      <w:proofErr w:type="spellStart"/>
      <w:r w:rsidRPr="0064771B">
        <w:rPr>
          <w:rFonts w:ascii="Calibri" w:eastAsia="Calibri" w:hAnsi="Calibri" w:cs="Calibri"/>
          <w:sz w:val="22"/>
          <w:szCs w:val="22"/>
        </w:rPr>
        <w:t>Final</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Draft</w:t>
      </w:r>
      <w:proofErr w:type="spellEnd"/>
      <w:r w:rsidRPr="0064771B">
        <w:rPr>
          <w:rFonts w:ascii="Calibri" w:eastAsia="Calibri" w:hAnsi="Calibri" w:cs="Calibri"/>
          <w:sz w:val="22"/>
          <w:szCs w:val="22"/>
        </w:rPr>
        <w:t>”</w:t>
      </w:r>
      <w:r w:rsidR="00211FD5" w:rsidRPr="0064771B">
        <w:rPr>
          <w:rFonts w:ascii="Calibri" w:eastAsia="Calibri" w:hAnsi="Calibri" w:cs="Calibri"/>
          <w:sz w:val="22"/>
          <w:szCs w:val="22"/>
        </w:rPr>
        <w:t>, tai</w:t>
      </w:r>
      <w:r w:rsidRPr="0064771B">
        <w:rPr>
          <w:rFonts w:ascii="Calibri" w:eastAsia="Calibri" w:hAnsi="Calibri" w:cs="Calibri"/>
          <w:sz w:val="22"/>
          <w:szCs w:val="22"/>
        </w:rPr>
        <w:t xml:space="preserve"> </w:t>
      </w:r>
      <w:r w:rsidR="00211FD5" w:rsidRPr="0064771B">
        <w:rPr>
          <w:rFonts w:ascii="Calibri" w:eastAsia="Calibri" w:hAnsi="Calibri" w:cs="Calibri"/>
          <w:sz w:val="22"/>
          <w:szCs w:val="22"/>
        </w:rPr>
        <w:t>teksto apdorojimo programa, skirta scenarijų rašymui ir yra skirta scenarijaus rašytojui. Įsigyjama šios programinės įrangos 1 licencija vienam vartotojui, neribotam laikui.</w:t>
      </w:r>
    </w:p>
    <w:p w14:paraId="23E8D230" w14:textId="77777777" w:rsidR="0006765C" w:rsidRPr="0064771B" w:rsidRDefault="0006765C">
      <w:pPr>
        <w:pBdr>
          <w:top w:val="nil"/>
          <w:left w:val="nil"/>
          <w:bottom w:val="nil"/>
          <w:right w:val="nil"/>
          <w:between w:val="nil"/>
        </w:pBdr>
        <w:spacing w:line="360" w:lineRule="auto"/>
        <w:rPr>
          <w:rFonts w:ascii="Calibri" w:eastAsia="Calibri" w:hAnsi="Calibri" w:cs="Calibri"/>
          <w:sz w:val="22"/>
          <w:szCs w:val="22"/>
          <w:highlight w:val="yellow"/>
        </w:rPr>
      </w:pPr>
    </w:p>
    <w:p w14:paraId="35D44073" w14:textId="77777777" w:rsidR="0006765C" w:rsidRPr="0064771B" w:rsidRDefault="00EC2EE9">
      <w:pPr>
        <w:pBdr>
          <w:top w:val="nil"/>
          <w:left w:val="nil"/>
          <w:bottom w:val="nil"/>
          <w:right w:val="nil"/>
          <w:between w:val="nil"/>
        </w:pBdr>
        <w:jc w:val="both"/>
      </w:pPr>
      <w:r w:rsidRPr="0064771B">
        <w:br w:type="page"/>
      </w:r>
    </w:p>
    <w:p w14:paraId="2AB93A6B" w14:textId="77777777" w:rsidR="0006765C" w:rsidRPr="0064771B" w:rsidRDefault="0006765C">
      <w:pPr>
        <w:pBdr>
          <w:top w:val="nil"/>
          <w:left w:val="nil"/>
          <w:bottom w:val="nil"/>
          <w:right w:val="nil"/>
          <w:between w:val="nil"/>
        </w:pBdr>
        <w:spacing w:line="360" w:lineRule="auto"/>
        <w:rPr>
          <w:rFonts w:ascii="Calibri" w:eastAsia="Calibri" w:hAnsi="Calibri" w:cs="Calibri"/>
          <w:sz w:val="22"/>
          <w:szCs w:val="22"/>
          <w:highlight w:val="yellow"/>
        </w:rPr>
      </w:pPr>
    </w:p>
    <w:p w14:paraId="1F02EF05" w14:textId="77777777" w:rsidR="0006765C" w:rsidRPr="0064771B" w:rsidRDefault="00EC2EE9">
      <w:pPr>
        <w:pBdr>
          <w:top w:val="nil"/>
          <w:left w:val="nil"/>
          <w:bottom w:val="nil"/>
          <w:right w:val="nil"/>
          <w:between w:val="nil"/>
        </w:pBdr>
        <w:spacing w:line="360" w:lineRule="auto"/>
        <w:jc w:val="right"/>
        <w:rPr>
          <w:rFonts w:ascii="Calibri" w:eastAsia="Calibri" w:hAnsi="Calibri" w:cs="Calibri"/>
          <w:sz w:val="22"/>
          <w:szCs w:val="22"/>
          <w:highlight w:val="yellow"/>
        </w:rPr>
      </w:pPr>
      <w:r w:rsidRPr="0064771B">
        <w:rPr>
          <w:rFonts w:ascii="Calibri" w:eastAsia="Calibri" w:hAnsi="Calibri" w:cs="Calibri"/>
          <w:sz w:val="22"/>
          <w:szCs w:val="22"/>
        </w:rPr>
        <w:t>Pirkimo sąlygų priedas Nr. 2</w:t>
      </w:r>
    </w:p>
    <w:p w14:paraId="4E98459E" w14:textId="77777777" w:rsidR="0006765C" w:rsidRPr="0064771B" w:rsidRDefault="0006765C">
      <w:pPr>
        <w:pBdr>
          <w:top w:val="nil"/>
          <w:left w:val="nil"/>
          <w:bottom w:val="nil"/>
          <w:right w:val="nil"/>
          <w:between w:val="nil"/>
        </w:pBdr>
        <w:spacing w:line="360" w:lineRule="auto"/>
        <w:rPr>
          <w:rFonts w:ascii="Calibri" w:eastAsia="Calibri" w:hAnsi="Calibri" w:cs="Calibri"/>
          <w:sz w:val="22"/>
          <w:szCs w:val="22"/>
          <w:highlight w:val="yellow"/>
        </w:rPr>
      </w:pPr>
    </w:p>
    <w:p w14:paraId="42B39E15" w14:textId="77777777" w:rsidR="0006765C" w:rsidRPr="0064771B" w:rsidRDefault="00EC2EE9">
      <w:pPr>
        <w:pBdr>
          <w:top w:val="nil"/>
          <w:left w:val="nil"/>
          <w:bottom w:val="nil"/>
          <w:right w:val="nil"/>
          <w:between w:val="nil"/>
        </w:pBdr>
        <w:tabs>
          <w:tab w:val="left" w:pos="9413"/>
        </w:tabs>
        <w:spacing w:line="360" w:lineRule="auto"/>
        <w:jc w:val="center"/>
        <w:rPr>
          <w:rFonts w:ascii="Calibri" w:eastAsia="Calibri" w:hAnsi="Calibri" w:cs="Calibri"/>
          <w:b/>
          <w:sz w:val="22"/>
          <w:szCs w:val="22"/>
        </w:rPr>
      </w:pPr>
      <w:bookmarkStart w:id="15" w:name="_1ksv4uv" w:colFirst="0" w:colLast="0"/>
      <w:bookmarkEnd w:id="15"/>
      <w:r w:rsidRPr="0064771B">
        <w:rPr>
          <w:rFonts w:ascii="Calibri" w:eastAsia="Calibri" w:hAnsi="Calibri" w:cs="Calibri"/>
          <w:b/>
          <w:sz w:val="22"/>
          <w:szCs w:val="22"/>
        </w:rPr>
        <w:t xml:space="preserve">PASIŪLYMAS </w:t>
      </w:r>
    </w:p>
    <w:p w14:paraId="7FC463BE" w14:textId="77777777" w:rsidR="0006765C" w:rsidRPr="0064771B" w:rsidRDefault="00EC2EE9">
      <w:pPr>
        <w:pBdr>
          <w:top w:val="nil"/>
          <w:left w:val="nil"/>
          <w:bottom w:val="nil"/>
          <w:right w:val="nil"/>
          <w:between w:val="nil"/>
        </w:pBdr>
        <w:tabs>
          <w:tab w:val="left" w:pos="9413"/>
        </w:tabs>
        <w:spacing w:line="360" w:lineRule="auto"/>
        <w:jc w:val="center"/>
        <w:rPr>
          <w:rFonts w:ascii="Calibri" w:eastAsia="Calibri" w:hAnsi="Calibri" w:cs="Calibri"/>
          <w:b/>
          <w:smallCaps/>
          <w:sz w:val="22"/>
          <w:szCs w:val="22"/>
        </w:rPr>
      </w:pPr>
      <w:bookmarkStart w:id="16" w:name="_44sinio" w:colFirst="0" w:colLast="0"/>
      <w:bookmarkEnd w:id="16"/>
      <w:r w:rsidRPr="0064771B">
        <w:rPr>
          <w:rFonts w:ascii="Calibri" w:eastAsia="Calibri" w:hAnsi="Calibri" w:cs="Calibri"/>
          <w:b/>
          <w:smallCaps/>
          <w:sz w:val="22"/>
          <w:szCs w:val="22"/>
        </w:rPr>
        <w:t>DĖL PILNO METRAŽO FILMO GAMYBAI REIKALINGOS ĮRANGOS ĮSIGIJIMO</w:t>
      </w:r>
    </w:p>
    <w:p w14:paraId="2C33613E" w14:textId="77777777" w:rsidR="0006765C" w:rsidRPr="0064771B" w:rsidRDefault="0006765C">
      <w:pPr>
        <w:pBdr>
          <w:top w:val="nil"/>
          <w:left w:val="nil"/>
          <w:bottom w:val="nil"/>
          <w:right w:val="nil"/>
          <w:between w:val="nil"/>
        </w:pBdr>
        <w:tabs>
          <w:tab w:val="left" w:pos="9413"/>
        </w:tabs>
        <w:spacing w:line="360" w:lineRule="auto"/>
        <w:jc w:val="center"/>
        <w:rPr>
          <w:rFonts w:ascii="Calibri" w:eastAsia="Calibri" w:hAnsi="Calibri" w:cs="Calibri"/>
          <w:b/>
          <w:sz w:val="22"/>
          <w:szCs w:val="22"/>
        </w:rPr>
      </w:pPr>
    </w:p>
    <w:p w14:paraId="4A264CAF" w14:textId="77777777" w:rsidR="0006765C" w:rsidRPr="0064771B" w:rsidRDefault="00EC2EE9">
      <w:pPr>
        <w:pBdr>
          <w:top w:val="nil"/>
          <w:left w:val="nil"/>
          <w:bottom w:val="nil"/>
          <w:right w:val="nil"/>
          <w:between w:val="nil"/>
        </w:pBdr>
        <w:tabs>
          <w:tab w:val="left" w:pos="9413"/>
        </w:tabs>
        <w:spacing w:line="360" w:lineRule="auto"/>
        <w:jc w:val="center"/>
        <w:rPr>
          <w:rFonts w:ascii="Calibri" w:eastAsia="Calibri" w:hAnsi="Calibri" w:cs="Calibri"/>
          <w:sz w:val="22"/>
          <w:szCs w:val="22"/>
        </w:rPr>
      </w:pPr>
      <w:r w:rsidRPr="0064771B">
        <w:rPr>
          <w:rFonts w:ascii="Calibri" w:eastAsia="Calibri" w:hAnsi="Calibri" w:cs="Calibri"/>
          <w:sz w:val="22"/>
          <w:szCs w:val="22"/>
        </w:rPr>
        <w:t>____________________</w:t>
      </w:r>
    </w:p>
    <w:p w14:paraId="3A58A227" w14:textId="77777777" w:rsidR="0006765C" w:rsidRPr="0064771B" w:rsidRDefault="00EC2EE9">
      <w:pPr>
        <w:pBdr>
          <w:top w:val="nil"/>
          <w:left w:val="nil"/>
          <w:bottom w:val="nil"/>
          <w:right w:val="nil"/>
          <w:between w:val="nil"/>
        </w:pBdr>
        <w:tabs>
          <w:tab w:val="left" w:pos="9413"/>
        </w:tabs>
        <w:spacing w:line="360" w:lineRule="auto"/>
        <w:jc w:val="center"/>
        <w:rPr>
          <w:rFonts w:ascii="Calibri" w:eastAsia="Calibri" w:hAnsi="Calibri" w:cs="Calibri"/>
          <w:sz w:val="22"/>
          <w:szCs w:val="22"/>
        </w:rPr>
      </w:pPr>
      <w:r w:rsidRPr="0064771B">
        <w:rPr>
          <w:rFonts w:ascii="Calibri" w:eastAsia="Calibri" w:hAnsi="Calibri" w:cs="Calibri"/>
          <w:sz w:val="22"/>
          <w:szCs w:val="22"/>
        </w:rPr>
        <w:t>(Data)</w:t>
      </w:r>
    </w:p>
    <w:p w14:paraId="75517E11" w14:textId="77777777" w:rsidR="0006765C" w:rsidRPr="0064771B" w:rsidRDefault="00EC2EE9">
      <w:pPr>
        <w:pBdr>
          <w:top w:val="nil"/>
          <w:left w:val="nil"/>
          <w:bottom w:val="nil"/>
          <w:right w:val="nil"/>
          <w:between w:val="nil"/>
        </w:pBdr>
        <w:tabs>
          <w:tab w:val="left" w:pos="9413"/>
        </w:tabs>
        <w:spacing w:line="360" w:lineRule="auto"/>
        <w:jc w:val="center"/>
        <w:rPr>
          <w:rFonts w:ascii="Calibri" w:eastAsia="Calibri" w:hAnsi="Calibri" w:cs="Calibri"/>
          <w:sz w:val="22"/>
          <w:szCs w:val="22"/>
        </w:rPr>
      </w:pPr>
      <w:r w:rsidRPr="0064771B">
        <w:rPr>
          <w:rFonts w:ascii="Calibri" w:eastAsia="Calibri" w:hAnsi="Calibri" w:cs="Calibri"/>
          <w:sz w:val="22"/>
          <w:szCs w:val="22"/>
        </w:rPr>
        <w:t>____________________</w:t>
      </w:r>
    </w:p>
    <w:p w14:paraId="525E5274" w14:textId="77777777" w:rsidR="0006765C" w:rsidRPr="0064771B" w:rsidRDefault="00EC2EE9">
      <w:pPr>
        <w:pBdr>
          <w:top w:val="nil"/>
          <w:left w:val="nil"/>
          <w:bottom w:val="nil"/>
          <w:right w:val="nil"/>
          <w:between w:val="nil"/>
        </w:pBdr>
        <w:tabs>
          <w:tab w:val="left" w:pos="9413"/>
        </w:tabs>
        <w:spacing w:line="360" w:lineRule="auto"/>
        <w:jc w:val="center"/>
        <w:rPr>
          <w:rFonts w:ascii="Calibri" w:eastAsia="Calibri" w:hAnsi="Calibri" w:cs="Calibri"/>
          <w:sz w:val="22"/>
          <w:szCs w:val="22"/>
        </w:rPr>
      </w:pPr>
      <w:r w:rsidRPr="0064771B">
        <w:rPr>
          <w:rFonts w:ascii="Calibri" w:eastAsia="Calibri" w:hAnsi="Calibri" w:cs="Calibri"/>
          <w:sz w:val="22"/>
          <w:szCs w:val="22"/>
        </w:rPr>
        <w:t>(Vieta)</w:t>
      </w:r>
    </w:p>
    <w:p w14:paraId="078E04C9" w14:textId="77777777" w:rsidR="0006765C" w:rsidRPr="0064771B" w:rsidRDefault="0006765C">
      <w:pPr>
        <w:pBdr>
          <w:top w:val="nil"/>
          <w:left w:val="nil"/>
          <w:bottom w:val="nil"/>
          <w:right w:val="nil"/>
          <w:between w:val="nil"/>
        </w:pBdr>
        <w:tabs>
          <w:tab w:val="left" w:pos="9413"/>
        </w:tabs>
        <w:spacing w:line="360" w:lineRule="auto"/>
        <w:jc w:val="center"/>
        <w:rPr>
          <w:rFonts w:ascii="Calibri" w:eastAsia="Calibri" w:hAnsi="Calibri" w:cs="Calibri"/>
          <w:sz w:val="22"/>
          <w:szCs w:val="22"/>
        </w:rPr>
      </w:pPr>
    </w:p>
    <w:tbl>
      <w:tblPr>
        <w:tblStyle w:val="a4"/>
        <w:tblW w:w="98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235"/>
        <w:gridCol w:w="4590"/>
      </w:tblGrid>
      <w:tr w:rsidR="0064771B" w:rsidRPr="0064771B" w14:paraId="6DBB6E55" w14:textId="77777777">
        <w:trPr>
          <w:trHeight w:val="587"/>
          <w:jc w:val="center"/>
        </w:trPr>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5A41EC" w14:textId="77777777" w:rsidR="0006765C" w:rsidRPr="0064771B" w:rsidRDefault="00EC2EE9">
            <w:pPr>
              <w:pBdr>
                <w:top w:val="nil"/>
                <w:left w:val="nil"/>
                <w:bottom w:val="nil"/>
                <w:right w:val="nil"/>
                <w:between w:val="nil"/>
              </w:pBdr>
              <w:tabs>
                <w:tab w:val="left" w:pos="9413"/>
              </w:tabs>
              <w:spacing w:line="360" w:lineRule="auto"/>
            </w:pPr>
            <w:r w:rsidRPr="0064771B">
              <w:rPr>
                <w:rFonts w:ascii="Calibri" w:eastAsia="Calibri" w:hAnsi="Calibri" w:cs="Calibri"/>
                <w:sz w:val="22"/>
                <w:szCs w:val="22"/>
              </w:rPr>
              <w:t xml:space="preserve">Tiekėjo pavadinimas </w:t>
            </w:r>
            <w:r w:rsidRPr="0064771B">
              <w:rPr>
                <w:rFonts w:ascii="Calibri" w:eastAsia="Calibri" w:hAnsi="Calibri" w:cs="Calibri"/>
                <w:i/>
                <w:sz w:val="22"/>
                <w:szCs w:val="22"/>
              </w:rPr>
              <w:t>/Jeigu dalyvauja ūkio subjektų grupė, surašomi visi tiekėjų pavadinimai/</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9FEFB3" w14:textId="77777777" w:rsidR="0006765C" w:rsidRPr="0064771B" w:rsidRDefault="0006765C">
            <w:pPr>
              <w:pBdr>
                <w:top w:val="nil"/>
                <w:left w:val="nil"/>
                <w:bottom w:val="nil"/>
                <w:right w:val="nil"/>
                <w:between w:val="nil"/>
              </w:pBdr>
              <w:tabs>
                <w:tab w:val="left" w:pos="9413"/>
              </w:tabs>
              <w:spacing w:line="360" w:lineRule="auto"/>
              <w:ind w:firstLine="720"/>
              <w:jc w:val="center"/>
            </w:pPr>
          </w:p>
        </w:tc>
      </w:tr>
      <w:tr w:rsidR="0064771B" w:rsidRPr="0064771B" w14:paraId="3EF4DB7D" w14:textId="77777777">
        <w:trPr>
          <w:trHeight w:val="587"/>
          <w:jc w:val="center"/>
        </w:trPr>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849795" w14:textId="77777777" w:rsidR="0006765C" w:rsidRPr="0064771B" w:rsidRDefault="00EC2EE9">
            <w:pPr>
              <w:pBdr>
                <w:top w:val="nil"/>
                <w:left w:val="nil"/>
                <w:bottom w:val="nil"/>
                <w:right w:val="nil"/>
                <w:between w:val="nil"/>
              </w:pBdr>
              <w:tabs>
                <w:tab w:val="left" w:pos="9413"/>
              </w:tabs>
              <w:spacing w:line="360" w:lineRule="auto"/>
            </w:pPr>
            <w:r w:rsidRPr="0064771B">
              <w:rPr>
                <w:rFonts w:ascii="Calibri" w:eastAsia="Calibri" w:hAnsi="Calibri" w:cs="Calibri"/>
                <w:sz w:val="22"/>
                <w:szCs w:val="22"/>
              </w:rPr>
              <w:t xml:space="preserve">Tiekėjo kodas </w:t>
            </w:r>
            <w:r w:rsidRPr="0064771B">
              <w:rPr>
                <w:rFonts w:ascii="Calibri" w:eastAsia="Calibri" w:hAnsi="Calibri" w:cs="Calibri"/>
                <w:i/>
                <w:sz w:val="22"/>
                <w:szCs w:val="22"/>
              </w:rPr>
              <w:t>/Jeigu dalyvauja ūkio subjektų grupė, surašomi visi tiekėjų kodai/</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B80DC3" w14:textId="77777777" w:rsidR="0006765C" w:rsidRPr="0064771B" w:rsidRDefault="0006765C"/>
        </w:tc>
      </w:tr>
      <w:tr w:rsidR="0064771B" w:rsidRPr="0064771B" w14:paraId="106540C9" w14:textId="77777777">
        <w:trPr>
          <w:trHeight w:val="587"/>
          <w:jc w:val="center"/>
        </w:trPr>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952898" w14:textId="77777777" w:rsidR="0006765C" w:rsidRPr="0064771B" w:rsidRDefault="00EC2EE9">
            <w:pPr>
              <w:pBdr>
                <w:top w:val="nil"/>
                <w:left w:val="nil"/>
                <w:bottom w:val="nil"/>
                <w:right w:val="nil"/>
                <w:between w:val="nil"/>
              </w:pBdr>
              <w:tabs>
                <w:tab w:val="left" w:pos="9413"/>
              </w:tabs>
              <w:spacing w:line="360" w:lineRule="auto"/>
            </w:pPr>
            <w:r w:rsidRPr="0064771B">
              <w:rPr>
                <w:rFonts w:ascii="Calibri" w:eastAsia="Calibri" w:hAnsi="Calibri" w:cs="Calibri"/>
                <w:sz w:val="22"/>
                <w:szCs w:val="22"/>
              </w:rPr>
              <w:t xml:space="preserve">Tiekėjo adresas </w:t>
            </w:r>
            <w:r w:rsidRPr="0064771B">
              <w:rPr>
                <w:rFonts w:ascii="Calibri" w:eastAsia="Calibri" w:hAnsi="Calibri" w:cs="Calibri"/>
                <w:i/>
                <w:sz w:val="22"/>
                <w:szCs w:val="22"/>
              </w:rPr>
              <w:t>/Jeigu dalyvauja ūkio subjektų grupė, surašomi visi tiekėjų adresai/</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43356C" w14:textId="77777777" w:rsidR="0006765C" w:rsidRPr="0064771B" w:rsidRDefault="0006765C">
            <w:pPr>
              <w:pBdr>
                <w:top w:val="nil"/>
                <w:left w:val="nil"/>
                <w:bottom w:val="nil"/>
                <w:right w:val="nil"/>
                <w:between w:val="nil"/>
              </w:pBdr>
              <w:tabs>
                <w:tab w:val="left" w:pos="9413"/>
              </w:tabs>
              <w:spacing w:line="360" w:lineRule="auto"/>
              <w:ind w:firstLine="720"/>
              <w:jc w:val="center"/>
            </w:pPr>
          </w:p>
        </w:tc>
      </w:tr>
      <w:tr w:rsidR="0064771B" w:rsidRPr="0064771B" w14:paraId="22B8ACD5" w14:textId="77777777">
        <w:trPr>
          <w:trHeight w:val="587"/>
          <w:jc w:val="center"/>
        </w:trPr>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731C9D" w14:textId="77777777" w:rsidR="0006765C" w:rsidRPr="0064771B" w:rsidRDefault="00EC2EE9">
            <w:pPr>
              <w:pBdr>
                <w:top w:val="nil"/>
                <w:left w:val="nil"/>
                <w:bottom w:val="nil"/>
                <w:right w:val="nil"/>
                <w:between w:val="nil"/>
              </w:pBdr>
              <w:tabs>
                <w:tab w:val="left" w:pos="9413"/>
              </w:tabs>
              <w:spacing w:line="360" w:lineRule="auto"/>
              <w:jc w:val="both"/>
            </w:pPr>
            <w:r w:rsidRPr="0064771B">
              <w:rPr>
                <w:rFonts w:ascii="Calibri" w:eastAsia="Calibri" w:hAnsi="Calibri" w:cs="Calibri"/>
                <w:sz w:val="22"/>
                <w:szCs w:val="22"/>
              </w:rPr>
              <w:t>Asmens, pateikusio pasiūlymą vardas ir pavardė, pareigos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1D725A" w14:textId="77777777" w:rsidR="0006765C" w:rsidRPr="0064771B" w:rsidRDefault="0006765C">
            <w:pPr>
              <w:pBdr>
                <w:top w:val="nil"/>
                <w:left w:val="nil"/>
                <w:bottom w:val="nil"/>
                <w:right w:val="nil"/>
                <w:between w:val="nil"/>
              </w:pBdr>
              <w:tabs>
                <w:tab w:val="left" w:pos="9413"/>
              </w:tabs>
              <w:spacing w:line="360" w:lineRule="auto"/>
              <w:ind w:firstLine="720"/>
              <w:jc w:val="center"/>
            </w:pPr>
          </w:p>
        </w:tc>
      </w:tr>
      <w:tr w:rsidR="0064771B" w:rsidRPr="0064771B" w14:paraId="13B8A0F4" w14:textId="77777777">
        <w:trPr>
          <w:trHeight w:val="587"/>
          <w:jc w:val="center"/>
        </w:trPr>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CB1B75" w14:textId="77777777" w:rsidR="0006765C" w:rsidRPr="0064771B" w:rsidRDefault="00EC2EE9">
            <w:pPr>
              <w:pBdr>
                <w:top w:val="nil"/>
                <w:left w:val="nil"/>
                <w:bottom w:val="nil"/>
                <w:right w:val="nil"/>
                <w:between w:val="nil"/>
              </w:pBdr>
              <w:tabs>
                <w:tab w:val="left" w:pos="9413"/>
              </w:tabs>
              <w:spacing w:line="360" w:lineRule="auto"/>
            </w:pPr>
            <w:r w:rsidRPr="0064771B">
              <w:rPr>
                <w:rFonts w:ascii="Calibri" w:eastAsia="Calibri" w:hAnsi="Calibri" w:cs="Calibri"/>
                <w:sz w:val="22"/>
                <w:szCs w:val="22"/>
              </w:rPr>
              <w:t>Telefono numeris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E91433" w14:textId="77777777" w:rsidR="0006765C" w:rsidRPr="0064771B" w:rsidRDefault="0006765C">
            <w:pPr>
              <w:pBdr>
                <w:top w:val="nil"/>
                <w:left w:val="nil"/>
                <w:bottom w:val="nil"/>
                <w:right w:val="nil"/>
                <w:between w:val="nil"/>
              </w:pBdr>
              <w:tabs>
                <w:tab w:val="left" w:pos="9413"/>
              </w:tabs>
              <w:spacing w:line="360" w:lineRule="auto"/>
              <w:ind w:firstLine="720"/>
              <w:jc w:val="center"/>
            </w:pPr>
          </w:p>
        </w:tc>
      </w:tr>
      <w:tr w:rsidR="0006765C" w:rsidRPr="0064771B" w14:paraId="6D28BD00" w14:textId="77777777">
        <w:trPr>
          <w:trHeight w:val="587"/>
          <w:jc w:val="center"/>
        </w:trPr>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035B80" w14:textId="77777777" w:rsidR="0006765C" w:rsidRPr="0064771B" w:rsidRDefault="00EC2EE9">
            <w:pPr>
              <w:pBdr>
                <w:top w:val="nil"/>
                <w:left w:val="nil"/>
                <w:bottom w:val="nil"/>
                <w:right w:val="nil"/>
                <w:between w:val="nil"/>
              </w:pBdr>
              <w:tabs>
                <w:tab w:val="left" w:pos="9413"/>
              </w:tabs>
              <w:spacing w:line="360" w:lineRule="auto"/>
            </w:pPr>
            <w:r w:rsidRPr="0064771B">
              <w:rPr>
                <w:rFonts w:ascii="Calibri" w:eastAsia="Calibri" w:hAnsi="Calibri" w:cs="Calibri"/>
                <w:sz w:val="22"/>
                <w:szCs w:val="22"/>
              </w:rPr>
              <w:t>El. pašto adresas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DA1371" w14:textId="77777777" w:rsidR="0006765C" w:rsidRPr="0064771B" w:rsidRDefault="0006765C">
            <w:pPr>
              <w:pBdr>
                <w:top w:val="nil"/>
                <w:left w:val="nil"/>
                <w:bottom w:val="nil"/>
                <w:right w:val="nil"/>
                <w:between w:val="nil"/>
              </w:pBdr>
              <w:tabs>
                <w:tab w:val="left" w:pos="9413"/>
              </w:tabs>
              <w:spacing w:line="360" w:lineRule="auto"/>
              <w:ind w:firstLine="720"/>
              <w:jc w:val="center"/>
            </w:pPr>
          </w:p>
        </w:tc>
      </w:tr>
    </w:tbl>
    <w:p w14:paraId="4EE79904" w14:textId="77777777" w:rsidR="0006765C" w:rsidRPr="0064771B" w:rsidRDefault="0006765C">
      <w:pPr>
        <w:widowControl w:val="0"/>
        <w:pBdr>
          <w:top w:val="nil"/>
          <w:left w:val="nil"/>
          <w:bottom w:val="nil"/>
          <w:right w:val="nil"/>
          <w:between w:val="nil"/>
        </w:pBdr>
        <w:tabs>
          <w:tab w:val="left" w:pos="9413"/>
        </w:tabs>
        <w:jc w:val="center"/>
        <w:rPr>
          <w:rFonts w:ascii="Calibri" w:eastAsia="Calibri" w:hAnsi="Calibri" w:cs="Calibri"/>
          <w:sz w:val="22"/>
          <w:szCs w:val="22"/>
        </w:rPr>
      </w:pPr>
    </w:p>
    <w:p w14:paraId="25E61D93" w14:textId="77777777" w:rsidR="0006765C" w:rsidRPr="0064771B" w:rsidRDefault="00EC2EE9">
      <w:pPr>
        <w:pBdr>
          <w:top w:val="nil"/>
          <w:left w:val="nil"/>
          <w:bottom w:val="nil"/>
          <w:right w:val="nil"/>
          <w:between w:val="nil"/>
        </w:pBdr>
        <w:shd w:val="clear" w:color="auto" w:fill="FFFFFF"/>
        <w:tabs>
          <w:tab w:val="left" w:pos="709"/>
          <w:tab w:val="left" w:pos="9413"/>
        </w:tabs>
        <w:spacing w:line="360" w:lineRule="auto"/>
        <w:jc w:val="both"/>
        <w:rPr>
          <w:rFonts w:ascii="Calibri" w:eastAsia="Calibri" w:hAnsi="Calibri" w:cs="Calibri"/>
          <w:sz w:val="22"/>
          <w:szCs w:val="22"/>
        </w:rPr>
      </w:pPr>
      <w:r w:rsidRPr="0064771B">
        <w:rPr>
          <w:rFonts w:ascii="Calibri" w:eastAsia="Calibri" w:hAnsi="Calibri" w:cs="Calibri"/>
          <w:sz w:val="22"/>
          <w:szCs w:val="22"/>
        </w:rPr>
        <w:tab/>
        <w:t>Pateikdami šį dokumentą deklaruojame, kad pageidaujame dalyvauti vykdomame pirkime. Taip pat pažymime, kad susipažinome ir sutinkame su visomis sąlygomis, nustatytomis:</w:t>
      </w:r>
    </w:p>
    <w:p w14:paraId="08095231" w14:textId="77777777" w:rsidR="0006765C" w:rsidRPr="0064771B" w:rsidRDefault="00EC2EE9">
      <w:pPr>
        <w:pBdr>
          <w:top w:val="nil"/>
          <w:left w:val="nil"/>
          <w:bottom w:val="nil"/>
          <w:right w:val="nil"/>
          <w:between w:val="nil"/>
        </w:pBdr>
        <w:tabs>
          <w:tab w:val="left" w:pos="9413"/>
        </w:tabs>
        <w:spacing w:line="360" w:lineRule="auto"/>
        <w:ind w:firstLine="349"/>
        <w:jc w:val="both"/>
        <w:rPr>
          <w:rFonts w:ascii="Calibri" w:eastAsia="Calibri" w:hAnsi="Calibri" w:cs="Calibri"/>
          <w:sz w:val="22"/>
          <w:szCs w:val="22"/>
        </w:rPr>
      </w:pPr>
      <w:r w:rsidRPr="0064771B">
        <w:rPr>
          <w:rFonts w:ascii="Calibri" w:eastAsia="Calibri" w:hAnsi="Calibri" w:cs="Calibri"/>
          <w:sz w:val="22"/>
          <w:szCs w:val="22"/>
        </w:rPr>
        <w:t>1) pirkimo sąlygose;</w:t>
      </w:r>
    </w:p>
    <w:p w14:paraId="68A2E7B5" w14:textId="77777777" w:rsidR="0006765C" w:rsidRPr="0064771B" w:rsidRDefault="00EC2EE9">
      <w:pPr>
        <w:pBdr>
          <w:top w:val="nil"/>
          <w:left w:val="nil"/>
          <w:bottom w:val="nil"/>
          <w:right w:val="nil"/>
          <w:between w:val="nil"/>
        </w:pBdr>
        <w:tabs>
          <w:tab w:val="left" w:pos="9413"/>
        </w:tabs>
        <w:spacing w:line="360" w:lineRule="auto"/>
        <w:ind w:firstLine="349"/>
        <w:jc w:val="both"/>
        <w:rPr>
          <w:rFonts w:ascii="Calibri" w:eastAsia="Calibri" w:hAnsi="Calibri" w:cs="Calibri"/>
          <w:sz w:val="22"/>
          <w:szCs w:val="22"/>
        </w:rPr>
      </w:pPr>
      <w:r w:rsidRPr="0064771B">
        <w:rPr>
          <w:rFonts w:ascii="Calibri" w:eastAsia="Calibri" w:hAnsi="Calibri" w:cs="Calibri"/>
          <w:sz w:val="22"/>
          <w:szCs w:val="22"/>
        </w:rPr>
        <w:t>2) kituose pirkimo dokumentuose (jų paaiškinimuose, papildymuose).</w:t>
      </w:r>
    </w:p>
    <w:p w14:paraId="4C9FF6A6" w14:textId="77777777" w:rsidR="0006765C" w:rsidRPr="0064771B" w:rsidRDefault="0006765C">
      <w:pPr>
        <w:pBdr>
          <w:top w:val="nil"/>
          <w:left w:val="nil"/>
          <w:bottom w:val="nil"/>
          <w:right w:val="nil"/>
          <w:between w:val="nil"/>
        </w:pBdr>
        <w:tabs>
          <w:tab w:val="left" w:pos="9413"/>
        </w:tabs>
        <w:spacing w:line="360" w:lineRule="auto"/>
        <w:jc w:val="both"/>
        <w:rPr>
          <w:rFonts w:ascii="Calibri" w:eastAsia="Calibri" w:hAnsi="Calibri" w:cs="Calibri"/>
          <w:sz w:val="22"/>
          <w:szCs w:val="22"/>
        </w:rPr>
      </w:pPr>
    </w:p>
    <w:p w14:paraId="2FC62DB9" w14:textId="77777777" w:rsidR="0006765C" w:rsidRPr="0064771B" w:rsidRDefault="00EC2EE9">
      <w:pPr>
        <w:pBdr>
          <w:top w:val="nil"/>
          <w:left w:val="nil"/>
          <w:bottom w:val="nil"/>
          <w:right w:val="nil"/>
          <w:between w:val="nil"/>
        </w:pBdr>
        <w:tabs>
          <w:tab w:val="left" w:pos="9413"/>
        </w:tabs>
        <w:spacing w:line="360" w:lineRule="auto"/>
        <w:ind w:firstLine="720"/>
        <w:jc w:val="both"/>
        <w:rPr>
          <w:rFonts w:ascii="Calibri" w:eastAsia="Calibri" w:hAnsi="Calibri" w:cs="Calibri"/>
          <w:sz w:val="22"/>
          <w:szCs w:val="22"/>
        </w:rPr>
      </w:pPr>
      <w:r w:rsidRPr="0064771B">
        <w:rPr>
          <w:rFonts w:ascii="Calibri" w:eastAsia="Calibri" w:hAnsi="Calibri" w:cs="Calibri"/>
          <w:sz w:val="22"/>
          <w:szCs w:val="22"/>
        </w:rPr>
        <w:t>Atsižvelgdami į Pirkimo dokumentuose išdėstytas sąlygas, teikiame savo pasiūlymą:</w:t>
      </w:r>
    </w:p>
    <w:tbl>
      <w:tblPr>
        <w:tblStyle w:val="a5"/>
        <w:tblW w:w="966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802"/>
        <w:gridCol w:w="3861"/>
      </w:tblGrid>
      <w:tr w:rsidR="0006765C" w:rsidRPr="0064771B" w14:paraId="6041D6B8" w14:textId="77777777">
        <w:trPr>
          <w:trHeight w:val="751"/>
        </w:trPr>
        <w:tc>
          <w:tcPr>
            <w:tcW w:w="5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0D4EFDE" w14:textId="77777777" w:rsidR="0006765C" w:rsidRPr="0064771B" w:rsidRDefault="00EC2EE9">
            <w:pPr>
              <w:pBdr>
                <w:top w:val="nil"/>
                <w:left w:val="nil"/>
                <w:bottom w:val="nil"/>
                <w:right w:val="nil"/>
                <w:between w:val="nil"/>
              </w:pBdr>
              <w:jc w:val="center"/>
              <w:rPr>
                <w:rFonts w:ascii="Calibri" w:eastAsia="Calibri" w:hAnsi="Calibri" w:cs="Calibri"/>
                <w:b/>
                <w:sz w:val="22"/>
                <w:szCs w:val="22"/>
              </w:rPr>
            </w:pPr>
            <w:r w:rsidRPr="0064771B">
              <w:rPr>
                <w:rFonts w:ascii="Calibri" w:eastAsia="Calibri" w:hAnsi="Calibri" w:cs="Calibri"/>
                <w:b/>
                <w:sz w:val="22"/>
                <w:szCs w:val="22"/>
              </w:rPr>
              <w:t>Siūlomas videokameros pristatymo terminas:</w:t>
            </w:r>
          </w:p>
        </w:tc>
        <w:tc>
          <w:tcPr>
            <w:tcW w:w="38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402F36F" w14:textId="77777777" w:rsidR="0006765C" w:rsidRPr="0064771B" w:rsidRDefault="00EC2EE9">
            <w:pPr>
              <w:pBdr>
                <w:top w:val="nil"/>
                <w:left w:val="nil"/>
                <w:bottom w:val="nil"/>
                <w:right w:val="nil"/>
                <w:between w:val="nil"/>
              </w:pBdr>
              <w:rPr>
                <w:rFonts w:ascii="Calibri" w:eastAsia="Calibri" w:hAnsi="Calibri" w:cs="Calibri"/>
                <w:sz w:val="22"/>
                <w:szCs w:val="22"/>
              </w:rPr>
            </w:pPr>
            <w:r w:rsidRPr="0064771B">
              <w:rPr>
                <w:rFonts w:ascii="Calibri" w:eastAsia="Calibri" w:hAnsi="Calibri" w:cs="Calibri"/>
                <w:sz w:val="22"/>
                <w:szCs w:val="22"/>
              </w:rPr>
              <w:t>[</w:t>
            </w:r>
            <w:r w:rsidRPr="0064771B">
              <w:rPr>
                <w:rFonts w:ascii="Calibri" w:eastAsia="Calibri" w:hAnsi="Calibri" w:cs="Calibri"/>
                <w:sz w:val="22"/>
                <w:szCs w:val="22"/>
                <w:highlight w:val="yellow"/>
              </w:rPr>
              <w:t>nurodyti skaičių</w:t>
            </w:r>
            <w:r w:rsidRPr="0064771B">
              <w:rPr>
                <w:rFonts w:ascii="Calibri" w:eastAsia="Calibri" w:hAnsi="Calibri" w:cs="Calibri"/>
                <w:sz w:val="22"/>
                <w:szCs w:val="22"/>
              </w:rPr>
              <w:t>] kalendorinės dienos</w:t>
            </w:r>
          </w:p>
        </w:tc>
      </w:tr>
    </w:tbl>
    <w:p w14:paraId="58D7322D" w14:textId="77777777" w:rsidR="0006765C" w:rsidRPr="0064771B" w:rsidRDefault="0006765C">
      <w:pPr>
        <w:pBdr>
          <w:top w:val="nil"/>
          <w:left w:val="nil"/>
          <w:bottom w:val="nil"/>
          <w:right w:val="nil"/>
          <w:between w:val="nil"/>
        </w:pBdr>
        <w:tabs>
          <w:tab w:val="left" w:pos="9413"/>
        </w:tabs>
        <w:spacing w:line="360" w:lineRule="auto"/>
        <w:ind w:firstLine="720"/>
        <w:jc w:val="both"/>
      </w:pPr>
    </w:p>
    <w:p w14:paraId="52ACC050" w14:textId="77777777" w:rsidR="0006765C" w:rsidRPr="0064771B" w:rsidRDefault="0006765C">
      <w:pPr>
        <w:pBdr>
          <w:top w:val="nil"/>
          <w:left w:val="nil"/>
          <w:bottom w:val="nil"/>
          <w:right w:val="nil"/>
          <w:between w:val="nil"/>
        </w:pBdr>
        <w:tabs>
          <w:tab w:val="left" w:pos="9413"/>
        </w:tabs>
        <w:spacing w:line="360" w:lineRule="auto"/>
        <w:ind w:firstLine="720"/>
        <w:jc w:val="both"/>
      </w:pPr>
    </w:p>
    <w:p w14:paraId="485AA058" w14:textId="77777777" w:rsidR="0006765C" w:rsidRPr="0064771B" w:rsidRDefault="0006765C">
      <w:pPr>
        <w:pBdr>
          <w:top w:val="nil"/>
          <w:left w:val="nil"/>
          <w:bottom w:val="nil"/>
          <w:right w:val="nil"/>
          <w:between w:val="nil"/>
        </w:pBdr>
        <w:tabs>
          <w:tab w:val="left" w:pos="9413"/>
        </w:tabs>
        <w:spacing w:line="360" w:lineRule="auto"/>
        <w:ind w:firstLine="720"/>
        <w:jc w:val="both"/>
      </w:pPr>
    </w:p>
    <w:p w14:paraId="57C61D4B" w14:textId="77777777" w:rsidR="0006765C" w:rsidRPr="0064771B" w:rsidRDefault="00EC2EE9">
      <w:pPr>
        <w:pBdr>
          <w:top w:val="nil"/>
          <w:left w:val="nil"/>
          <w:bottom w:val="nil"/>
          <w:right w:val="nil"/>
          <w:between w:val="nil"/>
        </w:pBdr>
        <w:tabs>
          <w:tab w:val="left" w:pos="9413"/>
        </w:tabs>
        <w:spacing w:line="360" w:lineRule="auto"/>
        <w:ind w:firstLine="720"/>
        <w:jc w:val="both"/>
        <w:rPr>
          <w:rFonts w:ascii="Calibri" w:eastAsia="Calibri" w:hAnsi="Calibri" w:cs="Calibri"/>
          <w:sz w:val="22"/>
          <w:szCs w:val="22"/>
        </w:rPr>
      </w:pPr>
      <w:r w:rsidRPr="0064771B">
        <w:rPr>
          <w:rFonts w:ascii="Calibri" w:eastAsia="Calibri" w:hAnsi="Calibri" w:cs="Calibri"/>
          <w:sz w:val="22"/>
          <w:szCs w:val="22"/>
        </w:rPr>
        <w:lastRenderedPageBreak/>
        <w:t>Siūlomos prekės visiškai atitinka Pirkimo dokumentų reikalavimus ir jų savybės yra tokios:</w:t>
      </w:r>
    </w:p>
    <w:tbl>
      <w:tblPr>
        <w:tblStyle w:val="a6"/>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108"/>
        <w:gridCol w:w="2959"/>
        <w:gridCol w:w="3225"/>
      </w:tblGrid>
      <w:tr w:rsidR="0064771B" w:rsidRPr="0064771B" w14:paraId="65810844" w14:textId="77777777">
        <w:tc>
          <w:tcPr>
            <w:tcW w:w="562" w:type="dxa"/>
            <w:shd w:val="clear" w:color="auto" w:fill="D9D9D9"/>
          </w:tcPr>
          <w:p w14:paraId="665EB177"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b/>
                <w:sz w:val="22"/>
                <w:szCs w:val="22"/>
              </w:rPr>
              <w:t>Eil. Nr.</w:t>
            </w:r>
          </w:p>
        </w:tc>
        <w:tc>
          <w:tcPr>
            <w:tcW w:w="3108" w:type="dxa"/>
            <w:shd w:val="clear" w:color="auto" w:fill="D9D9D9"/>
          </w:tcPr>
          <w:p w14:paraId="59CB1FA9"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b/>
                <w:sz w:val="22"/>
                <w:szCs w:val="22"/>
              </w:rPr>
              <w:t>Techniniai parametrai:</w:t>
            </w:r>
          </w:p>
        </w:tc>
        <w:tc>
          <w:tcPr>
            <w:tcW w:w="2959" w:type="dxa"/>
            <w:shd w:val="clear" w:color="auto" w:fill="D9D9D9"/>
          </w:tcPr>
          <w:p w14:paraId="608A72C8"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b/>
                <w:sz w:val="22"/>
                <w:szCs w:val="22"/>
              </w:rPr>
              <w:t>Projekte numatyta įranga:</w:t>
            </w:r>
          </w:p>
        </w:tc>
        <w:tc>
          <w:tcPr>
            <w:tcW w:w="3225" w:type="dxa"/>
            <w:shd w:val="clear" w:color="auto" w:fill="D9D9D9"/>
          </w:tcPr>
          <w:p w14:paraId="3A623B13"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b/>
                <w:sz w:val="22"/>
                <w:szCs w:val="22"/>
              </w:rPr>
              <w:t>Siūlomos įrangos aprašymas</w:t>
            </w:r>
          </w:p>
        </w:tc>
      </w:tr>
      <w:tr w:rsidR="0064771B" w:rsidRPr="0064771B" w14:paraId="3002DDB7" w14:textId="77777777">
        <w:tc>
          <w:tcPr>
            <w:tcW w:w="562" w:type="dxa"/>
            <w:vMerge w:val="restart"/>
          </w:tcPr>
          <w:p w14:paraId="2226F3AB"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b/>
                <w:sz w:val="22"/>
                <w:szCs w:val="22"/>
              </w:rPr>
              <w:t xml:space="preserve">1. </w:t>
            </w:r>
          </w:p>
        </w:tc>
        <w:tc>
          <w:tcPr>
            <w:tcW w:w="3108" w:type="dxa"/>
            <w:shd w:val="clear" w:color="auto" w:fill="F2F2F2"/>
          </w:tcPr>
          <w:p w14:paraId="4B5EAE3A"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Kameros pavadinimas</w:t>
            </w:r>
          </w:p>
        </w:tc>
        <w:tc>
          <w:tcPr>
            <w:tcW w:w="2959" w:type="dxa"/>
          </w:tcPr>
          <w:p w14:paraId="0A4ECF60"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b/>
                <w:sz w:val="22"/>
                <w:szCs w:val="22"/>
              </w:rPr>
              <w:t xml:space="preserve">Kamera </w:t>
            </w:r>
            <w:proofErr w:type="spellStart"/>
            <w:r w:rsidRPr="0064771B">
              <w:rPr>
                <w:rFonts w:ascii="Calibri" w:eastAsia="Calibri" w:hAnsi="Calibri" w:cs="Calibri"/>
                <w:b/>
                <w:sz w:val="22"/>
                <w:szCs w:val="22"/>
              </w:rPr>
              <w:t>Red</w:t>
            </w:r>
            <w:proofErr w:type="spellEnd"/>
            <w:r w:rsidRPr="0064771B">
              <w:rPr>
                <w:rFonts w:ascii="Calibri" w:eastAsia="Calibri" w:hAnsi="Calibri" w:cs="Calibri"/>
                <w:b/>
                <w:sz w:val="22"/>
                <w:szCs w:val="22"/>
              </w:rPr>
              <w:t xml:space="preserve"> </w:t>
            </w:r>
            <w:proofErr w:type="spellStart"/>
            <w:r w:rsidRPr="0064771B">
              <w:rPr>
                <w:rFonts w:ascii="Calibri" w:eastAsia="Calibri" w:hAnsi="Calibri" w:cs="Calibri"/>
                <w:b/>
                <w:sz w:val="22"/>
                <w:szCs w:val="22"/>
              </w:rPr>
              <w:t>Komodo</w:t>
            </w:r>
            <w:proofErr w:type="spellEnd"/>
            <w:r w:rsidRPr="0064771B">
              <w:rPr>
                <w:rFonts w:ascii="Calibri" w:eastAsia="Calibri" w:hAnsi="Calibri" w:cs="Calibri"/>
                <w:b/>
                <w:sz w:val="22"/>
                <w:szCs w:val="22"/>
              </w:rPr>
              <w:t xml:space="preserve"> V-</w:t>
            </w:r>
            <w:proofErr w:type="spellStart"/>
            <w:r w:rsidRPr="0064771B">
              <w:rPr>
                <w:rFonts w:ascii="Calibri" w:eastAsia="Calibri" w:hAnsi="Calibri" w:cs="Calibri"/>
                <w:b/>
                <w:sz w:val="22"/>
                <w:szCs w:val="22"/>
              </w:rPr>
              <w:t>Raptor</w:t>
            </w:r>
            <w:proofErr w:type="spellEnd"/>
            <w:r w:rsidRPr="0064771B">
              <w:rPr>
                <w:rFonts w:ascii="Calibri" w:eastAsia="Calibri" w:hAnsi="Calibri" w:cs="Calibri"/>
                <w:b/>
                <w:sz w:val="22"/>
                <w:szCs w:val="22"/>
              </w:rPr>
              <w:t xml:space="preserve"> 8K, 1 vnt.</w:t>
            </w:r>
          </w:p>
        </w:tc>
        <w:tc>
          <w:tcPr>
            <w:tcW w:w="3225" w:type="dxa"/>
          </w:tcPr>
          <w:p w14:paraId="0C76435C"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5C3F45AD" w14:textId="77777777">
        <w:tc>
          <w:tcPr>
            <w:tcW w:w="562" w:type="dxa"/>
            <w:vMerge/>
          </w:tcPr>
          <w:p w14:paraId="79007F48"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231FEA24"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Objektyvo laikiklis</w:t>
            </w:r>
          </w:p>
        </w:tc>
        <w:tc>
          <w:tcPr>
            <w:tcW w:w="2959" w:type="dxa"/>
          </w:tcPr>
          <w:p w14:paraId="1A6619A8"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RF</w:t>
            </w:r>
          </w:p>
        </w:tc>
        <w:tc>
          <w:tcPr>
            <w:tcW w:w="3225" w:type="dxa"/>
          </w:tcPr>
          <w:p w14:paraId="59F30CCF"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0A388A47" w14:textId="77777777">
        <w:tc>
          <w:tcPr>
            <w:tcW w:w="562" w:type="dxa"/>
            <w:vMerge/>
          </w:tcPr>
          <w:p w14:paraId="0260EDF2"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5B950633"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Objektyvo komunikacija</w:t>
            </w:r>
          </w:p>
        </w:tc>
        <w:tc>
          <w:tcPr>
            <w:tcW w:w="2959" w:type="dxa"/>
          </w:tcPr>
          <w:p w14:paraId="7F1BAF96"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Taip</w:t>
            </w:r>
          </w:p>
        </w:tc>
        <w:tc>
          <w:tcPr>
            <w:tcW w:w="3225" w:type="dxa"/>
          </w:tcPr>
          <w:p w14:paraId="642C1543"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43EACE4E" w14:textId="77777777">
        <w:tc>
          <w:tcPr>
            <w:tcW w:w="562" w:type="dxa"/>
            <w:vMerge/>
          </w:tcPr>
          <w:p w14:paraId="361D7E97"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248E348F"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Sensoriaus raiška</w:t>
            </w:r>
          </w:p>
        </w:tc>
        <w:tc>
          <w:tcPr>
            <w:tcW w:w="2959" w:type="dxa"/>
          </w:tcPr>
          <w:p w14:paraId="7E831348"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Ne mažiau 8192 x 4320</w:t>
            </w:r>
          </w:p>
        </w:tc>
        <w:tc>
          <w:tcPr>
            <w:tcW w:w="3225" w:type="dxa"/>
          </w:tcPr>
          <w:p w14:paraId="0587C059"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5B967C07" w14:textId="77777777">
        <w:tc>
          <w:tcPr>
            <w:tcW w:w="562" w:type="dxa"/>
            <w:vMerge/>
          </w:tcPr>
          <w:p w14:paraId="21F9541D"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751CA4D7"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Sensoriaus tipas</w:t>
            </w:r>
          </w:p>
        </w:tc>
        <w:tc>
          <w:tcPr>
            <w:tcW w:w="2959" w:type="dxa"/>
          </w:tcPr>
          <w:p w14:paraId="66ECB0CF"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40.96 x 21.6 mm (</w:t>
            </w:r>
            <w:proofErr w:type="spellStart"/>
            <w:r w:rsidRPr="0064771B">
              <w:rPr>
                <w:rFonts w:ascii="Calibri" w:eastAsia="Calibri" w:hAnsi="Calibri" w:cs="Calibri"/>
                <w:sz w:val="22"/>
                <w:szCs w:val="22"/>
              </w:rPr>
              <w:t>Full-Frame</w:t>
            </w:r>
            <w:proofErr w:type="spellEnd"/>
            <w:r w:rsidRPr="0064771B">
              <w:rPr>
                <w:rFonts w:ascii="Calibri" w:eastAsia="Calibri" w:hAnsi="Calibri" w:cs="Calibri"/>
                <w:sz w:val="22"/>
                <w:szCs w:val="22"/>
              </w:rPr>
              <w:t>) CMOS</w:t>
            </w:r>
          </w:p>
        </w:tc>
        <w:tc>
          <w:tcPr>
            <w:tcW w:w="3225" w:type="dxa"/>
          </w:tcPr>
          <w:p w14:paraId="2147D3D6"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11706A1C" w14:textId="77777777">
        <w:tc>
          <w:tcPr>
            <w:tcW w:w="562" w:type="dxa"/>
            <w:vMerge/>
          </w:tcPr>
          <w:p w14:paraId="3720F6BB"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06A623C7"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Jutiklio kadrų dažnis (FPS)</w:t>
            </w:r>
          </w:p>
        </w:tc>
        <w:tc>
          <w:tcPr>
            <w:tcW w:w="2959" w:type="dxa"/>
          </w:tcPr>
          <w:p w14:paraId="2EB7337B"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 xml:space="preserve">0.75 - 600 </w:t>
            </w:r>
            <w:proofErr w:type="spellStart"/>
            <w:r w:rsidRPr="0064771B">
              <w:rPr>
                <w:rFonts w:ascii="Calibri" w:eastAsia="Calibri" w:hAnsi="Calibri" w:cs="Calibri"/>
                <w:sz w:val="22"/>
                <w:szCs w:val="22"/>
              </w:rPr>
              <w:t>fps</w:t>
            </w:r>
            <w:proofErr w:type="spellEnd"/>
          </w:p>
        </w:tc>
        <w:tc>
          <w:tcPr>
            <w:tcW w:w="3225" w:type="dxa"/>
          </w:tcPr>
          <w:p w14:paraId="453EB346"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4EA1322D" w14:textId="77777777">
        <w:tc>
          <w:tcPr>
            <w:tcW w:w="562" w:type="dxa"/>
            <w:vMerge/>
          </w:tcPr>
          <w:p w14:paraId="20A37A4F"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3A97DCC6"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Vaizdo stabilizavimas</w:t>
            </w:r>
          </w:p>
        </w:tc>
        <w:tc>
          <w:tcPr>
            <w:tcW w:w="2959" w:type="dxa"/>
          </w:tcPr>
          <w:p w14:paraId="6EFD7AFB"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Ne</w:t>
            </w:r>
          </w:p>
        </w:tc>
        <w:tc>
          <w:tcPr>
            <w:tcW w:w="3225" w:type="dxa"/>
          </w:tcPr>
          <w:p w14:paraId="0D63F456"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7344A603" w14:textId="77777777">
        <w:tc>
          <w:tcPr>
            <w:tcW w:w="562" w:type="dxa"/>
            <w:vMerge/>
          </w:tcPr>
          <w:p w14:paraId="190EC543"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66B257CE"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Dinaminis diapazonas</w:t>
            </w:r>
          </w:p>
        </w:tc>
        <w:tc>
          <w:tcPr>
            <w:tcW w:w="2959" w:type="dxa"/>
          </w:tcPr>
          <w:p w14:paraId="62DF6A14"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 xml:space="preserve">17 </w:t>
            </w:r>
            <w:proofErr w:type="spellStart"/>
            <w:r w:rsidRPr="0064771B">
              <w:rPr>
                <w:rFonts w:ascii="Calibri" w:eastAsia="Calibri" w:hAnsi="Calibri" w:cs="Calibri"/>
                <w:sz w:val="22"/>
                <w:szCs w:val="22"/>
              </w:rPr>
              <w:t>stops</w:t>
            </w:r>
            <w:proofErr w:type="spellEnd"/>
          </w:p>
        </w:tc>
        <w:tc>
          <w:tcPr>
            <w:tcW w:w="3225" w:type="dxa"/>
          </w:tcPr>
          <w:p w14:paraId="2FF55EDA"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64A8C4B7" w14:textId="77777777">
        <w:tc>
          <w:tcPr>
            <w:tcW w:w="562" w:type="dxa"/>
            <w:vMerge/>
          </w:tcPr>
          <w:p w14:paraId="2BA1B29C"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754DC556"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Įrašymo formatai</w:t>
            </w:r>
          </w:p>
        </w:tc>
        <w:tc>
          <w:tcPr>
            <w:tcW w:w="2959" w:type="dxa"/>
          </w:tcPr>
          <w:p w14:paraId="43987D10"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Įrašymas </w:t>
            </w:r>
            <w:proofErr w:type="spellStart"/>
            <w:r w:rsidRPr="0064771B">
              <w:rPr>
                <w:rFonts w:ascii="Calibri" w:eastAsia="Calibri" w:hAnsi="Calibri" w:cs="Calibri"/>
                <w:sz w:val="22"/>
                <w:szCs w:val="22"/>
              </w:rPr>
              <w:t>ProRes</w:t>
            </w:r>
            <w:proofErr w:type="spellEnd"/>
            <w:r w:rsidRPr="0064771B">
              <w:rPr>
                <w:rFonts w:ascii="Calibri" w:eastAsia="Calibri" w:hAnsi="Calibri" w:cs="Calibri"/>
                <w:sz w:val="22"/>
                <w:szCs w:val="22"/>
              </w:rPr>
              <w:t xml:space="preserve"> 4444 XQ,</w:t>
            </w:r>
          </w:p>
          <w:p w14:paraId="4C029C5D" w14:textId="77777777" w:rsidR="0006765C" w:rsidRPr="0064771B" w:rsidRDefault="00EC2EE9">
            <w:pPr>
              <w:tabs>
                <w:tab w:val="left" w:pos="2581"/>
              </w:tabs>
              <w:ind w:firstLine="0"/>
              <w:rPr>
                <w:rFonts w:ascii="Calibri" w:eastAsia="Calibri" w:hAnsi="Calibri" w:cs="Calibri"/>
                <w:sz w:val="22"/>
                <w:szCs w:val="22"/>
              </w:rPr>
            </w:pPr>
            <w:proofErr w:type="spellStart"/>
            <w:r w:rsidRPr="0064771B">
              <w:rPr>
                <w:rFonts w:ascii="Calibri" w:eastAsia="Calibri" w:hAnsi="Calibri" w:cs="Calibri"/>
                <w:sz w:val="22"/>
                <w:szCs w:val="22"/>
              </w:rPr>
              <w:t>ProRes</w:t>
            </w:r>
            <w:proofErr w:type="spellEnd"/>
            <w:r w:rsidRPr="0064771B">
              <w:rPr>
                <w:rFonts w:ascii="Calibri" w:eastAsia="Calibri" w:hAnsi="Calibri" w:cs="Calibri"/>
                <w:sz w:val="22"/>
                <w:szCs w:val="22"/>
              </w:rPr>
              <w:t xml:space="preserve"> 4444, </w:t>
            </w:r>
            <w:proofErr w:type="spellStart"/>
            <w:r w:rsidRPr="0064771B">
              <w:rPr>
                <w:rFonts w:ascii="Calibri" w:eastAsia="Calibri" w:hAnsi="Calibri" w:cs="Calibri"/>
                <w:sz w:val="22"/>
                <w:szCs w:val="22"/>
              </w:rPr>
              <w:t>ProRes</w:t>
            </w:r>
            <w:proofErr w:type="spellEnd"/>
            <w:r w:rsidRPr="0064771B">
              <w:rPr>
                <w:rFonts w:ascii="Calibri" w:eastAsia="Calibri" w:hAnsi="Calibri" w:cs="Calibri"/>
                <w:sz w:val="22"/>
                <w:szCs w:val="22"/>
              </w:rPr>
              <w:t xml:space="preserve"> 422 HQ,</w:t>
            </w:r>
          </w:p>
          <w:p w14:paraId="1B35758D" w14:textId="77777777" w:rsidR="0006765C" w:rsidRPr="0064771B" w:rsidRDefault="00EC2EE9">
            <w:pPr>
              <w:tabs>
                <w:tab w:val="left" w:pos="2581"/>
              </w:tabs>
              <w:ind w:firstLine="0"/>
              <w:rPr>
                <w:rFonts w:ascii="Calibri" w:eastAsia="Calibri" w:hAnsi="Calibri" w:cs="Calibri"/>
                <w:sz w:val="22"/>
                <w:szCs w:val="22"/>
              </w:rPr>
            </w:pPr>
            <w:proofErr w:type="spellStart"/>
            <w:r w:rsidRPr="0064771B">
              <w:rPr>
                <w:rFonts w:ascii="Calibri" w:eastAsia="Calibri" w:hAnsi="Calibri" w:cs="Calibri"/>
                <w:sz w:val="22"/>
                <w:szCs w:val="22"/>
              </w:rPr>
              <w:t>ProRes</w:t>
            </w:r>
            <w:proofErr w:type="spellEnd"/>
            <w:r w:rsidRPr="0064771B">
              <w:rPr>
                <w:rFonts w:ascii="Calibri" w:eastAsia="Calibri" w:hAnsi="Calibri" w:cs="Calibri"/>
                <w:sz w:val="22"/>
                <w:szCs w:val="22"/>
              </w:rPr>
              <w:t xml:space="preserve"> 422, </w:t>
            </w:r>
            <w:proofErr w:type="spellStart"/>
            <w:r w:rsidRPr="0064771B">
              <w:rPr>
                <w:rFonts w:ascii="Calibri" w:eastAsia="Calibri" w:hAnsi="Calibri" w:cs="Calibri"/>
                <w:sz w:val="22"/>
                <w:szCs w:val="22"/>
              </w:rPr>
              <w:t>and</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ProRes</w:t>
            </w:r>
            <w:proofErr w:type="spellEnd"/>
            <w:r w:rsidRPr="0064771B">
              <w:rPr>
                <w:rFonts w:ascii="Calibri" w:eastAsia="Calibri" w:hAnsi="Calibri" w:cs="Calibri"/>
                <w:sz w:val="22"/>
                <w:szCs w:val="22"/>
              </w:rPr>
              <w:t xml:space="preserve"> 422</w:t>
            </w:r>
          </w:p>
          <w:p w14:paraId="6CEB6CEC"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LT </w:t>
            </w:r>
            <w:proofErr w:type="spellStart"/>
            <w:r w:rsidRPr="0064771B">
              <w:rPr>
                <w:rFonts w:ascii="Calibri" w:eastAsia="Calibri" w:hAnsi="Calibri" w:cs="Calibri"/>
                <w:sz w:val="22"/>
                <w:szCs w:val="22"/>
              </w:rPr>
              <w:t>with</w:t>
            </w:r>
            <w:proofErr w:type="spellEnd"/>
            <w:r w:rsidRPr="0064771B">
              <w:rPr>
                <w:rFonts w:ascii="Calibri" w:eastAsia="Calibri" w:hAnsi="Calibri" w:cs="Calibri"/>
                <w:sz w:val="22"/>
                <w:szCs w:val="22"/>
              </w:rPr>
              <w:t xml:space="preserve"> raiška ik 4K</w:t>
            </w:r>
          </w:p>
          <w:p w14:paraId="1EBE9D9C"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(Ne mažiau 4096x2160) Proxy įrašymas</w:t>
            </w:r>
          </w:p>
          <w:p w14:paraId="11B13787"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iki </w:t>
            </w:r>
            <w:proofErr w:type="spellStart"/>
            <w:r w:rsidRPr="0064771B">
              <w:rPr>
                <w:rFonts w:ascii="Calibri" w:eastAsia="Calibri" w:hAnsi="Calibri" w:cs="Calibri"/>
                <w:sz w:val="22"/>
                <w:szCs w:val="22"/>
              </w:rPr>
              <w:t>ProRes</w:t>
            </w:r>
            <w:proofErr w:type="spellEnd"/>
            <w:r w:rsidRPr="0064771B">
              <w:rPr>
                <w:rFonts w:ascii="Calibri" w:eastAsia="Calibri" w:hAnsi="Calibri" w:cs="Calibri"/>
                <w:sz w:val="22"/>
                <w:szCs w:val="22"/>
              </w:rPr>
              <w:t xml:space="preserve"> 422 HQ </w:t>
            </w:r>
            <w:proofErr w:type="spellStart"/>
            <w:r w:rsidRPr="0064771B">
              <w:rPr>
                <w:rFonts w:ascii="Calibri" w:eastAsia="Calibri" w:hAnsi="Calibri" w:cs="Calibri"/>
                <w:sz w:val="22"/>
                <w:szCs w:val="22"/>
              </w:rPr>
              <w:t>in</w:t>
            </w:r>
            <w:proofErr w:type="spellEnd"/>
            <w:r w:rsidRPr="0064771B">
              <w:rPr>
                <w:rFonts w:ascii="Calibri" w:eastAsia="Calibri" w:hAnsi="Calibri" w:cs="Calibri"/>
                <w:sz w:val="22"/>
                <w:szCs w:val="22"/>
              </w:rPr>
              <w:t xml:space="preserve"> 2K (Ne mažiau 2048</w:t>
            </w:r>
          </w:p>
          <w:p w14:paraId="56ABDEF4"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x 1080)</w:t>
            </w:r>
          </w:p>
        </w:tc>
        <w:tc>
          <w:tcPr>
            <w:tcW w:w="3225" w:type="dxa"/>
          </w:tcPr>
          <w:p w14:paraId="1A95173A"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3AF82229" w14:textId="77777777">
        <w:tc>
          <w:tcPr>
            <w:tcW w:w="562" w:type="dxa"/>
            <w:vMerge/>
          </w:tcPr>
          <w:p w14:paraId="398F869C"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522BD840" w14:textId="77777777" w:rsidR="0006765C" w:rsidRPr="0064771B" w:rsidRDefault="00EC2EE9">
            <w:pPr>
              <w:tabs>
                <w:tab w:val="left" w:pos="2581"/>
              </w:tabs>
              <w:ind w:firstLine="0"/>
              <w:rPr>
                <w:rFonts w:ascii="Calibri" w:eastAsia="Calibri" w:hAnsi="Calibri" w:cs="Calibri"/>
                <w:sz w:val="22"/>
                <w:szCs w:val="22"/>
              </w:rPr>
            </w:pPr>
            <w:proofErr w:type="spellStart"/>
            <w:r w:rsidRPr="0064771B">
              <w:rPr>
                <w:rFonts w:ascii="Calibri" w:eastAsia="Calibri" w:hAnsi="Calibri" w:cs="Calibri"/>
                <w:sz w:val="22"/>
                <w:szCs w:val="22"/>
              </w:rPr>
              <w:t>Audio</w:t>
            </w:r>
            <w:proofErr w:type="spellEnd"/>
            <w:r w:rsidRPr="0064771B">
              <w:rPr>
                <w:rFonts w:ascii="Calibri" w:eastAsia="Calibri" w:hAnsi="Calibri" w:cs="Calibri"/>
                <w:sz w:val="22"/>
                <w:szCs w:val="22"/>
              </w:rPr>
              <w:t xml:space="preserve"> įrašymas:</w:t>
            </w:r>
          </w:p>
        </w:tc>
        <w:tc>
          <w:tcPr>
            <w:tcW w:w="2959" w:type="dxa"/>
          </w:tcPr>
          <w:p w14:paraId="7713F753"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 xml:space="preserve">Ne mažiau 2-Channel 24-Bit 48 </w:t>
            </w:r>
            <w:proofErr w:type="spellStart"/>
            <w:r w:rsidRPr="0064771B">
              <w:rPr>
                <w:rFonts w:ascii="Calibri" w:eastAsia="Calibri" w:hAnsi="Calibri" w:cs="Calibri"/>
                <w:sz w:val="22"/>
                <w:szCs w:val="22"/>
              </w:rPr>
              <w:t>kHz</w:t>
            </w:r>
            <w:proofErr w:type="spellEnd"/>
          </w:p>
        </w:tc>
        <w:tc>
          <w:tcPr>
            <w:tcW w:w="3225" w:type="dxa"/>
          </w:tcPr>
          <w:p w14:paraId="54041074"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33A2BCAF" w14:textId="77777777">
        <w:tc>
          <w:tcPr>
            <w:tcW w:w="562" w:type="dxa"/>
            <w:vMerge/>
          </w:tcPr>
          <w:p w14:paraId="5C434793"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1C1DB396" w14:textId="77777777" w:rsidR="0006765C" w:rsidRPr="0064771B" w:rsidRDefault="00EC2EE9">
            <w:pPr>
              <w:tabs>
                <w:tab w:val="left" w:pos="2581"/>
              </w:tabs>
              <w:ind w:firstLine="0"/>
              <w:rPr>
                <w:rFonts w:ascii="Calibri" w:eastAsia="Calibri" w:hAnsi="Calibri" w:cs="Calibri"/>
                <w:sz w:val="22"/>
                <w:szCs w:val="22"/>
              </w:rPr>
            </w:pPr>
            <w:proofErr w:type="spellStart"/>
            <w:r w:rsidRPr="0064771B">
              <w:rPr>
                <w:rFonts w:ascii="Calibri" w:eastAsia="Calibri" w:hAnsi="Calibri" w:cs="Calibri"/>
                <w:sz w:val="22"/>
                <w:szCs w:val="22"/>
              </w:rPr>
              <w:t>Video</w:t>
            </w:r>
            <w:proofErr w:type="spellEnd"/>
            <w:r w:rsidRPr="0064771B">
              <w:rPr>
                <w:rFonts w:ascii="Calibri" w:eastAsia="Calibri" w:hAnsi="Calibri" w:cs="Calibri"/>
                <w:sz w:val="22"/>
                <w:szCs w:val="22"/>
              </w:rPr>
              <w:t xml:space="preserve"> I/O</w:t>
            </w:r>
          </w:p>
        </w:tc>
        <w:tc>
          <w:tcPr>
            <w:tcW w:w="2959" w:type="dxa"/>
          </w:tcPr>
          <w:p w14:paraId="3A7F4B86"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 xml:space="preserve">2 x BNC (6G-SDI) </w:t>
            </w:r>
            <w:proofErr w:type="spellStart"/>
            <w:r w:rsidRPr="0064771B">
              <w:rPr>
                <w:rFonts w:ascii="Calibri" w:eastAsia="Calibri" w:hAnsi="Calibri" w:cs="Calibri"/>
                <w:sz w:val="22"/>
                <w:szCs w:val="22"/>
              </w:rPr>
              <w:t>Output</w:t>
            </w:r>
            <w:proofErr w:type="spellEnd"/>
            <w:r w:rsidRPr="0064771B">
              <w:rPr>
                <w:rFonts w:ascii="Calibri" w:eastAsia="Calibri" w:hAnsi="Calibri" w:cs="Calibri"/>
                <w:sz w:val="22"/>
                <w:szCs w:val="22"/>
              </w:rPr>
              <w:t xml:space="preserve"> arba lygiavertis</w:t>
            </w:r>
          </w:p>
        </w:tc>
        <w:tc>
          <w:tcPr>
            <w:tcW w:w="3225" w:type="dxa"/>
          </w:tcPr>
          <w:p w14:paraId="408118D7"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5D265F9A" w14:textId="77777777">
        <w:tc>
          <w:tcPr>
            <w:tcW w:w="562" w:type="dxa"/>
            <w:vMerge/>
          </w:tcPr>
          <w:p w14:paraId="052D517B"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369B8F3C" w14:textId="77777777" w:rsidR="0006765C" w:rsidRPr="0064771B" w:rsidRDefault="00EC2EE9">
            <w:pPr>
              <w:tabs>
                <w:tab w:val="left" w:pos="2581"/>
              </w:tabs>
              <w:ind w:firstLine="0"/>
              <w:rPr>
                <w:rFonts w:ascii="Calibri" w:eastAsia="Calibri" w:hAnsi="Calibri" w:cs="Calibri"/>
                <w:sz w:val="22"/>
                <w:szCs w:val="22"/>
              </w:rPr>
            </w:pPr>
            <w:proofErr w:type="spellStart"/>
            <w:r w:rsidRPr="0064771B">
              <w:rPr>
                <w:rFonts w:ascii="Calibri" w:eastAsia="Calibri" w:hAnsi="Calibri" w:cs="Calibri"/>
                <w:sz w:val="22"/>
                <w:szCs w:val="22"/>
              </w:rPr>
              <w:t>Audio</w:t>
            </w:r>
            <w:proofErr w:type="spellEnd"/>
            <w:r w:rsidRPr="0064771B">
              <w:rPr>
                <w:rFonts w:ascii="Calibri" w:eastAsia="Calibri" w:hAnsi="Calibri" w:cs="Calibri"/>
                <w:sz w:val="22"/>
                <w:szCs w:val="22"/>
              </w:rPr>
              <w:t xml:space="preserve"> I/O</w:t>
            </w:r>
          </w:p>
        </w:tc>
        <w:tc>
          <w:tcPr>
            <w:tcW w:w="2959" w:type="dxa"/>
          </w:tcPr>
          <w:p w14:paraId="08D2C971"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1 x LEMO 5-Pin </w:t>
            </w:r>
            <w:proofErr w:type="spellStart"/>
            <w:r w:rsidRPr="0064771B">
              <w:rPr>
                <w:rFonts w:ascii="Calibri" w:eastAsia="Calibri" w:hAnsi="Calibri" w:cs="Calibri"/>
                <w:sz w:val="22"/>
                <w:szCs w:val="22"/>
              </w:rPr>
              <w:t>Mic</w:t>
            </w:r>
            <w:proofErr w:type="spellEnd"/>
            <w:r w:rsidRPr="0064771B">
              <w:rPr>
                <w:rFonts w:ascii="Calibri" w:eastAsia="Calibri" w:hAnsi="Calibri" w:cs="Calibri"/>
                <w:sz w:val="22"/>
                <w:szCs w:val="22"/>
              </w:rPr>
              <w:t xml:space="preserve">/Line (+48 V </w:t>
            </w:r>
            <w:proofErr w:type="spellStart"/>
            <w:r w:rsidRPr="0064771B">
              <w:rPr>
                <w:rFonts w:ascii="Calibri" w:eastAsia="Calibri" w:hAnsi="Calibri" w:cs="Calibri"/>
                <w:sz w:val="22"/>
                <w:szCs w:val="22"/>
              </w:rPr>
              <w:t>Phantom</w:t>
            </w:r>
            <w:proofErr w:type="spellEnd"/>
            <w:r w:rsidRPr="0064771B">
              <w:rPr>
                <w:rFonts w:ascii="Calibri" w:eastAsia="Calibri" w:hAnsi="Calibri" w:cs="Calibri"/>
                <w:sz w:val="22"/>
                <w:szCs w:val="22"/>
              </w:rPr>
              <w:t xml:space="preserve"> Power) </w:t>
            </w:r>
            <w:proofErr w:type="spellStart"/>
            <w:r w:rsidRPr="0064771B">
              <w:rPr>
                <w:rFonts w:ascii="Calibri" w:eastAsia="Calibri" w:hAnsi="Calibri" w:cs="Calibri"/>
                <w:sz w:val="22"/>
                <w:szCs w:val="22"/>
              </w:rPr>
              <w:t>Input</w:t>
            </w:r>
            <w:proofErr w:type="spellEnd"/>
            <w:r w:rsidRPr="0064771B">
              <w:rPr>
                <w:rFonts w:ascii="Calibri" w:eastAsia="Calibri" w:hAnsi="Calibri" w:cs="Calibri"/>
                <w:sz w:val="22"/>
                <w:szCs w:val="22"/>
              </w:rPr>
              <w:t xml:space="preserve"> 1 x 9-Pin </w:t>
            </w:r>
            <w:proofErr w:type="spellStart"/>
            <w:r w:rsidRPr="0064771B">
              <w:rPr>
                <w:rFonts w:ascii="Calibri" w:eastAsia="Calibri" w:hAnsi="Calibri" w:cs="Calibri"/>
                <w:sz w:val="22"/>
                <w:szCs w:val="22"/>
              </w:rPr>
              <w:t>Control</w:t>
            </w:r>
            <w:proofErr w:type="spellEnd"/>
            <w:r w:rsidRPr="0064771B">
              <w:rPr>
                <w:rFonts w:ascii="Calibri" w:eastAsia="Calibri" w:hAnsi="Calibri" w:cs="Calibri"/>
                <w:sz w:val="22"/>
                <w:szCs w:val="22"/>
              </w:rPr>
              <w:t xml:space="preserve">/Data </w:t>
            </w:r>
            <w:proofErr w:type="spellStart"/>
            <w:r w:rsidRPr="0064771B">
              <w:rPr>
                <w:rFonts w:ascii="Calibri" w:eastAsia="Calibri" w:hAnsi="Calibri" w:cs="Calibri"/>
                <w:sz w:val="22"/>
                <w:szCs w:val="22"/>
              </w:rPr>
              <w:t>Input</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Output</w:t>
            </w:r>
            <w:proofErr w:type="spellEnd"/>
            <w:r w:rsidRPr="0064771B">
              <w:rPr>
                <w:rFonts w:ascii="Calibri" w:eastAsia="Calibri" w:hAnsi="Calibri" w:cs="Calibri"/>
                <w:sz w:val="22"/>
                <w:szCs w:val="22"/>
              </w:rPr>
              <w:t xml:space="preserve"> arba lygiavertis</w:t>
            </w:r>
          </w:p>
        </w:tc>
        <w:tc>
          <w:tcPr>
            <w:tcW w:w="3225" w:type="dxa"/>
          </w:tcPr>
          <w:p w14:paraId="1986A2F5"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5B484B15" w14:textId="77777777">
        <w:tc>
          <w:tcPr>
            <w:tcW w:w="562" w:type="dxa"/>
            <w:vMerge/>
          </w:tcPr>
          <w:p w14:paraId="242E858B"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27C5DCDF"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Belaidis ryšys</w:t>
            </w:r>
          </w:p>
        </w:tc>
        <w:tc>
          <w:tcPr>
            <w:tcW w:w="2959" w:type="dxa"/>
          </w:tcPr>
          <w:p w14:paraId="6CB71367" w14:textId="77777777" w:rsidR="0006765C" w:rsidRPr="0064771B" w:rsidRDefault="00EC2EE9">
            <w:pPr>
              <w:tabs>
                <w:tab w:val="left" w:pos="2581"/>
              </w:tabs>
              <w:ind w:firstLine="0"/>
            </w:pPr>
            <w:r w:rsidRPr="0064771B">
              <w:rPr>
                <w:rFonts w:ascii="Calibri" w:eastAsia="Calibri" w:hAnsi="Calibri" w:cs="Calibri"/>
                <w:sz w:val="22"/>
                <w:szCs w:val="22"/>
              </w:rPr>
              <w:t xml:space="preserve">2.4 / 5 GHz </w:t>
            </w:r>
            <w:proofErr w:type="spellStart"/>
            <w:r w:rsidRPr="0064771B">
              <w:rPr>
                <w:rFonts w:ascii="Calibri" w:eastAsia="Calibri" w:hAnsi="Calibri" w:cs="Calibri"/>
                <w:sz w:val="22"/>
                <w:szCs w:val="22"/>
              </w:rPr>
              <w:t>Wi</w:t>
            </w:r>
            <w:proofErr w:type="spellEnd"/>
            <w:r w:rsidRPr="0064771B">
              <w:rPr>
                <w:rFonts w:ascii="Calibri" w:eastAsia="Calibri" w:hAnsi="Calibri" w:cs="Calibri"/>
                <w:sz w:val="22"/>
                <w:szCs w:val="22"/>
              </w:rPr>
              <w:t xml:space="preserve">-Fi </w:t>
            </w:r>
            <w:proofErr w:type="spellStart"/>
            <w:r w:rsidRPr="0064771B">
              <w:rPr>
                <w:rFonts w:ascii="Calibri" w:eastAsia="Calibri" w:hAnsi="Calibri" w:cs="Calibri"/>
                <w:sz w:val="22"/>
                <w:szCs w:val="22"/>
              </w:rPr>
              <w:t>Video</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Output</w:t>
            </w:r>
            <w:proofErr w:type="spellEnd"/>
            <w:r w:rsidRPr="0064771B">
              <w:t xml:space="preserve"> </w:t>
            </w:r>
            <w:r w:rsidRPr="0064771B">
              <w:rPr>
                <w:rFonts w:ascii="Calibri" w:eastAsia="Calibri" w:hAnsi="Calibri" w:cs="Calibri"/>
                <w:sz w:val="22"/>
                <w:szCs w:val="22"/>
              </w:rPr>
              <w:t>arba lygiavertis</w:t>
            </w:r>
          </w:p>
        </w:tc>
        <w:tc>
          <w:tcPr>
            <w:tcW w:w="3225" w:type="dxa"/>
          </w:tcPr>
          <w:p w14:paraId="46703FB1"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1FA6AB75" w14:textId="77777777">
        <w:tc>
          <w:tcPr>
            <w:tcW w:w="562" w:type="dxa"/>
            <w:vMerge/>
          </w:tcPr>
          <w:p w14:paraId="7F75400A"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5026B08D"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Garantija </w:t>
            </w:r>
          </w:p>
        </w:tc>
        <w:tc>
          <w:tcPr>
            <w:tcW w:w="2959" w:type="dxa"/>
          </w:tcPr>
          <w:p w14:paraId="774FE0DE"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 ne mažiau 24 mėn. </w:t>
            </w:r>
          </w:p>
        </w:tc>
        <w:tc>
          <w:tcPr>
            <w:tcW w:w="3225" w:type="dxa"/>
          </w:tcPr>
          <w:p w14:paraId="4E72A812" w14:textId="77777777" w:rsidR="0006765C" w:rsidRPr="0064771B" w:rsidRDefault="0006765C">
            <w:pPr>
              <w:tabs>
                <w:tab w:val="left" w:pos="2581"/>
              </w:tabs>
              <w:ind w:firstLine="0"/>
              <w:rPr>
                <w:rFonts w:ascii="Calibri" w:eastAsia="Calibri" w:hAnsi="Calibri" w:cs="Calibri"/>
                <w:b/>
                <w:sz w:val="22"/>
                <w:szCs w:val="22"/>
              </w:rPr>
            </w:pPr>
          </w:p>
        </w:tc>
      </w:tr>
      <w:tr w:rsidR="0064771B" w:rsidRPr="0064771B" w14:paraId="15810DFE" w14:textId="77777777">
        <w:tc>
          <w:tcPr>
            <w:tcW w:w="562" w:type="dxa"/>
            <w:vMerge w:val="restart"/>
          </w:tcPr>
          <w:p w14:paraId="580C7714"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b/>
                <w:sz w:val="22"/>
                <w:szCs w:val="22"/>
              </w:rPr>
              <w:t>2.</w:t>
            </w:r>
          </w:p>
        </w:tc>
        <w:tc>
          <w:tcPr>
            <w:tcW w:w="3108" w:type="dxa"/>
          </w:tcPr>
          <w:p w14:paraId="7141105B"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sz w:val="22"/>
                <w:szCs w:val="22"/>
              </w:rPr>
              <w:t>Objektyvo  pavadinimas</w:t>
            </w:r>
          </w:p>
        </w:tc>
        <w:tc>
          <w:tcPr>
            <w:tcW w:w="2959" w:type="dxa"/>
          </w:tcPr>
          <w:p w14:paraId="681D67F2"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b/>
                <w:sz w:val="22"/>
                <w:szCs w:val="22"/>
              </w:rPr>
              <w:t xml:space="preserve">Objektyvas </w:t>
            </w:r>
            <w:proofErr w:type="spellStart"/>
            <w:r w:rsidRPr="0064771B">
              <w:rPr>
                <w:rFonts w:ascii="Calibri" w:eastAsia="Calibri" w:hAnsi="Calibri" w:cs="Calibri"/>
                <w:b/>
                <w:sz w:val="22"/>
                <w:szCs w:val="22"/>
              </w:rPr>
              <w:t>Zeiss</w:t>
            </w:r>
            <w:proofErr w:type="spellEnd"/>
            <w:r w:rsidRPr="0064771B">
              <w:rPr>
                <w:rFonts w:ascii="Calibri" w:eastAsia="Calibri" w:hAnsi="Calibri" w:cs="Calibri"/>
                <w:b/>
                <w:sz w:val="22"/>
                <w:szCs w:val="22"/>
              </w:rPr>
              <w:t xml:space="preserve"> CP.3, 5 vnt.</w:t>
            </w:r>
          </w:p>
        </w:tc>
        <w:tc>
          <w:tcPr>
            <w:tcW w:w="3225" w:type="dxa"/>
          </w:tcPr>
          <w:p w14:paraId="4B29968A" w14:textId="77777777" w:rsidR="0006765C" w:rsidRPr="0064771B" w:rsidRDefault="0006765C">
            <w:pPr>
              <w:tabs>
                <w:tab w:val="left" w:pos="2581"/>
              </w:tabs>
              <w:ind w:firstLine="0"/>
              <w:rPr>
                <w:rFonts w:ascii="Calibri" w:eastAsia="Calibri" w:hAnsi="Calibri" w:cs="Calibri"/>
                <w:b/>
                <w:sz w:val="22"/>
                <w:szCs w:val="22"/>
              </w:rPr>
            </w:pPr>
          </w:p>
        </w:tc>
      </w:tr>
      <w:tr w:rsidR="0064771B" w:rsidRPr="0064771B" w14:paraId="112D4F84" w14:textId="77777777">
        <w:tc>
          <w:tcPr>
            <w:tcW w:w="562" w:type="dxa"/>
            <w:vMerge/>
          </w:tcPr>
          <w:p w14:paraId="1302854B"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b/>
                <w:sz w:val="22"/>
                <w:szCs w:val="22"/>
              </w:rPr>
            </w:pPr>
          </w:p>
        </w:tc>
        <w:tc>
          <w:tcPr>
            <w:tcW w:w="3108" w:type="dxa"/>
          </w:tcPr>
          <w:p w14:paraId="62C054AD"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Objektyvo laikiklis</w:t>
            </w:r>
          </w:p>
        </w:tc>
        <w:tc>
          <w:tcPr>
            <w:tcW w:w="2959" w:type="dxa"/>
          </w:tcPr>
          <w:p w14:paraId="077D672A" w14:textId="57523ED5" w:rsidR="0006765C" w:rsidRPr="0064771B" w:rsidRDefault="00EB7505">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ARRI PL, keičiamas</w:t>
            </w:r>
          </w:p>
        </w:tc>
        <w:tc>
          <w:tcPr>
            <w:tcW w:w="3225" w:type="dxa"/>
          </w:tcPr>
          <w:p w14:paraId="70EB6276"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1B2923FF" w14:textId="77777777">
        <w:tc>
          <w:tcPr>
            <w:tcW w:w="562" w:type="dxa"/>
            <w:vMerge/>
          </w:tcPr>
          <w:p w14:paraId="12503E2B"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2B6DA87A"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Maksimali fiksuojama raiška</w:t>
            </w:r>
          </w:p>
        </w:tc>
        <w:tc>
          <w:tcPr>
            <w:tcW w:w="2959" w:type="dxa"/>
          </w:tcPr>
          <w:p w14:paraId="28E51448"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8K</w:t>
            </w:r>
          </w:p>
        </w:tc>
        <w:tc>
          <w:tcPr>
            <w:tcW w:w="3225" w:type="dxa"/>
          </w:tcPr>
          <w:p w14:paraId="7747DE54"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7AFEE3BD" w14:textId="77777777">
        <w:tc>
          <w:tcPr>
            <w:tcW w:w="562" w:type="dxa"/>
            <w:vMerge/>
          </w:tcPr>
          <w:p w14:paraId="14569B45"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598F714B"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Keičiamas laikiklis</w:t>
            </w:r>
          </w:p>
        </w:tc>
        <w:tc>
          <w:tcPr>
            <w:tcW w:w="2959" w:type="dxa"/>
          </w:tcPr>
          <w:p w14:paraId="6EFA322B"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Taip</w:t>
            </w:r>
          </w:p>
        </w:tc>
        <w:tc>
          <w:tcPr>
            <w:tcW w:w="3225" w:type="dxa"/>
          </w:tcPr>
          <w:p w14:paraId="0F63995B"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6D8010F8" w14:textId="77777777">
        <w:tc>
          <w:tcPr>
            <w:tcW w:w="562" w:type="dxa"/>
            <w:vMerge/>
          </w:tcPr>
          <w:p w14:paraId="1F73C5E5"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377B9BF6"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Objektyvo formato aprėptis</w:t>
            </w:r>
          </w:p>
        </w:tc>
        <w:tc>
          <w:tcPr>
            <w:tcW w:w="2959" w:type="dxa"/>
          </w:tcPr>
          <w:p w14:paraId="1C1B07EF"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Pilnas sensorius (</w:t>
            </w:r>
            <w:proofErr w:type="spellStart"/>
            <w:r w:rsidRPr="0064771B">
              <w:rPr>
                <w:rFonts w:ascii="Calibri" w:eastAsia="Calibri" w:hAnsi="Calibri" w:cs="Calibri"/>
                <w:sz w:val="22"/>
                <w:szCs w:val="22"/>
              </w:rPr>
              <w:t>full</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frame</w:t>
            </w:r>
            <w:proofErr w:type="spellEnd"/>
            <w:r w:rsidRPr="0064771B">
              <w:rPr>
                <w:rFonts w:ascii="Calibri" w:eastAsia="Calibri" w:hAnsi="Calibri" w:cs="Calibri"/>
                <w:sz w:val="22"/>
                <w:szCs w:val="22"/>
              </w:rPr>
              <w:t>)</w:t>
            </w:r>
          </w:p>
        </w:tc>
        <w:tc>
          <w:tcPr>
            <w:tcW w:w="3225" w:type="dxa"/>
          </w:tcPr>
          <w:p w14:paraId="540C0DF3"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5846E430" w14:textId="77777777">
        <w:tc>
          <w:tcPr>
            <w:tcW w:w="562" w:type="dxa"/>
            <w:vMerge/>
          </w:tcPr>
          <w:p w14:paraId="6517F74C"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63770C87"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Minimali diafragma</w:t>
            </w:r>
          </w:p>
        </w:tc>
        <w:tc>
          <w:tcPr>
            <w:tcW w:w="2959" w:type="dxa"/>
          </w:tcPr>
          <w:p w14:paraId="692882CA"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T22 arba lygiavertis</w:t>
            </w:r>
          </w:p>
        </w:tc>
        <w:tc>
          <w:tcPr>
            <w:tcW w:w="3225" w:type="dxa"/>
          </w:tcPr>
          <w:p w14:paraId="522E60DD"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2BB99E91" w14:textId="77777777">
        <w:tc>
          <w:tcPr>
            <w:tcW w:w="562" w:type="dxa"/>
            <w:vMerge/>
          </w:tcPr>
          <w:p w14:paraId="32ACE07A"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2D2C7666"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Vaizdo stabilizavimas</w:t>
            </w:r>
          </w:p>
        </w:tc>
        <w:tc>
          <w:tcPr>
            <w:tcW w:w="2959" w:type="dxa"/>
          </w:tcPr>
          <w:p w14:paraId="1DC6E4DF"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Ne</w:t>
            </w:r>
          </w:p>
        </w:tc>
        <w:tc>
          <w:tcPr>
            <w:tcW w:w="3225" w:type="dxa"/>
          </w:tcPr>
          <w:p w14:paraId="7247133A"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31C42152" w14:textId="77777777">
        <w:tc>
          <w:tcPr>
            <w:tcW w:w="562" w:type="dxa"/>
            <w:vMerge/>
          </w:tcPr>
          <w:p w14:paraId="0B04FC51"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59506885"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Diafragmos ašmenys (</w:t>
            </w:r>
            <w:proofErr w:type="spellStart"/>
            <w:r w:rsidRPr="0064771B">
              <w:rPr>
                <w:rFonts w:ascii="Calibri" w:eastAsia="Calibri" w:hAnsi="Calibri" w:cs="Calibri"/>
                <w:sz w:val="22"/>
                <w:szCs w:val="22"/>
              </w:rPr>
              <w:t>Diaphragm</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Blades</w:t>
            </w:r>
            <w:proofErr w:type="spellEnd"/>
          </w:p>
        </w:tc>
        <w:tc>
          <w:tcPr>
            <w:tcW w:w="2959" w:type="dxa"/>
          </w:tcPr>
          <w:p w14:paraId="7CC69FE3"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Ne mažiau 16</w:t>
            </w:r>
          </w:p>
        </w:tc>
        <w:tc>
          <w:tcPr>
            <w:tcW w:w="3225" w:type="dxa"/>
          </w:tcPr>
          <w:p w14:paraId="6AF0C50B"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723309E8" w14:textId="77777777">
        <w:tc>
          <w:tcPr>
            <w:tcW w:w="562" w:type="dxa"/>
            <w:vMerge/>
          </w:tcPr>
          <w:p w14:paraId="4C3F1709"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2B63A2B7"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Elektroninė komunikacija</w:t>
            </w:r>
          </w:p>
        </w:tc>
        <w:tc>
          <w:tcPr>
            <w:tcW w:w="2959" w:type="dxa"/>
          </w:tcPr>
          <w:p w14:paraId="28661648"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Taip</w:t>
            </w:r>
          </w:p>
        </w:tc>
        <w:tc>
          <w:tcPr>
            <w:tcW w:w="3225" w:type="dxa"/>
          </w:tcPr>
          <w:p w14:paraId="6F718CCA"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3902C602" w14:textId="77777777">
        <w:tc>
          <w:tcPr>
            <w:tcW w:w="562" w:type="dxa"/>
            <w:vMerge/>
          </w:tcPr>
          <w:p w14:paraId="2B0FF21C"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1DC7D425"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Vaizdo ratas (</w:t>
            </w:r>
            <w:proofErr w:type="spellStart"/>
            <w:r w:rsidRPr="0064771B">
              <w:rPr>
                <w:rFonts w:ascii="Calibri" w:eastAsia="Calibri" w:hAnsi="Calibri" w:cs="Calibri"/>
                <w:sz w:val="22"/>
                <w:szCs w:val="22"/>
              </w:rPr>
              <w:t>Image</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Circle</w:t>
            </w:r>
            <w:proofErr w:type="spellEnd"/>
            <w:r w:rsidRPr="0064771B">
              <w:rPr>
                <w:rFonts w:ascii="Calibri" w:eastAsia="Calibri" w:hAnsi="Calibri" w:cs="Calibri"/>
                <w:sz w:val="22"/>
                <w:szCs w:val="22"/>
              </w:rPr>
              <w:t>)</w:t>
            </w:r>
          </w:p>
        </w:tc>
        <w:tc>
          <w:tcPr>
            <w:tcW w:w="2959" w:type="dxa"/>
          </w:tcPr>
          <w:p w14:paraId="16225D38"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Ne mažiau 46.3 mm</w:t>
            </w:r>
          </w:p>
        </w:tc>
        <w:tc>
          <w:tcPr>
            <w:tcW w:w="3225" w:type="dxa"/>
          </w:tcPr>
          <w:p w14:paraId="3F5EF5A6" w14:textId="77777777" w:rsidR="0006765C" w:rsidRPr="0064771B" w:rsidRDefault="0006765C">
            <w:pPr>
              <w:tabs>
                <w:tab w:val="left" w:pos="2581"/>
              </w:tabs>
              <w:rPr>
                <w:rFonts w:ascii="Calibri" w:eastAsia="Calibri" w:hAnsi="Calibri" w:cs="Calibri"/>
                <w:sz w:val="22"/>
                <w:szCs w:val="22"/>
              </w:rPr>
            </w:pPr>
          </w:p>
        </w:tc>
      </w:tr>
      <w:tr w:rsidR="0064771B" w:rsidRPr="0064771B" w14:paraId="406727A3" w14:textId="77777777">
        <w:tc>
          <w:tcPr>
            <w:tcW w:w="562" w:type="dxa"/>
            <w:vMerge/>
          </w:tcPr>
          <w:p w14:paraId="3A73195D"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6CA0C812"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Garantija </w:t>
            </w:r>
          </w:p>
        </w:tc>
        <w:tc>
          <w:tcPr>
            <w:tcW w:w="2959" w:type="dxa"/>
          </w:tcPr>
          <w:p w14:paraId="6F2838B9"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24 mėn.</w:t>
            </w:r>
          </w:p>
        </w:tc>
        <w:tc>
          <w:tcPr>
            <w:tcW w:w="3225" w:type="dxa"/>
          </w:tcPr>
          <w:p w14:paraId="7514F77B"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658F7055" w14:textId="77777777">
        <w:tc>
          <w:tcPr>
            <w:tcW w:w="562" w:type="dxa"/>
            <w:vMerge w:val="restart"/>
          </w:tcPr>
          <w:p w14:paraId="50687F17"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b/>
                <w:sz w:val="22"/>
                <w:szCs w:val="22"/>
              </w:rPr>
              <w:t>3.</w:t>
            </w:r>
          </w:p>
        </w:tc>
        <w:tc>
          <w:tcPr>
            <w:tcW w:w="3108" w:type="dxa"/>
          </w:tcPr>
          <w:p w14:paraId="53E07E41"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b/>
                <w:sz w:val="22"/>
                <w:szCs w:val="22"/>
              </w:rPr>
              <w:t>Kompiuterio pavadinimas</w:t>
            </w:r>
          </w:p>
        </w:tc>
        <w:tc>
          <w:tcPr>
            <w:tcW w:w="2959" w:type="dxa"/>
          </w:tcPr>
          <w:p w14:paraId="665868D7"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b/>
                <w:sz w:val="22"/>
                <w:szCs w:val="22"/>
              </w:rPr>
              <w:t>Aukštesnio našumo stacionarus kompiuteris ,,WORKSTATION”</w:t>
            </w:r>
            <w:r w:rsidRPr="0064771B">
              <w:rPr>
                <w:b/>
              </w:rPr>
              <w:t>,</w:t>
            </w:r>
            <w:r w:rsidRPr="0064771B">
              <w:rPr>
                <w:rFonts w:ascii="Calibri" w:eastAsia="Calibri" w:hAnsi="Calibri" w:cs="Calibri"/>
                <w:b/>
                <w:sz w:val="22"/>
                <w:szCs w:val="22"/>
              </w:rPr>
              <w:t xml:space="preserve"> 2 </w:t>
            </w:r>
            <w:proofErr w:type="spellStart"/>
            <w:r w:rsidRPr="0064771B">
              <w:rPr>
                <w:rFonts w:ascii="Calibri" w:eastAsia="Calibri" w:hAnsi="Calibri" w:cs="Calibri"/>
                <w:b/>
                <w:sz w:val="22"/>
                <w:szCs w:val="22"/>
              </w:rPr>
              <w:t>vnt</w:t>
            </w:r>
            <w:proofErr w:type="spellEnd"/>
          </w:p>
        </w:tc>
        <w:tc>
          <w:tcPr>
            <w:tcW w:w="3225" w:type="dxa"/>
          </w:tcPr>
          <w:p w14:paraId="68BAE927" w14:textId="77777777" w:rsidR="0006765C" w:rsidRPr="0064771B" w:rsidRDefault="0006765C">
            <w:pPr>
              <w:tabs>
                <w:tab w:val="left" w:pos="2581"/>
              </w:tabs>
              <w:ind w:firstLine="0"/>
              <w:rPr>
                <w:rFonts w:ascii="Calibri" w:eastAsia="Calibri" w:hAnsi="Calibri" w:cs="Calibri"/>
                <w:b/>
                <w:sz w:val="22"/>
                <w:szCs w:val="22"/>
              </w:rPr>
            </w:pPr>
          </w:p>
        </w:tc>
      </w:tr>
      <w:tr w:rsidR="0064771B" w:rsidRPr="0064771B" w14:paraId="635B100C" w14:textId="77777777">
        <w:tc>
          <w:tcPr>
            <w:tcW w:w="562" w:type="dxa"/>
            <w:vMerge/>
          </w:tcPr>
          <w:p w14:paraId="4AD54DB0"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b/>
                <w:sz w:val="22"/>
                <w:szCs w:val="22"/>
              </w:rPr>
            </w:pPr>
          </w:p>
        </w:tc>
        <w:tc>
          <w:tcPr>
            <w:tcW w:w="3108" w:type="dxa"/>
          </w:tcPr>
          <w:p w14:paraId="7412267C"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Procesoriaus našumas</w:t>
            </w:r>
          </w:p>
        </w:tc>
        <w:tc>
          <w:tcPr>
            <w:tcW w:w="2959" w:type="dxa"/>
          </w:tcPr>
          <w:p w14:paraId="775B632C"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ne mažiau nei 62 000</w:t>
            </w:r>
          </w:p>
        </w:tc>
        <w:tc>
          <w:tcPr>
            <w:tcW w:w="3225" w:type="dxa"/>
          </w:tcPr>
          <w:p w14:paraId="07F88034"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2B902806" w14:textId="77777777">
        <w:tc>
          <w:tcPr>
            <w:tcW w:w="562" w:type="dxa"/>
            <w:vMerge/>
          </w:tcPr>
          <w:p w14:paraId="37838F4D"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4D1D48E0"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Kompiuterio procesoriaus ir vaizdo plokštės išleidimo į rinką data</w:t>
            </w:r>
          </w:p>
        </w:tc>
        <w:tc>
          <w:tcPr>
            <w:tcW w:w="2959" w:type="dxa"/>
          </w:tcPr>
          <w:p w14:paraId="77819349"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ne anksčiau nei 2022-01-01</w:t>
            </w:r>
          </w:p>
        </w:tc>
        <w:tc>
          <w:tcPr>
            <w:tcW w:w="3225" w:type="dxa"/>
          </w:tcPr>
          <w:p w14:paraId="40FC5686"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21F529D3" w14:textId="77777777">
        <w:tc>
          <w:tcPr>
            <w:tcW w:w="562" w:type="dxa"/>
            <w:vMerge/>
          </w:tcPr>
          <w:p w14:paraId="545C43BF"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729FE0DB"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Procesoriaus architektūra </w:t>
            </w:r>
          </w:p>
        </w:tc>
        <w:tc>
          <w:tcPr>
            <w:tcW w:w="2959" w:type="dxa"/>
          </w:tcPr>
          <w:p w14:paraId="7A823607"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ne mažesnė nei 64 bitai ir 24 branduoliai (</w:t>
            </w:r>
            <w:proofErr w:type="spellStart"/>
            <w:r w:rsidRPr="0064771B">
              <w:rPr>
                <w:rFonts w:ascii="Calibri" w:eastAsia="Calibri" w:hAnsi="Calibri" w:cs="Calibri"/>
                <w:sz w:val="22"/>
                <w:szCs w:val="22"/>
              </w:rPr>
              <w:t>core</w:t>
            </w:r>
            <w:proofErr w:type="spellEnd"/>
            <w:r w:rsidRPr="0064771B">
              <w:rPr>
                <w:rFonts w:ascii="Calibri" w:eastAsia="Calibri" w:hAnsi="Calibri" w:cs="Calibri"/>
                <w:sz w:val="22"/>
                <w:szCs w:val="22"/>
              </w:rPr>
              <w:t>)</w:t>
            </w:r>
          </w:p>
        </w:tc>
        <w:tc>
          <w:tcPr>
            <w:tcW w:w="3225" w:type="dxa"/>
          </w:tcPr>
          <w:p w14:paraId="705FB023"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35FE0A4C" w14:textId="77777777">
        <w:tc>
          <w:tcPr>
            <w:tcW w:w="562" w:type="dxa"/>
            <w:vMerge/>
          </w:tcPr>
          <w:p w14:paraId="555247E9"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509DA1B1"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Operatyvinės atminties talpa </w:t>
            </w:r>
          </w:p>
        </w:tc>
        <w:tc>
          <w:tcPr>
            <w:tcW w:w="2959" w:type="dxa"/>
          </w:tcPr>
          <w:p w14:paraId="4A50DA4B"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ne mažiau 32 GB</w:t>
            </w:r>
          </w:p>
        </w:tc>
        <w:tc>
          <w:tcPr>
            <w:tcW w:w="3225" w:type="dxa"/>
          </w:tcPr>
          <w:p w14:paraId="1AD344AB"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06C60C0C" w14:textId="77777777">
        <w:tc>
          <w:tcPr>
            <w:tcW w:w="562" w:type="dxa"/>
            <w:vMerge/>
          </w:tcPr>
          <w:p w14:paraId="6DDDC598"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6FF25D10"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Pasirinktas operatyvinės atminties (RAM) tipas </w:t>
            </w:r>
          </w:p>
        </w:tc>
        <w:tc>
          <w:tcPr>
            <w:tcW w:w="2959" w:type="dxa"/>
          </w:tcPr>
          <w:p w14:paraId="3FE930F7"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DDDR4 ar aukštesnis </w:t>
            </w:r>
          </w:p>
        </w:tc>
        <w:tc>
          <w:tcPr>
            <w:tcW w:w="3225" w:type="dxa"/>
          </w:tcPr>
          <w:p w14:paraId="70083AD6"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2ACC68AC" w14:textId="77777777">
        <w:tc>
          <w:tcPr>
            <w:tcW w:w="562" w:type="dxa"/>
            <w:vMerge/>
          </w:tcPr>
          <w:p w14:paraId="76C8D5D6"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11C07CC3"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Nepriklausomo disko masyvo (RAID) funkcionalumas</w:t>
            </w:r>
          </w:p>
        </w:tc>
        <w:tc>
          <w:tcPr>
            <w:tcW w:w="2959" w:type="dxa"/>
          </w:tcPr>
          <w:p w14:paraId="207F0ECC"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ne mažiau 3 SSD </w:t>
            </w:r>
            <w:proofErr w:type="spellStart"/>
            <w:r w:rsidRPr="0064771B">
              <w:rPr>
                <w:rFonts w:ascii="Calibri" w:eastAsia="Calibri" w:hAnsi="Calibri" w:cs="Calibri"/>
                <w:sz w:val="22"/>
                <w:szCs w:val="22"/>
              </w:rPr>
              <w:t>PCIe</w:t>
            </w:r>
            <w:proofErr w:type="spellEnd"/>
            <w:r w:rsidRPr="0064771B">
              <w:rPr>
                <w:rFonts w:ascii="Calibri" w:eastAsia="Calibri" w:hAnsi="Calibri" w:cs="Calibri"/>
                <w:sz w:val="22"/>
                <w:szCs w:val="22"/>
              </w:rPr>
              <w:t xml:space="preserve"> tipo jungtims motininėje plokštėje</w:t>
            </w:r>
          </w:p>
        </w:tc>
        <w:tc>
          <w:tcPr>
            <w:tcW w:w="3225" w:type="dxa"/>
          </w:tcPr>
          <w:p w14:paraId="4567664D"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392099DF" w14:textId="77777777">
        <w:tc>
          <w:tcPr>
            <w:tcW w:w="562" w:type="dxa"/>
            <w:vMerge/>
          </w:tcPr>
          <w:p w14:paraId="7ED85A02"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4D020286"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Vaizdo plokštės vidinė operatyvinė atmintis</w:t>
            </w:r>
          </w:p>
        </w:tc>
        <w:tc>
          <w:tcPr>
            <w:tcW w:w="2959" w:type="dxa"/>
          </w:tcPr>
          <w:p w14:paraId="6127BC00"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ne mažiau 12GB atminties tipas DDR5 ar aukštesnės</w:t>
            </w:r>
          </w:p>
        </w:tc>
        <w:tc>
          <w:tcPr>
            <w:tcW w:w="3225" w:type="dxa"/>
          </w:tcPr>
          <w:p w14:paraId="4C64265D"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5AA36B10" w14:textId="77777777">
        <w:tc>
          <w:tcPr>
            <w:tcW w:w="562" w:type="dxa"/>
            <w:vMerge/>
          </w:tcPr>
          <w:p w14:paraId="32BBE2EB"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6CFD2237"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SSD vidinio disko talpa</w:t>
            </w:r>
          </w:p>
        </w:tc>
        <w:tc>
          <w:tcPr>
            <w:tcW w:w="2959" w:type="dxa"/>
          </w:tcPr>
          <w:p w14:paraId="461697CF"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ne mažiau nei 1 TB talpos (duomenų skaitymo/rašymo greitis ne mažiau 6000/7000 MB/s)</w:t>
            </w:r>
          </w:p>
        </w:tc>
        <w:tc>
          <w:tcPr>
            <w:tcW w:w="3225" w:type="dxa"/>
          </w:tcPr>
          <w:p w14:paraId="6BCAB58A"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3D5DF8B1" w14:textId="77777777">
        <w:tc>
          <w:tcPr>
            <w:tcW w:w="562" w:type="dxa"/>
            <w:vMerge/>
          </w:tcPr>
          <w:p w14:paraId="4A4F2F6F"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5ADBA15F"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Tinklo plokštė</w:t>
            </w:r>
          </w:p>
        </w:tc>
        <w:tc>
          <w:tcPr>
            <w:tcW w:w="2959" w:type="dxa"/>
          </w:tcPr>
          <w:p w14:paraId="36CA9081"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vidinė, 10/100/1000 Mbps, UTP, visiškas </w:t>
            </w:r>
            <w:proofErr w:type="spellStart"/>
            <w:r w:rsidRPr="0064771B">
              <w:rPr>
                <w:rFonts w:ascii="Calibri" w:eastAsia="Calibri" w:hAnsi="Calibri" w:cs="Calibri"/>
                <w:sz w:val="22"/>
                <w:szCs w:val="22"/>
              </w:rPr>
              <w:t>dupleksinis</w:t>
            </w:r>
            <w:proofErr w:type="spellEnd"/>
            <w:r w:rsidRPr="0064771B">
              <w:rPr>
                <w:rFonts w:ascii="Calibri" w:eastAsia="Calibri" w:hAnsi="Calibri" w:cs="Calibri"/>
                <w:sz w:val="22"/>
                <w:szCs w:val="22"/>
              </w:rPr>
              <w:t xml:space="preserve"> režimas, PXE. arba lygiavertė </w:t>
            </w:r>
            <w:proofErr w:type="spellStart"/>
            <w:r w:rsidRPr="0064771B">
              <w:rPr>
                <w:rFonts w:ascii="Calibri" w:eastAsia="Calibri" w:hAnsi="Calibri" w:cs="Calibri"/>
                <w:sz w:val="22"/>
                <w:szCs w:val="22"/>
              </w:rPr>
              <w:t>Wake-on-Lan</w:t>
            </w:r>
            <w:proofErr w:type="spellEnd"/>
            <w:r w:rsidRPr="0064771B">
              <w:rPr>
                <w:rFonts w:ascii="Calibri" w:eastAsia="Calibri" w:hAnsi="Calibri" w:cs="Calibri"/>
                <w:sz w:val="22"/>
                <w:szCs w:val="22"/>
              </w:rPr>
              <w:t xml:space="preserve"> palaikymas</w:t>
            </w:r>
          </w:p>
        </w:tc>
        <w:tc>
          <w:tcPr>
            <w:tcW w:w="3225" w:type="dxa"/>
          </w:tcPr>
          <w:p w14:paraId="14167A49"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4EB35EB6" w14:textId="77777777">
        <w:tc>
          <w:tcPr>
            <w:tcW w:w="562" w:type="dxa"/>
            <w:vMerge/>
          </w:tcPr>
          <w:p w14:paraId="591A84A7"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695FD926" w14:textId="77777777" w:rsidR="0006765C" w:rsidRPr="0064771B" w:rsidRDefault="00EC2EE9">
            <w:pPr>
              <w:tabs>
                <w:tab w:val="left" w:pos="2581"/>
              </w:tabs>
              <w:ind w:firstLine="0"/>
              <w:jc w:val="both"/>
              <w:rPr>
                <w:rFonts w:ascii="Calibri" w:eastAsia="Calibri" w:hAnsi="Calibri" w:cs="Calibri"/>
                <w:sz w:val="22"/>
                <w:szCs w:val="22"/>
              </w:rPr>
            </w:pPr>
            <w:r w:rsidRPr="0064771B">
              <w:rPr>
                <w:rFonts w:ascii="Calibri" w:eastAsia="Calibri" w:hAnsi="Calibri" w:cs="Calibri"/>
                <w:sz w:val="22"/>
                <w:szCs w:val="22"/>
              </w:rPr>
              <w:t>WLAN tinklo plokštė</w:t>
            </w:r>
          </w:p>
        </w:tc>
        <w:tc>
          <w:tcPr>
            <w:tcW w:w="2959" w:type="dxa"/>
          </w:tcPr>
          <w:p w14:paraId="1D1A88E2" w14:textId="77777777" w:rsidR="0006765C" w:rsidRPr="0064771B" w:rsidRDefault="00EC2EE9">
            <w:pPr>
              <w:tabs>
                <w:tab w:val="left" w:pos="2581"/>
              </w:tabs>
              <w:ind w:firstLine="0"/>
              <w:jc w:val="both"/>
              <w:rPr>
                <w:rFonts w:ascii="Calibri" w:eastAsia="Calibri" w:hAnsi="Calibri" w:cs="Calibri"/>
                <w:sz w:val="22"/>
                <w:szCs w:val="22"/>
              </w:rPr>
            </w:pPr>
            <w:r w:rsidRPr="0064771B">
              <w:rPr>
                <w:rFonts w:ascii="Calibri" w:eastAsia="Calibri" w:hAnsi="Calibri" w:cs="Calibri"/>
                <w:sz w:val="22"/>
                <w:szCs w:val="22"/>
              </w:rPr>
              <w:t>IEEE 802.11 b/g/n, įrenginys ir antena integruoti į korpusą</w:t>
            </w:r>
          </w:p>
        </w:tc>
        <w:tc>
          <w:tcPr>
            <w:tcW w:w="3225" w:type="dxa"/>
          </w:tcPr>
          <w:p w14:paraId="1E02062B" w14:textId="77777777" w:rsidR="0006765C" w:rsidRPr="0064771B" w:rsidRDefault="0006765C">
            <w:pPr>
              <w:tabs>
                <w:tab w:val="left" w:pos="2581"/>
              </w:tabs>
              <w:ind w:firstLine="0"/>
              <w:jc w:val="both"/>
              <w:rPr>
                <w:rFonts w:ascii="Calibri" w:eastAsia="Calibri" w:hAnsi="Calibri" w:cs="Calibri"/>
                <w:sz w:val="22"/>
                <w:szCs w:val="22"/>
              </w:rPr>
            </w:pPr>
          </w:p>
        </w:tc>
      </w:tr>
      <w:tr w:rsidR="0064771B" w:rsidRPr="0064771B" w14:paraId="144EC1A7" w14:textId="77777777">
        <w:tc>
          <w:tcPr>
            <w:tcW w:w="562" w:type="dxa"/>
            <w:vMerge/>
          </w:tcPr>
          <w:p w14:paraId="524543B5"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46435D8E" w14:textId="77777777" w:rsidR="0006765C" w:rsidRPr="0064771B" w:rsidRDefault="00EC2EE9">
            <w:pPr>
              <w:tabs>
                <w:tab w:val="left" w:pos="2581"/>
              </w:tabs>
              <w:ind w:firstLine="0"/>
              <w:jc w:val="both"/>
              <w:rPr>
                <w:rFonts w:ascii="Calibri" w:eastAsia="Calibri" w:hAnsi="Calibri" w:cs="Calibri"/>
                <w:sz w:val="22"/>
                <w:szCs w:val="22"/>
              </w:rPr>
            </w:pPr>
            <w:r w:rsidRPr="0064771B">
              <w:rPr>
                <w:rFonts w:ascii="Calibri" w:eastAsia="Calibri" w:hAnsi="Calibri" w:cs="Calibri"/>
                <w:sz w:val="22"/>
                <w:szCs w:val="22"/>
              </w:rPr>
              <w:t>Bendras išorinių USB-C (3.2) jungčių skaičius</w:t>
            </w:r>
          </w:p>
        </w:tc>
        <w:tc>
          <w:tcPr>
            <w:tcW w:w="2959" w:type="dxa"/>
          </w:tcPr>
          <w:p w14:paraId="2168F285" w14:textId="77777777" w:rsidR="0006765C" w:rsidRPr="0064771B" w:rsidRDefault="00EC2EE9">
            <w:pPr>
              <w:tabs>
                <w:tab w:val="left" w:pos="2581"/>
              </w:tabs>
              <w:ind w:firstLine="0"/>
              <w:jc w:val="both"/>
              <w:rPr>
                <w:rFonts w:ascii="Calibri" w:eastAsia="Calibri" w:hAnsi="Calibri" w:cs="Calibri"/>
                <w:sz w:val="22"/>
                <w:szCs w:val="22"/>
              </w:rPr>
            </w:pPr>
            <w:r w:rsidRPr="0064771B">
              <w:rPr>
                <w:rFonts w:ascii="Calibri" w:eastAsia="Calibri" w:hAnsi="Calibri" w:cs="Calibri"/>
                <w:sz w:val="22"/>
                <w:szCs w:val="22"/>
              </w:rPr>
              <w:t>ne mažiau nei 2 vnt.</w:t>
            </w:r>
          </w:p>
        </w:tc>
        <w:tc>
          <w:tcPr>
            <w:tcW w:w="3225" w:type="dxa"/>
          </w:tcPr>
          <w:p w14:paraId="522C9B4D" w14:textId="77777777" w:rsidR="0006765C" w:rsidRPr="0064771B" w:rsidRDefault="0006765C">
            <w:pPr>
              <w:tabs>
                <w:tab w:val="left" w:pos="2581"/>
              </w:tabs>
              <w:ind w:firstLine="0"/>
              <w:jc w:val="both"/>
              <w:rPr>
                <w:rFonts w:ascii="Calibri" w:eastAsia="Calibri" w:hAnsi="Calibri" w:cs="Calibri"/>
                <w:sz w:val="22"/>
                <w:szCs w:val="22"/>
              </w:rPr>
            </w:pPr>
          </w:p>
        </w:tc>
      </w:tr>
      <w:tr w:rsidR="0064771B" w:rsidRPr="0064771B" w14:paraId="4DFFFF0B" w14:textId="77777777">
        <w:tc>
          <w:tcPr>
            <w:tcW w:w="562" w:type="dxa"/>
            <w:vMerge/>
          </w:tcPr>
          <w:p w14:paraId="2C67CDA1"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2548688A" w14:textId="77777777" w:rsidR="0006765C" w:rsidRPr="0064771B" w:rsidRDefault="00EC2EE9">
            <w:pPr>
              <w:tabs>
                <w:tab w:val="left" w:pos="2581"/>
              </w:tabs>
              <w:ind w:firstLine="0"/>
              <w:jc w:val="both"/>
              <w:rPr>
                <w:rFonts w:ascii="Calibri" w:eastAsia="Calibri" w:hAnsi="Calibri" w:cs="Calibri"/>
                <w:sz w:val="22"/>
                <w:szCs w:val="22"/>
              </w:rPr>
            </w:pPr>
            <w:r w:rsidRPr="0064771B">
              <w:rPr>
                <w:rFonts w:ascii="Calibri" w:eastAsia="Calibri" w:hAnsi="Calibri" w:cs="Calibri"/>
                <w:sz w:val="22"/>
                <w:szCs w:val="22"/>
              </w:rPr>
              <w:t>Bendras išorinių HDMI jungčių (2.1) jungčių skaičius</w:t>
            </w:r>
          </w:p>
        </w:tc>
        <w:tc>
          <w:tcPr>
            <w:tcW w:w="2959" w:type="dxa"/>
          </w:tcPr>
          <w:p w14:paraId="65DF41CF" w14:textId="77777777" w:rsidR="0006765C" w:rsidRPr="0064771B" w:rsidRDefault="00EC2EE9">
            <w:pPr>
              <w:tabs>
                <w:tab w:val="left" w:pos="2581"/>
              </w:tabs>
              <w:ind w:firstLine="0"/>
              <w:jc w:val="both"/>
              <w:rPr>
                <w:rFonts w:ascii="Calibri" w:eastAsia="Calibri" w:hAnsi="Calibri" w:cs="Calibri"/>
                <w:sz w:val="22"/>
                <w:szCs w:val="22"/>
              </w:rPr>
            </w:pPr>
            <w:r w:rsidRPr="0064771B">
              <w:rPr>
                <w:rFonts w:ascii="Calibri" w:eastAsia="Calibri" w:hAnsi="Calibri" w:cs="Calibri"/>
                <w:sz w:val="22"/>
                <w:szCs w:val="22"/>
              </w:rPr>
              <w:t>ne mažiau nei 2 vnt.</w:t>
            </w:r>
          </w:p>
        </w:tc>
        <w:tc>
          <w:tcPr>
            <w:tcW w:w="3225" w:type="dxa"/>
          </w:tcPr>
          <w:p w14:paraId="40EC8D92" w14:textId="77777777" w:rsidR="0006765C" w:rsidRPr="0064771B" w:rsidRDefault="0006765C">
            <w:pPr>
              <w:tabs>
                <w:tab w:val="left" w:pos="2581"/>
              </w:tabs>
              <w:ind w:firstLine="0"/>
              <w:jc w:val="both"/>
              <w:rPr>
                <w:rFonts w:ascii="Calibri" w:eastAsia="Calibri" w:hAnsi="Calibri" w:cs="Calibri"/>
                <w:sz w:val="22"/>
                <w:szCs w:val="22"/>
              </w:rPr>
            </w:pPr>
          </w:p>
        </w:tc>
      </w:tr>
      <w:tr w:rsidR="0064771B" w:rsidRPr="0064771B" w14:paraId="6E69BD25" w14:textId="77777777">
        <w:tc>
          <w:tcPr>
            <w:tcW w:w="562" w:type="dxa"/>
            <w:vMerge/>
          </w:tcPr>
          <w:p w14:paraId="70E81D23"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13B2C73F" w14:textId="77777777" w:rsidR="0006765C" w:rsidRPr="0064771B" w:rsidRDefault="00EC2EE9">
            <w:pPr>
              <w:tabs>
                <w:tab w:val="left" w:pos="2581"/>
              </w:tabs>
              <w:ind w:firstLine="0"/>
              <w:jc w:val="both"/>
              <w:rPr>
                <w:rFonts w:ascii="Calibri" w:eastAsia="Calibri" w:hAnsi="Calibri" w:cs="Calibri"/>
                <w:sz w:val="22"/>
                <w:szCs w:val="22"/>
              </w:rPr>
            </w:pPr>
            <w:r w:rsidRPr="0064771B">
              <w:rPr>
                <w:rFonts w:ascii="Calibri" w:eastAsia="Calibri" w:hAnsi="Calibri" w:cs="Calibri"/>
                <w:sz w:val="22"/>
                <w:szCs w:val="22"/>
              </w:rPr>
              <w:t>Kompiuterių maitintino blokas</w:t>
            </w:r>
          </w:p>
        </w:tc>
        <w:tc>
          <w:tcPr>
            <w:tcW w:w="2959" w:type="dxa"/>
          </w:tcPr>
          <w:p w14:paraId="4C92755B" w14:textId="77777777" w:rsidR="0006765C" w:rsidRPr="0064771B" w:rsidRDefault="00EC2EE9">
            <w:pPr>
              <w:tabs>
                <w:tab w:val="left" w:pos="2581"/>
              </w:tabs>
              <w:ind w:firstLine="0"/>
              <w:jc w:val="both"/>
              <w:rPr>
                <w:rFonts w:ascii="Calibri" w:eastAsia="Calibri" w:hAnsi="Calibri" w:cs="Calibri"/>
                <w:sz w:val="22"/>
                <w:szCs w:val="22"/>
              </w:rPr>
            </w:pPr>
            <w:r w:rsidRPr="0064771B">
              <w:rPr>
                <w:rFonts w:ascii="Calibri" w:eastAsia="Calibri" w:hAnsi="Calibri" w:cs="Calibri"/>
                <w:sz w:val="22"/>
                <w:szCs w:val="22"/>
              </w:rPr>
              <w:t>palaikantis ne mažesnę 1200W įtampą sistemos darbui Bendras išorinių USB (3.1) jungčių skaičius iš viso (ne mažiau nei 5 vnt.).</w:t>
            </w:r>
          </w:p>
        </w:tc>
        <w:tc>
          <w:tcPr>
            <w:tcW w:w="3225" w:type="dxa"/>
          </w:tcPr>
          <w:p w14:paraId="29AD0A1D" w14:textId="77777777" w:rsidR="0006765C" w:rsidRPr="0064771B" w:rsidRDefault="0006765C">
            <w:pPr>
              <w:tabs>
                <w:tab w:val="left" w:pos="2581"/>
              </w:tabs>
              <w:ind w:firstLine="0"/>
              <w:jc w:val="both"/>
              <w:rPr>
                <w:rFonts w:ascii="Calibri" w:eastAsia="Calibri" w:hAnsi="Calibri" w:cs="Calibri"/>
                <w:sz w:val="22"/>
                <w:szCs w:val="22"/>
              </w:rPr>
            </w:pPr>
          </w:p>
        </w:tc>
      </w:tr>
      <w:tr w:rsidR="0064771B" w:rsidRPr="0064771B" w14:paraId="5ABCCCA0" w14:textId="77777777">
        <w:tc>
          <w:tcPr>
            <w:tcW w:w="562" w:type="dxa"/>
            <w:vMerge/>
          </w:tcPr>
          <w:p w14:paraId="698A20A3"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7312F224" w14:textId="77777777" w:rsidR="0006765C" w:rsidRPr="0064771B" w:rsidRDefault="00EC2EE9">
            <w:pPr>
              <w:tabs>
                <w:tab w:val="left" w:pos="2581"/>
              </w:tabs>
              <w:ind w:firstLine="0"/>
              <w:jc w:val="both"/>
              <w:rPr>
                <w:rFonts w:ascii="Calibri" w:eastAsia="Calibri" w:hAnsi="Calibri" w:cs="Calibri"/>
                <w:sz w:val="22"/>
                <w:szCs w:val="22"/>
              </w:rPr>
            </w:pPr>
            <w:r w:rsidRPr="0064771B">
              <w:rPr>
                <w:rFonts w:ascii="Calibri" w:eastAsia="Calibri" w:hAnsi="Calibri" w:cs="Calibri"/>
                <w:sz w:val="22"/>
                <w:szCs w:val="22"/>
              </w:rPr>
              <w:t>Operacinė sistema</w:t>
            </w:r>
          </w:p>
        </w:tc>
        <w:tc>
          <w:tcPr>
            <w:tcW w:w="2959" w:type="dxa"/>
          </w:tcPr>
          <w:p w14:paraId="38E0429E" w14:textId="77777777" w:rsidR="0006765C" w:rsidRPr="0064771B" w:rsidRDefault="00EC2EE9">
            <w:pPr>
              <w:tabs>
                <w:tab w:val="left" w:pos="2581"/>
              </w:tabs>
              <w:ind w:firstLine="0"/>
              <w:jc w:val="both"/>
              <w:rPr>
                <w:rFonts w:ascii="Calibri" w:eastAsia="Calibri" w:hAnsi="Calibri" w:cs="Calibri"/>
                <w:sz w:val="22"/>
                <w:szCs w:val="22"/>
              </w:rPr>
            </w:pPr>
            <w:r w:rsidRPr="0064771B">
              <w:rPr>
                <w:rFonts w:ascii="Calibri" w:eastAsia="Calibri" w:hAnsi="Calibri" w:cs="Calibri"/>
                <w:sz w:val="22"/>
                <w:szCs w:val="22"/>
              </w:rPr>
              <w:t xml:space="preserve">Microsoft Windows 10 </w:t>
            </w:r>
            <w:proofErr w:type="spellStart"/>
            <w:r w:rsidRPr="0064771B">
              <w:rPr>
                <w:rFonts w:ascii="Calibri" w:eastAsia="Calibri" w:hAnsi="Calibri" w:cs="Calibri"/>
                <w:sz w:val="22"/>
                <w:szCs w:val="22"/>
              </w:rPr>
              <w:t>profesional</w:t>
            </w:r>
            <w:proofErr w:type="spellEnd"/>
            <w:r w:rsidRPr="0064771B">
              <w:rPr>
                <w:rFonts w:ascii="Calibri" w:eastAsia="Calibri" w:hAnsi="Calibri" w:cs="Calibri"/>
                <w:sz w:val="22"/>
                <w:szCs w:val="22"/>
              </w:rPr>
              <w:t xml:space="preserve"> (64 bitų) su galimybe pasirinkti lietuvių arba anglų vartotojo sąsaja arba lygiavertė operacinė sistema</w:t>
            </w:r>
          </w:p>
        </w:tc>
        <w:tc>
          <w:tcPr>
            <w:tcW w:w="3225" w:type="dxa"/>
          </w:tcPr>
          <w:p w14:paraId="0E6884D6" w14:textId="77777777" w:rsidR="0006765C" w:rsidRPr="0064771B" w:rsidRDefault="0006765C">
            <w:pPr>
              <w:tabs>
                <w:tab w:val="left" w:pos="2581"/>
              </w:tabs>
              <w:jc w:val="both"/>
              <w:rPr>
                <w:rFonts w:ascii="Calibri" w:eastAsia="Calibri" w:hAnsi="Calibri" w:cs="Calibri"/>
                <w:sz w:val="22"/>
                <w:szCs w:val="22"/>
              </w:rPr>
            </w:pPr>
          </w:p>
        </w:tc>
      </w:tr>
      <w:tr w:rsidR="0064771B" w:rsidRPr="0064771B" w14:paraId="519E3E9E" w14:textId="77777777">
        <w:tc>
          <w:tcPr>
            <w:tcW w:w="562" w:type="dxa"/>
            <w:vMerge/>
          </w:tcPr>
          <w:p w14:paraId="1802E986"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42C57386"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Garantija </w:t>
            </w:r>
          </w:p>
        </w:tc>
        <w:tc>
          <w:tcPr>
            <w:tcW w:w="2959" w:type="dxa"/>
          </w:tcPr>
          <w:p w14:paraId="2BEDBE36"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 ne mažiau 24 mėn. </w:t>
            </w:r>
          </w:p>
        </w:tc>
        <w:tc>
          <w:tcPr>
            <w:tcW w:w="3225" w:type="dxa"/>
          </w:tcPr>
          <w:p w14:paraId="5AA6F1FC"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620E7765" w14:textId="77777777">
        <w:tc>
          <w:tcPr>
            <w:tcW w:w="562" w:type="dxa"/>
            <w:vMerge w:val="restart"/>
          </w:tcPr>
          <w:p w14:paraId="3ED506B8" w14:textId="6F79133D" w:rsidR="0006765C" w:rsidRPr="0064771B" w:rsidRDefault="00211FD5">
            <w:pPr>
              <w:tabs>
                <w:tab w:val="left" w:pos="2581"/>
              </w:tabs>
              <w:ind w:firstLine="0"/>
              <w:rPr>
                <w:rFonts w:ascii="Calibri" w:eastAsia="Calibri" w:hAnsi="Calibri" w:cs="Calibri"/>
                <w:b/>
                <w:sz w:val="22"/>
                <w:szCs w:val="22"/>
              </w:rPr>
            </w:pPr>
            <w:r w:rsidRPr="0064771B">
              <w:rPr>
                <w:rFonts w:ascii="Calibri" w:eastAsia="Calibri" w:hAnsi="Calibri" w:cs="Calibri"/>
                <w:b/>
                <w:sz w:val="22"/>
                <w:szCs w:val="22"/>
                <w:lang w:val="en-US"/>
              </w:rPr>
              <w:t>4</w:t>
            </w:r>
            <w:r w:rsidRPr="0064771B">
              <w:rPr>
                <w:rFonts w:ascii="Calibri" w:eastAsia="Calibri" w:hAnsi="Calibri" w:cs="Calibri"/>
                <w:b/>
                <w:sz w:val="22"/>
                <w:szCs w:val="22"/>
              </w:rPr>
              <w:t>.</w:t>
            </w:r>
          </w:p>
        </w:tc>
        <w:tc>
          <w:tcPr>
            <w:tcW w:w="3108" w:type="dxa"/>
          </w:tcPr>
          <w:p w14:paraId="0D6F9A16"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b/>
                <w:sz w:val="22"/>
                <w:szCs w:val="22"/>
              </w:rPr>
              <w:t>Planšetės pavadinimas</w:t>
            </w:r>
          </w:p>
        </w:tc>
        <w:tc>
          <w:tcPr>
            <w:tcW w:w="2959" w:type="dxa"/>
          </w:tcPr>
          <w:p w14:paraId="0D76FE49"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b/>
                <w:sz w:val="22"/>
                <w:szCs w:val="22"/>
              </w:rPr>
              <w:t xml:space="preserve">14" aukšto našumo </w:t>
            </w:r>
            <w:r w:rsidRPr="0064771B">
              <w:rPr>
                <w:rFonts w:ascii="Calibri" w:hAnsi="Calibri" w:cs="Calibri"/>
                <w:b/>
                <w:sz w:val="22"/>
                <w:szCs w:val="22"/>
              </w:rPr>
              <w:t>planšetės,</w:t>
            </w:r>
            <w:r w:rsidRPr="0064771B">
              <w:rPr>
                <w:rFonts w:ascii="Calibri" w:eastAsia="Calibri" w:hAnsi="Calibri" w:cs="Calibri"/>
                <w:b/>
                <w:sz w:val="22"/>
                <w:szCs w:val="22"/>
              </w:rPr>
              <w:t xml:space="preserve"> 8 vnt.</w:t>
            </w:r>
          </w:p>
        </w:tc>
        <w:tc>
          <w:tcPr>
            <w:tcW w:w="3225" w:type="dxa"/>
          </w:tcPr>
          <w:p w14:paraId="2905E427" w14:textId="77777777" w:rsidR="0006765C" w:rsidRPr="0064771B" w:rsidRDefault="0006765C">
            <w:pPr>
              <w:tabs>
                <w:tab w:val="left" w:pos="2581"/>
              </w:tabs>
              <w:ind w:firstLine="0"/>
              <w:rPr>
                <w:rFonts w:ascii="Calibri" w:eastAsia="Calibri" w:hAnsi="Calibri" w:cs="Calibri"/>
                <w:b/>
                <w:sz w:val="22"/>
                <w:szCs w:val="22"/>
              </w:rPr>
            </w:pPr>
          </w:p>
        </w:tc>
      </w:tr>
      <w:tr w:rsidR="0064771B" w:rsidRPr="0064771B" w14:paraId="40AE861A" w14:textId="77777777">
        <w:tc>
          <w:tcPr>
            <w:tcW w:w="562" w:type="dxa"/>
            <w:vMerge/>
          </w:tcPr>
          <w:p w14:paraId="6007459E"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b/>
                <w:sz w:val="22"/>
                <w:szCs w:val="22"/>
              </w:rPr>
            </w:pPr>
          </w:p>
        </w:tc>
        <w:tc>
          <w:tcPr>
            <w:tcW w:w="3108" w:type="dxa"/>
          </w:tcPr>
          <w:p w14:paraId="120695C5"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Procesoriaus našumas</w:t>
            </w:r>
          </w:p>
        </w:tc>
        <w:tc>
          <w:tcPr>
            <w:tcW w:w="2959" w:type="dxa"/>
          </w:tcPr>
          <w:p w14:paraId="21AC521A"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ne mažiau nei 7500</w:t>
            </w:r>
          </w:p>
        </w:tc>
        <w:tc>
          <w:tcPr>
            <w:tcW w:w="3225" w:type="dxa"/>
          </w:tcPr>
          <w:p w14:paraId="6AD67760"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0AF24F27" w14:textId="77777777">
        <w:tc>
          <w:tcPr>
            <w:tcW w:w="562" w:type="dxa"/>
            <w:vMerge/>
          </w:tcPr>
          <w:p w14:paraId="025B6067"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068DF170"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Planšetės išleidimo į rinką data</w:t>
            </w:r>
          </w:p>
        </w:tc>
        <w:tc>
          <w:tcPr>
            <w:tcW w:w="2959" w:type="dxa"/>
          </w:tcPr>
          <w:p w14:paraId="0E741B00"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ne anksčiau nei 2022-01-01</w:t>
            </w:r>
          </w:p>
        </w:tc>
        <w:tc>
          <w:tcPr>
            <w:tcW w:w="3225" w:type="dxa"/>
          </w:tcPr>
          <w:p w14:paraId="173C9A26"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6368474F" w14:textId="77777777">
        <w:tc>
          <w:tcPr>
            <w:tcW w:w="562" w:type="dxa"/>
            <w:vMerge/>
          </w:tcPr>
          <w:p w14:paraId="0CD354DD"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226B5B45" w14:textId="77777777" w:rsidR="0006765C" w:rsidRPr="0064771B" w:rsidRDefault="00EC2EE9">
            <w:pPr>
              <w:tabs>
                <w:tab w:val="left" w:pos="2581"/>
              </w:tabs>
              <w:ind w:firstLine="35"/>
              <w:rPr>
                <w:rFonts w:ascii="Calibri" w:eastAsia="Calibri" w:hAnsi="Calibri" w:cs="Calibri"/>
                <w:sz w:val="22"/>
                <w:szCs w:val="22"/>
              </w:rPr>
            </w:pPr>
            <w:r w:rsidRPr="0064771B">
              <w:rPr>
                <w:rFonts w:ascii="Calibri" w:eastAsia="Calibri" w:hAnsi="Calibri" w:cs="Calibri"/>
                <w:sz w:val="22"/>
                <w:szCs w:val="22"/>
              </w:rPr>
              <w:t xml:space="preserve">Procesoriaus architektūra </w:t>
            </w:r>
          </w:p>
        </w:tc>
        <w:tc>
          <w:tcPr>
            <w:tcW w:w="2959" w:type="dxa"/>
          </w:tcPr>
          <w:p w14:paraId="0B993202"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ne mažiau nei 8 branduoliai</w:t>
            </w:r>
          </w:p>
        </w:tc>
        <w:tc>
          <w:tcPr>
            <w:tcW w:w="3225" w:type="dxa"/>
          </w:tcPr>
          <w:p w14:paraId="0F2040F2"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52055E4D" w14:textId="77777777">
        <w:tc>
          <w:tcPr>
            <w:tcW w:w="562" w:type="dxa"/>
            <w:vMerge/>
          </w:tcPr>
          <w:p w14:paraId="32849D85"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249BC432" w14:textId="77777777" w:rsidR="0006765C" w:rsidRPr="0064771B" w:rsidRDefault="00EC2EE9">
            <w:pPr>
              <w:tabs>
                <w:tab w:val="left" w:pos="2581"/>
              </w:tabs>
              <w:ind w:firstLine="35"/>
              <w:rPr>
                <w:rFonts w:ascii="Calibri" w:eastAsia="Calibri" w:hAnsi="Calibri" w:cs="Calibri"/>
                <w:sz w:val="22"/>
                <w:szCs w:val="22"/>
              </w:rPr>
            </w:pPr>
            <w:proofErr w:type="spellStart"/>
            <w:r w:rsidRPr="0064771B">
              <w:rPr>
                <w:rFonts w:ascii="Calibri" w:eastAsia="Calibri" w:hAnsi="Calibri" w:cs="Calibri"/>
                <w:sz w:val="22"/>
                <w:szCs w:val="22"/>
              </w:rPr>
              <w:t>Planšetinis</w:t>
            </w:r>
            <w:proofErr w:type="spellEnd"/>
            <w:r w:rsidRPr="0064771B">
              <w:rPr>
                <w:rFonts w:ascii="Calibri" w:eastAsia="Calibri" w:hAnsi="Calibri" w:cs="Calibri"/>
                <w:sz w:val="22"/>
                <w:szCs w:val="22"/>
              </w:rPr>
              <w:t xml:space="preserve"> kompiuteris turi </w:t>
            </w:r>
            <w:proofErr w:type="spellStart"/>
            <w:r w:rsidRPr="0064771B">
              <w:rPr>
                <w:rFonts w:ascii="Calibri" w:eastAsia="Calibri" w:hAnsi="Calibri" w:cs="Calibri"/>
                <w:sz w:val="22"/>
                <w:szCs w:val="22"/>
              </w:rPr>
              <w:t>būti</w:t>
            </w:r>
            <w:proofErr w:type="spellEnd"/>
            <w:r w:rsidRPr="0064771B">
              <w:rPr>
                <w:rFonts w:ascii="Calibri" w:eastAsia="Calibri" w:hAnsi="Calibri" w:cs="Calibri"/>
                <w:sz w:val="22"/>
                <w:szCs w:val="22"/>
              </w:rPr>
              <w:t xml:space="preserve"> suderintas </w:t>
            </w:r>
          </w:p>
        </w:tc>
        <w:tc>
          <w:tcPr>
            <w:tcW w:w="2959" w:type="dxa"/>
          </w:tcPr>
          <w:p w14:paraId="06C27395"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su </w:t>
            </w:r>
            <w:proofErr w:type="spellStart"/>
            <w:r w:rsidRPr="0064771B">
              <w:rPr>
                <w:rFonts w:ascii="Calibri" w:eastAsia="Calibri" w:hAnsi="Calibri" w:cs="Calibri"/>
                <w:sz w:val="22"/>
                <w:szCs w:val="22"/>
              </w:rPr>
              <w:t>AndroidOs</w:t>
            </w:r>
            <w:proofErr w:type="spellEnd"/>
            <w:r w:rsidRPr="0064771B">
              <w:rPr>
                <w:rFonts w:ascii="Calibri" w:eastAsia="Calibri" w:hAnsi="Calibri" w:cs="Calibri"/>
                <w:sz w:val="22"/>
                <w:szCs w:val="22"/>
              </w:rPr>
              <w:t xml:space="preserve"> (naujausia Android OS versija pristatymo metu) operacine sistema ir </w:t>
            </w:r>
            <w:proofErr w:type="spellStart"/>
            <w:r w:rsidRPr="0064771B">
              <w:rPr>
                <w:rFonts w:ascii="Calibri" w:eastAsia="Calibri" w:hAnsi="Calibri" w:cs="Calibri"/>
                <w:sz w:val="22"/>
                <w:szCs w:val="22"/>
              </w:rPr>
              <w:t>įtrauktas</w:t>
            </w:r>
            <w:proofErr w:type="spellEnd"/>
            <w:r w:rsidRPr="0064771B">
              <w:rPr>
                <w:rFonts w:ascii="Calibri" w:eastAsia="Calibri" w:hAnsi="Calibri" w:cs="Calibri"/>
                <w:sz w:val="22"/>
                <w:szCs w:val="22"/>
              </w:rPr>
              <w:t xml:space="preserve"> į Android sertifikuotų produktų </w:t>
            </w:r>
            <w:proofErr w:type="spellStart"/>
            <w:r w:rsidRPr="0064771B">
              <w:rPr>
                <w:rFonts w:ascii="Calibri" w:eastAsia="Calibri" w:hAnsi="Calibri" w:cs="Calibri"/>
                <w:sz w:val="22"/>
                <w:szCs w:val="22"/>
              </w:rPr>
              <w:t>sąraša</w:t>
            </w:r>
            <w:proofErr w:type="spellEnd"/>
            <w:r w:rsidRPr="0064771B">
              <w:rPr>
                <w:rFonts w:ascii="Calibri" w:eastAsia="Calibri" w:hAnsi="Calibri" w:cs="Calibri"/>
                <w:sz w:val="22"/>
                <w:szCs w:val="22"/>
              </w:rPr>
              <w:t>̨</w:t>
            </w:r>
          </w:p>
        </w:tc>
        <w:tc>
          <w:tcPr>
            <w:tcW w:w="3225" w:type="dxa"/>
          </w:tcPr>
          <w:p w14:paraId="6CD8BE31"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0B449AEE" w14:textId="77777777">
        <w:tc>
          <w:tcPr>
            <w:tcW w:w="562" w:type="dxa"/>
            <w:vMerge/>
          </w:tcPr>
          <w:p w14:paraId="32FF9D98"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134DA018" w14:textId="77777777" w:rsidR="0006765C" w:rsidRPr="0064771B" w:rsidRDefault="00EC2EE9">
            <w:pPr>
              <w:tabs>
                <w:tab w:val="left" w:pos="2581"/>
              </w:tabs>
              <w:ind w:firstLine="35"/>
              <w:rPr>
                <w:rFonts w:ascii="Calibri" w:eastAsia="Calibri" w:hAnsi="Calibri" w:cs="Calibri"/>
                <w:sz w:val="22"/>
                <w:szCs w:val="22"/>
              </w:rPr>
            </w:pPr>
            <w:r w:rsidRPr="0064771B">
              <w:rPr>
                <w:rFonts w:ascii="Calibri" w:eastAsia="Calibri" w:hAnsi="Calibri" w:cs="Calibri"/>
                <w:sz w:val="22"/>
                <w:szCs w:val="22"/>
              </w:rPr>
              <w:t xml:space="preserve">Ekrano </w:t>
            </w:r>
            <w:proofErr w:type="spellStart"/>
            <w:r w:rsidRPr="0064771B">
              <w:rPr>
                <w:rFonts w:ascii="Calibri" w:eastAsia="Calibri" w:hAnsi="Calibri" w:cs="Calibri"/>
                <w:sz w:val="22"/>
                <w:szCs w:val="22"/>
              </w:rPr>
              <w:t>įstrižaine</w:t>
            </w:r>
            <w:proofErr w:type="spellEnd"/>
            <w:r w:rsidRPr="0064771B">
              <w:rPr>
                <w:rFonts w:ascii="Calibri" w:eastAsia="Calibri" w:hAnsi="Calibri" w:cs="Calibri"/>
                <w:sz w:val="22"/>
                <w:szCs w:val="22"/>
              </w:rPr>
              <w:t xml:space="preserve">̇ </w:t>
            </w:r>
          </w:p>
        </w:tc>
        <w:tc>
          <w:tcPr>
            <w:tcW w:w="2959" w:type="dxa"/>
          </w:tcPr>
          <w:p w14:paraId="24038453"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ne </w:t>
            </w:r>
            <w:proofErr w:type="spellStart"/>
            <w:r w:rsidRPr="0064771B">
              <w:rPr>
                <w:rFonts w:ascii="Calibri" w:eastAsia="Calibri" w:hAnsi="Calibri" w:cs="Calibri"/>
                <w:sz w:val="22"/>
                <w:szCs w:val="22"/>
              </w:rPr>
              <w:t>mažiau</w:t>
            </w:r>
            <w:proofErr w:type="spellEnd"/>
            <w:r w:rsidRPr="0064771B">
              <w:rPr>
                <w:rFonts w:ascii="Calibri" w:eastAsia="Calibri" w:hAnsi="Calibri" w:cs="Calibri"/>
                <w:sz w:val="22"/>
                <w:szCs w:val="22"/>
              </w:rPr>
              <w:t xml:space="preserve"> kaip 14” colių </w:t>
            </w:r>
            <w:proofErr w:type="spellStart"/>
            <w:r w:rsidRPr="0064771B">
              <w:rPr>
                <w:rFonts w:ascii="Calibri" w:eastAsia="Calibri" w:hAnsi="Calibri" w:cs="Calibri"/>
                <w:sz w:val="22"/>
                <w:szCs w:val="22"/>
              </w:rPr>
              <w:t>įstrižainės</w:t>
            </w:r>
            <w:proofErr w:type="spellEnd"/>
          </w:p>
        </w:tc>
        <w:tc>
          <w:tcPr>
            <w:tcW w:w="3225" w:type="dxa"/>
          </w:tcPr>
          <w:p w14:paraId="35F82232"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6152FCBF" w14:textId="77777777">
        <w:tc>
          <w:tcPr>
            <w:tcW w:w="562" w:type="dxa"/>
            <w:vMerge/>
          </w:tcPr>
          <w:p w14:paraId="61F849DE"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0D36A657" w14:textId="77777777" w:rsidR="0006765C" w:rsidRPr="0064771B" w:rsidRDefault="00EC2EE9">
            <w:pPr>
              <w:tabs>
                <w:tab w:val="left" w:pos="2581"/>
              </w:tabs>
              <w:ind w:firstLine="35"/>
              <w:rPr>
                <w:rFonts w:ascii="Calibri" w:eastAsia="Calibri" w:hAnsi="Calibri" w:cs="Calibri"/>
                <w:sz w:val="22"/>
                <w:szCs w:val="22"/>
              </w:rPr>
            </w:pPr>
            <w:r w:rsidRPr="0064771B">
              <w:rPr>
                <w:rFonts w:ascii="Calibri" w:eastAsia="Calibri" w:hAnsi="Calibri" w:cs="Calibri"/>
                <w:sz w:val="22"/>
                <w:szCs w:val="22"/>
              </w:rPr>
              <w:t xml:space="preserve">Ekrano </w:t>
            </w:r>
            <w:proofErr w:type="spellStart"/>
            <w:r w:rsidRPr="0064771B">
              <w:rPr>
                <w:rFonts w:ascii="Calibri" w:eastAsia="Calibri" w:hAnsi="Calibri" w:cs="Calibri"/>
                <w:sz w:val="22"/>
                <w:szCs w:val="22"/>
              </w:rPr>
              <w:t>raiška</w:t>
            </w:r>
            <w:proofErr w:type="spellEnd"/>
          </w:p>
        </w:tc>
        <w:tc>
          <w:tcPr>
            <w:tcW w:w="2959" w:type="dxa"/>
          </w:tcPr>
          <w:p w14:paraId="0497FF2C" w14:textId="77777777" w:rsidR="0006765C" w:rsidRPr="0064771B" w:rsidRDefault="00EC2EE9">
            <w:pPr>
              <w:tabs>
                <w:tab w:val="left" w:pos="2581"/>
              </w:tabs>
              <w:ind w:firstLine="0"/>
              <w:rPr>
                <w:rFonts w:ascii="Calibri" w:eastAsia="Calibri" w:hAnsi="Calibri" w:cs="Calibri"/>
                <w:sz w:val="22"/>
                <w:szCs w:val="22"/>
              </w:rPr>
            </w:pPr>
            <w:proofErr w:type="spellStart"/>
            <w:r w:rsidRPr="0064771B">
              <w:rPr>
                <w:rFonts w:ascii="Calibri" w:eastAsia="Calibri" w:hAnsi="Calibri" w:cs="Calibri"/>
                <w:sz w:val="22"/>
                <w:szCs w:val="22"/>
              </w:rPr>
              <w:t>Super</w:t>
            </w:r>
            <w:proofErr w:type="spellEnd"/>
            <w:r w:rsidRPr="0064771B">
              <w:rPr>
                <w:rFonts w:ascii="Calibri" w:eastAsia="Calibri" w:hAnsi="Calibri" w:cs="Calibri"/>
                <w:sz w:val="22"/>
                <w:szCs w:val="22"/>
              </w:rPr>
              <w:t xml:space="preserve"> AMOLED palaikant </w:t>
            </w:r>
            <w:proofErr w:type="spellStart"/>
            <w:r w:rsidRPr="0064771B">
              <w:rPr>
                <w:rFonts w:ascii="Calibri" w:eastAsia="Calibri" w:hAnsi="Calibri" w:cs="Calibri"/>
                <w:sz w:val="22"/>
                <w:szCs w:val="22"/>
              </w:rPr>
              <w:t>aukšta</w:t>
            </w:r>
            <w:proofErr w:type="spellEnd"/>
            <w:r w:rsidRPr="0064771B">
              <w:rPr>
                <w:rFonts w:ascii="Calibri" w:eastAsia="Calibri" w:hAnsi="Calibri" w:cs="Calibri"/>
                <w:sz w:val="22"/>
                <w:szCs w:val="22"/>
              </w:rPr>
              <w:t xml:space="preserve"> dinaminį </w:t>
            </w:r>
            <w:proofErr w:type="spellStart"/>
            <w:r w:rsidRPr="0064771B">
              <w:rPr>
                <w:rFonts w:ascii="Calibri" w:eastAsia="Calibri" w:hAnsi="Calibri" w:cs="Calibri"/>
                <w:sz w:val="22"/>
                <w:szCs w:val="22"/>
              </w:rPr>
              <w:t>dažni</w:t>
            </w:r>
            <w:proofErr w:type="spellEnd"/>
            <w:r w:rsidRPr="0064771B">
              <w:rPr>
                <w:rFonts w:ascii="Calibri" w:eastAsia="Calibri" w:hAnsi="Calibri" w:cs="Calibri"/>
                <w:sz w:val="22"/>
                <w:szCs w:val="22"/>
              </w:rPr>
              <w:t xml:space="preserve">̨ (HDR10+), palaikant adaptyvų dinaminį ekrano </w:t>
            </w:r>
            <w:proofErr w:type="spellStart"/>
            <w:r w:rsidRPr="0064771B">
              <w:rPr>
                <w:rFonts w:ascii="Calibri" w:eastAsia="Calibri" w:hAnsi="Calibri" w:cs="Calibri"/>
                <w:sz w:val="22"/>
                <w:szCs w:val="22"/>
              </w:rPr>
              <w:t>dažni</w:t>
            </w:r>
            <w:proofErr w:type="spellEnd"/>
            <w:r w:rsidRPr="0064771B">
              <w:rPr>
                <w:rFonts w:ascii="Calibri" w:eastAsia="Calibri" w:hAnsi="Calibri" w:cs="Calibri"/>
                <w:sz w:val="22"/>
                <w:szCs w:val="22"/>
              </w:rPr>
              <w:t>̨ iki 120 Hz</w:t>
            </w:r>
          </w:p>
        </w:tc>
        <w:tc>
          <w:tcPr>
            <w:tcW w:w="3225" w:type="dxa"/>
          </w:tcPr>
          <w:p w14:paraId="5624EADD"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6E982A5A" w14:textId="77777777">
        <w:tc>
          <w:tcPr>
            <w:tcW w:w="562" w:type="dxa"/>
            <w:vMerge/>
          </w:tcPr>
          <w:p w14:paraId="47B70AC5"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54250A2C" w14:textId="77777777" w:rsidR="0006765C" w:rsidRPr="0064771B" w:rsidRDefault="00EC2EE9">
            <w:pPr>
              <w:tabs>
                <w:tab w:val="left" w:pos="2581"/>
              </w:tabs>
              <w:ind w:firstLine="35"/>
              <w:rPr>
                <w:rFonts w:ascii="Calibri" w:eastAsia="Calibri" w:hAnsi="Calibri" w:cs="Calibri"/>
                <w:sz w:val="22"/>
                <w:szCs w:val="22"/>
              </w:rPr>
            </w:pPr>
            <w:r w:rsidRPr="0064771B">
              <w:rPr>
                <w:rFonts w:ascii="Calibri" w:eastAsia="Calibri" w:hAnsi="Calibri" w:cs="Calibri"/>
                <w:sz w:val="22"/>
                <w:szCs w:val="22"/>
              </w:rPr>
              <w:t xml:space="preserve">Integruota </w:t>
            </w:r>
            <w:proofErr w:type="spellStart"/>
            <w:r w:rsidRPr="0064771B">
              <w:rPr>
                <w:rFonts w:ascii="Calibri" w:eastAsia="Calibri" w:hAnsi="Calibri" w:cs="Calibri"/>
                <w:sz w:val="22"/>
                <w:szCs w:val="22"/>
              </w:rPr>
              <w:t>išorine</w:t>
            </w:r>
            <w:proofErr w:type="spellEnd"/>
            <w:r w:rsidRPr="0064771B">
              <w:rPr>
                <w:rFonts w:ascii="Calibri" w:eastAsia="Calibri" w:hAnsi="Calibri" w:cs="Calibri"/>
                <w:sz w:val="22"/>
                <w:szCs w:val="22"/>
              </w:rPr>
              <w:t>̇ kamera</w:t>
            </w:r>
          </w:p>
        </w:tc>
        <w:tc>
          <w:tcPr>
            <w:tcW w:w="2959" w:type="dxa"/>
          </w:tcPr>
          <w:p w14:paraId="2C041553"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palaikant (ne </w:t>
            </w:r>
            <w:proofErr w:type="spellStart"/>
            <w:r w:rsidRPr="0064771B">
              <w:rPr>
                <w:rFonts w:ascii="Calibri" w:eastAsia="Calibri" w:hAnsi="Calibri" w:cs="Calibri"/>
                <w:sz w:val="22"/>
                <w:szCs w:val="22"/>
              </w:rPr>
              <w:t>mažesne</w:t>
            </w:r>
            <w:proofErr w:type="spellEnd"/>
            <w:r w:rsidRPr="0064771B">
              <w:rPr>
                <w:rFonts w:ascii="Calibri" w:eastAsia="Calibri" w:hAnsi="Calibri" w:cs="Calibri"/>
                <w:sz w:val="22"/>
                <w:szCs w:val="22"/>
              </w:rPr>
              <w:t xml:space="preserve">̇ nei 10 MP) </w:t>
            </w:r>
            <w:proofErr w:type="spellStart"/>
            <w:r w:rsidRPr="0064771B">
              <w:rPr>
                <w:rFonts w:ascii="Calibri" w:eastAsia="Calibri" w:hAnsi="Calibri" w:cs="Calibri"/>
                <w:sz w:val="22"/>
                <w:szCs w:val="22"/>
              </w:rPr>
              <w:t>fiksuojamoja</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raika</w:t>
            </w:r>
            <w:proofErr w:type="spellEnd"/>
            <w:r w:rsidRPr="0064771B">
              <w:rPr>
                <w:rFonts w:ascii="Calibri" w:eastAsia="Calibri" w:hAnsi="Calibri" w:cs="Calibri"/>
                <w:sz w:val="22"/>
                <w:szCs w:val="22"/>
              </w:rPr>
              <w:t xml:space="preserve">̨ Integruota kamera </w:t>
            </w:r>
            <w:proofErr w:type="spellStart"/>
            <w:r w:rsidRPr="0064771B">
              <w:rPr>
                <w:rFonts w:ascii="Calibri" w:eastAsia="Calibri" w:hAnsi="Calibri" w:cs="Calibri"/>
                <w:sz w:val="22"/>
                <w:szCs w:val="22"/>
              </w:rPr>
              <w:t>planšetės</w:t>
            </w:r>
            <w:proofErr w:type="spellEnd"/>
            <w:r w:rsidRPr="0064771B">
              <w:rPr>
                <w:rFonts w:ascii="Calibri" w:eastAsia="Calibri" w:hAnsi="Calibri" w:cs="Calibri"/>
                <w:sz w:val="22"/>
                <w:szCs w:val="22"/>
              </w:rPr>
              <w:t xml:space="preserve"> priekyje, (ne </w:t>
            </w:r>
            <w:proofErr w:type="spellStart"/>
            <w:r w:rsidRPr="0064771B">
              <w:rPr>
                <w:rFonts w:ascii="Calibri" w:eastAsia="Calibri" w:hAnsi="Calibri" w:cs="Calibri"/>
                <w:sz w:val="22"/>
                <w:szCs w:val="22"/>
              </w:rPr>
              <w:t>mažesnes</w:t>
            </w:r>
            <w:proofErr w:type="spellEnd"/>
            <w:r w:rsidRPr="0064771B">
              <w:rPr>
                <w:rFonts w:ascii="Calibri" w:eastAsia="Calibri" w:hAnsi="Calibri" w:cs="Calibri"/>
                <w:sz w:val="22"/>
                <w:szCs w:val="22"/>
              </w:rPr>
              <w:t xml:space="preserve"> nei 10MP) fiksuojamosios </w:t>
            </w:r>
            <w:proofErr w:type="spellStart"/>
            <w:r w:rsidRPr="0064771B">
              <w:rPr>
                <w:rFonts w:ascii="Calibri" w:eastAsia="Calibri" w:hAnsi="Calibri" w:cs="Calibri"/>
                <w:sz w:val="22"/>
                <w:szCs w:val="22"/>
              </w:rPr>
              <w:t>raiškos</w:t>
            </w:r>
            <w:proofErr w:type="spellEnd"/>
          </w:p>
        </w:tc>
        <w:tc>
          <w:tcPr>
            <w:tcW w:w="3225" w:type="dxa"/>
          </w:tcPr>
          <w:p w14:paraId="33B2D4BD"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4A1D6D2D" w14:textId="77777777">
        <w:tc>
          <w:tcPr>
            <w:tcW w:w="562" w:type="dxa"/>
            <w:vMerge/>
          </w:tcPr>
          <w:p w14:paraId="5E9DBAC6"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64133656" w14:textId="77777777" w:rsidR="0006765C" w:rsidRPr="0064771B" w:rsidRDefault="00EC2EE9">
            <w:pPr>
              <w:tabs>
                <w:tab w:val="left" w:pos="2581"/>
              </w:tabs>
              <w:ind w:firstLine="35"/>
              <w:rPr>
                <w:rFonts w:ascii="Calibri" w:eastAsia="Calibri" w:hAnsi="Calibri" w:cs="Calibri"/>
                <w:sz w:val="22"/>
                <w:szCs w:val="22"/>
              </w:rPr>
            </w:pPr>
            <w:r w:rsidRPr="0064771B">
              <w:rPr>
                <w:rFonts w:ascii="Calibri" w:eastAsia="Calibri" w:hAnsi="Calibri" w:cs="Calibri"/>
                <w:sz w:val="22"/>
                <w:szCs w:val="22"/>
              </w:rPr>
              <w:t>Integruoti garsiakalbiai</w:t>
            </w:r>
          </w:p>
        </w:tc>
        <w:tc>
          <w:tcPr>
            <w:tcW w:w="2959" w:type="dxa"/>
          </w:tcPr>
          <w:p w14:paraId="50187D79"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palaikantys STEREO garso </w:t>
            </w:r>
            <w:proofErr w:type="spellStart"/>
            <w:r w:rsidRPr="0064771B">
              <w:rPr>
                <w:rFonts w:ascii="Calibri" w:eastAsia="Calibri" w:hAnsi="Calibri" w:cs="Calibri"/>
                <w:sz w:val="22"/>
                <w:szCs w:val="22"/>
              </w:rPr>
              <w:t>atkūrima</w:t>
            </w:r>
            <w:proofErr w:type="spellEnd"/>
            <w:r w:rsidRPr="0064771B">
              <w:rPr>
                <w:rFonts w:ascii="Calibri" w:eastAsia="Calibri" w:hAnsi="Calibri" w:cs="Calibri"/>
                <w:sz w:val="22"/>
                <w:szCs w:val="22"/>
              </w:rPr>
              <w:t xml:space="preserve">̨ ir yra sertifikuoti atkurti DOLBY ATMOS® garso formato </w:t>
            </w:r>
            <w:proofErr w:type="spellStart"/>
            <w:r w:rsidRPr="0064771B">
              <w:rPr>
                <w:rFonts w:ascii="Calibri" w:eastAsia="Calibri" w:hAnsi="Calibri" w:cs="Calibri"/>
                <w:sz w:val="22"/>
                <w:szCs w:val="22"/>
              </w:rPr>
              <w:t>medžiaga</w:t>
            </w:r>
            <w:proofErr w:type="spellEnd"/>
            <w:r w:rsidRPr="0064771B">
              <w:rPr>
                <w:rFonts w:ascii="Calibri" w:eastAsia="Calibri" w:hAnsi="Calibri" w:cs="Calibri"/>
                <w:sz w:val="22"/>
                <w:szCs w:val="22"/>
              </w:rPr>
              <w:t>̨</w:t>
            </w:r>
          </w:p>
        </w:tc>
        <w:tc>
          <w:tcPr>
            <w:tcW w:w="3225" w:type="dxa"/>
          </w:tcPr>
          <w:p w14:paraId="56926AF0"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6CA62CD5" w14:textId="77777777">
        <w:tc>
          <w:tcPr>
            <w:tcW w:w="562" w:type="dxa"/>
            <w:vMerge/>
          </w:tcPr>
          <w:p w14:paraId="65F23814"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185E4437" w14:textId="77777777" w:rsidR="0006765C" w:rsidRPr="0064771B" w:rsidRDefault="00EC2EE9">
            <w:pPr>
              <w:tabs>
                <w:tab w:val="left" w:pos="2581"/>
              </w:tabs>
              <w:ind w:firstLine="35"/>
              <w:rPr>
                <w:rFonts w:ascii="Calibri" w:eastAsia="Calibri" w:hAnsi="Calibri" w:cs="Calibri"/>
                <w:sz w:val="22"/>
                <w:szCs w:val="22"/>
              </w:rPr>
            </w:pPr>
            <w:r w:rsidRPr="0064771B">
              <w:rPr>
                <w:rFonts w:ascii="Calibri" w:eastAsia="Calibri" w:hAnsi="Calibri" w:cs="Calibri"/>
                <w:sz w:val="22"/>
                <w:szCs w:val="22"/>
              </w:rPr>
              <w:t>Baterijos darbo laikas</w:t>
            </w:r>
          </w:p>
        </w:tc>
        <w:tc>
          <w:tcPr>
            <w:tcW w:w="2959" w:type="dxa"/>
          </w:tcPr>
          <w:p w14:paraId="736BA980"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(pagal </w:t>
            </w:r>
            <w:proofErr w:type="spellStart"/>
            <w:r w:rsidRPr="0064771B">
              <w:rPr>
                <w:rFonts w:ascii="Calibri" w:eastAsia="Calibri" w:hAnsi="Calibri" w:cs="Calibri"/>
                <w:sz w:val="22"/>
                <w:szCs w:val="22"/>
              </w:rPr>
              <w:t>MobileMark</w:t>
            </w:r>
            <w:proofErr w:type="spellEnd"/>
            <w:r w:rsidRPr="0064771B">
              <w:rPr>
                <w:rFonts w:ascii="Calibri" w:eastAsia="Calibri" w:hAnsi="Calibri" w:cs="Calibri"/>
                <w:sz w:val="22"/>
                <w:szCs w:val="22"/>
              </w:rPr>
              <w:t xml:space="preserve">® 2014 metodiką) ne </w:t>
            </w:r>
            <w:proofErr w:type="spellStart"/>
            <w:r w:rsidRPr="0064771B">
              <w:rPr>
                <w:rFonts w:ascii="Calibri" w:eastAsia="Calibri" w:hAnsi="Calibri" w:cs="Calibri"/>
                <w:sz w:val="22"/>
                <w:szCs w:val="22"/>
              </w:rPr>
              <w:t>mažiau</w:t>
            </w:r>
            <w:proofErr w:type="spellEnd"/>
            <w:r w:rsidRPr="0064771B">
              <w:rPr>
                <w:rFonts w:ascii="Calibri" w:eastAsia="Calibri" w:hAnsi="Calibri" w:cs="Calibri"/>
                <w:sz w:val="22"/>
                <w:szCs w:val="22"/>
              </w:rPr>
              <w:t xml:space="preserve"> nei 6 valandos</w:t>
            </w:r>
          </w:p>
        </w:tc>
        <w:tc>
          <w:tcPr>
            <w:tcW w:w="3225" w:type="dxa"/>
          </w:tcPr>
          <w:p w14:paraId="04528432"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5D40B4FF" w14:textId="77777777">
        <w:tc>
          <w:tcPr>
            <w:tcW w:w="562" w:type="dxa"/>
            <w:vMerge/>
          </w:tcPr>
          <w:p w14:paraId="3E12C9D6"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71D5E44A" w14:textId="77777777" w:rsidR="0006765C" w:rsidRPr="0064771B" w:rsidRDefault="00EC2EE9">
            <w:pPr>
              <w:tabs>
                <w:tab w:val="left" w:pos="2581"/>
              </w:tabs>
              <w:ind w:firstLine="35"/>
              <w:rPr>
                <w:rFonts w:ascii="Calibri" w:eastAsia="Calibri" w:hAnsi="Calibri" w:cs="Calibri"/>
                <w:sz w:val="22"/>
                <w:szCs w:val="22"/>
              </w:rPr>
            </w:pPr>
            <w:proofErr w:type="spellStart"/>
            <w:r w:rsidRPr="0064771B">
              <w:rPr>
                <w:rFonts w:ascii="Calibri" w:eastAsia="Calibri" w:hAnsi="Calibri" w:cs="Calibri"/>
                <w:sz w:val="22"/>
                <w:szCs w:val="22"/>
              </w:rPr>
              <w:t>Operatyvinės</w:t>
            </w:r>
            <w:proofErr w:type="spellEnd"/>
            <w:r w:rsidRPr="0064771B">
              <w:rPr>
                <w:rFonts w:ascii="Calibri" w:eastAsia="Calibri" w:hAnsi="Calibri" w:cs="Calibri"/>
                <w:sz w:val="22"/>
                <w:szCs w:val="22"/>
              </w:rPr>
              <w:t xml:space="preserve"> atminties talpa</w:t>
            </w:r>
          </w:p>
        </w:tc>
        <w:tc>
          <w:tcPr>
            <w:tcW w:w="2959" w:type="dxa"/>
          </w:tcPr>
          <w:p w14:paraId="35A3EB03"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ne </w:t>
            </w:r>
            <w:proofErr w:type="spellStart"/>
            <w:r w:rsidRPr="0064771B">
              <w:rPr>
                <w:rFonts w:ascii="Calibri" w:eastAsia="Calibri" w:hAnsi="Calibri" w:cs="Calibri"/>
                <w:sz w:val="22"/>
                <w:szCs w:val="22"/>
              </w:rPr>
              <w:t>mažiau</w:t>
            </w:r>
            <w:proofErr w:type="spellEnd"/>
            <w:r w:rsidRPr="0064771B">
              <w:rPr>
                <w:rFonts w:ascii="Calibri" w:eastAsia="Calibri" w:hAnsi="Calibri" w:cs="Calibri"/>
                <w:sz w:val="22"/>
                <w:szCs w:val="22"/>
              </w:rPr>
              <w:t xml:space="preserve"> 8 GB</w:t>
            </w:r>
          </w:p>
        </w:tc>
        <w:tc>
          <w:tcPr>
            <w:tcW w:w="3225" w:type="dxa"/>
          </w:tcPr>
          <w:p w14:paraId="6C7B9CF1"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1F49C256" w14:textId="77777777">
        <w:tc>
          <w:tcPr>
            <w:tcW w:w="562" w:type="dxa"/>
            <w:vMerge/>
          </w:tcPr>
          <w:p w14:paraId="166C86C3"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5C7A9E6F" w14:textId="77777777" w:rsidR="0006765C" w:rsidRPr="0064771B" w:rsidRDefault="00EC2EE9">
            <w:pPr>
              <w:tabs>
                <w:tab w:val="left" w:pos="2581"/>
              </w:tabs>
              <w:ind w:firstLine="35"/>
              <w:rPr>
                <w:rFonts w:ascii="Calibri" w:eastAsia="Calibri" w:hAnsi="Calibri" w:cs="Calibri"/>
                <w:sz w:val="22"/>
                <w:szCs w:val="22"/>
              </w:rPr>
            </w:pPr>
            <w:r w:rsidRPr="0064771B">
              <w:rPr>
                <w:rFonts w:ascii="Calibri" w:eastAsia="Calibri" w:hAnsi="Calibri" w:cs="Calibri"/>
                <w:sz w:val="22"/>
                <w:szCs w:val="22"/>
              </w:rPr>
              <w:t xml:space="preserve">WLAN palaikymas </w:t>
            </w:r>
            <w:proofErr w:type="spellStart"/>
            <w:r w:rsidRPr="0064771B">
              <w:rPr>
                <w:rFonts w:ascii="Calibri" w:eastAsia="Calibri" w:hAnsi="Calibri" w:cs="Calibri"/>
                <w:sz w:val="22"/>
                <w:szCs w:val="22"/>
              </w:rPr>
              <w:t>plokšte</w:t>
            </w:r>
            <w:proofErr w:type="spellEnd"/>
            <w:r w:rsidRPr="0064771B">
              <w:rPr>
                <w:rFonts w:ascii="Calibri" w:eastAsia="Calibri" w:hAnsi="Calibri" w:cs="Calibri"/>
                <w:sz w:val="22"/>
                <w:szCs w:val="22"/>
              </w:rPr>
              <w:t>̇</w:t>
            </w:r>
          </w:p>
        </w:tc>
        <w:tc>
          <w:tcPr>
            <w:tcW w:w="2959" w:type="dxa"/>
          </w:tcPr>
          <w:p w14:paraId="671CFFFC"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IEEE 802.11 b/g/n, </w:t>
            </w:r>
            <w:proofErr w:type="spellStart"/>
            <w:r w:rsidRPr="0064771B">
              <w:rPr>
                <w:rFonts w:ascii="Calibri" w:eastAsia="Calibri" w:hAnsi="Calibri" w:cs="Calibri"/>
                <w:sz w:val="22"/>
                <w:szCs w:val="22"/>
              </w:rPr>
              <w:t>įrenginys</w:t>
            </w:r>
            <w:proofErr w:type="spellEnd"/>
            <w:r w:rsidRPr="0064771B">
              <w:rPr>
                <w:rFonts w:ascii="Calibri" w:eastAsia="Calibri" w:hAnsi="Calibri" w:cs="Calibri"/>
                <w:sz w:val="22"/>
                <w:szCs w:val="22"/>
              </w:rPr>
              <w:t xml:space="preserve"> ir antena integruoti į </w:t>
            </w:r>
            <w:proofErr w:type="spellStart"/>
            <w:r w:rsidRPr="0064771B">
              <w:rPr>
                <w:rFonts w:ascii="Calibri" w:eastAsia="Calibri" w:hAnsi="Calibri" w:cs="Calibri"/>
                <w:sz w:val="22"/>
                <w:szCs w:val="22"/>
              </w:rPr>
              <w:t>korpusa</w:t>
            </w:r>
            <w:proofErr w:type="spellEnd"/>
            <w:r w:rsidRPr="0064771B">
              <w:rPr>
                <w:rFonts w:ascii="Calibri" w:eastAsia="Calibri" w:hAnsi="Calibri" w:cs="Calibri"/>
                <w:sz w:val="22"/>
                <w:szCs w:val="22"/>
              </w:rPr>
              <w:t xml:space="preserve">̨) Integruota USC-C (3.2) tipo jungtis arba lygiavertė (ne </w:t>
            </w:r>
            <w:proofErr w:type="spellStart"/>
            <w:r w:rsidRPr="0064771B">
              <w:rPr>
                <w:rFonts w:ascii="Calibri" w:eastAsia="Calibri" w:hAnsi="Calibri" w:cs="Calibri"/>
                <w:sz w:val="22"/>
                <w:szCs w:val="22"/>
              </w:rPr>
              <w:t>mažiau</w:t>
            </w:r>
            <w:proofErr w:type="spellEnd"/>
            <w:r w:rsidRPr="0064771B">
              <w:rPr>
                <w:rFonts w:ascii="Calibri" w:eastAsia="Calibri" w:hAnsi="Calibri" w:cs="Calibri"/>
                <w:sz w:val="22"/>
                <w:szCs w:val="22"/>
              </w:rPr>
              <w:t xml:space="preserve"> 1 vnt.) </w:t>
            </w:r>
          </w:p>
        </w:tc>
        <w:tc>
          <w:tcPr>
            <w:tcW w:w="3225" w:type="dxa"/>
          </w:tcPr>
          <w:p w14:paraId="5E954375"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28BEF224" w14:textId="77777777">
        <w:tc>
          <w:tcPr>
            <w:tcW w:w="562" w:type="dxa"/>
            <w:vMerge/>
          </w:tcPr>
          <w:p w14:paraId="6BB1271F"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0636ADDA" w14:textId="77777777" w:rsidR="0006765C" w:rsidRPr="0064771B" w:rsidRDefault="00EC2EE9">
            <w:pPr>
              <w:tabs>
                <w:tab w:val="left" w:pos="2581"/>
              </w:tabs>
              <w:ind w:firstLine="35"/>
              <w:rPr>
                <w:rFonts w:ascii="Calibri" w:eastAsia="Calibri" w:hAnsi="Calibri" w:cs="Calibri"/>
                <w:sz w:val="22"/>
                <w:szCs w:val="22"/>
              </w:rPr>
            </w:pPr>
            <w:r w:rsidRPr="0064771B">
              <w:rPr>
                <w:rFonts w:ascii="Calibri" w:eastAsia="Calibri" w:hAnsi="Calibri" w:cs="Calibri"/>
                <w:sz w:val="22"/>
                <w:szCs w:val="22"/>
              </w:rPr>
              <w:t xml:space="preserve">Integruota </w:t>
            </w:r>
            <w:proofErr w:type="spellStart"/>
            <w:r w:rsidRPr="0064771B">
              <w:rPr>
                <w:rFonts w:ascii="Calibri" w:eastAsia="Calibri" w:hAnsi="Calibri" w:cs="Calibri"/>
                <w:sz w:val="22"/>
                <w:szCs w:val="22"/>
              </w:rPr>
              <w:t>MicroSD</w:t>
            </w:r>
            <w:proofErr w:type="spellEnd"/>
            <w:r w:rsidRPr="0064771B">
              <w:rPr>
                <w:rFonts w:ascii="Calibri" w:eastAsia="Calibri" w:hAnsi="Calibri" w:cs="Calibri"/>
                <w:sz w:val="22"/>
                <w:szCs w:val="22"/>
              </w:rPr>
              <w:t xml:space="preserve"> laikmenos talpa</w:t>
            </w:r>
          </w:p>
        </w:tc>
        <w:tc>
          <w:tcPr>
            <w:tcW w:w="2959" w:type="dxa"/>
          </w:tcPr>
          <w:p w14:paraId="7AB832B9"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yra</w:t>
            </w:r>
          </w:p>
        </w:tc>
        <w:tc>
          <w:tcPr>
            <w:tcW w:w="3225" w:type="dxa"/>
          </w:tcPr>
          <w:p w14:paraId="077EDBB2"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4C303D97" w14:textId="77777777">
        <w:tc>
          <w:tcPr>
            <w:tcW w:w="562" w:type="dxa"/>
            <w:vMerge/>
          </w:tcPr>
          <w:p w14:paraId="405C0494"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25286FC5" w14:textId="77777777" w:rsidR="0006765C" w:rsidRPr="0064771B" w:rsidRDefault="00EC2EE9">
            <w:pPr>
              <w:tabs>
                <w:tab w:val="left" w:pos="2581"/>
              </w:tabs>
              <w:ind w:firstLine="35"/>
              <w:rPr>
                <w:rFonts w:ascii="Calibri" w:eastAsia="Calibri" w:hAnsi="Calibri" w:cs="Calibri"/>
                <w:sz w:val="22"/>
                <w:szCs w:val="22"/>
              </w:rPr>
            </w:pPr>
            <w:r w:rsidRPr="0064771B">
              <w:rPr>
                <w:rFonts w:ascii="Calibri" w:eastAsia="Calibri" w:hAnsi="Calibri" w:cs="Calibri"/>
                <w:sz w:val="22"/>
                <w:szCs w:val="22"/>
              </w:rPr>
              <w:t xml:space="preserve">Integruotas Bluetooth </w:t>
            </w:r>
            <w:proofErr w:type="spellStart"/>
            <w:r w:rsidRPr="0064771B">
              <w:rPr>
                <w:rFonts w:ascii="Calibri" w:eastAsia="Calibri" w:hAnsi="Calibri" w:cs="Calibri"/>
                <w:sz w:val="22"/>
                <w:szCs w:val="22"/>
              </w:rPr>
              <w:t>įrenginys</w:t>
            </w:r>
            <w:proofErr w:type="spellEnd"/>
          </w:p>
        </w:tc>
        <w:tc>
          <w:tcPr>
            <w:tcW w:w="2959" w:type="dxa"/>
          </w:tcPr>
          <w:p w14:paraId="1B548F6B"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yra</w:t>
            </w:r>
          </w:p>
        </w:tc>
        <w:tc>
          <w:tcPr>
            <w:tcW w:w="3225" w:type="dxa"/>
          </w:tcPr>
          <w:p w14:paraId="160EADDA"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29587500" w14:textId="77777777">
        <w:tc>
          <w:tcPr>
            <w:tcW w:w="562" w:type="dxa"/>
            <w:vMerge/>
          </w:tcPr>
          <w:p w14:paraId="71B7A8F0"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2DD8EC49"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Integruotas </w:t>
            </w:r>
            <w:proofErr w:type="spellStart"/>
            <w:r w:rsidRPr="0064771B">
              <w:rPr>
                <w:rFonts w:ascii="Calibri" w:eastAsia="Calibri" w:hAnsi="Calibri" w:cs="Calibri"/>
                <w:sz w:val="22"/>
                <w:szCs w:val="22"/>
              </w:rPr>
              <w:t>Wi</w:t>
            </w:r>
            <w:proofErr w:type="spellEnd"/>
            <w:r w:rsidRPr="0064771B">
              <w:rPr>
                <w:rFonts w:ascii="Calibri" w:eastAsia="Calibri" w:hAnsi="Calibri" w:cs="Calibri"/>
                <w:sz w:val="22"/>
                <w:szCs w:val="22"/>
              </w:rPr>
              <w:t xml:space="preserve">-Fi </w:t>
            </w:r>
            <w:proofErr w:type="spellStart"/>
            <w:r w:rsidRPr="0064771B">
              <w:rPr>
                <w:rFonts w:ascii="Calibri" w:eastAsia="Calibri" w:hAnsi="Calibri" w:cs="Calibri"/>
                <w:sz w:val="22"/>
                <w:szCs w:val="22"/>
              </w:rPr>
              <w:t>ryšio</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įrenginys</w:t>
            </w:r>
            <w:proofErr w:type="spellEnd"/>
          </w:p>
        </w:tc>
        <w:tc>
          <w:tcPr>
            <w:tcW w:w="2959" w:type="dxa"/>
          </w:tcPr>
          <w:p w14:paraId="75ED71FA"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ne senesnis nei 5 kartos</w:t>
            </w:r>
          </w:p>
        </w:tc>
        <w:tc>
          <w:tcPr>
            <w:tcW w:w="3225" w:type="dxa"/>
          </w:tcPr>
          <w:p w14:paraId="313A6C46"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0D0761AF" w14:textId="77777777">
        <w:tc>
          <w:tcPr>
            <w:tcW w:w="562" w:type="dxa"/>
            <w:vMerge/>
          </w:tcPr>
          <w:p w14:paraId="418D43FC"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63760338"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Operacinė sistema</w:t>
            </w:r>
          </w:p>
        </w:tc>
        <w:tc>
          <w:tcPr>
            <w:tcW w:w="2959" w:type="dxa"/>
          </w:tcPr>
          <w:p w14:paraId="41667208"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Android OS (64 bitų) su galimybe pasirinkti lietuvių arba anglų vartotojo </w:t>
            </w:r>
            <w:proofErr w:type="spellStart"/>
            <w:r w:rsidRPr="0064771B">
              <w:rPr>
                <w:rFonts w:ascii="Calibri" w:eastAsia="Calibri" w:hAnsi="Calibri" w:cs="Calibri"/>
                <w:sz w:val="22"/>
                <w:szCs w:val="22"/>
              </w:rPr>
              <w:t>sąsaja</w:t>
            </w:r>
            <w:proofErr w:type="spellEnd"/>
            <w:r w:rsidRPr="0064771B">
              <w:rPr>
                <w:rFonts w:ascii="Calibri" w:eastAsia="Calibri" w:hAnsi="Calibri" w:cs="Calibri"/>
                <w:sz w:val="22"/>
                <w:szCs w:val="22"/>
              </w:rPr>
              <w:t xml:space="preserve"> arba lygiavertė operacinė sistema. Microsoft Office arba lygiavertė programinė </w:t>
            </w:r>
            <w:proofErr w:type="spellStart"/>
            <w:r w:rsidRPr="0064771B">
              <w:rPr>
                <w:rFonts w:ascii="Calibri" w:eastAsia="Calibri" w:hAnsi="Calibri" w:cs="Calibri"/>
                <w:sz w:val="22"/>
                <w:szCs w:val="22"/>
              </w:rPr>
              <w:t>įranga</w:t>
            </w:r>
            <w:proofErr w:type="spellEnd"/>
          </w:p>
        </w:tc>
        <w:tc>
          <w:tcPr>
            <w:tcW w:w="3225" w:type="dxa"/>
          </w:tcPr>
          <w:p w14:paraId="12316BF5"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4CB1BAA8" w14:textId="77777777">
        <w:tc>
          <w:tcPr>
            <w:tcW w:w="562" w:type="dxa"/>
            <w:vMerge/>
          </w:tcPr>
          <w:p w14:paraId="6F3B3B95" w14:textId="77777777" w:rsidR="0006765C" w:rsidRPr="0064771B" w:rsidRDefault="0006765C">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3108" w:type="dxa"/>
          </w:tcPr>
          <w:p w14:paraId="4E69A822"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Garantija </w:t>
            </w:r>
          </w:p>
        </w:tc>
        <w:tc>
          <w:tcPr>
            <w:tcW w:w="2959" w:type="dxa"/>
          </w:tcPr>
          <w:p w14:paraId="4663F47F"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 xml:space="preserve"> ne mažiau 12 mėn. </w:t>
            </w:r>
          </w:p>
        </w:tc>
        <w:tc>
          <w:tcPr>
            <w:tcW w:w="3225" w:type="dxa"/>
          </w:tcPr>
          <w:p w14:paraId="03A7854E" w14:textId="77777777" w:rsidR="0006765C" w:rsidRPr="0064771B" w:rsidRDefault="0006765C">
            <w:pPr>
              <w:tabs>
                <w:tab w:val="left" w:pos="2581"/>
              </w:tabs>
              <w:ind w:firstLine="0"/>
              <w:rPr>
                <w:rFonts w:ascii="Calibri" w:eastAsia="Calibri" w:hAnsi="Calibri" w:cs="Calibri"/>
                <w:sz w:val="22"/>
                <w:szCs w:val="22"/>
              </w:rPr>
            </w:pPr>
          </w:p>
        </w:tc>
      </w:tr>
      <w:tr w:rsidR="00211FD5" w:rsidRPr="0064771B" w14:paraId="3430CDD7" w14:textId="77777777">
        <w:tc>
          <w:tcPr>
            <w:tcW w:w="562" w:type="dxa"/>
          </w:tcPr>
          <w:p w14:paraId="49FD070E" w14:textId="5233D73C" w:rsidR="00211FD5" w:rsidRPr="0064771B" w:rsidRDefault="00211FD5">
            <w:pPr>
              <w:widowControl w:val="0"/>
              <w:pBdr>
                <w:top w:val="nil"/>
                <w:left w:val="nil"/>
                <w:bottom w:val="nil"/>
                <w:right w:val="nil"/>
                <w:between w:val="nil"/>
              </w:pBdr>
              <w:spacing w:line="276" w:lineRule="auto"/>
              <w:rPr>
                <w:rFonts w:ascii="Calibri" w:eastAsia="Calibri" w:hAnsi="Calibri" w:cs="Calibri"/>
                <w:sz w:val="22"/>
                <w:szCs w:val="22"/>
              </w:rPr>
            </w:pPr>
            <w:r w:rsidRPr="0064771B">
              <w:rPr>
                <w:rFonts w:ascii="Calibri" w:eastAsia="Calibri" w:hAnsi="Calibri" w:cs="Calibri"/>
                <w:b/>
                <w:sz w:val="22"/>
                <w:szCs w:val="22"/>
                <w:lang w:val="en-US"/>
              </w:rPr>
              <w:t>45</w:t>
            </w:r>
            <w:r w:rsidRPr="0064771B">
              <w:rPr>
                <w:rFonts w:ascii="Calibri" w:eastAsia="Calibri" w:hAnsi="Calibri" w:cs="Calibri"/>
                <w:b/>
                <w:sz w:val="22"/>
                <w:szCs w:val="22"/>
              </w:rPr>
              <w:t>.</w:t>
            </w:r>
          </w:p>
        </w:tc>
        <w:tc>
          <w:tcPr>
            <w:tcW w:w="3108" w:type="dxa"/>
          </w:tcPr>
          <w:p w14:paraId="0B046DE5" w14:textId="56F24F88" w:rsidR="00211FD5" w:rsidRPr="0064771B" w:rsidRDefault="00211FD5" w:rsidP="00211FD5">
            <w:pPr>
              <w:tabs>
                <w:tab w:val="left" w:pos="2581"/>
              </w:tabs>
              <w:ind w:firstLine="37"/>
              <w:rPr>
                <w:rFonts w:ascii="Calibri" w:eastAsia="Calibri" w:hAnsi="Calibri" w:cs="Calibri"/>
                <w:b/>
                <w:bCs/>
                <w:sz w:val="22"/>
                <w:szCs w:val="22"/>
              </w:rPr>
            </w:pPr>
            <w:r w:rsidRPr="0064771B">
              <w:rPr>
                <w:rFonts w:ascii="Calibri" w:eastAsia="Calibri" w:hAnsi="Calibri" w:cs="Calibri"/>
                <w:b/>
                <w:bCs/>
                <w:sz w:val="22"/>
                <w:szCs w:val="22"/>
              </w:rPr>
              <w:t>Programinės įrangos pavadinimas</w:t>
            </w:r>
          </w:p>
        </w:tc>
        <w:tc>
          <w:tcPr>
            <w:tcW w:w="2959" w:type="dxa"/>
          </w:tcPr>
          <w:p w14:paraId="43F89A72" w14:textId="61B8872A" w:rsidR="00211FD5" w:rsidRPr="0064771B" w:rsidRDefault="00211FD5" w:rsidP="00211FD5">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Licencija scenarijaus rašymui „</w:t>
            </w:r>
            <w:proofErr w:type="spellStart"/>
            <w:r w:rsidRPr="0064771B">
              <w:rPr>
                <w:rFonts w:ascii="Calibri" w:eastAsia="Calibri" w:hAnsi="Calibri" w:cs="Calibri"/>
                <w:sz w:val="22"/>
                <w:szCs w:val="22"/>
              </w:rPr>
              <w:t>Final</w:t>
            </w:r>
            <w:proofErr w:type="spellEnd"/>
            <w:r w:rsidRPr="0064771B">
              <w:rPr>
                <w:rFonts w:ascii="Calibri" w:eastAsia="Calibri" w:hAnsi="Calibri" w:cs="Calibri"/>
                <w:sz w:val="22"/>
                <w:szCs w:val="22"/>
              </w:rPr>
              <w:t xml:space="preserve"> </w:t>
            </w:r>
            <w:proofErr w:type="spellStart"/>
            <w:r w:rsidRPr="0064771B">
              <w:rPr>
                <w:rFonts w:ascii="Calibri" w:eastAsia="Calibri" w:hAnsi="Calibri" w:cs="Calibri"/>
                <w:sz w:val="22"/>
                <w:szCs w:val="22"/>
              </w:rPr>
              <w:t>draft</w:t>
            </w:r>
            <w:proofErr w:type="spellEnd"/>
            <w:r w:rsidRPr="0064771B">
              <w:rPr>
                <w:rFonts w:ascii="Calibri" w:eastAsia="Calibri" w:hAnsi="Calibri" w:cs="Calibri"/>
                <w:sz w:val="22"/>
                <w:szCs w:val="22"/>
              </w:rPr>
              <w:t>“</w:t>
            </w:r>
          </w:p>
        </w:tc>
        <w:tc>
          <w:tcPr>
            <w:tcW w:w="3225" w:type="dxa"/>
          </w:tcPr>
          <w:p w14:paraId="3349E05B" w14:textId="77777777" w:rsidR="00211FD5" w:rsidRPr="0064771B" w:rsidRDefault="00211FD5">
            <w:pPr>
              <w:tabs>
                <w:tab w:val="left" w:pos="2581"/>
              </w:tabs>
              <w:rPr>
                <w:rFonts w:ascii="Calibri" w:eastAsia="Calibri" w:hAnsi="Calibri" w:cs="Calibri"/>
                <w:sz w:val="22"/>
                <w:szCs w:val="22"/>
              </w:rPr>
            </w:pPr>
          </w:p>
        </w:tc>
      </w:tr>
    </w:tbl>
    <w:p w14:paraId="507D57A8" w14:textId="77777777" w:rsidR="0006765C" w:rsidRPr="0064771B" w:rsidRDefault="0006765C">
      <w:pPr>
        <w:tabs>
          <w:tab w:val="left" w:pos="2581"/>
        </w:tabs>
        <w:rPr>
          <w:rFonts w:ascii="Calibri" w:eastAsia="Calibri" w:hAnsi="Calibri" w:cs="Calibri"/>
          <w:sz w:val="22"/>
          <w:szCs w:val="22"/>
        </w:rPr>
      </w:pPr>
    </w:p>
    <w:p w14:paraId="7398B37A" w14:textId="77777777" w:rsidR="0006765C" w:rsidRPr="0064771B" w:rsidRDefault="00EC2EE9">
      <w:pPr>
        <w:pBdr>
          <w:top w:val="nil"/>
          <w:left w:val="nil"/>
          <w:bottom w:val="nil"/>
          <w:right w:val="nil"/>
          <w:between w:val="nil"/>
        </w:pBdr>
        <w:tabs>
          <w:tab w:val="left" w:pos="9413"/>
        </w:tabs>
        <w:spacing w:line="360" w:lineRule="auto"/>
        <w:ind w:firstLine="720"/>
        <w:jc w:val="both"/>
        <w:rPr>
          <w:rFonts w:ascii="Calibri" w:eastAsia="Calibri" w:hAnsi="Calibri" w:cs="Calibri"/>
          <w:sz w:val="22"/>
          <w:szCs w:val="22"/>
        </w:rPr>
      </w:pPr>
      <w:r w:rsidRPr="0064771B">
        <w:rPr>
          <w:rFonts w:ascii="Calibri" w:eastAsia="Calibri" w:hAnsi="Calibri" w:cs="Calibri"/>
          <w:sz w:val="22"/>
          <w:szCs w:val="22"/>
        </w:rPr>
        <w:t>Mūsų siūloma kaina:</w:t>
      </w:r>
    </w:p>
    <w:tbl>
      <w:tblPr>
        <w:tblStyle w:val="a7"/>
        <w:tblW w:w="9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
        <w:gridCol w:w="2604"/>
        <w:gridCol w:w="831"/>
        <w:gridCol w:w="2608"/>
        <w:gridCol w:w="3245"/>
      </w:tblGrid>
      <w:tr w:rsidR="0064771B" w:rsidRPr="0064771B" w14:paraId="48C842B1" w14:textId="77777777">
        <w:tc>
          <w:tcPr>
            <w:tcW w:w="615" w:type="dxa"/>
            <w:tcBorders>
              <w:bottom w:val="single" w:sz="4" w:space="0" w:color="000000"/>
            </w:tcBorders>
            <w:shd w:val="clear" w:color="auto" w:fill="D9D9D9"/>
          </w:tcPr>
          <w:p w14:paraId="442A3B4B"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b/>
                <w:sz w:val="22"/>
                <w:szCs w:val="22"/>
              </w:rPr>
              <w:t>Eil. Nr.</w:t>
            </w:r>
          </w:p>
        </w:tc>
        <w:tc>
          <w:tcPr>
            <w:tcW w:w="2604" w:type="dxa"/>
            <w:tcBorders>
              <w:bottom w:val="single" w:sz="4" w:space="0" w:color="000000"/>
            </w:tcBorders>
            <w:shd w:val="clear" w:color="auto" w:fill="D9D9D9"/>
          </w:tcPr>
          <w:p w14:paraId="23317C59"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b/>
                <w:sz w:val="22"/>
                <w:szCs w:val="22"/>
              </w:rPr>
              <w:t>Pavadinimas</w:t>
            </w:r>
          </w:p>
        </w:tc>
        <w:tc>
          <w:tcPr>
            <w:tcW w:w="831" w:type="dxa"/>
            <w:tcBorders>
              <w:bottom w:val="single" w:sz="4" w:space="0" w:color="000000"/>
            </w:tcBorders>
            <w:shd w:val="clear" w:color="auto" w:fill="D9D9D9"/>
          </w:tcPr>
          <w:p w14:paraId="3C7C1C7A"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b/>
                <w:sz w:val="22"/>
                <w:szCs w:val="22"/>
              </w:rPr>
              <w:t>Kiekis, vnt.</w:t>
            </w:r>
          </w:p>
        </w:tc>
        <w:tc>
          <w:tcPr>
            <w:tcW w:w="2608" w:type="dxa"/>
            <w:tcBorders>
              <w:bottom w:val="single" w:sz="4" w:space="0" w:color="000000"/>
            </w:tcBorders>
            <w:shd w:val="clear" w:color="auto" w:fill="D9D9D9"/>
          </w:tcPr>
          <w:p w14:paraId="005D4C5E" w14:textId="77777777" w:rsidR="0006765C" w:rsidRPr="0064771B" w:rsidRDefault="00EC2EE9">
            <w:pPr>
              <w:tabs>
                <w:tab w:val="left" w:pos="2581"/>
              </w:tabs>
              <w:ind w:hanging="58"/>
              <w:rPr>
                <w:rFonts w:ascii="Calibri" w:eastAsia="Calibri" w:hAnsi="Calibri" w:cs="Calibri"/>
                <w:b/>
                <w:sz w:val="22"/>
                <w:szCs w:val="22"/>
              </w:rPr>
            </w:pPr>
            <w:r w:rsidRPr="0064771B">
              <w:rPr>
                <w:rFonts w:ascii="Calibri" w:eastAsia="Calibri" w:hAnsi="Calibri" w:cs="Calibri"/>
                <w:b/>
                <w:sz w:val="22"/>
                <w:szCs w:val="22"/>
              </w:rPr>
              <w:t>Vnt. kaina EUR be PVM</w:t>
            </w:r>
          </w:p>
        </w:tc>
        <w:tc>
          <w:tcPr>
            <w:tcW w:w="3245" w:type="dxa"/>
            <w:tcBorders>
              <w:bottom w:val="single" w:sz="4" w:space="0" w:color="000000"/>
            </w:tcBorders>
            <w:shd w:val="clear" w:color="auto" w:fill="D9D9D9"/>
          </w:tcPr>
          <w:p w14:paraId="16474FAC"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b/>
                <w:sz w:val="22"/>
                <w:szCs w:val="22"/>
              </w:rPr>
              <w:t>Viso kaina EUR be PVM</w:t>
            </w:r>
          </w:p>
        </w:tc>
      </w:tr>
      <w:tr w:rsidR="0064771B" w:rsidRPr="0064771B" w14:paraId="7977CC36" w14:textId="77777777">
        <w:tc>
          <w:tcPr>
            <w:tcW w:w="615" w:type="dxa"/>
            <w:shd w:val="clear" w:color="auto" w:fill="auto"/>
          </w:tcPr>
          <w:p w14:paraId="45B353E7"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1.</w:t>
            </w:r>
          </w:p>
        </w:tc>
        <w:tc>
          <w:tcPr>
            <w:tcW w:w="2604" w:type="dxa"/>
            <w:shd w:val="clear" w:color="auto" w:fill="auto"/>
          </w:tcPr>
          <w:p w14:paraId="0BA69B8A"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b/>
                <w:sz w:val="22"/>
                <w:szCs w:val="22"/>
              </w:rPr>
              <w:t xml:space="preserve">Kamera </w:t>
            </w:r>
            <w:proofErr w:type="spellStart"/>
            <w:r w:rsidRPr="0064771B">
              <w:rPr>
                <w:rFonts w:ascii="Calibri" w:eastAsia="Calibri" w:hAnsi="Calibri" w:cs="Calibri"/>
                <w:b/>
                <w:sz w:val="22"/>
                <w:szCs w:val="22"/>
              </w:rPr>
              <w:t>Red</w:t>
            </w:r>
            <w:proofErr w:type="spellEnd"/>
            <w:r w:rsidRPr="0064771B">
              <w:rPr>
                <w:rFonts w:ascii="Calibri" w:eastAsia="Calibri" w:hAnsi="Calibri" w:cs="Calibri"/>
                <w:b/>
                <w:sz w:val="22"/>
                <w:szCs w:val="22"/>
              </w:rPr>
              <w:t xml:space="preserve"> </w:t>
            </w:r>
            <w:proofErr w:type="spellStart"/>
            <w:r w:rsidRPr="0064771B">
              <w:rPr>
                <w:rFonts w:ascii="Calibri" w:eastAsia="Calibri" w:hAnsi="Calibri" w:cs="Calibri"/>
                <w:b/>
                <w:sz w:val="22"/>
                <w:szCs w:val="22"/>
              </w:rPr>
              <w:t>Komodo</w:t>
            </w:r>
            <w:proofErr w:type="spellEnd"/>
            <w:r w:rsidRPr="0064771B">
              <w:rPr>
                <w:rFonts w:ascii="Calibri" w:eastAsia="Calibri" w:hAnsi="Calibri" w:cs="Calibri"/>
                <w:b/>
                <w:sz w:val="22"/>
                <w:szCs w:val="22"/>
              </w:rPr>
              <w:t xml:space="preserve"> V-</w:t>
            </w:r>
            <w:proofErr w:type="spellStart"/>
            <w:r w:rsidRPr="0064771B">
              <w:rPr>
                <w:rFonts w:ascii="Calibri" w:eastAsia="Calibri" w:hAnsi="Calibri" w:cs="Calibri"/>
                <w:b/>
                <w:sz w:val="22"/>
                <w:szCs w:val="22"/>
              </w:rPr>
              <w:t>Raptor</w:t>
            </w:r>
            <w:proofErr w:type="spellEnd"/>
            <w:r w:rsidRPr="0064771B">
              <w:rPr>
                <w:rFonts w:ascii="Calibri" w:eastAsia="Calibri" w:hAnsi="Calibri" w:cs="Calibri"/>
                <w:b/>
                <w:sz w:val="22"/>
                <w:szCs w:val="22"/>
              </w:rPr>
              <w:t xml:space="preserve"> 8K</w:t>
            </w:r>
          </w:p>
        </w:tc>
        <w:tc>
          <w:tcPr>
            <w:tcW w:w="831" w:type="dxa"/>
            <w:shd w:val="clear" w:color="auto" w:fill="auto"/>
          </w:tcPr>
          <w:p w14:paraId="11A9AFB6"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b/>
                <w:sz w:val="22"/>
                <w:szCs w:val="22"/>
              </w:rPr>
              <w:t>1</w:t>
            </w:r>
          </w:p>
        </w:tc>
        <w:tc>
          <w:tcPr>
            <w:tcW w:w="2608" w:type="dxa"/>
          </w:tcPr>
          <w:p w14:paraId="35C6A3E6" w14:textId="77777777" w:rsidR="0006765C" w:rsidRPr="0064771B" w:rsidRDefault="0006765C">
            <w:pPr>
              <w:tabs>
                <w:tab w:val="left" w:pos="2581"/>
              </w:tabs>
              <w:ind w:hanging="58"/>
              <w:rPr>
                <w:rFonts w:ascii="Calibri" w:eastAsia="Calibri" w:hAnsi="Calibri" w:cs="Calibri"/>
                <w:sz w:val="22"/>
                <w:szCs w:val="22"/>
              </w:rPr>
            </w:pPr>
          </w:p>
        </w:tc>
        <w:tc>
          <w:tcPr>
            <w:tcW w:w="3245" w:type="dxa"/>
            <w:shd w:val="clear" w:color="auto" w:fill="auto"/>
          </w:tcPr>
          <w:p w14:paraId="208A6CAC"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2EDD7283" w14:textId="77777777">
        <w:tc>
          <w:tcPr>
            <w:tcW w:w="615" w:type="dxa"/>
            <w:shd w:val="clear" w:color="auto" w:fill="auto"/>
          </w:tcPr>
          <w:p w14:paraId="03E229A2"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2.</w:t>
            </w:r>
          </w:p>
        </w:tc>
        <w:tc>
          <w:tcPr>
            <w:tcW w:w="2604" w:type="dxa"/>
            <w:shd w:val="clear" w:color="auto" w:fill="auto"/>
          </w:tcPr>
          <w:p w14:paraId="1663E2A1"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b/>
                <w:sz w:val="22"/>
                <w:szCs w:val="22"/>
              </w:rPr>
              <w:t xml:space="preserve">Objektyvas </w:t>
            </w:r>
            <w:proofErr w:type="spellStart"/>
            <w:r w:rsidRPr="0064771B">
              <w:rPr>
                <w:rFonts w:ascii="Calibri" w:eastAsia="Calibri" w:hAnsi="Calibri" w:cs="Calibri"/>
                <w:b/>
                <w:sz w:val="22"/>
                <w:szCs w:val="22"/>
              </w:rPr>
              <w:t>Zeiss</w:t>
            </w:r>
            <w:proofErr w:type="spellEnd"/>
            <w:r w:rsidRPr="0064771B">
              <w:rPr>
                <w:rFonts w:ascii="Calibri" w:eastAsia="Calibri" w:hAnsi="Calibri" w:cs="Calibri"/>
                <w:b/>
                <w:sz w:val="22"/>
                <w:szCs w:val="22"/>
              </w:rPr>
              <w:t xml:space="preserve"> CP.3</w:t>
            </w:r>
          </w:p>
        </w:tc>
        <w:tc>
          <w:tcPr>
            <w:tcW w:w="831" w:type="dxa"/>
            <w:shd w:val="clear" w:color="auto" w:fill="auto"/>
          </w:tcPr>
          <w:p w14:paraId="10F9E580"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b/>
                <w:sz w:val="22"/>
                <w:szCs w:val="22"/>
              </w:rPr>
              <w:t>5</w:t>
            </w:r>
          </w:p>
        </w:tc>
        <w:tc>
          <w:tcPr>
            <w:tcW w:w="2608" w:type="dxa"/>
          </w:tcPr>
          <w:p w14:paraId="5DE61D04" w14:textId="77777777" w:rsidR="0006765C" w:rsidRPr="0064771B" w:rsidRDefault="0006765C">
            <w:pPr>
              <w:tabs>
                <w:tab w:val="left" w:pos="2581"/>
              </w:tabs>
              <w:ind w:hanging="58"/>
              <w:rPr>
                <w:rFonts w:ascii="Calibri" w:eastAsia="Calibri" w:hAnsi="Calibri" w:cs="Calibri"/>
                <w:sz w:val="22"/>
                <w:szCs w:val="22"/>
              </w:rPr>
            </w:pPr>
          </w:p>
        </w:tc>
        <w:tc>
          <w:tcPr>
            <w:tcW w:w="3245" w:type="dxa"/>
            <w:shd w:val="clear" w:color="auto" w:fill="auto"/>
          </w:tcPr>
          <w:p w14:paraId="5FF40129"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5A826ABD" w14:textId="77777777">
        <w:tc>
          <w:tcPr>
            <w:tcW w:w="615" w:type="dxa"/>
            <w:shd w:val="clear" w:color="auto" w:fill="auto"/>
          </w:tcPr>
          <w:p w14:paraId="007EE5A8" w14:textId="77777777" w:rsidR="0006765C" w:rsidRPr="0064771B" w:rsidRDefault="00EC2EE9">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3.</w:t>
            </w:r>
          </w:p>
        </w:tc>
        <w:tc>
          <w:tcPr>
            <w:tcW w:w="2604" w:type="dxa"/>
            <w:shd w:val="clear" w:color="auto" w:fill="auto"/>
          </w:tcPr>
          <w:p w14:paraId="1F3D1E3F"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b/>
                <w:sz w:val="22"/>
                <w:szCs w:val="22"/>
              </w:rPr>
              <w:t>Aukštesnio našumo stacionarus kompiuteris</w:t>
            </w:r>
          </w:p>
        </w:tc>
        <w:tc>
          <w:tcPr>
            <w:tcW w:w="831" w:type="dxa"/>
            <w:shd w:val="clear" w:color="auto" w:fill="auto"/>
          </w:tcPr>
          <w:p w14:paraId="06BE23EB" w14:textId="77777777" w:rsidR="0006765C" w:rsidRPr="0064771B" w:rsidRDefault="00EC2EE9">
            <w:pPr>
              <w:tabs>
                <w:tab w:val="left" w:pos="2581"/>
              </w:tabs>
              <w:ind w:firstLine="0"/>
              <w:rPr>
                <w:rFonts w:ascii="Calibri" w:eastAsia="Calibri" w:hAnsi="Calibri" w:cs="Calibri"/>
                <w:b/>
                <w:sz w:val="22"/>
                <w:szCs w:val="22"/>
              </w:rPr>
            </w:pPr>
            <w:r w:rsidRPr="0064771B">
              <w:rPr>
                <w:rFonts w:ascii="Calibri" w:eastAsia="Calibri" w:hAnsi="Calibri" w:cs="Calibri"/>
                <w:b/>
                <w:sz w:val="22"/>
                <w:szCs w:val="22"/>
              </w:rPr>
              <w:t>2</w:t>
            </w:r>
          </w:p>
        </w:tc>
        <w:tc>
          <w:tcPr>
            <w:tcW w:w="2608" w:type="dxa"/>
          </w:tcPr>
          <w:p w14:paraId="4774A2DC" w14:textId="77777777" w:rsidR="0006765C" w:rsidRPr="0064771B" w:rsidRDefault="0006765C">
            <w:pPr>
              <w:tabs>
                <w:tab w:val="left" w:pos="2581"/>
              </w:tabs>
              <w:ind w:hanging="58"/>
              <w:rPr>
                <w:rFonts w:ascii="Calibri" w:eastAsia="Calibri" w:hAnsi="Calibri" w:cs="Calibri"/>
                <w:sz w:val="22"/>
                <w:szCs w:val="22"/>
              </w:rPr>
            </w:pPr>
          </w:p>
        </w:tc>
        <w:tc>
          <w:tcPr>
            <w:tcW w:w="3245" w:type="dxa"/>
            <w:shd w:val="clear" w:color="auto" w:fill="auto"/>
          </w:tcPr>
          <w:p w14:paraId="6098A1C2"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0CD4BDA5" w14:textId="77777777" w:rsidTr="00211FD5">
        <w:trPr>
          <w:trHeight w:val="364"/>
        </w:trPr>
        <w:tc>
          <w:tcPr>
            <w:tcW w:w="615" w:type="dxa"/>
            <w:shd w:val="clear" w:color="auto" w:fill="auto"/>
          </w:tcPr>
          <w:p w14:paraId="2D420C1E" w14:textId="1EB0BD0D" w:rsidR="00211FD5" w:rsidRPr="0064771B" w:rsidRDefault="00211FD5">
            <w:pPr>
              <w:tabs>
                <w:tab w:val="left" w:pos="2581"/>
              </w:tabs>
              <w:rPr>
                <w:rFonts w:ascii="Calibri" w:eastAsia="Calibri" w:hAnsi="Calibri" w:cs="Calibri"/>
                <w:sz w:val="22"/>
                <w:szCs w:val="22"/>
              </w:rPr>
            </w:pPr>
            <w:r w:rsidRPr="0064771B">
              <w:rPr>
                <w:rFonts w:ascii="Calibri" w:eastAsia="Calibri" w:hAnsi="Calibri" w:cs="Calibri"/>
                <w:b/>
                <w:sz w:val="22"/>
                <w:szCs w:val="22"/>
                <w:lang w:val="en-US"/>
              </w:rPr>
              <w:t>4</w:t>
            </w:r>
            <w:r w:rsidRPr="0064771B">
              <w:rPr>
                <w:rFonts w:ascii="Calibri" w:eastAsia="Calibri" w:hAnsi="Calibri" w:cs="Calibri"/>
                <w:bCs/>
                <w:sz w:val="22"/>
                <w:szCs w:val="22"/>
              </w:rPr>
              <w:t>4.</w:t>
            </w:r>
          </w:p>
        </w:tc>
        <w:tc>
          <w:tcPr>
            <w:tcW w:w="2604" w:type="dxa"/>
            <w:shd w:val="clear" w:color="auto" w:fill="auto"/>
          </w:tcPr>
          <w:p w14:paraId="59D793C5" w14:textId="301D6181" w:rsidR="00211FD5" w:rsidRPr="0064771B" w:rsidRDefault="00211FD5" w:rsidP="00211FD5">
            <w:pPr>
              <w:tabs>
                <w:tab w:val="left" w:pos="2581"/>
              </w:tabs>
              <w:ind w:firstLine="0"/>
              <w:rPr>
                <w:rFonts w:ascii="Calibri" w:eastAsia="Calibri" w:hAnsi="Calibri" w:cs="Calibri"/>
                <w:b/>
                <w:sz w:val="22"/>
                <w:szCs w:val="22"/>
              </w:rPr>
            </w:pPr>
            <w:r w:rsidRPr="0064771B">
              <w:rPr>
                <w:rFonts w:ascii="Calibri" w:eastAsia="Calibri" w:hAnsi="Calibri" w:cs="Calibri"/>
                <w:b/>
                <w:sz w:val="22"/>
                <w:szCs w:val="22"/>
              </w:rPr>
              <w:t>Planšetės</w:t>
            </w:r>
          </w:p>
        </w:tc>
        <w:tc>
          <w:tcPr>
            <w:tcW w:w="831" w:type="dxa"/>
            <w:shd w:val="clear" w:color="auto" w:fill="auto"/>
          </w:tcPr>
          <w:p w14:paraId="3E4CC13C" w14:textId="62255181" w:rsidR="00211FD5" w:rsidRPr="0064771B" w:rsidRDefault="00211FD5">
            <w:pPr>
              <w:tabs>
                <w:tab w:val="left" w:pos="2581"/>
              </w:tabs>
              <w:rPr>
                <w:rFonts w:ascii="Calibri" w:eastAsia="Calibri" w:hAnsi="Calibri" w:cs="Calibri"/>
                <w:b/>
                <w:sz w:val="22"/>
                <w:szCs w:val="22"/>
              </w:rPr>
            </w:pPr>
            <w:r w:rsidRPr="0064771B">
              <w:rPr>
                <w:rFonts w:ascii="Calibri" w:eastAsia="Calibri" w:hAnsi="Calibri" w:cs="Calibri"/>
                <w:b/>
                <w:sz w:val="22"/>
                <w:szCs w:val="22"/>
              </w:rPr>
              <w:t>88</w:t>
            </w:r>
          </w:p>
        </w:tc>
        <w:tc>
          <w:tcPr>
            <w:tcW w:w="2608" w:type="dxa"/>
          </w:tcPr>
          <w:p w14:paraId="219DFE61" w14:textId="77777777" w:rsidR="00211FD5" w:rsidRPr="0064771B" w:rsidRDefault="00211FD5">
            <w:pPr>
              <w:tabs>
                <w:tab w:val="left" w:pos="2581"/>
              </w:tabs>
              <w:ind w:hanging="58"/>
              <w:rPr>
                <w:rFonts w:ascii="Calibri" w:eastAsia="Calibri" w:hAnsi="Calibri" w:cs="Calibri"/>
                <w:sz w:val="22"/>
                <w:szCs w:val="22"/>
              </w:rPr>
            </w:pPr>
          </w:p>
        </w:tc>
        <w:tc>
          <w:tcPr>
            <w:tcW w:w="3245" w:type="dxa"/>
            <w:shd w:val="clear" w:color="auto" w:fill="auto"/>
          </w:tcPr>
          <w:p w14:paraId="45349213" w14:textId="77777777" w:rsidR="00211FD5" w:rsidRPr="0064771B" w:rsidRDefault="00211FD5">
            <w:pPr>
              <w:tabs>
                <w:tab w:val="left" w:pos="2581"/>
              </w:tabs>
              <w:rPr>
                <w:rFonts w:ascii="Calibri" w:eastAsia="Calibri" w:hAnsi="Calibri" w:cs="Calibri"/>
                <w:sz w:val="22"/>
                <w:szCs w:val="22"/>
              </w:rPr>
            </w:pPr>
          </w:p>
        </w:tc>
      </w:tr>
      <w:tr w:rsidR="0064771B" w:rsidRPr="0064771B" w14:paraId="5DC06417" w14:textId="77777777">
        <w:tc>
          <w:tcPr>
            <w:tcW w:w="615" w:type="dxa"/>
            <w:shd w:val="clear" w:color="auto" w:fill="auto"/>
          </w:tcPr>
          <w:p w14:paraId="5845B7A4" w14:textId="6070BBD8" w:rsidR="0006765C" w:rsidRPr="0064771B" w:rsidRDefault="00211FD5">
            <w:pPr>
              <w:tabs>
                <w:tab w:val="left" w:pos="2581"/>
              </w:tabs>
              <w:ind w:firstLine="0"/>
              <w:rPr>
                <w:rFonts w:ascii="Calibri" w:eastAsia="Calibri" w:hAnsi="Calibri" w:cs="Calibri"/>
                <w:sz w:val="22"/>
                <w:szCs w:val="22"/>
              </w:rPr>
            </w:pPr>
            <w:r w:rsidRPr="0064771B">
              <w:rPr>
                <w:rFonts w:ascii="Calibri" w:eastAsia="Calibri" w:hAnsi="Calibri" w:cs="Calibri"/>
                <w:sz w:val="22"/>
                <w:szCs w:val="22"/>
              </w:rPr>
              <w:t>5.</w:t>
            </w:r>
          </w:p>
        </w:tc>
        <w:tc>
          <w:tcPr>
            <w:tcW w:w="2604" w:type="dxa"/>
            <w:shd w:val="clear" w:color="auto" w:fill="auto"/>
          </w:tcPr>
          <w:p w14:paraId="05A2E666" w14:textId="54563920" w:rsidR="0006765C" w:rsidRPr="0064771B" w:rsidRDefault="00211FD5">
            <w:pPr>
              <w:tabs>
                <w:tab w:val="left" w:pos="2581"/>
              </w:tabs>
              <w:ind w:firstLine="0"/>
              <w:rPr>
                <w:rFonts w:ascii="Calibri" w:eastAsia="Calibri" w:hAnsi="Calibri" w:cs="Calibri"/>
                <w:b/>
                <w:sz w:val="22"/>
                <w:szCs w:val="22"/>
              </w:rPr>
            </w:pPr>
            <w:r w:rsidRPr="0064771B">
              <w:rPr>
                <w:rFonts w:ascii="Calibri" w:eastAsia="Calibri" w:hAnsi="Calibri" w:cs="Calibri"/>
                <w:b/>
                <w:sz w:val="22"/>
                <w:szCs w:val="22"/>
              </w:rPr>
              <w:t>Licencija „</w:t>
            </w:r>
            <w:proofErr w:type="spellStart"/>
            <w:r w:rsidRPr="0064771B">
              <w:rPr>
                <w:rFonts w:ascii="Calibri" w:eastAsia="Calibri" w:hAnsi="Calibri" w:cs="Calibri"/>
                <w:b/>
                <w:sz w:val="22"/>
                <w:szCs w:val="22"/>
              </w:rPr>
              <w:t>Final</w:t>
            </w:r>
            <w:proofErr w:type="spellEnd"/>
            <w:r w:rsidRPr="0064771B">
              <w:rPr>
                <w:rFonts w:ascii="Calibri" w:eastAsia="Calibri" w:hAnsi="Calibri" w:cs="Calibri"/>
                <w:b/>
                <w:sz w:val="22"/>
                <w:szCs w:val="22"/>
              </w:rPr>
              <w:t xml:space="preserve"> </w:t>
            </w:r>
            <w:proofErr w:type="spellStart"/>
            <w:r w:rsidRPr="0064771B">
              <w:rPr>
                <w:rFonts w:ascii="Calibri" w:eastAsia="Calibri" w:hAnsi="Calibri" w:cs="Calibri"/>
                <w:b/>
                <w:sz w:val="22"/>
                <w:szCs w:val="22"/>
              </w:rPr>
              <w:t>draft</w:t>
            </w:r>
            <w:proofErr w:type="spellEnd"/>
            <w:r w:rsidRPr="0064771B">
              <w:rPr>
                <w:rFonts w:ascii="Calibri" w:eastAsia="Calibri" w:hAnsi="Calibri" w:cs="Calibri"/>
                <w:b/>
                <w:sz w:val="22"/>
                <w:szCs w:val="22"/>
              </w:rPr>
              <w:t>“</w:t>
            </w:r>
          </w:p>
        </w:tc>
        <w:tc>
          <w:tcPr>
            <w:tcW w:w="831" w:type="dxa"/>
            <w:shd w:val="clear" w:color="auto" w:fill="auto"/>
          </w:tcPr>
          <w:p w14:paraId="556D8609" w14:textId="6D8B0A4E" w:rsidR="0006765C" w:rsidRPr="0064771B" w:rsidRDefault="00211FD5">
            <w:pPr>
              <w:tabs>
                <w:tab w:val="left" w:pos="2581"/>
              </w:tabs>
              <w:ind w:firstLine="0"/>
              <w:rPr>
                <w:rFonts w:ascii="Calibri" w:eastAsia="Calibri" w:hAnsi="Calibri" w:cs="Calibri"/>
                <w:b/>
                <w:sz w:val="22"/>
                <w:szCs w:val="22"/>
                <w:lang w:val="en-US"/>
              </w:rPr>
            </w:pPr>
            <w:r w:rsidRPr="0064771B">
              <w:rPr>
                <w:rFonts w:ascii="Calibri" w:eastAsia="Calibri" w:hAnsi="Calibri" w:cs="Calibri"/>
                <w:b/>
                <w:sz w:val="22"/>
                <w:szCs w:val="22"/>
                <w:lang w:val="en-US"/>
              </w:rPr>
              <w:t>1</w:t>
            </w:r>
          </w:p>
        </w:tc>
        <w:tc>
          <w:tcPr>
            <w:tcW w:w="2608" w:type="dxa"/>
          </w:tcPr>
          <w:p w14:paraId="65BBDCD6" w14:textId="77777777" w:rsidR="0006765C" w:rsidRPr="0064771B" w:rsidRDefault="0006765C">
            <w:pPr>
              <w:tabs>
                <w:tab w:val="left" w:pos="2581"/>
              </w:tabs>
              <w:ind w:hanging="58"/>
              <w:rPr>
                <w:rFonts w:ascii="Calibri" w:eastAsia="Calibri" w:hAnsi="Calibri" w:cs="Calibri"/>
                <w:sz w:val="22"/>
                <w:szCs w:val="22"/>
              </w:rPr>
            </w:pPr>
          </w:p>
        </w:tc>
        <w:tc>
          <w:tcPr>
            <w:tcW w:w="3245" w:type="dxa"/>
            <w:shd w:val="clear" w:color="auto" w:fill="auto"/>
          </w:tcPr>
          <w:p w14:paraId="7313E836"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03DF0643" w14:textId="77777777">
        <w:tc>
          <w:tcPr>
            <w:tcW w:w="6658" w:type="dxa"/>
            <w:gridSpan w:val="4"/>
            <w:shd w:val="clear" w:color="auto" w:fill="auto"/>
          </w:tcPr>
          <w:p w14:paraId="38CCA597" w14:textId="77777777" w:rsidR="0006765C" w:rsidRPr="0064771B" w:rsidRDefault="00EC2EE9">
            <w:pPr>
              <w:tabs>
                <w:tab w:val="left" w:pos="2581"/>
              </w:tabs>
              <w:ind w:hanging="58"/>
              <w:jc w:val="right"/>
              <w:rPr>
                <w:rFonts w:ascii="Calibri" w:eastAsia="Calibri" w:hAnsi="Calibri" w:cs="Calibri"/>
                <w:b/>
                <w:sz w:val="22"/>
                <w:szCs w:val="22"/>
              </w:rPr>
            </w:pPr>
            <w:r w:rsidRPr="0064771B">
              <w:rPr>
                <w:rFonts w:ascii="Calibri" w:eastAsia="Calibri" w:hAnsi="Calibri" w:cs="Calibri"/>
                <w:b/>
                <w:sz w:val="22"/>
                <w:szCs w:val="22"/>
              </w:rPr>
              <w:t>Iš viso EUR be PVM:</w:t>
            </w:r>
          </w:p>
        </w:tc>
        <w:tc>
          <w:tcPr>
            <w:tcW w:w="3245" w:type="dxa"/>
            <w:shd w:val="clear" w:color="auto" w:fill="auto"/>
          </w:tcPr>
          <w:p w14:paraId="1DF96687" w14:textId="77777777" w:rsidR="0006765C" w:rsidRPr="0064771B" w:rsidRDefault="0006765C">
            <w:pPr>
              <w:tabs>
                <w:tab w:val="left" w:pos="2581"/>
              </w:tabs>
              <w:ind w:firstLine="0"/>
              <w:rPr>
                <w:rFonts w:ascii="Calibri" w:eastAsia="Calibri" w:hAnsi="Calibri" w:cs="Calibri"/>
                <w:sz w:val="22"/>
                <w:szCs w:val="22"/>
              </w:rPr>
            </w:pPr>
          </w:p>
        </w:tc>
      </w:tr>
      <w:tr w:rsidR="0064771B" w:rsidRPr="0064771B" w14:paraId="292FCC8F" w14:textId="77777777">
        <w:tc>
          <w:tcPr>
            <w:tcW w:w="6658" w:type="dxa"/>
            <w:gridSpan w:val="4"/>
            <w:shd w:val="clear" w:color="auto" w:fill="auto"/>
          </w:tcPr>
          <w:p w14:paraId="1DFFFB2E" w14:textId="77777777" w:rsidR="0006765C" w:rsidRPr="0064771B" w:rsidRDefault="00EC2EE9">
            <w:pPr>
              <w:tabs>
                <w:tab w:val="left" w:pos="2581"/>
              </w:tabs>
              <w:ind w:hanging="58"/>
              <w:jc w:val="right"/>
              <w:rPr>
                <w:rFonts w:ascii="Calibri" w:eastAsia="Calibri" w:hAnsi="Calibri" w:cs="Calibri"/>
                <w:b/>
                <w:sz w:val="22"/>
                <w:szCs w:val="22"/>
              </w:rPr>
            </w:pPr>
            <w:r w:rsidRPr="0064771B">
              <w:rPr>
                <w:rFonts w:ascii="Calibri" w:eastAsia="Calibri" w:hAnsi="Calibri" w:cs="Calibri"/>
                <w:b/>
                <w:sz w:val="22"/>
                <w:szCs w:val="22"/>
              </w:rPr>
              <w:t>PVM:</w:t>
            </w:r>
          </w:p>
        </w:tc>
        <w:tc>
          <w:tcPr>
            <w:tcW w:w="3245" w:type="dxa"/>
            <w:shd w:val="clear" w:color="auto" w:fill="auto"/>
          </w:tcPr>
          <w:p w14:paraId="0053C817" w14:textId="77777777" w:rsidR="0006765C" w:rsidRPr="0064771B" w:rsidRDefault="0006765C">
            <w:pPr>
              <w:tabs>
                <w:tab w:val="left" w:pos="2581"/>
              </w:tabs>
              <w:rPr>
                <w:rFonts w:ascii="Calibri" w:eastAsia="Calibri" w:hAnsi="Calibri" w:cs="Calibri"/>
                <w:sz w:val="22"/>
                <w:szCs w:val="22"/>
              </w:rPr>
            </w:pPr>
          </w:p>
        </w:tc>
      </w:tr>
      <w:tr w:rsidR="0006765C" w:rsidRPr="0064771B" w14:paraId="69903C7B" w14:textId="77777777">
        <w:tc>
          <w:tcPr>
            <w:tcW w:w="6658" w:type="dxa"/>
            <w:gridSpan w:val="4"/>
            <w:shd w:val="clear" w:color="auto" w:fill="auto"/>
          </w:tcPr>
          <w:p w14:paraId="29C75841" w14:textId="77777777" w:rsidR="0006765C" w:rsidRPr="0064771B" w:rsidRDefault="00EC2EE9">
            <w:pPr>
              <w:tabs>
                <w:tab w:val="left" w:pos="2581"/>
              </w:tabs>
              <w:ind w:hanging="58"/>
              <w:jc w:val="right"/>
              <w:rPr>
                <w:rFonts w:ascii="Calibri" w:eastAsia="Calibri" w:hAnsi="Calibri" w:cs="Calibri"/>
                <w:b/>
                <w:sz w:val="22"/>
                <w:szCs w:val="22"/>
              </w:rPr>
            </w:pPr>
            <w:r w:rsidRPr="0064771B">
              <w:rPr>
                <w:rFonts w:ascii="Calibri" w:eastAsia="Calibri" w:hAnsi="Calibri" w:cs="Calibri"/>
                <w:b/>
                <w:sz w:val="22"/>
                <w:szCs w:val="22"/>
              </w:rPr>
              <w:t>Iš viso EUR su PVM:</w:t>
            </w:r>
          </w:p>
        </w:tc>
        <w:tc>
          <w:tcPr>
            <w:tcW w:w="3245" w:type="dxa"/>
            <w:shd w:val="clear" w:color="auto" w:fill="auto"/>
          </w:tcPr>
          <w:p w14:paraId="5F91705B" w14:textId="77777777" w:rsidR="0006765C" w:rsidRPr="0064771B" w:rsidRDefault="0006765C">
            <w:pPr>
              <w:tabs>
                <w:tab w:val="left" w:pos="2581"/>
              </w:tabs>
              <w:rPr>
                <w:rFonts w:ascii="Calibri" w:eastAsia="Calibri" w:hAnsi="Calibri" w:cs="Calibri"/>
                <w:sz w:val="22"/>
                <w:szCs w:val="22"/>
              </w:rPr>
            </w:pPr>
          </w:p>
        </w:tc>
      </w:tr>
    </w:tbl>
    <w:p w14:paraId="5D6D2A53" w14:textId="77777777" w:rsidR="0006765C" w:rsidRPr="0064771B" w:rsidRDefault="0006765C">
      <w:pPr>
        <w:pBdr>
          <w:top w:val="nil"/>
          <w:left w:val="nil"/>
          <w:bottom w:val="nil"/>
          <w:right w:val="nil"/>
          <w:between w:val="nil"/>
        </w:pBdr>
      </w:pPr>
    </w:p>
    <w:p w14:paraId="3FFDA4B8" w14:textId="77777777" w:rsidR="0006765C" w:rsidRPr="0064771B" w:rsidRDefault="00EC2EE9">
      <w:pPr>
        <w:pBdr>
          <w:top w:val="nil"/>
          <w:left w:val="nil"/>
          <w:bottom w:val="nil"/>
          <w:right w:val="nil"/>
          <w:between w:val="nil"/>
        </w:pBdr>
        <w:spacing w:line="360" w:lineRule="auto"/>
        <w:rPr>
          <w:rFonts w:ascii="Calibri" w:eastAsia="Calibri" w:hAnsi="Calibri" w:cs="Calibri"/>
          <w:b/>
          <w:sz w:val="22"/>
          <w:szCs w:val="22"/>
        </w:rPr>
      </w:pPr>
      <w:r w:rsidRPr="0064771B">
        <w:rPr>
          <w:rFonts w:ascii="Calibri" w:eastAsia="Calibri" w:hAnsi="Calibri" w:cs="Calibri"/>
          <w:b/>
          <w:sz w:val="22"/>
          <w:szCs w:val="22"/>
        </w:rPr>
        <w:t>Bendra pasiūlymo suma su PVM, Eur (žodžiais) _________________________________</w:t>
      </w:r>
    </w:p>
    <w:p w14:paraId="00A4F646" w14:textId="77777777" w:rsidR="0006765C" w:rsidRPr="0064771B" w:rsidRDefault="00EC2EE9">
      <w:pPr>
        <w:pBdr>
          <w:top w:val="nil"/>
          <w:left w:val="nil"/>
          <w:bottom w:val="nil"/>
          <w:right w:val="nil"/>
          <w:between w:val="nil"/>
        </w:pBdr>
        <w:tabs>
          <w:tab w:val="center" w:pos="1134"/>
          <w:tab w:val="left" w:pos="1276"/>
          <w:tab w:val="left" w:pos="2127"/>
        </w:tabs>
        <w:spacing w:line="360" w:lineRule="auto"/>
        <w:ind w:firstLine="709"/>
        <w:jc w:val="both"/>
        <w:rPr>
          <w:rFonts w:ascii="Calibri" w:eastAsia="Calibri" w:hAnsi="Calibri" w:cs="Calibri"/>
          <w:sz w:val="22"/>
          <w:szCs w:val="22"/>
        </w:rPr>
      </w:pPr>
      <w:r w:rsidRPr="0064771B">
        <w:rPr>
          <w:rFonts w:ascii="Calibri" w:eastAsia="Calibri" w:hAnsi="Calibri" w:cs="Calibri"/>
          <w:b/>
          <w:sz w:val="22"/>
          <w:szCs w:val="22"/>
        </w:rPr>
        <w:t xml:space="preserve"> </w:t>
      </w:r>
    </w:p>
    <w:p w14:paraId="53887D39" w14:textId="77777777" w:rsidR="0006765C" w:rsidRPr="0064771B" w:rsidRDefault="00EC2EE9">
      <w:pPr>
        <w:pBdr>
          <w:top w:val="nil"/>
          <w:left w:val="nil"/>
          <w:bottom w:val="nil"/>
          <w:right w:val="nil"/>
          <w:between w:val="nil"/>
        </w:pBdr>
        <w:spacing w:line="360" w:lineRule="auto"/>
        <w:ind w:firstLine="720"/>
        <w:jc w:val="both"/>
        <w:rPr>
          <w:rFonts w:ascii="Calibri" w:eastAsia="Calibri" w:hAnsi="Calibri" w:cs="Calibri"/>
          <w:sz w:val="22"/>
          <w:szCs w:val="22"/>
        </w:rPr>
      </w:pPr>
      <w:r w:rsidRPr="0064771B">
        <w:rPr>
          <w:rFonts w:ascii="Calibri" w:eastAsia="Calibri" w:hAnsi="Calibri" w:cs="Calibri"/>
          <w:sz w:val="22"/>
          <w:szCs w:val="22"/>
        </w:rPr>
        <w:lastRenderedPageBreak/>
        <w:t>Tais atvejais, kai pagal galiojančius teisės aktus tiekėjui nereikia mokėti PVM, jis nurodo priežastis, dėl kurių PVM nemoka_______________________________________________.</w:t>
      </w:r>
    </w:p>
    <w:p w14:paraId="3638CA7A" w14:textId="77777777" w:rsidR="0006765C" w:rsidRPr="0064771B" w:rsidRDefault="00EC2EE9">
      <w:pPr>
        <w:pBdr>
          <w:top w:val="nil"/>
          <w:left w:val="nil"/>
          <w:bottom w:val="nil"/>
          <w:right w:val="nil"/>
          <w:between w:val="nil"/>
        </w:pBdr>
        <w:spacing w:line="360" w:lineRule="auto"/>
        <w:ind w:firstLine="720"/>
        <w:jc w:val="both"/>
        <w:rPr>
          <w:rFonts w:ascii="Calibri" w:eastAsia="Calibri" w:hAnsi="Calibri" w:cs="Calibri"/>
          <w:sz w:val="22"/>
          <w:szCs w:val="22"/>
        </w:rPr>
      </w:pPr>
      <w:r w:rsidRPr="0064771B">
        <w:rPr>
          <w:rFonts w:ascii="Calibri" w:eastAsia="Calibri" w:hAnsi="Calibri" w:cs="Calibri"/>
          <w:sz w:val="22"/>
          <w:szCs w:val="22"/>
        </w:rPr>
        <w:t> Teikdami šį pasiūlymą, mes patvirtiname, kad į mūsų siūlomą kainą yra įskaičiuotos visos išlaidos ir visi mokesčiai ir kad mes prisiimame riziką už visas išlaidas, kurias, teikdami pasiūlymą ir laikydamiesi pirkimo dokumentuose nustatytų reikalavimų, privalėjome įskaičiuoti.</w:t>
      </w:r>
    </w:p>
    <w:p w14:paraId="3BBC764C" w14:textId="77777777" w:rsidR="0006765C" w:rsidRPr="0064771B" w:rsidRDefault="00EC2EE9">
      <w:pPr>
        <w:pBdr>
          <w:top w:val="nil"/>
          <w:left w:val="nil"/>
          <w:bottom w:val="nil"/>
          <w:right w:val="nil"/>
          <w:between w:val="nil"/>
        </w:pBdr>
        <w:tabs>
          <w:tab w:val="left" w:pos="9413"/>
        </w:tabs>
        <w:spacing w:line="360" w:lineRule="auto"/>
        <w:ind w:firstLine="851"/>
        <w:jc w:val="both"/>
        <w:rPr>
          <w:rFonts w:ascii="Calibri" w:eastAsia="Calibri" w:hAnsi="Calibri" w:cs="Calibri"/>
          <w:sz w:val="22"/>
          <w:szCs w:val="22"/>
        </w:rPr>
      </w:pPr>
      <w:bookmarkStart w:id="17" w:name="_2jxsxqh" w:colFirst="0" w:colLast="0"/>
      <w:bookmarkEnd w:id="17"/>
      <w:r w:rsidRPr="0064771B">
        <w:rPr>
          <w:rFonts w:ascii="Calibri" w:eastAsia="Calibri" w:hAnsi="Calibri" w:cs="Calibri"/>
          <w:sz w:val="22"/>
          <w:szCs w:val="22"/>
        </w:rPr>
        <w:t xml:space="preserve">Informacija apie žinomus subtiekėjus, kurie bus pasitelkiami </w:t>
      </w:r>
      <w:r w:rsidRPr="0064771B">
        <w:rPr>
          <w:rFonts w:ascii="Calibri" w:eastAsia="Calibri" w:hAnsi="Calibri" w:cs="Calibri"/>
          <w:b/>
          <w:sz w:val="22"/>
          <w:szCs w:val="22"/>
          <w:u w:val="single"/>
        </w:rPr>
        <w:t>tiekėjų kvalifikacijai įrodyti</w:t>
      </w:r>
      <w:r w:rsidRPr="0064771B">
        <w:rPr>
          <w:rFonts w:ascii="Calibri" w:eastAsia="Calibri" w:hAnsi="Calibri" w:cs="Calibri"/>
          <w:sz w:val="22"/>
          <w:szCs w:val="22"/>
        </w:rPr>
        <w:t>:</w:t>
      </w:r>
    </w:p>
    <w:tbl>
      <w:tblPr>
        <w:tblStyle w:val="a8"/>
        <w:tblW w:w="97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774"/>
        <w:gridCol w:w="2577"/>
        <w:gridCol w:w="6424"/>
      </w:tblGrid>
      <w:tr w:rsidR="0064771B" w:rsidRPr="0064771B" w14:paraId="65CD0FE7" w14:textId="77777777">
        <w:trPr>
          <w:trHeight w:val="587"/>
        </w:trPr>
        <w:tc>
          <w:tcPr>
            <w:tcW w:w="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3227E" w14:textId="77777777" w:rsidR="0006765C" w:rsidRPr="0064771B" w:rsidRDefault="00EC2EE9">
            <w:pPr>
              <w:pBdr>
                <w:top w:val="nil"/>
                <w:left w:val="nil"/>
                <w:bottom w:val="nil"/>
                <w:right w:val="nil"/>
                <w:between w:val="nil"/>
              </w:pBdr>
              <w:tabs>
                <w:tab w:val="left" w:pos="9413"/>
              </w:tabs>
              <w:spacing w:line="360" w:lineRule="auto"/>
              <w:ind w:firstLine="851"/>
              <w:jc w:val="both"/>
            </w:pPr>
            <w:proofErr w:type="spellStart"/>
            <w:r w:rsidRPr="0064771B">
              <w:rPr>
                <w:rFonts w:ascii="Calibri" w:eastAsia="Calibri" w:hAnsi="Calibri" w:cs="Calibri"/>
                <w:b/>
                <w:sz w:val="22"/>
                <w:szCs w:val="22"/>
              </w:rPr>
              <w:t>EEil</w:t>
            </w:r>
            <w:proofErr w:type="spellEnd"/>
            <w:r w:rsidRPr="0064771B">
              <w:rPr>
                <w:rFonts w:ascii="Calibri" w:eastAsia="Calibri" w:hAnsi="Calibri" w:cs="Calibri"/>
                <w:b/>
                <w:sz w:val="22"/>
                <w:szCs w:val="22"/>
              </w:rPr>
              <w:t>. Nr.</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1F104B" w14:textId="77777777" w:rsidR="0006765C" w:rsidRPr="0064771B" w:rsidRDefault="00EC2EE9">
            <w:pPr>
              <w:pBdr>
                <w:top w:val="nil"/>
                <w:left w:val="nil"/>
                <w:bottom w:val="nil"/>
                <w:right w:val="nil"/>
                <w:between w:val="nil"/>
              </w:pBdr>
              <w:tabs>
                <w:tab w:val="left" w:pos="9413"/>
              </w:tabs>
              <w:spacing w:line="360" w:lineRule="auto"/>
              <w:jc w:val="both"/>
            </w:pPr>
            <w:r w:rsidRPr="0064771B">
              <w:rPr>
                <w:rFonts w:ascii="Calibri" w:eastAsia="Calibri" w:hAnsi="Calibri" w:cs="Calibri"/>
                <w:b/>
                <w:sz w:val="22"/>
                <w:szCs w:val="22"/>
              </w:rPr>
              <w:t>Subtiekėjo pavadinimas</w:t>
            </w:r>
          </w:p>
        </w:tc>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C0E2E4" w14:textId="77777777" w:rsidR="0006765C" w:rsidRPr="0064771B" w:rsidRDefault="00EC2EE9">
            <w:pPr>
              <w:pBdr>
                <w:top w:val="nil"/>
                <w:left w:val="nil"/>
                <w:bottom w:val="nil"/>
                <w:right w:val="nil"/>
                <w:between w:val="nil"/>
              </w:pBdr>
              <w:tabs>
                <w:tab w:val="left" w:pos="9413"/>
              </w:tabs>
              <w:spacing w:line="360" w:lineRule="auto"/>
              <w:jc w:val="both"/>
            </w:pPr>
            <w:r w:rsidRPr="0064771B">
              <w:rPr>
                <w:rFonts w:ascii="Calibri" w:eastAsia="Calibri" w:hAnsi="Calibri" w:cs="Calibri"/>
                <w:b/>
                <w:sz w:val="22"/>
                <w:szCs w:val="22"/>
              </w:rPr>
              <w:t>Įsipareigojimai kuriuos vykdys pasitelkiamas subtiekėjas</w:t>
            </w:r>
          </w:p>
        </w:tc>
      </w:tr>
      <w:tr w:rsidR="0064771B" w:rsidRPr="0064771B" w14:paraId="5D3B699C" w14:textId="77777777">
        <w:trPr>
          <w:trHeight w:val="221"/>
        </w:trPr>
        <w:tc>
          <w:tcPr>
            <w:tcW w:w="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81146" w14:textId="77777777" w:rsidR="0006765C" w:rsidRPr="0064771B" w:rsidRDefault="0006765C"/>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B63AE" w14:textId="77777777" w:rsidR="0006765C" w:rsidRPr="0064771B" w:rsidRDefault="0006765C"/>
        </w:tc>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BB4FE" w14:textId="77777777" w:rsidR="0006765C" w:rsidRPr="0064771B" w:rsidRDefault="0006765C"/>
        </w:tc>
      </w:tr>
      <w:tr w:rsidR="0006765C" w:rsidRPr="0064771B" w14:paraId="24E17FCC" w14:textId="77777777">
        <w:trPr>
          <w:trHeight w:val="221"/>
        </w:trPr>
        <w:tc>
          <w:tcPr>
            <w:tcW w:w="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F70BE" w14:textId="77777777" w:rsidR="0006765C" w:rsidRPr="0064771B" w:rsidRDefault="0006765C"/>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51884" w14:textId="77777777" w:rsidR="0006765C" w:rsidRPr="0064771B" w:rsidRDefault="0006765C"/>
        </w:tc>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A6494" w14:textId="77777777" w:rsidR="0006765C" w:rsidRPr="0064771B" w:rsidRDefault="0006765C"/>
        </w:tc>
      </w:tr>
    </w:tbl>
    <w:p w14:paraId="79F07CAA" w14:textId="77777777" w:rsidR="0006765C" w:rsidRPr="0064771B" w:rsidRDefault="0006765C">
      <w:pPr>
        <w:widowControl w:val="0"/>
        <w:pBdr>
          <w:top w:val="nil"/>
          <w:left w:val="nil"/>
          <w:bottom w:val="nil"/>
          <w:right w:val="nil"/>
          <w:between w:val="nil"/>
        </w:pBdr>
        <w:tabs>
          <w:tab w:val="left" w:pos="9413"/>
        </w:tabs>
        <w:jc w:val="both"/>
        <w:rPr>
          <w:rFonts w:ascii="Calibri" w:eastAsia="Calibri" w:hAnsi="Calibri" w:cs="Calibri"/>
          <w:sz w:val="22"/>
          <w:szCs w:val="22"/>
        </w:rPr>
      </w:pPr>
    </w:p>
    <w:p w14:paraId="19EB7182" w14:textId="77777777" w:rsidR="0006765C" w:rsidRPr="0064771B" w:rsidRDefault="00EC2EE9">
      <w:pPr>
        <w:pBdr>
          <w:top w:val="nil"/>
          <w:left w:val="nil"/>
          <w:bottom w:val="nil"/>
          <w:right w:val="nil"/>
          <w:between w:val="nil"/>
        </w:pBdr>
        <w:tabs>
          <w:tab w:val="left" w:pos="9413"/>
        </w:tabs>
        <w:spacing w:line="360" w:lineRule="auto"/>
        <w:ind w:firstLine="709"/>
        <w:jc w:val="both"/>
        <w:rPr>
          <w:rFonts w:ascii="Calibri" w:eastAsia="Calibri" w:hAnsi="Calibri" w:cs="Calibri"/>
          <w:sz w:val="22"/>
          <w:szCs w:val="22"/>
        </w:rPr>
      </w:pPr>
      <w:r w:rsidRPr="0064771B">
        <w:rPr>
          <w:rFonts w:ascii="Calibri" w:eastAsia="Calibri" w:hAnsi="Calibri" w:cs="Calibri"/>
          <w:sz w:val="22"/>
          <w:szCs w:val="22"/>
        </w:rPr>
        <w:t>Šiame sąraše nurodyti paraiškos dokumentai yra konfidencialūs*:</w:t>
      </w:r>
    </w:p>
    <w:tbl>
      <w:tblPr>
        <w:tblStyle w:val="a9"/>
        <w:tblW w:w="97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726"/>
        <w:gridCol w:w="3940"/>
        <w:gridCol w:w="2618"/>
        <w:gridCol w:w="2493"/>
      </w:tblGrid>
      <w:tr w:rsidR="0064771B" w:rsidRPr="0064771B" w14:paraId="07BD3953" w14:textId="77777777">
        <w:trPr>
          <w:trHeight w:val="2050"/>
        </w:trPr>
        <w:tc>
          <w:tcPr>
            <w:tcW w:w="7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86E437E" w14:textId="77777777" w:rsidR="0006765C" w:rsidRPr="0064771B" w:rsidRDefault="00EC2EE9">
            <w:pPr>
              <w:pBdr>
                <w:top w:val="nil"/>
                <w:left w:val="nil"/>
                <w:bottom w:val="nil"/>
                <w:right w:val="nil"/>
                <w:between w:val="nil"/>
              </w:pBdr>
              <w:tabs>
                <w:tab w:val="left" w:pos="9413"/>
              </w:tabs>
              <w:spacing w:line="360" w:lineRule="auto"/>
              <w:jc w:val="center"/>
              <w:rPr>
                <w:rFonts w:ascii="Calibri" w:eastAsia="Calibri" w:hAnsi="Calibri" w:cs="Calibri"/>
                <w:b/>
                <w:sz w:val="22"/>
                <w:szCs w:val="22"/>
              </w:rPr>
            </w:pPr>
            <w:r w:rsidRPr="0064771B">
              <w:rPr>
                <w:rFonts w:ascii="Calibri" w:eastAsia="Calibri" w:hAnsi="Calibri" w:cs="Calibri"/>
                <w:b/>
                <w:sz w:val="22"/>
                <w:szCs w:val="22"/>
              </w:rPr>
              <w:t>Eil.</w:t>
            </w:r>
          </w:p>
          <w:p w14:paraId="39202C9D" w14:textId="77777777" w:rsidR="0006765C" w:rsidRPr="0064771B" w:rsidRDefault="00EC2EE9">
            <w:pPr>
              <w:pBdr>
                <w:top w:val="nil"/>
                <w:left w:val="nil"/>
                <w:bottom w:val="nil"/>
                <w:right w:val="nil"/>
                <w:between w:val="nil"/>
              </w:pBdr>
              <w:tabs>
                <w:tab w:val="left" w:pos="9413"/>
              </w:tabs>
              <w:spacing w:line="360" w:lineRule="auto"/>
              <w:ind w:firstLine="720"/>
              <w:jc w:val="center"/>
            </w:pPr>
            <w:r w:rsidRPr="0064771B">
              <w:rPr>
                <w:rFonts w:ascii="Calibri" w:eastAsia="Calibri" w:hAnsi="Calibri" w:cs="Calibri"/>
                <w:b/>
                <w:sz w:val="22"/>
                <w:szCs w:val="22"/>
              </w:rPr>
              <w:t>Nr.</w:t>
            </w:r>
          </w:p>
        </w:tc>
        <w:tc>
          <w:tcPr>
            <w:tcW w:w="39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25C55FC" w14:textId="77777777" w:rsidR="0006765C" w:rsidRPr="0064771B" w:rsidRDefault="00EC2EE9">
            <w:pPr>
              <w:pBdr>
                <w:top w:val="nil"/>
                <w:left w:val="nil"/>
                <w:bottom w:val="nil"/>
                <w:right w:val="nil"/>
                <w:between w:val="nil"/>
              </w:pBdr>
              <w:tabs>
                <w:tab w:val="left" w:pos="9413"/>
              </w:tabs>
              <w:spacing w:line="360" w:lineRule="auto"/>
              <w:ind w:firstLine="720"/>
              <w:jc w:val="center"/>
            </w:pPr>
            <w:r w:rsidRPr="0064771B">
              <w:rPr>
                <w:rFonts w:ascii="Calibri" w:eastAsia="Calibri" w:hAnsi="Calibri" w:cs="Calibri"/>
                <w:b/>
                <w:sz w:val="22"/>
                <w:szCs w:val="22"/>
              </w:rPr>
              <w:t xml:space="preserve">Pateikto dokumento pavadinimas </w:t>
            </w:r>
          </w:p>
        </w:tc>
        <w:tc>
          <w:tcPr>
            <w:tcW w:w="26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B5B5AF2" w14:textId="77777777" w:rsidR="0006765C" w:rsidRPr="0064771B" w:rsidRDefault="00EC2EE9">
            <w:pPr>
              <w:pBdr>
                <w:top w:val="nil"/>
                <w:left w:val="nil"/>
                <w:bottom w:val="nil"/>
                <w:right w:val="nil"/>
                <w:between w:val="nil"/>
              </w:pBdr>
              <w:tabs>
                <w:tab w:val="left" w:pos="9413"/>
              </w:tabs>
              <w:spacing w:line="360" w:lineRule="auto"/>
              <w:jc w:val="center"/>
            </w:pPr>
            <w:r w:rsidRPr="0064771B">
              <w:rPr>
                <w:rFonts w:ascii="Calibri" w:eastAsia="Calibri" w:hAnsi="Calibri" w:cs="Calibri"/>
                <w:b/>
                <w:sz w:val="22"/>
                <w:szCs w:val="22"/>
              </w:rPr>
              <w:t>Dokumente esanti konfidenciali informacija (nurodoma dokumento dalis / puslapis, kuriame yra konfidenciali informacija)</w:t>
            </w:r>
          </w:p>
        </w:tc>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ABCCAD0" w14:textId="77777777" w:rsidR="0006765C" w:rsidRPr="0064771B" w:rsidRDefault="00EC2EE9">
            <w:pPr>
              <w:pBdr>
                <w:top w:val="nil"/>
                <w:left w:val="nil"/>
                <w:bottom w:val="nil"/>
                <w:right w:val="nil"/>
                <w:between w:val="nil"/>
              </w:pBdr>
              <w:tabs>
                <w:tab w:val="left" w:pos="9413"/>
              </w:tabs>
              <w:spacing w:line="360" w:lineRule="auto"/>
              <w:jc w:val="center"/>
            </w:pPr>
            <w:r w:rsidRPr="0064771B">
              <w:rPr>
                <w:rFonts w:ascii="Calibri" w:eastAsia="Calibri" w:hAnsi="Calibri" w:cs="Calibri"/>
                <w:b/>
                <w:sz w:val="22"/>
                <w:szCs w:val="22"/>
              </w:rPr>
              <w:t>Konfidencialios informacijos pagrindimas (paaiškinama, kuo remiantis nurodytas dokumentas ar jo dalis yra konfidencialūs)</w:t>
            </w:r>
          </w:p>
        </w:tc>
      </w:tr>
      <w:tr w:rsidR="0064771B" w:rsidRPr="0064771B" w14:paraId="22B923DB" w14:textId="77777777">
        <w:trPr>
          <w:trHeight w:val="221"/>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CDBA1" w14:textId="77777777" w:rsidR="0006765C" w:rsidRPr="0064771B" w:rsidRDefault="0006765C"/>
        </w:tc>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264FC" w14:textId="77777777" w:rsidR="0006765C" w:rsidRPr="0064771B" w:rsidRDefault="0006765C"/>
        </w:tc>
        <w:tc>
          <w:tcPr>
            <w:tcW w:w="2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90BEA" w14:textId="77777777" w:rsidR="0006765C" w:rsidRPr="0064771B" w:rsidRDefault="0006765C"/>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AD279" w14:textId="77777777" w:rsidR="0006765C" w:rsidRPr="0064771B" w:rsidRDefault="0006765C"/>
        </w:tc>
      </w:tr>
      <w:tr w:rsidR="0006765C" w:rsidRPr="0064771B" w14:paraId="265B2C7F" w14:textId="77777777">
        <w:trPr>
          <w:trHeight w:val="221"/>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14F5F" w14:textId="77777777" w:rsidR="0006765C" w:rsidRPr="0064771B" w:rsidRDefault="0006765C"/>
        </w:tc>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EAC94" w14:textId="77777777" w:rsidR="0006765C" w:rsidRPr="0064771B" w:rsidRDefault="0006765C"/>
        </w:tc>
        <w:tc>
          <w:tcPr>
            <w:tcW w:w="2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DF8508" w14:textId="77777777" w:rsidR="0006765C" w:rsidRPr="0064771B" w:rsidRDefault="0006765C"/>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F4086" w14:textId="77777777" w:rsidR="0006765C" w:rsidRPr="0064771B" w:rsidRDefault="0006765C"/>
        </w:tc>
      </w:tr>
    </w:tbl>
    <w:p w14:paraId="12C6D97C" w14:textId="77777777" w:rsidR="0006765C" w:rsidRPr="0064771B" w:rsidRDefault="0006765C">
      <w:pPr>
        <w:widowControl w:val="0"/>
        <w:pBdr>
          <w:top w:val="nil"/>
          <w:left w:val="nil"/>
          <w:bottom w:val="nil"/>
          <w:right w:val="nil"/>
          <w:between w:val="nil"/>
        </w:pBdr>
        <w:tabs>
          <w:tab w:val="left" w:pos="9413"/>
        </w:tabs>
        <w:jc w:val="both"/>
        <w:rPr>
          <w:rFonts w:ascii="Calibri" w:eastAsia="Calibri" w:hAnsi="Calibri" w:cs="Calibri"/>
          <w:sz w:val="22"/>
          <w:szCs w:val="22"/>
        </w:rPr>
      </w:pPr>
    </w:p>
    <w:p w14:paraId="71921940" w14:textId="77777777" w:rsidR="0006765C" w:rsidRPr="0064771B" w:rsidRDefault="00EC2EE9">
      <w:pPr>
        <w:pBdr>
          <w:top w:val="nil"/>
          <w:left w:val="nil"/>
          <w:bottom w:val="nil"/>
          <w:right w:val="nil"/>
          <w:between w:val="nil"/>
        </w:pBdr>
        <w:tabs>
          <w:tab w:val="left" w:pos="9413"/>
        </w:tabs>
        <w:spacing w:line="360" w:lineRule="auto"/>
        <w:jc w:val="both"/>
        <w:rPr>
          <w:rFonts w:ascii="Calibri" w:eastAsia="Calibri" w:hAnsi="Calibri" w:cs="Calibri"/>
          <w:sz w:val="22"/>
          <w:szCs w:val="22"/>
        </w:rPr>
      </w:pPr>
      <w:r w:rsidRPr="0064771B">
        <w:rPr>
          <w:rFonts w:ascii="Calibri" w:eastAsia="Calibri" w:hAnsi="Calibri" w:cs="Calibri"/>
          <w:sz w:val="22"/>
          <w:szCs w:val="22"/>
        </w:rPr>
        <w:t>*Pastabos:</w:t>
      </w:r>
    </w:p>
    <w:p w14:paraId="0CDF96BA" w14:textId="77777777" w:rsidR="0006765C" w:rsidRPr="0064771B" w:rsidRDefault="00EC2EE9">
      <w:pPr>
        <w:pBdr>
          <w:top w:val="nil"/>
          <w:left w:val="nil"/>
          <w:bottom w:val="nil"/>
          <w:right w:val="nil"/>
          <w:between w:val="nil"/>
        </w:pBdr>
        <w:tabs>
          <w:tab w:val="left" w:pos="9413"/>
        </w:tabs>
        <w:spacing w:line="360" w:lineRule="auto"/>
        <w:jc w:val="both"/>
        <w:rPr>
          <w:rFonts w:ascii="Calibri" w:eastAsia="Calibri" w:hAnsi="Calibri" w:cs="Calibri"/>
          <w:sz w:val="22"/>
          <w:szCs w:val="22"/>
        </w:rPr>
      </w:pPr>
      <w:r w:rsidRPr="0064771B">
        <w:rPr>
          <w:rFonts w:ascii="Calibri" w:eastAsia="Calibri" w:hAnsi="Calibri" w:cs="Calibri"/>
          <w:sz w:val="22"/>
          <w:szCs w:val="22"/>
        </w:rPr>
        <w:t>- Pildyti tuomet, jei bus pateikta konfidenciali informacija.</w:t>
      </w:r>
    </w:p>
    <w:p w14:paraId="78A61564" w14:textId="77777777" w:rsidR="0006765C" w:rsidRPr="0064771B" w:rsidRDefault="00EC2EE9">
      <w:pPr>
        <w:pBdr>
          <w:top w:val="nil"/>
          <w:left w:val="nil"/>
          <w:bottom w:val="nil"/>
          <w:right w:val="nil"/>
          <w:between w:val="nil"/>
        </w:pBdr>
        <w:tabs>
          <w:tab w:val="left" w:pos="9413"/>
        </w:tabs>
        <w:spacing w:line="360" w:lineRule="auto"/>
        <w:jc w:val="both"/>
        <w:rPr>
          <w:rFonts w:ascii="Calibri" w:eastAsia="Calibri" w:hAnsi="Calibri" w:cs="Calibri"/>
          <w:sz w:val="22"/>
          <w:szCs w:val="22"/>
        </w:rPr>
      </w:pPr>
      <w:r w:rsidRPr="0064771B">
        <w:rPr>
          <w:rFonts w:ascii="Calibri" w:eastAsia="Calibri" w:hAnsi="Calibri" w:cs="Calibri"/>
          <w:sz w:val="22"/>
          <w:szCs w:val="22"/>
        </w:rPr>
        <w:t xml:space="preserve">- Tiekėjui nenurodžius, kokia informacija yra konfidenciali, laikoma, kad konfidencialios informacijos pasiūlyme nėra. </w:t>
      </w:r>
    </w:p>
    <w:p w14:paraId="168F8388" w14:textId="77777777" w:rsidR="0006765C" w:rsidRPr="0064771B" w:rsidRDefault="00EC2EE9">
      <w:pPr>
        <w:pBdr>
          <w:top w:val="nil"/>
          <w:left w:val="nil"/>
          <w:bottom w:val="nil"/>
          <w:right w:val="nil"/>
          <w:between w:val="nil"/>
        </w:pBdr>
        <w:tabs>
          <w:tab w:val="left" w:pos="9413"/>
        </w:tabs>
        <w:spacing w:line="360" w:lineRule="auto"/>
        <w:jc w:val="both"/>
        <w:rPr>
          <w:rFonts w:ascii="Calibri" w:eastAsia="Calibri" w:hAnsi="Calibri" w:cs="Calibri"/>
          <w:sz w:val="22"/>
          <w:szCs w:val="22"/>
        </w:rPr>
      </w:pPr>
      <w:r w:rsidRPr="0064771B">
        <w:rPr>
          <w:rFonts w:ascii="Calibri" w:eastAsia="Calibri" w:hAnsi="Calibri" w:cs="Calibri"/>
          <w:sz w:val="22"/>
          <w:szCs w:val="22"/>
        </w:rPr>
        <w:t>- Tiekėjas turi atidžiai ir pagrįstai nurodyti konfidencialią informaciją, kadangi laimėtojo pasiūlymas ir sudaryta sutartis bus viešinama vadovaujantis Viešųjų pirkimų įstatymo  nustatyta tvarka.</w:t>
      </w:r>
    </w:p>
    <w:tbl>
      <w:tblPr>
        <w:tblStyle w:val="aa"/>
        <w:tblW w:w="99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922"/>
      </w:tblGrid>
      <w:tr w:rsidR="0064771B" w:rsidRPr="0064771B" w14:paraId="4AEB1C98" w14:textId="77777777">
        <w:trPr>
          <w:trHeight w:val="231"/>
        </w:trPr>
        <w:tc>
          <w:tcPr>
            <w:tcW w:w="9922" w:type="dxa"/>
            <w:tcBorders>
              <w:top w:val="nil"/>
              <w:left w:val="nil"/>
              <w:bottom w:val="nil"/>
              <w:right w:val="nil"/>
            </w:tcBorders>
            <w:shd w:val="clear" w:color="auto" w:fill="auto"/>
            <w:tcMar>
              <w:top w:w="80" w:type="dxa"/>
              <w:left w:w="80" w:type="dxa"/>
              <w:bottom w:w="80" w:type="dxa"/>
              <w:right w:w="80" w:type="dxa"/>
            </w:tcMar>
          </w:tcPr>
          <w:p w14:paraId="1AB5C8F5" w14:textId="77777777" w:rsidR="0006765C" w:rsidRPr="0064771B" w:rsidRDefault="0006765C"/>
        </w:tc>
      </w:tr>
      <w:tr w:rsidR="0006765C" w:rsidRPr="0064771B" w14:paraId="0CF1B5B1" w14:textId="77777777">
        <w:trPr>
          <w:trHeight w:val="231"/>
        </w:trPr>
        <w:tc>
          <w:tcPr>
            <w:tcW w:w="9922" w:type="dxa"/>
            <w:tcBorders>
              <w:top w:val="nil"/>
              <w:left w:val="nil"/>
              <w:bottom w:val="nil"/>
              <w:right w:val="nil"/>
            </w:tcBorders>
            <w:shd w:val="clear" w:color="auto" w:fill="auto"/>
            <w:tcMar>
              <w:top w:w="80" w:type="dxa"/>
              <w:left w:w="80" w:type="dxa"/>
              <w:bottom w:w="80" w:type="dxa"/>
              <w:right w:w="80" w:type="dxa"/>
            </w:tcMar>
          </w:tcPr>
          <w:p w14:paraId="38B4D8E6" w14:textId="77777777" w:rsidR="0006765C" w:rsidRPr="0064771B" w:rsidRDefault="00EC2EE9">
            <w:pPr>
              <w:pBdr>
                <w:top w:val="nil"/>
                <w:left w:val="nil"/>
                <w:bottom w:val="nil"/>
                <w:right w:val="nil"/>
                <w:between w:val="nil"/>
              </w:pBdr>
              <w:shd w:val="clear" w:color="auto" w:fill="FFFFFF"/>
              <w:tabs>
                <w:tab w:val="left" w:pos="9413"/>
              </w:tabs>
              <w:spacing w:line="360" w:lineRule="auto"/>
              <w:ind w:firstLine="720"/>
            </w:pPr>
            <w:r w:rsidRPr="0064771B">
              <w:rPr>
                <w:rFonts w:ascii="Calibri" w:eastAsia="Calibri" w:hAnsi="Calibri" w:cs="Calibri"/>
                <w:sz w:val="22"/>
                <w:szCs w:val="22"/>
              </w:rPr>
              <w:t>Pasiūlymas galioja iki .............. (arba iki termino, nustatyto Pirkimo dokumentuose).</w:t>
            </w:r>
          </w:p>
        </w:tc>
      </w:tr>
    </w:tbl>
    <w:p w14:paraId="2FD3FB61" w14:textId="77777777" w:rsidR="0006765C" w:rsidRPr="0064771B" w:rsidRDefault="0006765C">
      <w:pPr>
        <w:widowControl w:val="0"/>
        <w:pBdr>
          <w:top w:val="nil"/>
          <w:left w:val="nil"/>
          <w:bottom w:val="nil"/>
          <w:right w:val="nil"/>
          <w:between w:val="nil"/>
        </w:pBdr>
        <w:tabs>
          <w:tab w:val="left" w:pos="9413"/>
        </w:tabs>
        <w:jc w:val="both"/>
        <w:rPr>
          <w:rFonts w:ascii="Calibri" w:eastAsia="Calibri" w:hAnsi="Calibri" w:cs="Calibri"/>
          <w:sz w:val="22"/>
          <w:szCs w:val="22"/>
        </w:rPr>
      </w:pPr>
    </w:p>
    <w:p w14:paraId="725F74ED" w14:textId="77777777" w:rsidR="0006765C" w:rsidRPr="0064771B" w:rsidRDefault="0006765C">
      <w:pPr>
        <w:pBdr>
          <w:top w:val="nil"/>
          <w:left w:val="nil"/>
          <w:bottom w:val="nil"/>
          <w:right w:val="nil"/>
          <w:between w:val="nil"/>
        </w:pBdr>
        <w:tabs>
          <w:tab w:val="left" w:pos="9413"/>
        </w:tabs>
        <w:spacing w:line="360" w:lineRule="auto"/>
        <w:jc w:val="both"/>
        <w:rPr>
          <w:rFonts w:ascii="Calibri" w:eastAsia="Calibri" w:hAnsi="Calibri" w:cs="Calibri"/>
          <w:sz w:val="22"/>
          <w:szCs w:val="22"/>
        </w:rPr>
      </w:pPr>
    </w:p>
    <w:p w14:paraId="5315AD3F" w14:textId="77777777" w:rsidR="0006765C" w:rsidRPr="0064771B" w:rsidRDefault="00EC2EE9">
      <w:pPr>
        <w:pBdr>
          <w:top w:val="nil"/>
          <w:left w:val="nil"/>
          <w:bottom w:val="nil"/>
          <w:right w:val="nil"/>
          <w:between w:val="nil"/>
        </w:pBdr>
        <w:tabs>
          <w:tab w:val="left" w:pos="9413"/>
        </w:tabs>
        <w:spacing w:line="360" w:lineRule="auto"/>
        <w:jc w:val="both"/>
        <w:rPr>
          <w:rFonts w:ascii="Calibri" w:eastAsia="Calibri" w:hAnsi="Calibri" w:cs="Calibri"/>
          <w:sz w:val="22"/>
          <w:szCs w:val="22"/>
        </w:rPr>
      </w:pPr>
      <w:r w:rsidRPr="0064771B">
        <w:rPr>
          <w:rFonts w:ascii="Calibri" w:eastAsia="Calibri" w:hAnsi="Calibri" w:cs="Calibri"/>
          <w:sz w:val="22"/>
          <w:szCs w:val="22"/>
        </w:rPr>
        <w:t>Vardas pavardė, parašas</w:t>
      </w:r>
    </w:p>
    <w:p w14:paraId="01A41B30" w14:textId="77777777" w:rsidR="0006765C" w:rsidRPr="0064771B" w:rsidRDefault="0006765C">
      <w:pPr>
        <w:pBdr>
          <w:top w:val="nil"/>
          <w:left w:val="nil"/>
          <w:bottom w:val="nil"/>
          <w:right w:val="nil"/>
          <w:between w:val="nil"/>
        </w:pBdr>
        <w:tabs>
          <w:tab w:val="left" w:pos="1248"/>
          <w:tab w:val="left" w:pos="9413"/>
        </w:tabs>
        <w:spacing w:line="360" w:lineRule="auto"/>
        <w:ind w:firstLine="851"/>
        <w:jc w:val="right"/>
        <w:rPr>
          <w:rFonts w:ascii="Calibri" w:eastAsia="Calibri" w:hAnsi="Calibri" w:cs="Calibri"/>
          <w:sz w:val="22"/>
          <w:szCs w:val="22"/>
        </w:rPr>
      </w:pPr>
    </w:p>
    <w:p w14:paraId="0FB3B6FD" w14:textId="77777777" w:rsidR="0006765C" w:rsidRPr="0064771B" w:rsidRDefault="00EC2EE9">
      <w:pPr>
        <w:pBdr>
          <w:top w:val="nil"/>
          <w:left w:val="nil"/>
          <w:bottom w:val="nil"/>
          <w:right w:val="nil"/>
          <w:between w:val="nil"/>
        </w:pBdr>
        <w:spacing w:line="360" w:lineRule="auto"/>
        <w:jc w:val="both"/>
      </w:pPr>
      <w:r w:rsidRPr="0064771B">
        <w:br w:type="page"/>
      </w:r>
    </w:p>
    <w:p w14:paraId="7C7FC460" w14:textId="77777777" w:rsidR="0006765C" w:rsidRPr="0064771B" w:rsidRDefault="0006765C">
      <w:pPr>
        <w:pBdr>
          <w:top w:val="nil"/>
          <w:left w:val="nil"/>
          <w:bottom w:val="nil"/>
          <w:right w:val="nil"/>
          <w:between w:val="nil"/>
        </w:pBdr>
        <w:spacing w:line="360" w:lineRule="auto"/>
        <w:ind w:firstLine="567"/>
        <w:jc w:val="both"/>
        <w:rPr>
          <w:rFonts w:ascii="Calibri" w:eastAsia="Calibri" w:hAnsi="Calibri" w:cs="Calibri"/>
          <w:sz w:val="22"/>
          <w:szCs w:val="22"/>
        </w:rPr>
      </w:pPr>
    </w:p>
    <w:p w14:paraId="4C9D929E" w14:textId="77777777" w:rsidR="0006765C" w:rsidRPr="0064771B" w:rsidRDefault="00EC2EE9">
      <w:pPr>
        <w:pBdr>
          <w:top w:val="nil"/>
          <w:left w:val="nil"/>
          <w:bottom w:val="nil"/>
          <w:right w:val="nil"/>
          <w:between w:val="nil"/>
        </w:pBdr>
        <w:spacing w:line="360" w:lineRule="auto"/>
        <w:jc w:val="right"/>
        <w:rPr>
          <w:rFonts w:ascii="Calibri" w:eastAsia="Calibri" w:hAnsi="Calibri" w:cs="Calibri"/>
          <w:sz w:val="22"/>
          <w:szCs w:val="22"/>
        </w:rPr>
      </w:pPr>
      <w:r w:rsidRPr="0064771B">
        <w:rPr>
          <w:rFonts w:ascii="Calibri" w:eastAsia="Calibri" w:hAnsi="Calibri" w:cs="Calibri"/>
          <w:sz w:val="22"/>
          <w:szCs w:val="22"/>
        </w:rPr>
        <w:t>Pirkimo sąlygų priedas Nr. 3</w:t>
      </w:r>
    </w:p>
    <w:p w14:paraId="540EA3AB" w14:textId="77777777" w:rsidR="0006765C" w:rsidRPr="0064771B" w:rsidRDefault="0006765C">
      <w:pPr>
        <w:pBdr>
          <w:top w:val="nil"/>
          <w:left w:val="nil"/>
          <w:bottom w:val="nil"/>
          <w:right w:val="nil"/>
          <w:between w:val="nil"/>
        </w:pBdr>
        <w:spacing w:line="360" w:lineRule="auto"/>
        <w:ind w:firstLine="567"/>
        <w:jc w:val="both"/>
        <w:rPr>
          <w:rFonts w:ascii="Calibri" w:eastAsia="Calibri" w:hAnsi="Calibri" w:cs="Calibri"/>
          <w:sz w:val="22"/>
          <w:szCs w:val="22"/>
        </w:rPr>
      </w:pPr>
    </w:p>
    <w:p w14:paraId="50A9C304" w14:textId="77777777" w:rsidR="0006765C" w:rsidRPr="0064771B" w:rsidRDefault="00EC2EE9">
      <w:pPr>
        <w:pBdr>
          <w:top w:val="nil"/>
          <w:left w:val="nil"/>
          <w:bottom w:val="nil"/>
          <w:right w:val="nil"/>
          <w:between w:val="nil"/>
        </w:pBdr>
        <w:spacing w:before="120" w:after="120" w:line="360" w:lineRule="auto"/>
        <w:jc w:val="center"/>
        <w:rPr>
          <w:rFonts w:ascii="Calibri" w:eastAsia="Calibri" w:hAnsi="Calibri" w:cs="Calibri"/>
          <w:b/>
          <w:smallCaps/>
          <w:sz w:val="22"/>
          <w:szCs w:val="22"/>
        </w:rPr>
      </w:pPr>
      <w:r w:rsidRPr="0064771B">
        <w:rPr>
          <w:rFonts w:ascii="Calibri" w:eastAsia="Calibri" w:hAnsi="Calibri" w:cs="Calibri"/>
          <w:b/>
          <w:smallCaps/>
          <w:sz w:val="22"/>
          <w:szCs w:val="22"/>
        </w:rPr>
        <w:t>PIRKIMO-PARDAVIMO SUTARTIS</w:t>
      </w:r>
    </w:p>
    <w:p w14:paraId="1BAB5FE0" w14:textId="77777777" w:rsidR="0006765C" w:rsidRPr="0064771B" w:rsidRDefault="00EC2EE9">
      <w:pPr>
        <w:pBdr>
          <w:top w:val="nil"/>
          <w:left w:val="nil"/>
          <w:bottom w:val="nil"/>
          <w:right w:val="nil"/>
          <w:between w:val="nil"/>
        </w:pBdr>
        <w:spacing w:line="360" w:lineRule="auto"/>
        <w:jc w:val="center"/>
        <w:rPr>
          <w:rFonts w:ascii="Calibri" w:eastAsia="Calibri" w:hAnsi="Calibri" w:cs="Calibri"/>
          <w:sz w:val="22"/>
          <w:szCs w:val="22"/>
        </w:rPr>
      </w:pPr>
      <w:r w:rsidRPr="0064771B">
        <w:rPr>
          <w:rFonts w:ascii="Calibri" w:eastAsia="Calibri" w:hAnsi="Calibri" w:cs="Calibri"/>
          <w:sz w:val="22"/>
          <w:szCs w:val="22"/>
        </w:rPr>
        <w:t>2023 m. [●] [●] d.</w:t>
      </w:r>
    </w:p>
    <w:p w14:paraId="1889CBAD" w14:textId="77777777" w:rsidR="0006765C" w:rsidRPr="0064771B" w:rsidRDefault="00EC2EE9">
      <w:pPr>
        <w:pBdr>
          <w:top w:val="nil"/>
          <w:left w:val="nil"/>
          <w:bottom w:val="nil"/>
          <w:right w:val="nil"/>
          <w:between w:val="nil"/>
        </w:pBdr>
        <w:spacing w:line="360" w:lineRule="auto"/>
        <w:jc w:val="center"/>
        <w:rPr>
          <w:rFonts w:ascii="Calibri" w:eastAsia="Calibri" w:hAnsi="Calibri" w:cs="Calibri"/>
          <w:sz w:val="22"/>
          <w:szCs w:val="22"/>
        </w:rPr>
      </w:pPr>
      <w:r w:rsidRPr="0064771B">
        <w:rPr>
          <w:rFonts w:ascii="Calibri" w:eastAsia="Calibri" w:hAnsi="Calibri" w:cs="Calibri"/>
          <w:sz w:val="22"/>
          <w:szCs w:val="22"/>
        </w:rPr>
        <w:t>Vilnius</w:t>
      </w:r>
    </w:p>
    <w:tbl>
      <w:tblPr>
        <w:tblStyle w:val="ab"/>
        <w:tblW w:w="9913" w:type="dxa"/>
        <w:tblLayout w:type="fixed"/>
        <w:tblLook w:val="0400" w:firstRow="0" w:lastRow="0" w:firstColumn="0" w:lastColumn="0" w:noHBand="0" w:noVBand="1"/>
      </w:tblPr>
      <w:tblGrid>
        <w:gridCol w:w="9913"/>
      </w:tblGrid>
      <w:tr w:rsidR="0064771B" w:rsidRPr="0064771B" w14:paraId="283B8177" w14:textId="77777777">
        <w:tc>
          <w:tcPr>
            <w:tcW w:w="9913" w:type="dxa"/>
            <w:shd w:val="clear" w:color="auto" w:fill="auto"/>
          </w:tcPr>
          <w:p w14:paraId="79576145"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b/>
                <w:sz w:val="22"/>
                <w:szCs w:val="22"/>
              </w:rPr>
              <w:t>UAB „</w:t>
            </w:r>
            <w:proofErr w:type="spellStart"/>
            <w:r w:rsidRPr="0064771B">
              <w:rPr>
                <w:rFonts w:ascii="Calibri" w:eastAsia="Calibri" w:hAnsi="Calibri" w:cs="Calibri"/>
                <w:b/>
                <w:sz w:val="22"/>
                <w:szCs w:val="22"/>
              </w:rPr>
              <w:t>Singing</w:t>
            </w:r>
            <w:proofErr w:type="spellEnd"/>
            <w:r w:rsidRPr="0064771B">
              <w:rPr>
                <w:rFonts w:ascii="Calibri" w:eastAsia="Calibri" w:hAnsi="Calibri" w:cs="Calibri"/>
                <w:b/>
                <w:sz w:val="22"/>
                <w:szCs w:val="22"/>
              </w:rPr>
              <w:t xml:space="preserve"> </w:t>
            </w:r>
            <w:proofErr w:type="spellStart"/>
            <w:r w:rsidRPr="0064771B">
              <w:rPr>
                <w:rFonts w:ascii="Calibri" w:eastAsia="Calibri" w:hAnsi="Calibri" w:cs="Calibri"/>
                <w:b/>
                <w:sz w:val="22"/>
                <w:szCs w:val="22"/>
              </w:rPr>
              <w:t>fish</w:t>
            </w:r>
            <w:proofErr w:type="spellEnd"/>
            <w:r w:rsidRPr="0064771B">
              <w:rPr>
                <w:rFonts w:ascii="Calibri" w:eastAsia="Calibri" w:hAnsi="Calibri" w:cs="Calibri"/>
                <w:b/>
                <w:sz w:val="22"/>
                <w:szCs w:val="22"/>
              </w:rPr>
              <w:t>“</w:t>
            </w:r>
            <w:r w:rsidRPr="0064771B">
              <w:rPr>
                <w:rFonts w:ascii="Calibri" w:eastAsia="Calibri" w:hAnsi="Calibri" w:cs="Calibri"/>
                <w:sz w:val="22"/>
                <w:szCs w:val="22"/>
              </w:rPr>
              <w:t>, įmonės kodas 303053858, Santariškių g. 61-5, LT-08457 Vilnius, atstovaujama [•], veikiančio pagal bendrovės įstatus (toliau – „</w:t>
            </w:r>
            <w:r w:rsidRPr="0064771B">
              <w:rPr>
                <w:rFonts w:ascii="Calibri" w:eastAsia="Calibri" w:hAnsi="Calibri" w:cs="Calibri"/>
                <w:b/>
                <w:sz w:val="22"/>
                <w:szCs w:val="22"/>
              </w:rPr>
              <w:t>Pirkėjas</w:t>
            </w:r>
            <w:r w:rsidRPr="0064771B">
              <w:rPr>
                <w:rFonts w:ascii="Calibri" w:eastAsia="Calibri" w:hAnsi="Calibri" w:cs="Calibri"/>
                <w:sz w:val="22"/>
                <w:szCs w:val="22"/>
              </w:rPr>
              <w:t>“),</w:t>
            </w:r>
          </w:p>
        </w:tc>
      </w:tr>
      <w:tr w:rsidR="0064771B" w:rsidRPr="0064771B" w14:paraId="4284157E" w14:textId="77777777">
        <w:tc>
          <w:tcPr>
            <w:tcW w:w="9913" w:type="dxa"/>
            <w:shd w:val="clear" w:color="auto" w:fill="auto"/>
          </w:tcPr>
          <w:p w14:paraId="0DE26D34" w14:textId="77777777" w:rsidR="0006765C" w:rsidRPr="0064771B" w:rsidRDefault="00EC2EE9">
            <w:pPr>
              <w:spacing w:before="120" w:after="120" w:line="276" w:lineRule="auto"/>
              <w:jc w:val="both"/>
              <w:rPr>
                <w:rFonts w:ascii="Calibri" w:eastAsia="Calibri" w:hAnsi="Calibri" w:cs="Calibri"/>
                <w:b/>
                <w:sz w:val="22"/>
                <w:szCs w:val="22"/>
              </w:rPr>
            </w:pPr>
            <w:r w:rsidRPr="0064771B">
              <w:rPr>
                <w:rFonts w:ascii="Calibri" w:eastAsia="Calibri" w:hAnsi="Calibri" w:cs="Calibri"/>
                <w:sz w:val="22"/>
                <w:szCs w:val="22"/>
              </w:rPr>
              <w:t>ir</w:t>
            </w:r>
          </w:p>
        </w:tc>
      </w:tr>
      <w:tr w:rsidR="0064771B" w:rsidRPr="0064771B" w14:paraId="150CF46A" w14:textId="77777777">
        <w:tc>
          <w:tcPr>
            <w:tcW w:w="9913" w:type="dxa"/>
            <w:shd w:val="clear" w:color="auto" w:fill="auto"/>
          </w:tcPr>
          <w:p w14:paraId="6039660D"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 įmonės kodas [•], [•], atstovaujama [•], veikiančio pagal bendrovės įstatus (toliau – „</w:t>
            </w:r>
            <w:r w:rsidRPr="0064771B">
              <w:rPr>
                <w:rFonts w:ascii="Calibri" w:eastAsia="Calibri" w:hAnsi="Calibri" w:cs="Calibri"/>
                <w:b/>
                <w:sz w:val="22"/>
                <w:szCs w:val="22"/>
              </w:rPr>
              <w:t>Pardavėjas</w:t>
            </w:r>
            <w:r w:rsidRPr="0064771B">
              <w:rPr>
                <w:rFonts w:ascii="Calibri" w:eastAsia="Calibri" w:hAnsi="Calibri" w:cs="Calibri"/>
                <w:sz w:val="22"/>
                <w:szCs w:val="22"/>
              </w:rPr>
              <w:t>“),</w:t>
            </w:r>
          </w:p>
        </w:tc>
      </w:tr>
      <w:tr w:rsidR="0064771B" w:rsidRPr="0064771B" w14:paraId="589D2C37" w14:textId="77777777">
        <w:tc>
          <w:tcPr>
            <w:tcW w:w="9913" w:type="dxa"/>
            <w:shd w:val="clear" w:color="auto" w:fill="auto"/>
          </w:tcPr>
          <w:p w14:paraId="2D094B5E" w14:textId="77777777" w:rsidR="0006765C" w:rsidRPr="0064771B" w:rsidRDefault="00EC2EE9">
            <w:pPr>
              <w:spacing w:before="120" w:after="120" w:line="276" w:lineRule="auto"/>
              <w:jc w:val="both"/>
              <w:rPr>
                <w:rFonts w:ascii="Calibri" w:eastAsia="Calibri" w:hAnsi="Calibri" w:cs="Calibri"/>
                <w:sz w:val="22"/>
                <w:szCs w:val="22"/>
              </w:rPr>
            </w:pPr>
            <w:r w:rsidRPr="0064771B">
              <w:rPr>
                <w:rFonts w:ascii="Calibri" w:eastAsia="Calibri" w:hAnsi="Calibri" w:cs="Calibri"/>
                <w:sz w:val="22"/>
                <w:szCs w:val="22"/>
              </w:rPr>
              <w:t>toliau kartu šioje Sutartyje vadinami „</w:t>
            </w:r>
            <w:r w:rsidRPr="0064771B">
              <w:rPr>
                <w:rFonts w:ascii="Calibri" w:eastAsia="Calibri" w:hAnsi="Calibri" w:cs="Calibri"/>
                <w:b/>
                <w:sz w:val="22"/>
                <w:szCs w:val="22"/>
              </w:rPr>
              <w:t>Šalimis</w:t>
            </w:r>
            <w:r w:rsidRPr="0064771B">
              <w:rPr>
                <w:rFonts w:ascii="Calibri" w:eastAsia="Calibri" w:hAnsi="Calibri" w:cs="Calibri"/>
                <w:sz w:val="22"/>
                <w:szCs w:val="22"/>
              </w:rPr>
              <w:t>“, o kiekvienas atskirai – „</w:t>
            </w:r>
            <w:r w:rsidRPr="0064771B">
              <w:rPr>
                <w:rFonts w:ascii="Calibri" w:eastAsia="Calibri" w:hAnsi="Calibri" w:cs="Calibri"/>
                <w:b/>
                <w:sz w:val="22"/>
                <w:szCs w:val="22"/>
              </w:rPr>
              <w:t>Šalimi</w:t>
            </w:r>
            <w:r w:rsidRPr="0064771B">
              <w:rPr>
                <w:rFonts w:ascii="Calibri" w:eastAsia="Calibri" w:hAnsi="Calibri" w:cs="Calibri"/>
                <w:sz w:val="22"/>
                <w:szCs w:val="22"/>
              </w:rPr>
              <w:t>“, susitarė ir sudarė šią pirkimo – pardavimo sutartį, toliau vadinamą „</w:t>
            </w:r>
            <w:r w:rsidRPr="0064771B">
              <w:rPr>
                <w:rFonts w:ascii="Calibri" w:eastAsia="Calibri" w:hAnsi="Calibri" w:cs="Calibri"/>
                <w:b/>
                <w:sz w:val="22"/>
                <w:szCs w:val="22"/>
              </w:rPr>
              <w:t>Sutartimi</w:t>
            </w:r>
            <w:r w:rsidRPr="0064771B">
              <w:rPr>
                <w:rFonts w:ascii="Calibri" w:eastAsia="Calibri" w:hAnsi="Calibri" w:cs="Calibri"/>
                <w:sz w:val="22"/>
                <w:szCs w:val="22"/>
              </w:rPr>
              <w:t>“.</w:t>
            </w:r>
          </w:p>
        </w:tc>
      </w:tr>
      <w:tr w:rsidR="0064771B" w:rsidRPr="0064771B" w14:paraId="0484EC91" w14:textId="77777777">
        <w:tc>
          <w:tcPr>
            <w:tcW w:w="9913" w:type="dxa"/>
            <w:shd w:val="clear" w:color="auto" w:fill="auto"/>
          </w:tcPr>
          <w:p w14:paraId="20B6165F" w14:textId="77777777" w:rsidR="0006765C" w:rsidRPr="0064771B" w:rsidRDefault="00EC2EE9">
            <w:pPr>
              <w:numPr>
                <w:ilvl w:val="0"/>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b/>
                <w:sz w:val="22"/>
                <w:szCs w:val="22"/>
              </w:rPr>
            </w:pPr>
            <w:r w:rsidRPr="0064771B">
              <w:rPr>
                <w:rFonts w:ascii="Calibri" w:eastAsia="Calibri" w:hAnsi="Calibri" w:cs="Calibri"/>
                <w:b/>
                <w:sz w:val="22"/>
                <w:szCs w:val="22"/>
              </w:rPr>
              <w:t>Sutarties dalykas</w:t>
            </w:r>
          </w:p>
        </w:tc>
      </w:tr>
      <w:tr w:rsidR="0064771B" w:rsidRPr="0064771B" w14:paraId="0B9095D8" w14:textId="77777777">
        <w:tc>
          <w:tcPr>
            <w:tcW w:w="9913" w:type="dxa"/>
            <w:shd w:val="clear" w:color="auto" w:fill="auto"/>
          </w:tcPr>
          <w:p w14:paraId="7A743709" w14:textId="77777777" w:rsidR="0006765C" w:rsidRPr="0064771B" w:rsidRDefault="00EC2EE9">
            <w:pPr>
              <w:numPr>
                <w:ilvl w:val="1"/>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sz w:val="22"/>
                <w:szCs w:val="22"/>
              </w:rPr>
            </w:pPr>
            <w:r w:rsidRPr="0064771B">
              <w:rPr>
                <w:rFonts w:ascii="Calibri" w:eastAsia="Calibri" w:hAnsi="Calibri" w:cs="Calibri"/>
                <w:sz w:val="22"/>
                <w:szCs w:val="22"/>
              </w:rPr>
              <w:t>Šia Sutartimi Pardavėjas įsipareigoja perduoti Pirkėjui nuosavybės teise techninėje specifikacijoje nurodytas prekes (toliau – „</w:t>
            </w:r>
            <w:r w:rsidRPr="0064771B">
              <w:rPr>
                <w:rFonts w:ascii="Calibri" w:eastAsia="Calibri" w:hAnsi="Calibri" w:cs="Calibri"/>
                <w:b/>
                <w:sz w:val="22"/>
                <w:szCs w:val="22"/>
              </w:rPr>
              <w:t>Prekės</w:t>
            </w:r>
            <w:r w:rsidRPr="0064771B">
              <w:rPr>
                <w:rFonts w:ascii="Calibri" w:eastAsia="Calibri" w:hAnsi="Calibri" w:cs="Calibri"/>
                <w:sz w:val="22"/>
                <w:szCs w:val="22"/>
              </w:rPr>
              <w:t>“) (pagal Sutarties priedą Nr. 1), o Pirkėjas įsipareigoja Prekę priimti ir sumokėti Sutarties 4 straipsnyje nurodytą kainą.</w:t>
            </w:r>
          </w:p>
          <w:p w14:paraId="57705598" w14:textId="77777777" w:rsidR="0006765C" w:rsidRPr="0064771B" w:rsidRDefault="00EC2EE9">
            <w:pPr>
              <w:numPr>
                <w:ilvl w:val="1"/>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sz w:val="22"/>
                <w:szCs w:val="22"/>
              </w:rPr>
            </w:pPr>
            <w:r w:rsidRPr="0064771B">
              <w:rPr>
                <w:rFonts w:ascii="Calibri" w:eastAsia="Calibri" w:hAnsi="Calibri" w:cs="Calibri"/>
                <w:sz w:val="22"/>
                <w:szCs w:val="22"/>
              </w:rPr>
              <w:t>Šioje Sutartyje termino „</w:t>
            </w:r>
            <w:r w:rsidRPr="0064771B">
              <w:rPr>
                <w:rFonts w:ascii="Calibri" w:eastAsia="Calibri" w:hAnsi="Calibri" w:cs="Calibri"/>
                <w:b/>
                <w:sz w:val="22"/>
                <w:szCs w:val="22"/>
              </w:rPr>
              <w:t>Prekė</w:t>
            </w:r>
            <w:r w:rsidRPr="0064771B">
              <w:rPr>
                <w:rFonts w:ascii="Calibri" w:eastAsia="Calibri" w:hAnsi="Calibri" w:cs="Calibri"/>
                <w:sz w:val="22"/>
                <w:szCs w:val="22"/>
              </w:rPr>
              <w:t>“ naudojimas vienaskaita taip pat reiškia ir daugiskaitą, priklausomai nuo Sutarties objekto, nurodyto Sutarties 1.1. punkte.</w:t>
            </w:r>
          </w:p>
        </w:tc>
      </w:tr>
      <w:tr w:rsidR="0064771B" w:rsidRPr="0064771B" w14:paraId="271DF0CA" w14:textId="77777777">
        <w:tc>
          <w:tcPr>
            <w:tcW w:w="9913" w:type="dxa"/>
            <w:shd w:val="clear" w:color="auto" w:fill="auto"/>
          </w:tcPr>
          <w:p w14:paraId="44D128FB" w14:textId="77777777" w:rsidR="0006765C" w:rsidRPr="0064771B" w:rsidRDefault="00EC2EE9">
            <w:pPr>
              <w:numPr>
                <w:ilvl w:val="0"/>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b/>
                <w:sz w:val="22"/>
                <w:szCs w:val="22"/>
              </w:rPr>
            </w:pPr>
            <w:r w:rsidRPr="0064771B">
              <w:rPr>
                <w:rFonts w:ascii="Calibri" w:eastAsia="Calibri" w:hAnsi="Calibri" w:cs="Calibri"/>
                <w:b/>
                <w:sz w:val="22"/>
                <w:szCs w:val="22"/>
              </w:rPr>
              <w:t>Pardavėjo įsipareigojimai</w:t>
            </w:r>
          </w:p>
        </w:tc>
      </w:tr>
      <w:tr w:rsidR="0064771B" w:rsidRPr="0064771B" w14:paraId="3CE09F5C" w14:textId="77777777">
        <w:tc>
          <w:tcPr>
            <w:tcW w:w="9913" w:type="dxa"/>
            <w:shd w:val="clear" w:color="auto" w:fill="auto"/>
          </w:tcPr>
          <w:p w14:paraId="42AB336C" w14:textId="77777777" w:rsidR="0006765C" w:rsidRPr="0064771B" w:rsidRDefault="00EC2EE9">
            <w:pPr>
              <w:numPr>
                <w:ilvl w:val="1"/>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sz w:val="22"/>
                <w:szCs w:val="22"/>
              </w:rPr>
            </w:pPr>
            <w:r w:rsidRPr="0064771B">
              <w:rPr>
                <w:rFonts w:ascii="Calibri" w:eastAsia="Calibri" w:hAnsi="Calibri" w:cs="Calibri"/>
                <w:sz w:val="22"/>
                <w:szCs w:val="22"/>
              </w:rPr>
              <w:t>Pardavėjas įsipareigoja:</w:t>
            </w:r>
          </w:p>
        </w:tc>
      </w:tr>
      <w:tr w:rsidR="0064771B" w:rsidRPr="0064771B" w14:paraId="29CD147D" w14:textId="77777777">
        <w:tc>
          <w:tcPr>
            <w:tcW w:w="9913" w:type="dxa"/>
            <w:shd w:val="clear" w:color="auto" w:fill="auto"/>
          </w:tcPr>
          <w:p w14:paraId="104E6032" w14:textId="77777777" w:rsidR="0006765C" w:rsidRPr="0064771B" w:rsidRDefault="00EC2EE9">
            <w:pPr>
              <w:numPr>
                <w:ilvl w:val="0"/>
                <w:numId w:val="16"/>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Pristatyti Prekę Pirkėjui šioje Sutartyje nurodytu terminu į šioje Sutartyje nurodytą vietą, perduodant Prekę pasirašant Prekių perdavimo – priėmimo aktą;</w:t>
            </w:r>
          </w:p>
        </w:tc>
      </w:tr>
      <w:tr w:rsidR="0064771B" w:rsidRPr="0064771B" w14:paraId="49AD327C" w14:textId="77777777">
        <w:tc>
          <w:tcPr>
            <w:tcW w:w="9913" w:type="dxa"/>
            <w:shd w:val="clear" w:color="auto" w:fill="auto"/>
          </w:tcPr>
          <w:p w14:paraId="3B97CD56" w14:textId="77777777" w:rsidR="0006765C" w:rsidRPr="0064771B" w:rsidRDefault="00EC2EE9">
            <w:pPr>
              <w:numPr>
                <w:ilvl w:val="0"/>
                <w:numId w:val="16"/>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pristatyti Prekę, atitinkančią su Pirkėju specifikacijoje nurodytą Prekės būklę užtikrinant atitikimą tokios rūšies ir tokio naudojimo laiko daiktams įprastai keliamiems reikalavimams;</w:t>
            </w:r>
          </w:p>
        </w:tc>
      </w:tr>
      <w:tr w:rsidR="0064771B" w:rsidRPr="0064771B" w14:paraId="2538A99D" w14:textId="77777777">
        <w:tc>
          <w:tcPr>
            <w:tcW w:w="9913" w:type="dxa"/>
            <w:shd w:val="clear" w:color="auto" w:fill="auto"/>
          </w:tcPr>
          <w:p w14:paraId="14769B83" w14:textId="77777777" w:rsidR="0006765C" w:rsidRPr="0064771B" w:rsidRDefault="00EC2EE9">
            <w:pPr>
              <w:numPr>
                <w:ilvl w:val="0"/>
                <w:numId w:val="16"/>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prisiimti Prekės žuvimo ar sugedimo riziką iki Prekių perdavimo Pirkėjui momento;</w:t>
            </w:r>
          </w:p>
        </w:tc>
      </w:tr>
      <w:tr w:rsidR="0064771B" w:rsidRPr="0064771B" w14:paraId="7E778721" w14:textId="77777777">
        <w:tc>
          <w:tcPr>
            <w:tcW w:w="9913" w:type="dxa"/>
            <w:shd w:val="clear" w:color="auto" w:fill="auto"/>
          </w:tcPr>
          <w:p w14:paraId="09CFA848" w14:textId="77777777" w:rsidR="0006765C" w:rsidRPr="0064771B" w:rsidRDefault="00EC2EE9">
            <w:pPr>
              <w:numPr>
                <w:ilvl w:val="0"/>
                <w:numId w:val="16"/>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tinkamai vykdyti kitus įsipareigojimus, numatytus Sutartyje.</w:t>
            </w:r>
          </w:p>
        </w:tc>
      </w:tr>
      <w:tr w:rsidR="0064771B" w:rsidRPr="0064771B" w14:paraId="5AB35908" w14:textId="77777777">
        <w:tc>
          <w:tcPr>
            <w:tcW w:w="9913" w:type="dxa"/>
            <w:shd w:val="clear" w:color="auto" w:fill="auto"/>
          </w:tcPr>
          <w:p w14:paraId="4A87E6F0" w14:textId="77777777" w:rsidR="0006765C" w:rsidRPr="0064771B" w:rsidRDefault="00EC2EE9">
            <w:pPr>
              <w:numPr>
                <w:ilvl w:val="0"/>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b/>
                <w:sz w:val="22"/>
                <w:szCs w:val="22"/>
              </w:rPr>
            </w:pPr>
            <w:r w:rsidRPr="0064771B">
              <w:rPr>
                <w:rFonts w:ascii="Calibri" w:eastAsia="Calibri" w:hAnsi="Calibri" w:cs="Calibri"/>
                <w:b/>
                <w:sz w:val="22"/>
                <w:szCs w:val="22"/>
              </w:rPr>
              <w:t>Pirkėjo įsipareigojimai</w:t>
            </w:r>
          </w:p>
        </w:tc>
      </w:tr>
      <w:tr w:rsidR="0064771B" w:rsidRPr="0064771B" w14:paraId="0D0A3D1F" w14:textId="77777777">
        <w:tc>
          <w:tcPr>
            <w:tcW w:w="9913" w:type="dxa"/>
            <w:shd w:val="clear" w:color="auto" w:fill="auto"/>
          </w:tcPr>
          <w:p w14:paraId="2D6B6B90" w14:textId="77777777" w:rsidR="0006765C" w:rsidRPr="0064771B" w:rsidRDefault="00EC2EE9">
            <w:pPr>
              <w:numPr>
                <w:ilvl w:val="1"/>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sz w:val="22"/>
                <w:szCs w:val="22"/>
              </w:rPr>
            </w:pPr>
            <w:r w:rsidRPr="0064771B">
              <w:rPr>
                <w:rFonts w:ascii="Calibri" w:eastAsia="Calibri" w:hAnsi="Calibri" w:cs="Calibri"/>
                <w:sz w:val="22"/>
                <w:szCs w:val="22"/>
              </w:rPr>
              <w:t>Pirkėjas įsipareigoja:</w:t>
            </w:r>
          </w:p>
        </w:tc>
      </w:tr>
      <w:tr w:rsidR="0064771B" w:rsidRPr="0064771B" w14:paraId="521D66E4" w14:textId="77777777">
        <w:tc>
          <w:tcPr>
            <w:tcW w:w="9913" w:type="dxa"/>
            <w:shd w:val="clear" w:color="auto" w:fill="auto"/>
          </w:tcPr>
          <w:p w14:paraId="5CD77E84" w14:textId="77777777" w:rsidR="0006765C" w:rsidRPr="0064771B" w:rsidRDefault="00EC2EE9">
            <w:pPr>
              <w:numPr>
                <w:ilvl w:val="0"/>
                <w:numId w:val="17"/>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priimti Šalių sutartu laiku pristatytą Prekę, jeigu ji atitinka šios Sutarties ir Prekei taikomus kitus kokybės reikalavimus;</w:t>
            </w:r>
          </w:p>
        </w:tc>
      </w:tr>
      <w:tr w:rsidR="0064771B" w:rsidRPr="0064771B" w14:paraId="40B3F393" w14:textId="77777777">
        <w:tc>
          <w:tcPr>
            <w:tcW w:w="9913" w:type="dxa"/>
            <w:shd w:val="clear" w:color="auto" w:fill="auto"/>
          </w:tcPr>
          <w:p w14:paraId="4D0129F8" w14:textId="77777777" w:rsidR="0006765C" w:rsidRPr="0064771B" w:rsidRDefault="00EC2EE9">
            <w:pPr>
              <w:numPr>
                <w:ilvl w:val="0"/>
                <w:numId w:val="17"/>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lastRenderedPageBreak/>
              <w:t>priėmimo metu patikrinti perduodamą Prekę bei po patikrinimo pasirašyti Prekės gavimo dokumentus ir Prekių priėmimo – perdavimo aktą.</w:t>
            </w:r>
          </w:p>
        </w:tc>
      </w:tr>
      <w:tr w:rsidR="0064771B" w:rsidRPr="0064771B" w14:paraId="166EA001" w14:textId="77777777">
        <w:tc>
          <w:tcPr>
            <w:tcW w:w="9913" w:type="dxa"/>
            <w:shd w:val="clear" w:color="auto" w:fill="auto"/>
          </w:tcPr>
          <w:p w14:paraId="52941822" w14:textId="77777777" w:rsidR="0006765C" w:rsidRPr="0064771B" w:rsidRDefault="00EC2EE9">
            <w:pPr>
              <w:numPr>
                <w:ilvl w:val="0"/>
                <w:numId w:val="17"/>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sumokėti už perduotą Prekę Sutarties 4 straipsnyje nustatyta tvarka ir terminais;</w:t>
            </w:r>
          </w:p>
        </w:tc>
      </w:tr>
      <w:tr w:rsidR="0064771B" w:rsidRPr="0064771B" w14:paraId="00851938" w14:textId="77777777">
        <w:tc>
          <w:tcPr>
            <w:tcW w:w="9913" w:type="dxa"/>
            <w:shd w:val="clear" w:color="auto" w:fill="auto"/>
          </w:tcPr>
          <w:p w14:paraId="2CFCFD10" w14:textId="77777777" w:rsidR="0006765C" w:rsidRPr="0064771B" w:rsidRDefault="00EC2EE9">
            <w:pPr>
              <w:numPr>
                <w:ilvl w:val="0"/>
                <w:numId w:val="17"/>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tinkamai vykdyti kitus įsipareigojimus, numatytus Sutartyje.</w:t>
            </w:r>
          </w:p>
        </w:tc>
      </w:tr>
      <w:tr w:rsidR="0064771B" w:rsidRPr="0064771B" w14:paraId="68548D84" w14:textId="77777777">
        <w:tc>
          <w:tcPr>
            <w:tcW w:w="9913" w:type="dxa"/>
            <w:shd w:val="clear" w:color="auto" w:fill="auto"/>
          </w:tcPr>
          <w:p w14:paraId="0D253AFC" w14:textId="77777777" w:rsidR="0006765C" w:rsidRPr="0064771B" w:rsidRDefault="00EC2EE9">
            <w:pPr>
              <w:numPr>
                <w:ilvl w:val="0"/>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b/>
                <w:sz w:val="22"/>
                <w:szCs w:val="22"/>
              </w:rPr>
            </w:pPr>
            <w:r w:rsidRPr="0064771B">
              <w:rPr>
                <w:rFonts w:ascii="Calibri" w:eastAsia="Calibri" w:hAnsi="Calibri" w:cs="Calibri"/>
                <w:b/>
                <w:sz w:val="22"/>
                <w:szCs w:val="22"/>
              </w:rPr>
              <w:t>Sutarties kaina ir atsiskaitymo tvarka</w:t>
            </w:r>
          </w:p>
        </w:tc>
      </w:tr>
      <w:tr w:rsidR="0064771B" w:rsidRPr="0064771B" w14:paraId="5D119E22" w14:textId="77777777">
        <w:tc>
          <w:tcPr>
            <w:tcW w:w="9913" w:type="dxa"/>
            <w:shd w:val="clear" w:color="auto" w:fill="auto"/>
          </w:tcPr>
          <w:p w14:paraId="0EC60099" w14:textId="77777777" w:rsidR="0006765C" w:rsidRPr="0064771B" w:rsidRDefault="00EC2EE9">
            <w:pPr>
              <w:numPr>
                <w:ilvl w:val="1"/>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sz w:val="22"/>
                <w:szCs w:val="22"/>
              </w:rPr>
            </w:pPr>
            <w:r w:rsidRPr="0064771B">
              <w:rPr>
                <w:rFonts w:ascii="Calibri" w:eastAsia="Calibri" w:hAnsi="Calibri" w:cs="Calibri"/>
                <w:sz w:val="22"/>
                <w:szCs w:val="22"/>
              </w:rPr>
              <w:t>Sutarties kaina Pardavėjui sumokama šia tvarka:</w:t>
            </w:r>
          </w:p>
        </w:tc>
      </w:tr>
      <w:tr w:rsidR="0064771B" w:rsidRPr="0064771B" w14:paraId="150AF2EB" w14:textId="77777777">
        <w:tc>
          <w:tcPr>
            <w:tcW w:w="9913" w:type="dxa"/>
            <w:shd w:val="clear" w:color="auto" w:fill="auto"/>
          </w:tcPr>
          <w:p w14:paraId="07EC732B" w14:textId="77777777" w:rsidR="0006765C" w:rsidRPr="0064771B" w:rsidRDefault="00EC2EE9">
            <w:pPr>
              <w:numPr>
                <w:ilvl w:val="0"/>
                <w:numId w:val="2"/>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 xml:space="preserve">Sutarties kaina yra [•] EUR. Ją sudaro [•] Eur dydžio Prekės vertė bei [•] Eur dydžio pridėtinės vertės mokestis. </w:t>
            </w:r>
          </w:p>
        </w:tc>
      </w:tr>
      <w:tr w:rsidR="0064771B" w:rsidRPr="0064771B" w14:paraId="4265058E" w14:textId="77777777">
        <w:tc>
          <w:tcPr>
            <w:tcW w:w="9913" w:type="dxa"/>
            <w:shd w:val="clear" w:color="auto" w:fill="auto"/>
          </w:tcPr>
          <w:p w14:paraId="6015E0FC" w14:textId="2BAC6004" w:rsidR="0006765C" w:rsidRPr="0064771B" w:rsidRDefault="00EC2EE9">
            <w:pPr>
              <w:numPr>
                <w:ilvl w:val="0"/>
                <w:numId w:val="2"/>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 xml:space="preserve">Pirkėjas už </w:t>
            </w:r>
            <w:r w:rsidR="00056C09">
              <w:rPr>
                <w:rFonts w:ascii="Calibri" w:eastAsia="Calibri" w:hAnsi="Calibri" w:cs="Calibri"/>
                <w:sz w:val="22"/>
                <w:szCs w:val="22"/>
              </w:rPr>
              <w:t xml:space="preserve">visą </w:t>
            </w:r>
            <w:r w:rsidR="00910BD7">
              <w:rPr>
                <w:rFonts w:ascii="Calibri" w:eastAsia="Calibri" w:hAnsi="Calibri" w:cs="Calibri"/>
                <w:sz w:val="22"/>
                <w:szCs w:val="22"/>
              </w:rPr>
              <w:t>perduot</w:t>
            </w:r>
            <w:r w:rsidR="00056C09">
              <w:rPr>
                <w:rFonts w:ascii="Calibri" w:eastAsia="Calibri" w:hAnsi="Calibri" w:cs="Calibri"/>
                <w:sz w:val="22"/>
                <w:szCs w:val="22"/>
              </w:rPr>
              <w:t xml:space="preserve">ą </w:t>
            </w:r>
            <w:r w:rsidR="00910BD7">
              <w:rPr>
                <w:rFonts w:ascii="Calibri" w:eastAsia="Calibri" w:hAnsi="Calibri" w:cs="Calibri"/>
                <w:sz w:val="22"/>
                <w:szCs w:val="22"/>
              </w:rPr>
              <w:t xml:space="preserve"> </w:t>
            </w:r>
            <w:r w:rsidRPr="0064771B">
              <w:rPr>
                <w:rFonts w:ascii="Calibri" w:eastAsia="Calibri" w:hAnsi="Calibri" w:cs="Calibri"/>
                <w:sz w:val="22"/>
                <w:szCs w:val="22"/>
              </w:rPr>
              <w:t>Prek</w:t>
            </w:r>
            <w:r w:rsidR="00056C09">
              <w:rPr>
                <w:rFonts w:ascii="Calibri" w:eastAsia="Calibri" w:hAnsi="Calibri" w:cs="Calibri"/>
                <w:sz w:val="22"/>
                <w:szCs w:val="22"/>
              </w:rPr>
              <w:t>ių kiekį</w:t>
            </w:r>
            <w:r w:rsidRPr="0064771B">
              <w:rPr>
                <w:rFonts w:ascii="Calibri" w:eastAsia="Calibri" w:hAnsi="Calibri" w:cs="Calibri"/>
                <w:sz w:val="22"/>
                <w:szCs w:val="22"/>
              </w:rPr>
              <w:t xml:space="preserve"> atsiskaito ne vėliau kaip per 60 (šešiasdešimt) dienų </w:t>
            </w:r>
            <w:r w:rsidR="007A78D4">
              <w:rPr>
                <w:rFonts w:ascii="Calibri" w:eastAsia="Calibri" w:hAnsi="Calibri" w:cs="Calibri"/>
                <w:sz w:val="22"/>
                <w:szCs w:val="22"/>
              </w:rPr>
              <w:t xml:space="preserve">nuo </w:t>
            </w:r>
            <w:r w:rsidR="00005BEC">
              <w:rPr>
                <w:rFonts w:ascii="Calibri" w:eastAsia="Calibri" w:hAnsi="Calibri" w:cs="Calibri"/>
                <w:sz w:val="22"/>
                <w:szCs w:val="22"/>
              </w:rPr>
              <w:t>perdavimo akto</w:t>
            </w:r>
            <w:r w:rsidR="00005BEC" w:rsidRPr="0064771B">
              <w:rPr>
                <w:rFonts w:ascii="Calibri" w:eastAsia="Calibri" w:hAnsi="Calibri" w:cs="Calibri"/>
                <w:sz w:val="22"/>
                <w:szCs w:val="22"/>
              </w:rPr>
              <w:t xml:space="preserve"> </w:t>
            </w:r>
            <w:r w:rsidR="00005BEC">
              <w:rPr>
                <w:rFonts w:ascii="Calibri" w:eastAsia="Calibri" w:hAnsi="Calibri" w:cs="Calibri"/>
                <w:sz w:val="22"/>
                <w:szCs w:val="22"/>
              </w:rPr>
              <w:t xml:space="preserve">pasirašymo bei </w:t>
            </w:r>
            <w:r w:rsidR="007A78D4">
              <w:rPr>
                <w:rFonts w:ascii="Calibri" w:eastAsia="Calibri" w:hAnsi="Calibri" w:cs="Calibri"/>
                <w:sz w:val="22"/>
                <w:szCs w:val="22"/>
              </w:rPr>
              <w:t>PVM</w:t>
            </w:r>
            <w:r w:rsidRPr="0064771B">
              <w:rPr>
                <w:rFonts w:ascii="Calibri" w:eastAsia="Calibri" w:hAnsi="Calibri" w:cs="Calibri"/>
                <w:sz w:val="22"/>
                <w:szCs w:val="22"/>
              </w:rPr>
              <w:t xml:space="preserve"> sąskaitos faktūros</w:t>
            </w:r>
            <w:r w:rsidR="00056C09">
              <w:rPr>
                <w:rFonts w:ascii="Calibri" w:eastAsia="Calibri" w:hAnsi="Calibri" w:cs="Calibri"/>
                <w:sz w:val="22"/>
                <w:szCs w:val="22"/>
              </w:rPr>
              <w:t xml:space="preserve"> </w:t>
            </w:r>
            <w:r w:rsidRPr="0064771B">
              <w:rPr>
                <w:rFonts w:ascii="Calibri" w:eastAsia="Calibri" w:hAnsi="Calibri" w:cs="Calibri"/>
                <w:sz w:val="22"/>
                <w:szCs w:val="22"/>
              </w:rPr>
              <w:t>pateikimo Pirkėjui</w:t>
            </w:r>
            <w:r w:rsidR="007A78D4">
              <w:rPr>
                <w:rFonts w:ascii="Calibri" w:eastAsia="Calibri" w:hAnsi="Calibri" w:cs="Calibri"/>
                <w:sz w:val="22"/>
                <w:szCs w:val="22"/>
              </w:rPr>
              <w:t xml:space="preserve"> dienos.</w:t>
            </w:r>
          </w:p>
        </w:tc>
      </w:tr>
      <w:tr w:rsidR="0064771B" w:rsidRPr="0064771B" w14:paraId="7609ACAF" w14:textId="77777777">
        <w:tc>
          <w:tcPr>
            <w:tcW w:w="9913" w:type="dxa"/>
            <w:shd w:val="clear" w:color="auto" w:fill="auto"/>
          </w:tcPr>
          <w:p w14:paraId="3892E28A" w14:textId="77777777" w:rsidR="0006765C" w:rsidRPr="0064771B" w:rsidRDefault="00EC2EE9">
            <w:pPr>
              <w:numPr>
                <w:ilvl w:val="0"/>
                <w:numId w:val="2"/>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Pardavėjui nepateikus sąskaitos faktūros, Pirkėjas turi teisę nevykdyti mokėjimo.</w:t>
            </w:r>
          </w:p>
        </w:tc>
      </w:tr>
      <w:tr w:rsidR="0064771B" w:rsidRPr="0064771B" w14:paraId="6F15B4D1" w14:textId="77777777">
        <w:tc>
          <w:tcPr>
            <w:tcW w:w="9913" w:type="dxa"/>
            <w:shd w:val="clear" w:color="auto" w:fill="auto"/>
          </w:tcPr>
          <w:p w14:paraId="6C32ACA2" w14:textId="77777777" w:rsidR="0006765C" w:rsidRPr="0064771B" w:rsidRDefault="00EC2EE9">
            <w:pPr>
              <w:numPr>
                <w:ilvl w:val="0"/>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b/>
                <w:sz w:val="22"/>
                <w:szCs w:val="22"/>
              </w:rPr>
            </w:pPr>
            <w:r w:rsidRPr="0064771B">
              <w:rPr>
                <w:rFonts w:ascii="Calibri" w:eastAsia="Calibri" w:hAnsi="Calibri" w:cs="Calibri"/>
                <w:b/>
                <w:sz w:val="22"/>
                <w:szCs w:val="22"/>
              </w:rPr>
              <w:t>Prekės perdavimas ir nuosavybės teisės perėjimas</w:t>
            </w:r>
          </w:p>
        </w:tc>
      </w:tr>
      <w:tr w:rsidR="0064771B" w:rsidRPr="0064771B" w14:paraId="141E5197" w14:textId="77777777">
        <w:tc>
          <w:tcPr>
            <w:tcW w:w="9913" w:type="dxa"/>
            <w:shd w:val="clear" w:color="auto" w:fill="auto"/>
          </w:tcPr>
          <w:p w14:paraId="2EC69A68" w14:textId="77777777" w:rsidR="0006765C" w:rsidRPr="0064771B" w:rsidRDefault="00EC2EE9">
            <w:pPr>
              <w:numPr>
                <w:ilvl w:val="1"/>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sz w:val="22"/>
                <w:szCs w:val="22"/>
              </w:rPr>
            </w:pPr>
            <w:r w:rsidRPr="0064771B">
              <w:rPr>
                <w:rFonts w:ascii="Calibri" w:eastAsia="Calibri" w:hAnsi="Calibri" w:cs="Calibri"/>
                <w:sz w:val="22"/>
                <w:szCs w:val="22"/>
              </w:rPr>
              <w:t>Prekė pristatoma ir perduodama Pirkėjui šia tvarka:</w:t>
            </w:r>
          </w:p>
        </w:tc>
      </w:tr>
      <w:tr w:rsidR="0064771B" w:rsidRPr="0064771B" w14:paraId="5186111C" w14:textId="77777777">
        <w:tc>
          <w:tcPr>
            <w:tcW w:w="9913" w:type="dxa"/>
            <w:shd w:val="clear" w:color="auto" w:fill="auto"/>
          </w:tcPr>
          <w:p w14:paraId="0EDD5F18" w14:textId="75F74C3E" w:rsidR="0006765C" w:rsidRPr="0064771B" w:rsidRDefault="0022208F">
            <w:pPr>
              <w:numPr>
                <w:ilvl w:val="0"/>
                <w:numId w:val="4"/>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Videokameros su priedais pristatymo terminas</w:t>
            </w:r>
            <w:r w:rsidRPr="0064771B">
              <w:rPr>
                <w:rFonts w:ascii="Calibri" w:eastAsia="Calibri" w:hAnsi="Calibri" w:cs="Calibri"/>
                <w:b/>
                <w:sz w:val="22"/>
                <w:szCs w:val="22"/>
              </w:rPr>
              <w:t xml:space="preserve"> </w:t>
            </w:r>
            <w:r w:rsidRPr="0064771B">
              <w:rPr>
                <w:rFonts w:ascii="Calibri" w:eastAsia="Calibri" w:hAnsi="Calibri" w:cs="Calibri"/>
                <w:sz w:val="22"/>
                <w:szCs w:val="22"/>
              </w:rPr>
              <w:t>- [</w:t>
            </w:r>
            <w:r w:rsidRPr="0064771B">
              <w:rPr>
                <w:rFonts w:ascii="Calibri" w:eastAsia="Calibri" w:hAnsi="Calibri" w:cs="Calibri"/>
                <w:sz w:val="22"/>
                <w:szCs w:val="22"/>
                <w:highlight w:val="yellow"/>
              </w:rPr>
              <w:t>•</w:t>
            </w:r>
            <w:r w:rsidRPr="0064771B">
              <w:rPr>
                <w:rFonts w:ascii="Calibri" w:eastAsia="Calibri" w:hAnsi="Calibri" w:cs="Calibri"/>
                <w:sz w:val="22"/>
                <w:szCs w:val="22"/>
              </w:rPr>
              <w:t>] kalendorinės dienos po Sutarties pasirašymo dienos.</w:t>
            </w:r>
            <w:r w:rsidR="001953DF" w:rsidRPr="0064771B">
              <w:rPr>
                <w:rFonts w:ascii="Calibri" w:eastAsia="Calibri" w:hAnsi="Calibri" w:cs="Calibri"/>
                <w:sz w:val="22"/>
                <w:szCs w:val="22"/>
              </w:rPr>
              <w:t xml:space="preserve"> </w:t>
            </w:r>
            <w:r w:rsidRPr="0064771B">
              <w:rPr>
                <w:rFonts w:ascii="Calibri" w:eastAsia="Calibri" w:hAnsi="Calibri" w:cs="Calibri"/>
                <w:sz w:val="22"/>
                <w:szCs w:val="22"/>
              </w:rPr>
              <w:t>Kitos Prekės turi būti pristatytos</w:t>
            </w:r>
            <w:r w:rsidRPr="0064771B">
              <w:rPr>
                <w:rFonts w:ascii="Calibri" w:eastAsia="Calibri" w:hAnsi="Calibri" w:cs="Calibri"/>
                <w:b/>
                <w:sz w:val="22"/>
                <w:szCs w:val="22"/>
              </w:rPr>
              <w:t xml:space="preserve"> </w:t>
            </w:r>
            <w:r w:rsidRPr="0064771B">
              <w:rPr>
                <w:rFonts w:ascii="Calibri" w:eastAsia="Calibri" w:hAnsi="Calibri" w:cs="Calibri"/>
                <w:sz w:val="22"/>
                <w:szCs w:val="22"/>
              </w:rPr>
              <w:t>Pirkėjui per 20 kalendorinių dienų nuo Sutarties pasirašymo dienos.</w:t>
            </w:r>
          </w:p>
          <w:p w14:paraId="6A2CBE1B" w14:textId="174B130C" w:rsidR="001953DF" w:rsidRPr="0064771B" w:rsidRDefault="001953DF">
            <w:pPr>
              <w:numPr>
                <w:ilvl w:val="0"/>
                <w:numId w:val="4"/>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 xml:space="preserve">Kartu su </w:t>
            </w:r>
            <w:r w:rsidR="00910BD7">
              <w:rPr>
                <w:rFonts w:ascii="Calibri" w:eastAsia="Calibri" w:hAnsi="Calibri" w:cs="Calibri"/>
                <w:sz w:val="22"/>
                <w:szCs w:val="22"/>
              </w:rPr>
              <w:t xml:space="preserve">perduotomis </w:t>
            </w:r>
            <w:r w:rsidR="0022208F" w:rsidRPr="0064771B">
              <w:rPr>
                <w:rFonts w:ascii="Calibri" w:eastAsia="Calibri" w:hAnsi="Calibri" w:cs="Calibri"/>
                <w:sz w:val="22"/>
                <w:szCs w:val="22"/>
              </w:rPr>
              <w:t xml:space="preserve">Prekėmis </w:t>
            </w:r>
            <w:r w:rsidRPr="0064771B">
              <w:rPr>
                <w:rFonts w:ascii="Calibri" w:eastAsia="Calibri" w:hAnsi="Calibri" w:cs="Calibri"/>
                <w:sz w:val="22"/>
                <w:szCs w:val="22"/>
              </w:rPr>
              <w:t>Pirkėjui pateikiam</w:t>
            </w:r>
            <w:r w:rsidR="00BB199F">
              <w:rPr>
                <w:rFonts w:ascii="Calibri" w:eastAsia="Calibri" w:hAnsi="Calibri" w:cs="Calibri"/>
                <w:sz w:val="22"/>
                <w:szCs w:val="22"/>
              </w:rPr>
              <w:t>a</w:t>
            </w:r>
            <w:r w:rsidRPr="0064771B">
              <w:rPr>
                <w:rFonts w:ascii="Calibri" w:eastAsia="Calibri" w:hAnsi="Calibri" w:cs="Calibri"/>
                <w:sz w:val="22"/>
                <w:szCs w:val="22"/>
              </w:rPr>
              <w:t xml:space="preserve"> PVM sąskait</w:t>
            </w:r>
            <w:r w:rsidR="00BB199F">
              <w:rPr>
                <w:rFonts w:ascii="Calibri" w:eastAsia="Calibri" w:hAnsi="Calibri" w:cs="Calibri"/>
                <w:sz w:val="22"/>
                <w:szCs w:val="22"/>
              </w:rPr>
              <w:t>a</w:t>
            </w:r>
            <w:r w:rsidR="007A78D4">
              <w:rPr>
                <w:rFonts w:ascii="Calibri" w:eastAsia="Calibri" w:hAnsi="Calibri" w:cs="Calibri"/>
                <w:sz w:val="22"/>
                <w:szCs w:val="22"/>
              </w:rPr>
              <w:t xml:space="preserve"> </w:t>
            </w:r>
            <w:r w:rsidRPr="0064771B">
              <w:rPr>
                <w:rFonts w:ascii="Calibri" w:eastAsia="Calibri" w:hAnsi="Calibri" w:cs="Calibri"/>
                <w:sz w:val="22"/>
                <w:szCs w:val="22"/>
              </w:rPr>
              <w:t>faktūr</w:t>
            </w:r>
            <w:r w:rsidR="00BB199F">
              <w:rPr>
                <w:rFonts w:ascii="Calibri" w:eastAsia="Calibri" w:hAnsi="Calibri" w:cs="Calibri"/>
                <w:sz w:val="22"/>
                <w:szCs w:val="22"/>
              </w:rPr>
              <w:t>a</w:t>
            </w:r>
            <w:r w:rsidRPr="0064771B">
              <w:rPr>
                <w:rFonts w:ascii="Calibri" w:eastAsia="Calibri" w:hAnsi="Calibri" w:cs="Calibri"/>
                <w:sz w:val="22"/>
                <w:szCs w:val="22"/>
              </w:rPr>
              <w:t>.</w:t>
            </w:r>
          </w:p>
        </w:tc>
      </w:tr>
      <w:tr w:rsidR="0064771B" w:rsidRPr="0064771B" w14:paraId="2754F18B" w14:textId="77777777">
        <w:tc>
          <w:tcPr>
            <w:tcW w:w="9913" w:type="dxa"/>
            <w:shd w:val="clear" w:color="auto" w:fill="auto"/>
          </w:tcPr>
          <w:p w14:paraId="1F4B5051" w14:textId="4184B89A" w:rsidR="0006765C" w:rsidRPr="0064771B" w:rsidRDefault="00EC2EE9">
            <w:pPr>
              <w:numPr>
                <w:ilvl w:val="0"/>
                <w:numId w:val="4"/>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Prekės Pirkėjui pristatom</w:t>
            </w:r>
            <w:r w:rsidR="001953DF" w:rsidRPr="0064771B">
              <w:rPr>
                <w:rFonts w:ascii="Calibri" w:eastAsia="Calibri" w:hAnsi="Calibri" w:cs="Calibri"/>
                <w:sz w:val="22"/>
                <w:szCs w:val="22"/>
              </w:rPr>
              <w:t>os</w:t>
            </w:r>
            <w:r w:rsidRPr="0064771B">
              <w:rPr>
                <w:rFonts w:ascii="Calibri" w:eastAsia="Calibri" w:hAnsi="Calibri" w:cs="Calibri"/>
                <w:sz w:val="22"/>
                <w:szCs w:val="22"/>
              </w:rPr>
              <w:t xml:space="preserve"> ir perduodam</w:t>
            </w:r>
            <w:r w:rsidR="001953DF" w:rsidRPr="0064771B">
              <w:rPr>
                <w:rFonts w:ascii="Calibri" w:eastAsia="Calibri" w:hAnsi="Calibri" w:cs="Calibri"/>
                <w:sz w:val="22"/>
                <w:szCs w:val="22"/>
              </w:rPr>
              <w:t>os</w:t>
            </w:r>
            <w:r w:rsidRPr="0064771B">
              <w:rPr>
                <w:rFonts w:ascii="Calibri" w:eastAsia="Calibri" w:hAnsi="Calibri" w:cs="Calibri"/>
                <w:sz w:val="22"/>
                <w:szCs w:val="22"/>
              </w:rPr>
              <w:t xml:space="preserve"> adresu Naugarduko g. 3, 03231 Vilnius</w:t>
            </w:r>
            <w:r w:rsidR="00BB199F">
              <w:rPr>
                <w:rFonts w:ascii="Calibri" w:eastAsia="Calibri" w:hAnsi="Calibri" w:cs="Calibri"/>
                <w:sz w:val="22"/>
                <w:szCs w:val="22"/>
              </w:rPr>
              <w:t>, per 20 kalendorinių dienų nuo Sutarties pasirašymo.</w:t>
            </w:r>
          </w:p>
        </w:tc>
      </w:tr>
      <w:tr w:rsidR="0064771B" w:rsidRPr="0064771B" w14:paraId="5A5E1FB8" w14:textId="77777777">
        <w:tc>
          <w:tcPr>
            <w:tcW w:w="9913" w:type="dxa"/>
            <w:shd w:val="clear" w:color="auto" w:fill="auto"/>
          </w:tcPr>
          <w:p w14:paraId="00C32B3B" w14:textId="037DD1AC" w:rsidR="0006765C" w:rsidRPr="0064771B" w:rsidRDefault="00EC2EE9">
            <w:pPr>
              <w:numPr>
                <w:ilvl w:val="0"/>
                <w:numId w:val="4"/>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Nuosavybės teisė į Prek</w:t>
            </w:r>
            <w:r w:rsidR="001953DF" w:rsidRPr="0064771B">
              <w:rPr>
                <w:rFonts w:ascii="Calibri" w:eastAsia="Calibri" w:hAnsi="Calibri" w:cs="Calibri"/>
                <w:sz w:val="22"/>
                <w:szCs w:val="22"/>
              </w:rPr>
              <w:t>es</w:t>
            </w:r>
            <w:r w:rsidRPr="0064771B">
              <w:rPr>
                <w:rFonts w:ascii="Calibri" w:eastAsia="Calibri" w:hAnsi="Calibri" w:cs="Calibri"/>
                <w:sz w:val="22"/>
                <w:szCs w:val="22"/>
              </w:rPr>
              <w:t xml:space="preserve"> pereina Pirkėjui nuo Prekės perdavimo-priėmimo momento.</w:t>
            </w:r>
          </w:p>
        </w:tc>
      </w:tr>
      <w:tr w:rsidR="0064771B" w:rsidRPr="0064771B" w14:paraId="0B234427" w14:textId="77777777">
        <w:tc>
          <w:tcPr>
            <w:tcW w:w="9913" w:type="dxa"/>
            <w:shd w:val="clear" w:color="auto" w:fill="auto"/>
          </w:tcPr>
          <w:p w14:paraId="67F3B2E7" w14:textId="77777777" w:rsidR="0006765C" w:rsidRPr="0064771B" w:rsidRDefault="00EC2EE9">
            <w:pPr>
              <w:numPr>
                <w:ilvl w:val="0"/>
                <w:numId w:val="4"/>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Prekės atsitiktinio žuvimo ar sugedimo rizika pereina Pirkėjui nuo nuosavybės teisės į Prekę perėjimo momento.</w:t>
            </w:r>
          </w:p>
        </w:tc>
      </w:tr>
      <w:tr w:rsidR="0064771B" w:rsidRPr="0064771B" w14:paraId="36542402" w14:textId="77777777">
        <w:tc>
          <w:tcPr>
            <w:tcW w:w="9913" w:type="dxa"/>
            <w:shd w:val="clear" w:color="auto" w:fill="auto"/>
          </w:tcPr>
          <w:p w14:paraId="62FA45C9" w14:textId="77777777" w:rsidR="0006765C" w:rsidRPr="0064771B" w:rsidRDefault="00EC2EE9">
            <w:pPr>
              <w:numPr>
                <w:ilvl w:val="0"/>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b/>
                <w:sz w:val="22"/>
                <w:szCs w:val="22"/>
              </w:rPr>
            </w:pPr>
            <w:r w:rsidRPr="0064771B">
              <w:rPr>
                <w:rFonts w:ascii="Calibri" w:eastAsia="Calibri" w:hAnsi="Calibri" w:cs="Calibri"/>
                <w:b/>
                <w:sz w:val="22"/>
                <w:szCs w:val="22"/>
              </w:rPr>
              <w:t>Prekės kokybė</w:t>
            </w:r>
          </w:p>
        </w:tc>
      </w:tr>
      <w:tr w:rsidR="0064771B" w:rsidRPr="0064771B" w14:paraId="063A1274" w14:textId="77777777">
        <w:tc>
          <w:tcPr>
            <w:tcW w:w="9913" w:type="dxa"/>
            <w:shd w:val="clear" w:color="auto" w:fill="auto"/>
          </w:tcPr>
          <w:p w14:paraId="54F64175" w14:textId="77777777" w:rsidR="0006765C" w:rsidRPr="0064771B" w:rsidRDefault="00EC2EE9">
            <w:pPr>
              <w:numPr>
                <w:ilvl w:val="1"/>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sz w:val="22"/>
                <w:szCs w:val="22"/>
              </w:rPr>
            </w:pPr>
            <w:r w:rsidRPr="0064771B">
              <w:rPr>
                <w:rFonts w:ascii="Calibri" w:eastAsia="Calibri" w:hAnsi="Calibri" w:cs="Calibri"/>
                <w:sz w:val="22"/>
                <w:szCs w:val="22"/>
              </w:rPr>
              <w:t>Šalys susitaria, kad:</w:t>
            </w:r>
          </w:p>
        </w:tc>
      </w:tr>
      <w:tr w:rsidR="0064771B" w:rsidRPr="0064771B" w14:paraId="1DAD7B17" w14:textId="77777777">
        <w:tc>
          <w:tcPr>
            <w:tcW w:w="9913" w:type="dxa"/>
            <w:shd w:val="clear" w:color="auto" w:fill="auto"/>
          </w:tcPr>
          <w:p w14:paraId="7CE2A3A9" w14:textId="77777777" w:rsidR="0006765C" w:rsidRPr="0064771B" w:rsidRDefault="00EC2EE9">
            <w:pPr>
              <w:numPr>
                <w:ilvl w:val="0"/>
                <w:numId w:val="6"/>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Pardavėjas garantuoja, kad perduodama</w:t>
            </w:r>
            <w:r w:rsidRPr="0064771B">
              <w:rPr>
                <w:rFonts w:ascii="Calibri" w:eastAsia="Calibri" w:hAnsi="Calibri" w:cs="Calibri"/>
                <w:b/>
                <w:sz w:val="22"/>
                <w:szCs w:val="22"/>
              </w:rPr>
              <w:t xml:space="preserve"> </w:t>
            </w:r>
            <w:r w:rsidRPr="0064771B">
              <w:rPr>
                <w:rFonts w:ascii="Calibri" w:eastAsia="Calibri" w:hAnsi="Calibri" w:cs="Calibri"/>
                <w:sz w:val="22"/>
                <w:szCs w:val="22"/>
              </w:rPr>
              <w:t>Prekė atitinka Sutarties techninėje specifikacijoje nurodytus kokybės reikalavimus ir sąlygas ir kad šios Sutarties sudarymo metu nėra paslėptų trūkumų, dėl kurių Prekės</w:t>
            </w:r>
            <w:r w:rsidRPr="0064771B">
              <w:rPr>
                <w:rFonts w:ascii="Calibri" w:eastAsia="Calibri" w:hAnsi="Calibri" w:cs="Calibri"/>
                <w:b/>
                <w:sz w:val="22"/>
                <w:szCs w:val="22"/>
              </w:rPr>
              <w:t xml:space="preserve"> </w:t>
            </w:r>
            <w:r w:rsidRPr="0064771B">
              <w:rPr>
                <w:rFonts w:ascii="Calibri" w:eastAsia="Calibri" w:hAnsi="Calibri" w:cs="Calibri"/>
                <w:sz w:val="22"/>
                <w:szCs w:val="22"/>
              </w:rPr>
              <w:t>nebūtų galima naudoti tam tikslui, kuriam Pirkėjas ją</w:t>
            </w:r>
            <w:r w:rsidRPr="0064771B">
              <w:rPr>
                <w:rFonts w:ascii="Calibri" w:eastAsia="Calibri" w:hAnsi="Calibri" w:cs="Calibri"/>
                <w:b/>
                <w:sz w:val="22"/>
                <w:szCs w:val="22"/>
              </w:rPr>
              <w:t xml:space="preserve"> </w:t>
            </w:r>
            <w:r w:rsidRPr="0064771B">
              <w:rPr>
                <w:rFonts w:ascii="Calibri" w:eastAsia="Calibri" w:hAnsi="Calibri" w:cs="Calibri"/>
                <w:sz w:val="22"/>
                <w:szCs w:val="22"/>
              </w:rPr>
              <w:t>ketina naudoti arba dėl kurių Prekės naudingumas sumažėtų taip, kad Pirkėjas, žinodamas apie tuos trūkumus, Prekės nebūtų pirkęs arba nebūtų mokėjęs Sutartyje nurodytos kainos.</w:t>
            </w:r>
          </w:p>
        </w:tc>
      </w:tr>
      <w:tr w:rsidR="0064771B" w:rsidRPr="0064771B" w14:paraId="7CA0B4A2" w14:textId="77777777">
        <w:tc>
          <w:tcPr>
            <w:tcW w:w="9913" w:type="dxa"/>
            <w:shd w:val="clear" w:color="auto" w:fill="auto"/>
          </w:tcPr>
          <w:p w14:paraId="2357DC07" w14:textId="17ED52EE" w:rsidR="0006765C" w:rsidRPr="0064771B" w:rsidRDefault="00EC2EE9">
            <w:pPr>
              <w:numPr>
                <w:ilvl w:val="0"/>
                <w:numId w:val="6"/>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Jei per</w:t>
            </w:r>
            <w:r w:rsidR="00767357">
              <w:rPr>
                <w:rFonts w:ascii="Calibri" w:eastAsia="Calibri" w:hAnsi="Calibri" w:cs="Calibri"/>
                <w:sz w:val="22"/>
                <w:szCs w:val="22"/>
              </w:rPr>
              <w:t xml:space="preserve"> </w:t>
            </w:r>
            <w:r w:rsidR="00767357" w:rsidRPr="00767357">
              <w:rPr>
                <w:rFonts w:ascii="Calibri" w:eastAsia="Calibri" w:hAnsi="Calibri" w:cs="Calibri"/>
                <w:sz w:val="22"/>
                <w:szCs w:val="22"/>
              </w:rPr>
              <w:t>techninėje specifikacijoje nurodytą garantinį terminą</w:t>
            </w:r>
            <w:r w:rsidRPr="0064771B">
              <w:rPr>
                <w:rFonts w:ascii="Calibri" w:eastAsia="Calibri" w:hAnsi="Calibri" w:cs="Calibri"/>
                <w:sz w:val="22"/>
                <w:szCs w:val="22"/>
              </w:rPr>
              <w:t xml:space="preserve"> po </w:t>
            </w:r>
            <w:r w:rsidR="00270CA8">
              <w:rPr>
                <w:rFonts w:ascii="Calibri" w:eastAsia="Calibri" w:hAnsi="Calibri" w:cs="Calibri"/>
                <w:sz w:val="22"/>
                <w:szCs w:val="22"/>
              </w:rPr>
              <w:t>P</w:t>
            </w:r>
            <w:bookmarkStart w:id="18" w:name="_GoBack"/>
            <w:bookmarkEnd w:id="18"/>
            <w:r w:rsidRPr="0064771B">
              <w:rPr>
                <w:rFonts w:ascii="Calibri" w:eastAsia="Calibri" w:hAnsi="Calibri" w:cs="Calibri"/>
                <w:sz w:val="22"/>
                <w:szCs w:val="22"/>
              </w:rPr>
              <w:t>rekių perdavimo Pirkėjui dienos išryškėja Prekės</w:t>
            </w:r>
            <w:r w:rsidRPr="0064771B">
              <w:rPr>
                <w:rFonts w:ascii="Calibri" w:eastAsia="Calibri" w:hAnsi="Calibri" w:cs="Calibri"/>
                <w:b/>
                <w:sz w:val="22"/>
                <w:szCs w:val="22"/>
              </w:rPr>
              <w:t xml:space="preserve"> </w:t>
            </w:r>
            <w:r w:rsidRPr="0064771B">
              <w:rPr>
                <w:rFonts w:ascii="Calibri" w:eastAsia="Calibri" w:hAnsi="Calibri" w:cs="Calibri"/>
                <w:sz w:val="22"/>
                <w:szCs w:val="22"/>
              </w:rPr>
              <w:t>trūkumų, kurie yra atsiradę ne dėl to, kad Pirkėjas pažeidė Prekės</w:t>
            </w:r>
            <w:r w:rsidRPr="0064771B">
              <w:rPr>
                <w:rFonts w:ascii="Calibri" w:eastAsia="Calibri" w:hAnsi="Calibri" w:cs="Calibri"/>
                <w:b/>
                <w:sz w:val="22"/>
                <w:szCs w:val="22"/>
              </w:rPr>
              <w:t xml:space="preserve"> </w:t>
            </w:r>
            <w:r w:rsidRPr="0064771B">
              <w:rPr>
                <w:rFonts w:ascii="Calibri" w:eastAsia="Calibri" w:hAnsi="Calibri" w:cs="Calibri"/>
                <w:sz w:val="22"/>
                <w:szCs w:val="22"/>
              </w:rPr>
              <w:t xml:space="preserve">naudojimo ir (ar) saugojimo taisykles, Pirkėjas per 7 (septynis) dienas turi pranešti apie tokius neatitikimus </w:t>
            </w:r>
            <w:r w:rsidRPr="0064771B">
              <w:rPr>
                <w:rFonts w:ascii="Calibri" w:eastAsia="Calibri" w:hAnsi="Calibri" w:cs="Calibri"/>
                <w:sz w:val="22"/>
                <w:szCs w:val="22"/>
              </w:rPr>
              <w:lastRenderedPageBreak/>
              <w:t>Pardavėjui. Gavęs pranešimą, Pardavėjas per 60 (šešiasdešimt) dienų privalo pakeisti Prekę</w:t>
            </w:r>
            <w:r w:rsidRPr="0064771B">
              <w:rPr>
                <w:rFonts w:ascii="Calibri" w:eastAsia="Calibri" w:hAnsi="Calibri" w:cs="Calibri"/>
                <w:b/>
                <w:sz w:val="22"/>
                <w:szCs w:val="22"/>
              </w:rPr>
              <w:t xml:space="preserve"> </w:t>
            </w:r>
            <w:r w:rsidRPr="0064771B">
              <w:rPr>
                <w:rFonts w:ascii="Calibri" w:eastAsia="Calibri" w:hAnsi="Calibri" w:cs="Calibri"/>
                <w:sz w:val="22"/>
                <w:szCs w:val="22"/>
              </w:rPr>
              <w:t>tinkamos kokybės Preke ar pašalinti trūkumus arba atlyginti Pirkėjo turėtas išlaidas trūkumams pašalinti arba pradėti derybas dėl trūkumus atitinkančio Prekės kainos sumažinimo.</w:t>
            </w:r>
          </w:p>
        </w:tc>
      </w:tr>
      <w:tr w:rsidR="0064771B" w:rsidRPr="0064771B" w14:paraId="4957DF4D" w14:textId="77777777">
        <w:tc>
          <w:tcPr>
            <w:tcW w:w="9913" w:type="dxa"/>
            <w:shd w:val="clear" w:color="auto" w:fill="auto"/>
          </w:tcPr>
          <w:p w14:paraId="3C3E9E9E" w14:textId="77777777" w:rsidR="0006765C" w:rsidRPr="0064771B" w:rsidRDefault="00EC2EE9">
            <w:pPr>
              <w:numPr>
                <w:ilvl w:val="0"/>
                <w:numId w:val="6"/>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lastRenderedPageBreak/>
              <w:t>Pirkėjas turi teisę reikalauti grąžinti sumokėtą kainą ir atsisakyti Sutarties, jei reikalavimų Prekės kokybei pažeidimas yra esminis Sutarties pažeidimas.</w:t>
            </w:r>
          </w:p>
        </w:tc>
      </w:tr>
      <w:tr w:rsidR="0064771B" w:rsidRPr="0064771B" w14:paraId="685DEB1A" w14:textId="77777777">
        <w:tc>
          <w:tcPr>
            <w:tcW w:w="9913" w:type="dxa"/>
            <w:shd w:val="clear" w:color="auto" w:fill="auto"/>
          </w:tcPr>
          <w:p w14:paraId="4B1E66E3" w14:textId="397D5F73" w:rsidR="0006765C" w:rsidRPr="0064771B" w:rsidRDefault="00EC2EE9">
            <w:pPr>
              <w:numPr>
                <w:ilvl w:val="0"/>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b/>
                <w:sz w:val="22"/>
                <w:szCs w:val="22"/>
              </w:rPr>
            </w:pPr>
            <w:r w:rsidRPr="0064771B">
              <w:rPr>
                <w:rFonts w:ascii="Calibri" w:eastAsia="Calibri" w:hAnsi="Calibri" w:cs="Calibri"/>
                <w:b/>
                <w:sz w:val="22"/>
                <w:szCs w:val="22"/>
              </w:rPr>
              <w:t>Šalių atsakomybė</w:t>
            </w:r>
            <w:r w:rsidR="00E50C2E" w:rsidRPr="0064771B">
              <w:rPr>
                <w:rFonts w:ascii="Calibri" w:eastAsia="Calibri" w:hAnsi="Calibri" w:cs="Calibri"/>
                <w:b/>
                <w:sz w:val="22"/>
                <w:szCs w:val="22"/>
              </w:rPr>
              <w:t xml:space="preserve"> ir Sutarties keitimas</w:t>
            </w:r>
          </w:p>
        </w:tc>
      </w:tr>
      <w:tr w:rsidR="0064771B" w:rsidRPr="0064771B" w14:paraId="0ED40DDE" w14:textId="77777777">
        <w:tc>
          <w:tcPr>
            <w:tcW w:w="9913" w:type="dxa"/>
            <w:shd w:val="clear" w:color="auto" w:fill="auto"/>
          </w:tcPr>
          <w:p w14:paraId="76114013" w14:textId="77777777" w:rsidR="0006765C" w:rsidRPr="0064771B" w:rsidRDefault="00EC2EE9">
            <w:pPr>
              <w:numPr>
                <w:ilvl w:val="1"/>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sz w:val="22"/>
                <w:szCs w:val="22"/>
              </w:rPr>
            </w:pPr>
            <w:r w:rsidRPr="0064771B">
              <w:rPr>
                <w:rFonts w:ascii="Calibri" w:eastAsia="Calibri" w:hAnsi="Calibri" w:cs="Calibri"/>
                <w:sz w:val="22"/>
                <w:szCs w:val="22"/>
              </w:rPr>
              <w:t>Šalys įsipareigoja:</w:t>
            </w:r>
          </w:p>
        </w:tc>
      </w:tr>
      <w:tr w:rsidR="0064771B" w:rsidRPr="0064771B" w14:paraId="35CB0658" w14:textId="77777777">
        <w:tc>
          <w:tcPr>
            <w:tcW w:w="9913" w:type="dxa"/>
            <w:shd w:val="clear" w:color="auto" w:fill="auto"/>
          </w:tcPr>
          <w:p w14:paraId="7824C5F3" w14:textId="77777777" w:rsidR="0006765C" w:rsidRPr="0064771B" w:rsidRDefault="00EC2EE9">
            <w:pPr>
              <w:numPr>
                <w:ilvl w:val="0"/>
                <w:numId w:val="9"/>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tinkamai vykdyti savo įsipareigojimus, prisiimtus šia Sutartimi, ir susilaikyti nuo bet kokių veiksmų, kuriais galėtų padaryti žalos viena kitai.</w:t>
            </w:r>
          </w:p>
        </w:tc>
      </w:tr>
      <w:tr w:rsidR="0064771B" w:rsidRPr="0064771B" w14:paraId="6036AA67" w14:textId="77777777">
        <w:tc>
          <w:tcPr>
            <w:tcW w:w="9913" w:type="dxa"/>
            <w:shd w:val="clear" w:color="auto" w:fill="auto"/>
          </w:tcPr>
          <w:p w14:paraId="48BF3C9A" w14:textId="77777777" w:rsidR="0006765C" w:rsidRPr="0064771B" w:rsidRDefault="00EC2EE9">
            <w:pPr>
              <w:numPr>
                <w:ilvl w:val="0"/>
                <w:numId w:val="9"/>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 xml:space="preserve">Jei Pardavėjas ne dėl Pirkėjo kaltės pavėluoja sutartu laiku perduoti Prekę Pirkėjui, Pardavėjas moka Pirkėjui 0,08 (aštuonių šimtųjų) procento dydžio delspinigius nuo neperduotų prekių kainos už kiekvieną uždelstą dieną. </w:t>
            </w:r>
          </w:p>
          <w:p w14:paraId="6B84C998" w14:textId="45F6A67D" w:rsidR="0006765C" w:rsidRPr="0064771B" w:rsidRDefault="00EC2EE9">
            <w:pPr>
              <w:numPr>
                <w:ilvl w:val="0"/>
                <w:numId w:val="9"/>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 xml:space="preserve">Šalys susitaria, kad videokameros </w:t>
            </w:r>
            <w:r w:rsidR="0022208F" w:rsidRPr="0064771B">
              <w:rPr>
                <w:rFonts w:ascii="Calibri" w:eastAsia="Calibri" w:hAnsi="Calibri" w:cs="Calibri"/>
                <w:sz w:val="22"/>
                <w:szCs w:val="22"/>
              </w:rPr>
              <w:t xml:space="preserve">su priedais </w:t>
            </w:r>
            <w:r w:rsidRPr="0064771B">
              <w:rPr>
                <w:rFonts w:ascii="Calibri" w:eastAsia="Calibri" w:hAnsi="Calibri" w:cs="Calibri"/>
                <w:sz w:val="22"/>
                <w:szCs w:val="22"/>
              </w:rPr>
              <w:t xml:space="preserve">perdavimo Pirkėjui terminas yra esminė Sutarties sąlyga. Už kiekvieną pavėluotą pristatyti videokamerą </w:t>
            </w:r>
            <w:r w:rsidR="0022208F" w:rsidRPr="0064771B">
              <w:rPr>
                <w:rFonts w:ascii="Calibri" w:eastAsia="Calibri" w:hAnsi="Calibri" w:cs="Calibri"/>
                <w:sz w:val="22"/>
                <w:szCs w:val="22"/>
              </w:rPr>
              <w:t xml:space="preserve">su priedais </w:t>
            </w:r>
            <w:r w:rsidRPr="0064771B">
              <w:rPr>
                <w:rFonts w:ascii="Calibri" w:eastAsia="Calibri" w:hAnsi="Calibri" w:cs="Calibri"/>
                <w:sz w:val="22"/>
                <w:szCs w:val="22"/>
              </w:rPr>
              <w:t>dieną, Pardavėjas sumoka Pirkėjui 1500 EUR (tūkstantis penki šimtai EUR) baudą.</w:t>
            </w:r>
          </w:p>
        </w:tc>
      </w:tr>
      <w:tr w:rsidR="0064771B" w:rsidRPr="0064771B" w14:paraId="657DDF2E" w14:textId="77777777">
        <w:tc>
          <w:tcPr>
            <w:tcW w:w="9913" w:type="dxa"/>
            <w:shd w:val="clear" w:color="auto" w:fill="auto"/>
          </w:tcPr>
          <w:p w14:paraId="2C3417B2" w14:textId="77777777" w:rsidR="0006765C" w:rsidRPr="0064771B" w:rsidRDefault="00EC2EE9">
            <w:pPr>
              <w:numPr>
                <w:ilvl w:val="0"/>
                <w:numId w:val="9"/>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Jei Pirkėjas laiku ir tinkamai neatsiskaito už Prekę, jis Pardavėjui moka 0,08 (aštuonių šimtųjų)  procento dydžio delspinigius nuo nesumokėtos sumos už kiekvieną uždelstą dieną.</w:t>
            </w:r>
          </w:p>
        </w:tc>
      </w:tr>
      <w:tr w:rsidR="0064771B" w:rsidRPr="0064771B" w14:paraId="300B3CA1" w14:textId="77777777" w:rsidTr="00B65CF3">
        <w:tc>
          <w:tcPr>
            <w:tcW w:w="9913" w:type="dxa"/>
            <w:shd w:val="clear" w:color="auto" w:fill="auto"/>
          </w:tcPr>
          <w:p w14:paraId="0ACDDBAD" w14:textId="1FA74F34" w:rsidR="00E50C2E" w:rsidRPr="0064771B" w:rsidRDefault="00E50C2E" w:rsidP="00B65CF3">
            <w:pPr>
              <w:numPr>
                <w:ilvl w:val="1"/>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sz w:val="22"/>
                <w:szCs w:val="22"/>
              </w:rPr>
            </w:pPr>
            <w:r w:rsidRPr="0064771B">
              <w:rPr>
                <w:rFonts w:ascii="Calibri" w:eastAsia="Calibri" w:hAnsi="Calibri" w:cs="Calibri"/>
                <w:sz w:val="22"/>
                <w:szCs w:val="22"/>
              </w:rPr>
              <w:t>Sudarant Sutartį, negali būti keičiama laimėjusio tiekėjo galutinio pasiūlymo kaina ir Sutartyje nurodytos esminės sąlygos.</w:t>
            </w:r>
          </w:p>
          <w:p w14:paraId="20A9E036" w14:textId="26B86380" w:rsidR="00E54675" w:rsidRPr="0064771B" w:rsidRDefault="00725643" w:rsidP="00B65CF3">
            <w:pPr>
              <w:numPr>
                <w:ilvl w:val="1"/>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sz w:val="22"/>
                <w:szCs w:val="22"/>
              </w:rPr>
            </w:pPr>
            <w:r w:rsidRPr="0064771B">
              <w:rPr>
                <w:rFonts w:ascii="Calibri" w:eastAsia="Calibri" w:hAnsi="Calibri" w:cs="Calibri"/>
                <w:sz w:val="22"/>
                <w:szCs w:val="22"/>
              </w:rPr>
              <w:t xml:space="preserve">Vykdant Sutartį, esminės </w:t>
            </w:r>
            <w:r w:rsidR="00B46A34" w:rsidRPr="0064771B">
              <w:rPr>
                <w:rFonts w:ascii="Calibri" w:eastAsia="Calibri" w:hAnsi="Calibri" w:cs="Calibri"/>
                <w:sz w:val="22"/>
                <w:szCs w:val="22"/>
              </w:rPr>
              <w:t xml:space="preserve">Sutarties </w:t>
            </w:r>
            <w:r w:rsidRPr="0064771B">
              <w:rPr>
                <w:rFonts w:ascii="Calibri" w:eastAsia="Calibri" w:hAnsi="Calibri" w:cs="Calibri"/>
                <w:sz w:val="22"/>
                <w:szCs w:val="22"/>
              </w:rPr>
              <w:t>sąlygos keičiamos nebus, jeigu</w:t>
            </w:r>
            <w:r w:rsidR="00E54675" w:rsidRPr="0064771B">
              <w:rPr>
                <w:rFonts w:ascii="Calibri" w:eastAsia="Calibri" w:hAnsi="Calibri" w:cs="Calibri"/>
                <w:sz w:val="22"/>
                <w:szCs w:val="22"/>
              </w:rPr>
              <w:t>:</w:t>
            </w:r>
          </w:p>
        </w:tc>
      </w:tr>
      <w:tr w:rsidR="0064771B" w:rsidRPr="0064771B" w14:paraId="38AEE522" w14:textId="77777777" w:rsidTr="00B65CF3">
        <w:tc>
          <w:tcPr>
            <w:tcW w:w="9913" w:type="dxa"/>
            <w:shd w:val="clear" w:color="auto" w:fill="auto"/>
          </w:tcPr>
          <w:p w14:paraId="25D7533C" w14:textId="77777777" w:rsidR="00E54675" w:rsidRPr="0064771B" w:rsidRDefault="00725643" w:rsidP="00E54675">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59" w:hanging="567"/>
              <w:jc w:val="both"/>
              <w:rPr>
                <w:rFonts w:ascii="Calibri" w:eastAsia="Calibri" w:hAnsi="Calibri" w:cs="Calibri"/>
                <w:sz w:val="22"/>
                <w:szCs w:val="22"/>
              </w:rPr>
            </w:pPr>
            <w:r w:rsidRPr="0064771B">
              <w:rPr>
                <w:rFonts w:ascii="Calibri" w:eastAsia="Calibri" w:hAnsi="Calibri" w:cs="Calibri"/>
                <w:sz w:val="22"/>
                <w:szCs w:val="22"/>
              </w:rPr>
              <w:t>jos pakeičiamos numatant naujas sąlygas, kurios, jeigu būtų nustatytos pirkimo dokumentuose, būtų suteikusios galimybę dalyvauti pirkimo procedūrose kitiems, nei dalyvavo, tiekėjams</w:t>
            </w:r>
            <w:r w:rsidR="00E54675" w:rsidRPr="0064771B">
              <w:rPr>
                <w:rFonts w:ascii="Calibri" w:eastAsia="Calibri" w:hAnsi="Calibri" w:cs="Calibri"/>
                <w:sz w:val="22"/>
                <w:szCs w:val="22"/>
              </w:rPr>
              <w:t>.</w:t>
            </w:r>
          </w:p>
          <w:p w14:paraId="05CE93DC" w14:textId="79DDF37D" w:rsidR="00E50C2E" w:rsidRPr="0064771B" w:rsidRDefault="00E50C2E" w:rsidP="00E54675">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59" w:hanging="567"/>
              <w:jc w:val="both"/>
              <w:rPr>
                <w:rFonts w:ascii="Calibri" w:eastAsia="Calibri" w:hAnsi="Calibri" w:cs="Calibri"/>
                <w:sz w:val="22"/>
                <w:szCs w:val="22"/>
              </w:rPr>
            </w:pPr>
            <w:r w:rsidRPr="0064771B">
              <w:rPr>
                <w:rFonts w:ascii="Calibri" w:hAnsi="Calibri" w:cs="Calibri"/>
                <w:sz w:val="22"/>
                <w:szCs w:val="22"/>
              </w:rPr>
              <w:t>jos pakeičiamos numatant naujas sąlygas, dėl kurių, jeigu jos būtų nustatytos pirkimo dokumentuose, laimėjusiu pasiūlymu galėtų būti pripažintas kito, nei pasirinktas, tiekėjo pasiūlymas</w:t>
            </w:r>
            <w:r w:rsidRPr="0064771B">
              <w:rPr>
                <w:rFonts w:ascii="Calibri" w:eastAsia="Calibri" w:hAnsi="Calibri" w:cs="Calibri"/>
                <w:sz w:val="22"/>
                <w:szCs w:val="22"/>
              </w:rPr>
              <w:t>.</w:t>
            </w:r>
          </w:p>
          <w:p w14:paraId="621D208E" w14:textId="77777777" w:rsidR="00E50C2E" w:rsidRPr="0064771B" w:rsidRDefault="00E50C2E" w:rsidP="00E54675">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59" w:hanging="567"/>
              <w:jc w:val="both"/>
              <w:rPr>
                <w:rFonts w:ascii="Calibri" w:eastAsia="Calibri" w:hAnsi="Calibri" w:cs="Calibri"/>
                <w:sz w:val="22"/>
                <w:szCs w:val="22"/>
              </w:rPr>
            </w:pPr>
            <w:r w:rsidRPr="0064771B">
              <w:rPr>
                <w:rFonts w:ascii="Calibri" w:eastAsia="Calibri" w:hAnsi="Calibri" w:cs="Calibri"/>
                <w:sz w:val="22"/>
                <w:szCs w:val="22"/>
              </w:rPr>
              <w:t>pirkimo objektas yra pakeičiamas taip, kad į keičiamą pirkimo sutartį įtraukiamos naujos (papildomos) prekės, paslaugos ar darbai.</w:t>
            </w:r>
          </w:p>
          <w:p w14:paraId="3A21AB21" w14:textId="76072937" w:rsidR="00E50C2E" w:rsidRPr="0064771B" w:rsidRDefault="00E50C2E" w:rsidP="00E54675">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59" w:hanging="567"/>
              <w:jc w:val="both"/>
              <w:rPr>
                <w:rFonts w:ascii="Calibri" w:eastAsia="Calibri" w:hAnsi="Calibri" w:cs="Calibri"/>
                <w:sz w:val="22"/>
                <w:szCs w:val="22"/>
              </w:rPr>
            </w:pPr>
            <w:r w:rsidRPr="0064771B">
              <w:rPr>
                <w:rFonts w:ascii="Calibri" w:eastAsia="Calibri" w:hAnsi="Calibri" w:cs="Calibri"/>
                <w:sz w:val="22"/>
                <w:szCs w:val="22"/>
              </w:rPr>
              <w:t>ekonominė sutarties pusiausvyra pasikeičia asmens, su kuriuo sudaryta sutartis, naudai taip, kaip nebuvo nustatyta pirminės sutarties sąlygose.</w:t>
            </w:r>
          </w:p>
        </w:tc>
      </w:tr>
      <w:tr w:rsidR="0064771B" w:rsidRPr="0064771B" w14:paraId="51FED064" w14:textId="77777777" w:rsidTr="00B65CF3">
        <w:tc>
          <w:tcPr>
            <w:tcW w:w="9913" w:type="dxa"/>
            <w:shd w:val="clear" w:color="auto" w:fill="auto"/>
          </w:tcPr>
          <w:p w14:paraId="0BE7ADAF" w14:textId="19C39A58" w:rsidR="00E50C2E" w:rsidRPr="0064771B" w:rsidRDefault="00E50C2E" w:rsidP="00E50C2E">
            <w:pPr>
              <w:numPr>
                <w:ilvl w:val="1"/>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sz w:val="22"/>
                <w:szCs w:val="22"/>
              </w:rPr>
            </w:pPr>
            <w:r w:rsidRPr="0064771B">
              <w:rPr>
                <w:rFonts w:ascii="Calibri" w:eastAsia="Calibri" w:hAnsi="Calibri" w:cs="Calibri"/>
                <w:sz w:val="22"/>
                <w:szCs w:val="22"/>
              </w:rPr>
              <w:t>Sutartis jos galiojimo laikotarpiu gali būti keičiama, kai pakeitimu iš esmės nepakeičiamas Sutarties pobūdis ir bendra atskirų pakeitimų pagal šį punktą vertė neviršija 10 procentų pradinės Sutarties vertės prekių ar paslaugų pirkimo atveju ir 15 procentų – darbų pirkimo atveju.</w:t>
            </w:r>
          </w:p>
        </w:tc>
      </w:tr>
      <w:tr w:rsidR="0064771B" w:rsidRPr="0064771B" w14:paraId="5CFA3B93" w14:textId="77777777">
        <w:tc>
          <w:tcPr>
            <w:tcW w:w="9913" w:type="dxa"/>
            <w:shd w:val="clear" w:color="auto" w:fill="auto"/>
          </w:tcPr>
          <w:p w14:paraId="2CE4B4D6" w14:textId="77777777" w:rsidR="0006765C" w:rsidRPr="0064771B" w:rsidRDefault="00EC2EE9">
            <w:pPr>
              <w:numPr>
                <w:ilvl w:val="0"/>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b/>
                <w:sz w:val="22"/>
                <w:szCs w:val="22"/>
              </w:rPr>
            </w:pPr>
            <w:r w:rsidRPr="0064771B">
              <w:rPr>
                <w:rFonts w:ascii="Calibri" w:eastAsia="Calibri" w:hAnsi="Calibri" w:cs="Calibri"/>
                <w:b/>
                <w:sz w:val="22"/>
                <w:szCs w:val="22"/>
              </w:rPr>
              <w:t>Baigiamosios nuostatos</w:t>
            </w:r>
          </w:p>
        </w:tc>
      </w:tr>
      <w:tr w:rsidR="0064771B" w:rsidRPr="0064771B" w14:paraId="68D8990E" w14:textId="77777777">
        <w:tc>
          <w:tcPr>
            <w:tcW w:w="9913" w:type="dxa"/>
            <w:shd w:val="clear" w:color="auto" w:fill="auto"/>
          </w:tcPr>
          <w:p w14:paraId="566EC683" w14:textId="0673A26B" w:rsidR="00CE30CD" w:rsidRPr="0064771B" w:rsidRDefault="00CE30CD">
            <w:pPr>
              <w:numPr>
                <w:ilvl w:val="1"/>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sz w:val="22"/>
                <w:szCs w:val="22"/>
              </w:rPr>
            </w:pPr>
            <w:r w:rsidRPr="0064771B">
              <w:rPr>
                <w:rFonts w:ascii="Calibri" w:eastAsia="Calibri" w:hAnsi="Calibri" w:cs="Calibri"/>
                <w:sz w:val="22"/>
                <w:szCs w:val="22"/>
              </w:rPr>
              <w:t xml:space="preserve">Ši Sutartis įsigalioja nuo jos sudarymo momento ir galioja iki </w:t>
            </w:r>
            <w:r w:rsidR="00910BD7">
              <w:rPr>
                <w:rFonts w:ascii="Calibri" w:eastAsia="Calibri" w:hAnsi="Calibri" w:cs="Calibri"/>
                <w:sz w:val="22"/>
                <w:szCs w:val="22"/>
              </w:rPr>
              <w:t xml:space="preserve">2023 m. birželio 30 d. </w:t>
            </w:r>
            <w:r w:rsidRPr="0064771B">
              <w:rPr>
                <w:rFonts w:ascii="Calibri" w:hAnsi="Calibri"/>
                <w:sz w:val="22"/>
                <w:szCs w:val="22"/>
              </w:rPr>
              <w:t>Sutarties galiojimo terminas gali būti pratęstas bendru šalių sutarimu</w:t>
            </w:r>
            <w:r w:rsidR="00910BD7">
              <w:rPr>
                <w:rFonts w:ascii="Calibri" w:hAnsi="Calibri"/>
                <w:sz w:val="22"/>
                <w:szCs w:val="22"/>
              </w:rPr>
              <w:t xml:space="preserve"> papildomam 30 kalendorinių dienų terminui</w:t>
            </w:r>
            <w:r w:rsidRPr="0064771B">
              <w:rPr>
                <w:rStyle w:val="None"/>
                <w:rFonts w:ascii="Calibri" w:hAnsi="Calibri"/>
                <w:sz w:val="22"/>
                <w:szCs w:val="22"/>
                <w:u w:color="FF0000"/>
              </w:rPr>
              <w:t xml:space="preserve">, su sąlyga, kad Sutarties galiojimo pratęsimui iš anksto pritarė </w:t>
            </w:r>
            <w:r w:rsidR="00150710">
              <w:rPr>
                <w:rStyle w:val="None"/>
                <w:rFonts w:ascii="Calibri" w:hAnsi="Calibri"/>
                <w:sz w:val="22"/>
                <w:szCs w:val="22"/>
                <w:u w:color="FF0000"/>
              </w:rPr>
              <w:t>V</w:t>
            </w:r>
            <w:r w:rsidRPr="0064771B">
              <w:rPr>
                <w:rStyle w:val="None"/>
                <w:rFonts w:ascii="Calibri" w:hAnsi="Calibri"/>
                <w:sz w:val="22"/>
                <w:szCs w:val="22"/>
                <w:u w:color="FF0000"/>
              </w:rPr>
              <w:t>iešoji įstaiga Inovacijų agentūra</w:t>
            </w:r>
            <w:r w:rsidRPr="0064771B">
              <w:rPr>
                <w:rFonts w:ascii="Calibri" w:hAnsi="Calibri"/>
                <w:sz w:val="22"/>
                <w:szCs w:val="22"/>
              </w:rPr>
              <w:t>.</w:t>
            </w:r>
          </w:p>
          <w:p w14:paraId="06CC5B56" w14:textId="71229303" w:rsidR="0006765C" w:rsidRPr="0064771B" w:rsidRDefault="00EC2EE9">
            <w:pPr>
              <w:numPr>
                <w:ilvl w:val="1"/>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sz w:val="22"/>
                <w:szCs w:val="22"/>
              </w:rPr>
            </w:pPr>
            <w:r w:rsidRPr="0064771B">
              <w:rPr>
                <w:rFonts w:ascii="Calibri" w:eastAsia="Calibri" w:hAnsi="Calibri" w:cs="Calibri"/>
                <w:sz w:val="22"/>
                <w:szCs w:val="22"/>
              </w:rPr>
              <w:lastRenderedPageBreak/>
              <w:t>Šalys susitaria, kad:</w:t>
            </w:r>
          </w:p>
        </w:tc>
      </w:tr>
      <w:tr w:rsidR="0064771B" w:rsidRPr="0064771B" w14:paraId="0A139AD3" w14:textId="77777777">
        <w:tc>
          <w:tcPr>
            <w:tcW w:w="9913" w:type="dxa"/>
            <w:shd w:val="clear" w:color="auto" w:fill="auto"/>
          </w:tcPr>
          <w:p w14:paraId="58748B5F" w14:textId="77777777" w:rsidR="0006765C" w:rsidRPr="0064771B" w:rsidRDefault="00EC2EE9">
            <w:pPr>
              <w:numPr>
                <w:ilvl w:val="0"/>
                <w:numId w:val="10"/>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lastRenderedPageBreak/>
              <w:t>Visi pranešimai laikomi tinkamai įteiktais kitai Šaliai, jeigu jie perduoti Šalims ar jų atstovams pasirašytinai, išsiųsti registruotu laišku ar elektroniniu paštu, adresais, nurodytais šioje sutartyje.</w:t>
            </w:r>
          </w:p>
        </w:tc>
      </w:tr>
      <w:tr w:rsidR="0064771B" w:rsidRPr="0064771B" w14:paraId="56B2748E" w14:textId="77777777">
        <w:tc>
          <w:tcPr>
            <w:tcW w:w="9913" w:type="dxa"/>
            <w:shd w:val="clear" w:color="auto" w:fill="auto"/>
          </w:tcPr>
          <w:p w14:paraId="2D2745EE" w14:textId="77777777" w:rsidR="0006765C" w:rsidRPr="0064771B" w:rsidRDefault="00EC2EE9">
            <w:pPr>
              <w:numPr>
                <w:ilvl w:val="0"/>
                <w:numId w:val="10"/>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Šalys įsipareigoja iš anksto viena kitai pranešti apie savo buveinės adreso, pavadinimo ar banko sąskaitos rekvizitų pasikeitimus.</w:t>
            </w:r>
          </w:p>
        </w:tc>
      </w:tr>
      <w:tr w:rsidR="0064771B" w:rsidRPr="0064771B" w14:paraId="6785DD1C" w14:textId="77777777">
        <w:tc>
          <w:tcPr>
            <w:tcW w:w="9913" w:type="dxa"/>
            <w:shd w:val="clear" w:color="auto" w:fill="auto"/>
          </w:tcPr>
          <w:p w14:paraId="172E552A" w14:textId="77777777" w:rsidR="0006765C" w:rsidRPr="0064771B" w:rsidRDefault="00EC2EE9">
            <w:pPr>
              <w:numPr>
                <w:ilvl w:val="0"/>
                <w:numId w:val="10"/>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Bet kokie šios Sutarties pakeitimai ar papildymai turi būti daromi raštu ir yra nustatyta tvarka pasirašomi abiejų Šalių ar Šalių atstovų.</w:t>
            </w:r>
          </w:p>
        </w:tc>
      </w:tr>
      <w:tr w:rsidR="0064771B" w:rsidRPr="0064771B" w14:paraId="79C2894F" w14:textId="77777777">
        <w:tc>
          <w:tcPr>
            <w:tcW w:w="9913" w:type="dxa"/>
            <w:shd w:val="clear" w:color="auto" w:fill="auto"/>
          </w:tcPr>
          <w:p w14:paraId="1580657F" w14:textId="77777777" w:rsidR="0006765C" w:rsidRPr="0064771B" w:rsidRDefault="00EC2EE9">
            <w:pPr>
              <w:numPr>
                <w:ilvl w:val="0"/>
                <w:numId w:val="10"/>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Šiai Sutarčiai ir visoms iš šios Sutarties atsirandančioms teisėms ir pareigoms taikomi Lietuvos Respublikos įstatymai. Sutartis sudaryta ir turi būti aiškinama pagal Lietuvos Respublikos teisę.</w:t>
            </w:r>
          </w:p>
        </w:tc>
      </w:tr>
      <w:tr w:rsidR="0064771B" w:rsidRPr="0064771B" w14:paraId="0F272958" w14:textId="77777777">
        <w:tc>
          <w:tcPr>
            <w:tcW w:w="9913" w:type="dxa"/>
            <w:shd w:val="clear" w:color="auto" w:fill="auto"/>
          </w:tcPr>
          <w:p w14:paraId="371A832D" w14:textId="77777777" w:rsidR="0006765C" w:rsidRPr="0064771B" w:rsidRDefault="00EC2EE9">
            <w:pPr>
              <w:numPr>
                <w:ilvl w:val="0"/>
                <w:numId w:val="10"/>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Šalys susitaria, kad visi su šia Sutartimi susiję ar dėl jos vykdymo, pažeidimo, nutraukimo ar negaliojimo kilę ginčai sprendžiami derybų būdu, o nepavykus taip išspręsti ginčo, jis sprendžiamas Lietuvos Respublikos įstatymų nustatyta tvarka pagal Pirkėjo buveinę.</w:t>
            </w:r>
          </w:p>
        </w:tc>
      </w:tr>
      <w:tr w:rsidR="0064771B" w:rsidRPr="0064771B" w14:paraId="3C4F65FA" w14:textId="77777777">
        <w:tc>
          <w:tcPr>
            <w:tcW w:w="9913" w:type="dxa"/>
            <w:shd w:val="clear" w:color="auto" w:fill="auto"/>
          </w:tcPr>
          <w:p w14:paraId="621E37CC" w14:textId="37F3ABC1" w:rsidR="0006765C" w:rsidRPr="0064771B" w:rsidRDefault="00EC2EE9">
            <w:pPr>
              <w:numPr>
                <w:ilvl w:val="0"/>
                <w:numId w:val="10"/>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 xml:space="preserve">Ši </w:t>
            </w:r>
            <w:r w:rsidR="00CE30CD" w:rsidRPr="0064771B">
              <w:rPr>
                <w:rFonts w:ascii="Calibri" w:eastAsia="Calibri" w:hAnsi="Calibri" w:cs="Calibri"/>
                <w:sz w:val="22"/>
                <w:szCs w:val="22"/>
              </w:rPr>
              <w:t xml:space="preserve">Sutartis </w:t>
            </w:r>
            <w:r w:rsidRPr="0064771B">
              <w:rPr>
                <w:rFonts w:ascii="Calibri" w:eastAsia="Calibri" w:hAnsi="Calibri" w:cs="Calibri"/>
                <w:sz w:val="22"/>
                <w:szCs w:val="22"/>
              </w:rPr>
              <w:t>pasirašyta lietuvių kalba 2 (dviem) egzemplioriais, turinčiais vienodą teisinę galią – po vieną kiekvienai Šaliai.</w:t>
            </w:r>
          </w:p>
        </w:tc>
      </w:tr>
      <w:tr w:rsidR="0064771B" w:rsidRPr="0064771B" w14:paraId="43E76817" w14:textId="77777777">
        <w:tc>
          <w:tcPr>
            <w:tcW w:w="9913" w:type="dxa"/>
            <w:shd w:val="clear" w:color="auto" w:fill="auto"/>
          </w:tcPr>
          <w:p w14:paraId="4D07EBA1" w14:textId="77777777" w:rsidR="0006765C" w:rsidRPr="0064771B" w:rsidRDefault="00EC2EE9">
            <w:pPr>
              <w:numPr>
                <w:ilvl w:val="0"/>
                <w:numId w:val="10"/>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1134" w:hanging="567"/>
              <w:jc w:val="both"/>
              <w:rPr>
                <w:rFonts w:ascii="Calibri" w:eastAsia="Calibri" w:hAnsi="Calibri" w:cs="Calibri"/>
                <w:sz w:val="22"/>
                <w:szCs w:val="22"/>
              </w:rPr>
            </w:pPr>
            <w:r w:rsidRPr="0064771B">
              <w:rPr>
                <w:rFonts w:ascii="Calibri" w:eastAsia="Calibri" w:hAnsi="Calibri" w:cs="Calibri"/>
                <w:sz w:val="22"/>
                <w:szCs w:val="22"/>
              </w:rPr>
              <w:t>Šiuo Šalys patvirtina, kad Sutartį perskaitė, suprato jos turinį ir pasekmes, priėmė ją kaip atitinkančią jų tikslus ir pasirašė pirmiau nurodyta data.</w:t>
            </w:r>
          </w:p>
        </w:tc>
      </w:tr>
      <w:tr w:rsidR="0064771B" w:rsidRPr="0064771B" w14:paraId="1948304A" w14:textId="77777777">
        <w:tc>
          <w:tcPr>
            <w:tcW w:w="9913" w:type="dxa"/>
            <w:shd w:val="clear" w:color="auto" w:fill="auto"/>
          </w:tcPr>
          <w:p w14:paraId="1F9103B6" w14:textId="77777777" w:rsidR="0006765C" w:rsidRPr="0064771B" w:rsidRDefault="00EC2EE9">
            <w:pPr>
              <w:numPr>
                <w:ilvl w:val="0"/>
                <w:numId w:val="15"/>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left="567" w:hanging="567"/>
              <w:jc w:val="both"/>
              <w:rPr>
                <w:rFonts w:ascii="Calibri" w:eastAsia="Calibri" w:hAnsi="Calibri" w:cs="Calibri"/>
                <w:b/>
                <w:sz w:val="22"/>
                <w:szCs w:val="22"/>
              </w:rPr>
            </w:pPr>
            <w:r w:rsidRPr="0064771B">
              <w:rPr>
                <w:rFonts w:ascii="Calibri" w:eastAsia="Calibri" w:hAnsi="Calibri" w:cs="Calibri"/>
                <w:b/>
                <w:sz w:val="22"/>
                <w:szCs w:val="22"/>
              </w:rPr>
              <w:t>Šalių adresai, rekvizitai ir parašai</w:t>
            </w:r>
          </w:p>
        </w:tc>
      </w:tr>
      <w:tr w:rsidR="0006765C" w:rsidRPr="0064771B" w14:paraId="230D0E29" w14:textId="77777777">
        <w:tc>
          <w:tcPr>
            <w:tcW w:w="9913" w:type="dxa"/>
            <w:shd w:val="clear" w:color="auto" w:fill="auto"/>
          </w:tcPr>
          <w:p w14:paraId="01715231" w14:textId="77777777" w:rsidR="0006765C" w:rsidRPr="0064771B" w:rsidRDefault="0006765C">
            <w:pPr>
              <w:widowControl w:val="0"/>
              <w:pBdr>
                <w:top w:val="nil"/>
                <w:left w:val="nil"/>
                <w:bottom w:val="nil"/>
                <w:right w:val="nil"/>
                <w:between w:val="nil"/>
              </w:pBdr>
              <w:spacing w:line="276" w:lineRule="auto"/>
              <w:rPr>
                <w:rFonts w:ascii="Calibri" w:eastAsia="Calibri" w:hAnsi="Calibri" w:cs="Calibri"/>
                <w:b/>
                <w:sz w:val="22"/>
                <w:szCs w:val="22"/>
              </w:rPr>
            </w:pPr>
          </w:p>
          <w:tbl>
            <w:tblPr>
              <w:tblStyle w:val="ac"/>
              <w:tblW w:w="9109" w:type="dxa"/>
              <w:tblLayout w:type="fixed"/>
              <w:tblLook w:val="0000" w:firstRow="0" w:lastRow="0" w:firstColumn="0" w:lastColumn="0" w:noHBand="0" w:noVBand="0"/>
            </w:tblPr>
            <w:tblGrid>
              <w:gridCol w:w="4428"/>
              <w:gridCol w:w="4681"/>
            </w:tblGrid>
            <w:tr w:rsidR="0064771B" w:rsidRPr="0064771B" w14:paraId="559AEB7D" w14:textId="77777777">
              <w:tc>
                <w:tcPr>
                  <w:tcW w:w="4428" w:type="dxa"/>
                </w:tcPr>
                <w:p w14:paraId="736AC3F7" w14:textId="77777777" w:rsidR="0006765C" w:rsidRPr="0064771B" w:rsidRDefault="00EC2EE9">
                  <w:pPr>
                    <w:spacing w:before="120" w:after="120"/>
                    <w:ind w:right="18"/>
                    <w:rPr>
                      <w:rFonts w:ascii="Calibri" w:eastAsia="Calibri" w:hAnsi="Calibri" w:cs="Calibri"/>
                      <w:sz w:val="22"/>
                      <w:szCs w:val="22"/>
                      <w:u w:val="single"/>
                    </w:rPr>
                  </w:pPr>
                  <w:r w:rsidRPr="0064771B">
                    <w:rPr>
                      <w:rFonts w:ascii="Calibri" w:eastAsia="Calibri" w:hAnsi="Calibri" w:cs="Calibri"/>
                      <w:sz w:val="22"/>
                      <w:szCs w:val="22"/>
                      <w:u w:val="single"/>
                    </w:rPr>
                    <w:t>Pirkėjas:</w:t>
                  </w:r>
                </w:p>
              </w:tc>
              <w:tc>
                <w:tcPr>
                  <w:tcW w:w="4681" w:type="dxa"/>
                </w:tcPr>
                <w:p w14:paraId="61ECD457" w14:textId="77777777" w:rsidR="0006765C" w:rsidRPr="0064771B" w:rsidRDefault="00EC2EE9">
                  <w:pPr>
                    <w:spacing w:before="120" w:after="120"/>
                    <w:ind w:right="18"/>
                    <w:rPr>
                      <w:rFonts w:ascii="Calibri" w:eastAsia="Calibri" w:hAnsi="Calibri" w:cs="Calibri"/>
                      <w:sz w:val="22"/>
                      <w:szCs w:val="22"/>
                      <w:u w:val="single"/>
                    </w:rPr>
                  </w:pPr>
                  <w:r w:rsidRPr="0064771B">
                    <w:rPr>
                      <w:rFonts w:ascii="Calibri" w:eastAsia="Calibri" w:hAnsi="Calibri" w:cs="Calibri"/>
                      <w:sz w:val="22"/>
                      <w:szCs w:val="22"/>
                      <w:u w:val="single"/>
                    </w:rPr>
                    <w:t>Pardavėjas:</w:t>
                  </w:r>
                </w:p>
              </w:tc>
            </w:tr>
            <w:tr w:rsidR="0064771B" w:rsidRPr="0064771B" w14:paraId="5413BBC6" w14:textId="77777777">
              <w:tc>
                <w:tcPr>
                  <w:tcW w:w="4428" w:type="dxa"/>
                </w:tcPr>
                <w:p w14:paraId="33490B1A" w14:textId="77777777" w:rsidR="0006765C" w:rsidRPr="0064771B" w:rsidRDefault="00EC2EE9">
                  <w:pPr>
                    <w:ind w:right="18"/>
                    <w:jc w:val="both"/>
                    <w:rPr>
                      <w:rFonts w:ascii="Calibri" w:eastAsia="Calibri" w:hAnsi="Calibri" w:cs="Calibri"/>
                      <w:sz w:val="22"/>
                      <w:szCs w:val="22"/>
                    </w:rPr>
                  </w:pPr>
                  <w:r w:rsidRPr="0064771B">
                    <w:rPr>
                      <w:rFonts w:ascii="Calibri" w:eastAsia="Calibri" w:hAnsi="Calibri" w:cs="Calibri"/>
                      <w:b/>
                      <w:sz w:val="22"/>
                      <w:szCs w:val="22"/>
                    </w:rPr>
                    <w:t>UAB „</w:t>
                  </w:r>
                  <w:proofErr w:type="spellStart"/>
                  <w:r w:rsidRPr="0064771B">
                    <w:rPr>
                      <w:rFonts w:ascii="Calibri" w:eastAsia="Calibri" w:hAnsi="Calibri" w:cs="Calibri"/>
                      <w:b/>
                      <w:sz w:val="22"/>
                      <w:szCs w:val="22"/>
                    </w:rPr>
                    <w:t>Singing</w:t>
                  </w:r>
                  <w:proofErr w:type="spellEnd"/>
                  <w:r w:rsidRPr="0064771B">
                    <w:rPr>
                      <w:rFonts w:ascii="Calibri" w:eastAsia="Calibri" w:hAnsi="Calibri" w:cs="Calibri"/>
                      <w:b/>
                      <w:sz w:val="22"/>
                      <w:szCs w:val="22"/>
                    </w:rPr>
                    <w:t xml:space="preserve"> </w:t>
                  </w:r>
                  <w:proofErr w:type="spellStart"/>
                  <w:r w:rsidRPr="0064771B">
                    <w:rPr>
                      <w:rFonts w:ascii="Calibri" w:eastAsia="Calibri" w:hAnsi="Calibri" w:cs="Calibri"/>
                      <w:b/>
                      <w:sz w:val="22"/>
                      <w:szCs w:val="22"/>
                    </w:rPr>
                    <w:t>fish</w:t>
                  </w:r>
                  <w:proofErr w:type="spellEnd"/>
                  <w:r w:rsidRPr="0064771B">
                    <w:rPr>
                      <w:rFonts w:ascii="Calibri" w:eastAsia="Calibri" w:hAnsi="Calibri" w:cs="Calibri"/>
                      <w:b/>
                      <w:sz w:val="22"/>
                      <w:szCs w:val="22"/>
                    </w:rPr>
                    <w:t>“</w:t>
                  </w:r>
                </w:p>
              </w:tc>
              <w:tc>
                <w:tcPr>
                  <w:tcW w:w="4681" w:type="dxa"/>
                </w:tcPr>
                <w:p w14:paraId="143BC57B" w14:textId="77777777" w:rsidR="0006765C" w:rsidRPr="0064771B" w:rsidRDefault="0006765C">
                  <w:pPr>
                    <w:ind w:right="18"/>
                    <w:jc w:val="both"/>
                    <w:rPr>
                      <w:rFonts w:ascii="Calibri" w:eastAsia="Calibri" w:hAnsi="Calibri" w:cs="Calibri"/>
                      <w:sz w:val="22"/>
                      <w:szCs w:val="22"/>
                    </w:rPr>
                  </w:pPr>
                </w:p>
              </w:tc>
            </w:tr>
            <w:tr w:rsidR="0064771B" w:rsidRPr="0064771B" w14:paraId="709ACAB7" w14:textId="77777777">
              <w:tc>
                <w:tcPr>
                  <w:tcW w:w="4428" w:type="dxa"/>
                </w:tcPr>
                <w:p w14:paraId="14178EB2" w14:textId="77777777" w:rsidR="0006765C" w:rsidRPr="0064771B" w:rsidRDefault="00EC2EE9">
                  <w:pPr>
                    <w:ind w:right="18"/>
                    <w:jc w:val="both"/>
                    <w:rPr>
                      <w:rFonts w:ascii="Calibri" w:eastAsia="Calibri" w:hAnsi="Calibri" w:cs="Calibri"/>
                      <w:sz w:val="22"/>
                      <w:szCs w:val="22"/>
                    </w:rPr>
                  </w:pPr>
                  <w:r w:rsidRPr="0064771B">
                    <w:rPr>
                      <w:rFonts w:ascii="Calibri" w:eastAsia="Calibri" w:hAnsi="Calibri" w:cs="Calibri"/>
                      <w:sz w:val="22"/>
                      <w:szCs w:val="22"/>
                    </w:rPr>
                    <w:t>Santariškių g. 61-5, LT-08457 Vilnius</w:t>
                  </w:r>
                </w:p>
              </w:tc>
              <w:tc>
                <w:tcPr>
                  <w:tcW w:w="4681" w:type="dxa"/>
                </w:tcPr>
                <w:p w14:paraId="66CA0E7D" w14:textId="77777777" w:rsidR="0006765C" w:rsidRPr="0064771B" w:rsidRDefault="0006765C">
                  <w:pPr>
                    <w:ind w:right="18"/>
                    <w:jc w:val="both"/>
                    <w:rPr>
                      <w:rFonts w:ascii="Calibri" w:eastAsia="Calibri" w:hAnsi="Calibri" w:cs="Calibri"/>
                      <w:sz w:val="22"/>
                      <w:szCs w:val="22"/>
                    </w:rPr>
                  </w:pPr>
                </w:p>
              </w:tc>
            </w:tr>
            <w:tr w:rsidR="0064771B" w:rsidRPr="0064771B" w14:paraId="6DF5E8D3" w14:textId="77777777">
              <w:tc>
                <w:tcPr>
                  <w:tcW w:w="4428" w:type="dxa"/>
                </w:tcPr>
                <w:p w14:paraId="7D5FD19A" w14:textId="77777777" w:rsidR="0006765C" w:rsidRPr="0064771B" w:rsidRDefault="00EC2EE9">
                  <w:pPr>
                    <w:ind w:right="18"/>
                    <w:jc w:val="both"/>
                    <w:rPr>
                      <w:rFonts w:ascii="Calibri" w:eastAsia="Calibri" w:hAnsi="Calibri" w:cs="Calibri"/>
                      <w:sz w:val="22"/>
                      <w:szCs w:val="22"/>
                    </w:rPr>
                  </w:pPr>
                  <w:r w:rsidRPr="0064771B">
                    <w:rPr>
                      <w:rFonts w:ascii="Calibri" w:eastAsia="Calibri" w:hAnsi="Calibri" w:cs="Calibri"/>
                      <w:sz w:val="22"/>
                      <w:szCs w:val="22"/>
                    </w:rPr>
                    <w:t>Įmonės kodas: 303053858</w:t>
                  </w:r>
                </w:p>
              </w:tc>
              <w:tc>
                <w:tcPr>
                  <w:tcW w:w="4681" w:type="dxa"/>
                </w:tcPr>
                <w:p w14:paraId="5FF8FC5A" w14:textId="77777777" w:rsidR="0006765C" w:rsidRPr="0064771B" w:rsidRDefault="0006765C">
                  <w:pPr>
                    <w:ind w:right="18"/>
                    <w:jc w:val="both"/>
                    <w:rPr>
                      <w:rFonts w:ascii="Calibri" w:eastAsia="Calibri" w:hAnsi="Calibri" w:cs="Calibri"/>
                      <w:sz w:val="22"/>
                      <w:szCs w:val="22"/>
                    </w:rPr>
                  </w:pPr>
                </w:p>
              </w:tc>
            </w:tr>
            <w:tr w:rsidR="0064771B" w:rsidRPr="0064771B" w14:paraId="4CF0C10D" w14:textId="77777777">
              <w:tc>
                <w:tcPr>
                  <w:tcW w:w="4428" w:type="dxa"/>
                </w:tcPr>
                <w:p w14:paraId="0DF1E895" w14:textId="77777777" w:rsidR="0006765C" w:rsidRPr="0064771B" w:rsidRDefault="00EC2EE9">
                  <w:pPr>
                    <w:ind w:right="18"/>
                    <w:jc w:val="both"/>
                    <w:rPr>
                      <w:rFonts w:ascii="Calibri" w:eastAsia="Calibri" w:hAnsi="Calibri" w:cs="Calibri"/>
                      <w:sz w:val="22"/>
                      <w:szCs w:val="22"/>
                    </w:rPr>
                  </w:pPr>
                  <w:r w:rsidRPr="0064771B">
                    <w:rPr>
                      <w:rFonts w:ascii="Calibri" w:eastAsia="Calibri" w:hAnsi="Calibri" w:cs="Calibri"/>
                      <w:sz w:val="22"/>
                      <w:szCs w:val="22"/>
                    </w:rPr>
                    <w:t>Tel. +370 650 02 681</w:t>
                  </w:r>
                </w:p>
              </w:tc>
              <w:tc>
                <w:tcPr>
                  <w:tcW w:w="4681" w:type="dxa"/>
                </w:tcPr>
                <w:p w14:paraId="14744E69" w14:textId="77777777" w:rsidR="0006765C" w:rsidRPr="0064771B" w:rsidRDefault="0006765C">
                  <w:pPr>
                    <w:ind w:right="18"/>
                    <w:jc w:val="both"/>
                    <w:rPr>
                      <w:rFonts w:ascii="Calibri" w:eastAsia="Calibri" w:hAnsi="Calibri" w:cs="Calibri"/>
                      <w:sz w:val="22"/>
                      <w:szCs w:val="22"/>
                    </w:rPr>
                  </w:pPr>
                </w:p>
              </w:tc>
            </w:tr>
            <w:tr w:rsidR="0064771B" w:rsidRPr="0064771B" w14:paraId="7E233355" w14:textId="77777777">
              <w:tc>
                <w:tcPr>
                  <w:tcW w:w="4428" w:type="dxa"/>
                </w:tcPr>
                <w:p w14:paraId="4B2ADE52" w14:textId="77777777" w:rsidR="0006765C" w:rsidRPr="0064771B" w:rsidRDefault="00EC2EE9">
                  <w:pPr>
                    <w:ind w:right="18"/>
                    <w:jc w:val="both"/>
                    <w:rPr>
                      <w:rFonts w:ascii="Calibri" w:eastAsia="Calibri" w:hAnsi="Calibri" w:cs="Calibri"/>
                      <w:sz w:val="22"/>
                      <w:szCs w:val="22"/>
                    </w:rPr>
                  </w:pPr>
                  <w:r w:rsidRPr="0064771B">
                    <w:rPr>
                      <w:rFonts w:ascii="Calibri" w:eastAsia="Calibri" w:hAnsi="Calibri" w:cs="Calibri"/>
                      <w:sz w:val="22"/>
                      <w:szCs w:val="22"/>
                    </w:rPr>
                    <w:t xml:space="preserve">El. paštas: </w:t>
                  </w:r>
                </w:p>
              </w:tc>
              <w:tc>
                <w:tcPr>
                  <w:tcW w:w="4681" w:type="dxa"/>
                </w:tcPr>
                <w:p w14:paraId="469FDE62" w14:textId="77777777" w:rsidR="0006765C" w:rsidRPr="0064771B" w:rsidRDefault="0006765C">
                  <w:pPr>
                    <w:ind w:right="18"/>
                    <w:jc w:val="both"/>
                    <w:rPr>
                      <w:rFonts w:ascii="Calibri" w:eastAsia="Calibri" w:hAnsi="Calibri" w:cs="Calibri"/>
                      <w:sz w:val="22"/>
                      <w:szCs w:val="22"/>
                    </w:rPr>
                  </w:pPr>
                </w:p>
              </w:tc>
            </w:tr>
            <w:tr w:rsidR="0064771B" w:rsidRPr="0064771B" w14:paraId="5B967B17" w14:textId="77777777">
              <w:tc>
                <w:tcPr>
                  <w:tcW w:w="4428" w:type="dxa"/>
                </w:tcPr>
                <w:p w14:paraId="27754D00" w14:textId="77777777" w:rsidR="0006765C" w:rsidRPr="0064771B" w:rsidRDefault="00EC2EE9">
                  <w:pPr>
                    <w:ind w:right="18"/>
                    <w:jc w:val="both"/>
                    <w:rPr>
                      <w:rFonts w:ascii="Calibri" w:eastAsia="Calibri" w:hAnsi="Calibri" w:cs="Calibri"/>
                      <w:sz w:val="22"/>
                      <w:szCs w:val="22"/>
                    </w:rPr>
                  </w:pPr>
                  <w:r w:rsidRPr="0064771B">
                    <w:rPr>
                      <w:rFonts w:ascii="Calibri" w:eastAsia="Calibri" w:hAnsi="Calibri" w:cs="Calibri"/>
                      <w:sz w:val="22"/>
                      <w:szCs w:val="22"/>
                    </w:rPr>
                    <w:t>A. s. LT347044060007894510</w:t>
                  </w:r>
                </w:p>
              </w:tc>
              <w:tc>
                <w:tcPr>
                  <w:tcW w:w="4681" w:type="dxa"/>
                </w:tcPr>
                <w:p w14:paraId="5A17BC0F" w14:textId="77777777" w:rsidR="0006765C" w:rsidRPr="0064771B" w:rsidRDefault="0006765C">
                  <w:pPr>
                    <w:ind w:right="18"/>
                    <w:jc w:val="both"/>
                    <w:rPr>
                      <w:rFonts w:ascii="Calibri" w:eastAsia="Calibri" w:hAnsi="Calibri" w:cs="Calibri"/>
                      <w:sz w:val="22"/>
                      <w:szCs w:val="22"/>
                    </w:rPr>
                  </w:pPr>
                </w:p>
              </w:tc>
            </w:tr>
            <w:tr w:rsidR="0064771B" w:rsidRPr="0064771B" w14:paraId="52FC310D" w14:textId="77777777">
              <w:tc>
                <w:tcPr>
                  <w:tcW w:w="4428" w:type="dxa"/>
                </w:tcPr>
                <w:p w14:paraId="36FD13EC" w14:textId="77777777" w:rsidR="0006765C" w:rsidRPr="0064771B" w:rsidRDefault="00EC2EE9">
                  <w:pPr>
                    <w:ind w:right="18"/>
                    <w:jc w:val="both"/>
                    <w:rPr>
                      <w:rFonts w:ascii="Calibri" w:eastAsia="Calibri" w:hAnsi="Calibri" w:cs="Calibri"/>
                      <w:sz w:val="22"/>
                      <w:szCs w:val="22"/>
                    </w:rPr>
                  </w:pPr>
                  <w:r w:rsidRPr="0064771B">
                    <w:rPr>
                      <w:rFonts w:ascii="Calibri" w:eastAsia="Calibri" w:hAnsi="Calibri" w:cs="Calibri"/>
                      <w:sz w:val="22"/>
                      <w:szCs w:val="22"/>
                    </w:rPr>
                    <w:t>Bankas: AB SEB bankas</w:t>
                  </w:r>
                </w:p>
              </w:tc>
              <w:tc>
                <w:tcPr>
                  <w:tcW w:w="4681" w:type="dxa"/>
                </w:tcPr>
                <w:p w14:paraId="25F21429" w14:textId="77777777" w:rsidR="0006765C" w:rsidRPr="0064771B" w:rsidRDefault="0006765C">
                  <w:pPr>
                    <w:ind w:right="18"/>
                    <w:jc w:val="both"/>
                    <w:rPr>
                      <w:rFonts w:ascii="Calibri" w:eastAsia="Calibri" w:hAnsi="Calibri" w:cs="Calibri"/>
                      <w:sz w:val="22"/>
                      <w:szCs w:val="22"/>
                    </w:rPr>
                  </w:pPr>
                </w:p>
              </w:tc>
            </w:tr>
            <w:tr w:rsidR="0064771B" w:rsidRPr="0064771B" w14:paraId="4FD7796B" w14:textId="77777777">
              <w:tc>
                <w:tcPr>
                  <w:tcW w:w="4428" w:type="dxa"/>
                </w:tcPr>
                <w:p w14:paraId="2FF2967E" w14:textId="77777777" w:rsidR="0006765C" w:rsidRPr="0064771B" w:rsidRDefault="0006765C">
                  <w:pPr>
                    <w:ind w:right="18"/>
                    <w:jc w:val="both"/>
                    <w:rPr>
                      <w:rFonts w:ascii="Calibri" w:eastAsia="Calibri" w:hAnsi="Calibri" w:cs="Calibri"/>
                      <w:sz w:val="22"/>
                      <w:szCs w:val="22"/>
                    </w:rPr>
                  </w:pPr>
                </w:p>
              </w:tc>
              <w:tc>
                <w:tcPr>
                  <w:tcW w:w="4681" w:type="dxa"/>
                </w:tcPr>
                <w:p w14:paraId="0884204A" w14:textId="77777777" w:rsidR="0006765C" w:rsidRPr="0064771B" w:rsidRDefault="0006765C">
                  <w:pPr>
                    <w:ind w:right="18"/>
                    <w:jc w:val="both"/>
                    <w:rPr>
                      <w:rFonts w:ascii="Calibri" w:eastAsia="Calibri" w:hAnsi="Calibri" w:cs="Calibri"/>
                      <w:sz w:val="22"/>
                      <w:szCs w:val="22"/>
                    </w:rPr>
                  </w:pPr>
                </w:p>
              </w:tc>
            </w:tr>
            <w:tr w:rsidR="0064771B" w:rsidRPr="0064771B" w14:paraId="41392827" w14:textId="77777777">
              <w:tc>
                <w:tcPr>
                  <w:tcW w:w="4428" w:type="dxa"/>
                </w:tcPr>
                <w:p w14:paraId="1859E31A" w14:textId="77777777" w:rsidR="0006765C" w:rsidRPr="0064771B" w:rsidRDefault="0006765C">
                  <w:pPr>
                    <w:ind w:right="18"/>
                    <w:jc w:val="both"/>
                    <w:rPr>
                      <w:rFonts w:ascii="Calibri" w:eastAsia="Calibri" w:hAnsi="Calibri" w:cs="Calibri"/>
                      <w:sz w:val="22"/>
                      <w:szCs w:val="22"/>
                    </w:rPr>
                  </w:pPr>
                </w:p>
              </w:tc>
              <w:tc>
                <w:tcPr>
                  <w:tcW w:w="4681" w:type="dxa"/>
                </w:tcPr>
                <w:p w14:paraId="4B6A1F22" w14:textId="77777777" w:rsidR="0006765C" w:rsidRPr="0064771B" w:rsidRDefault="0006765C">
                  <w:pPr>
                    <w:ind w:right="18"/>
                    <w:jc w:val="both"/>
                    <w:rPr>
                      <w:rFonts w:ascii="Calibri" w:eastAsia="Calibri" w:hAnsi="Calibri" w:cs="Calibri"/>
                      <w:sz w:val="22"/>
                      <w:szCs w:val="22"/>
                    </w:rPr>
                  </w:pPr>
                </w:p>
              </w:tc>
            </w:tr>
            <w:tr w:rsidR="0064771B" w:rsidRPr="0064771B" w14:paraId="335E0A47" w14:textId="77777777">
              <w:tc>
                <w:tcPr>
                  <w:tcW w:w="4428" w:type="dxa"/>
                </w:tcPr>
                <w:p w14:paraId="48C640FA" w14:textId="77777777" w:rsidR="0006765C" w:rsidRPr="0064771B" w:rsidRDefault="00EC2EE9">
                  <w:pPr>
                    <w:ind w:right="18"/>
                    <w:rPr>
                      <w:rFonts w:ascii="Calibri" w:eastAsia="Calibri" w:hAnsi="Calibri" w:cs="Calibri"/>
                      <w:sz w:val="22"/>
                      <w:szCs w:val="22"/>
                    </w:rPr>
                  </w:pPr>
                  <w:r w:rsidRPr="0064771B">
                    <w:rPr>
                      <w:rFonts w:ascii="Calibri" w:eastAsia="Calibri" w:hAnsi="Calibri" w:cs="Calibri"/>
                      <w:sz w:val="22"/>
                      <w:szCs w:val="22"/>
                    </w:rPr>
                    <w:t>____________________________</w:t>
                  </w:r>
                </w:p>
              </w:tc>
              <w:tc>
                <w:tcPr>
                  <w:tcW w:w="4681" w:type="dxa"/>
                </w:tcPr>
                <w:p w14:paraId="78B7845E" w14:textId="77777777" w:rsidR="0006765C" w:rsidRPr="0064771B" w:rsidRDefault="00EC2EE9">
                  <w:pPr>
                    <w:ind w:right="18"/>
                    <w:rPr>
                      <w:rFonts w:ascii="Calibri" w:eastAsia="Calibri" w:hAnsi="Calibri" w:cs="Calibri"/>
                      <w:sz w:val="22"/>
                      <w:szCs w:val="22"/>
                    </w:rPr>
                  </w:pPr>
                  <w:r w:rsidRPr="0064771B">
                    <w:rPr>
                      <w:rFonts w:ascii="Calibri" w:eastAsia="Calibri" w:hAnsi="Calibri" w:cs="Calibri"/>
                      <w:sz w:val="22"/>
                      <w:szCs w:val="22"/>
                    </w:rPr>
                    <w:t>____________________________</w:t>
                  </w:r>
                </w:p>
              </w:tc>
            </w:tr>
            <w:tr w:rsidR="0064771B" w:rsidRPr="0064771B" w14:paraId="688842EF" w14:textId="77777777">
              <w:trPr>
                <w:trHeight w:val="207"/>
              </w:trPr>
              <w:tc>
                <w:tcPr>
                  <w:tcW w:w="4428" w:type="dxa"/>
                </w:tcPr>
                <w:p w14:paraId="39BD10A6" w14:textId="77777777" w:rsidR="0006765C" w:rsidRPr="0064771B" w:rsidRDefault="00EC2EE9">
                  <w:pPr>
                    <w:ind w:right="18"/>
                    <w:rPr>
                      <w:rFonts w:ascii="Calibri" w:eastAsia="Calibri" w:hAnsi="Calibri" w:cs="Calibri"/>
                      <w:sz w:val="22"/>
                      <w:szCs w:val="22"/>
                    </w:rPr>
                  </w:pPr>
                  <w:r w:rsidRPr="0064771B">
                    <w:rPr>
                      <w:rFonts w:ascii="Calibri" w:eastAsia="Calibri" w:hAnsi="Calibri" w:cs="Calibri"/>
                      <w:sz w:val="22"/>
                      <w:szCs w:val="22"/>
                      <w:vertAlign w:val="superscript"/>
                    </w:rPr>
                    <w:t>(vardas, pavardė, parašas)</w:t>
                  </w:r>
                </w:p>
              </w:tc>
              <w:tc>
                <w:tcPr>
                  <w:tcW w:w="4681" w:type="dxa"/>
                </w:tcPr>
                <w:p w14:paraId="25347564" w14:textId="77777777" w:rsidR="0006765C" w:rsidRPr="0064771B" w:rsidRDefault="00EC2EE9">
                  <w:pPr>
                    <w:ind w:right="18"/>
                    <w:rPr>
                      <w:rFonts w:ascii="Calibri" w:eastAsia="Calibri" w:hAnsi="Calibri" w:cs="Calibri"/>
                      <w:sz w:val="22"/>
                      <w:szCs w:val="22"/>
                    </w:rPr>
                  </w:pPr>
                  <w:r w:rsidRPr="0064771B">
                    <w:rPr>
                      <w:rFonts w:ascii="Calibri" w:eastAsia="Calibri" w:hAnsi="Calibri" w:cs="Calibri"/>
                      <w:sz w:val="22"/>
                      <w:szCs w:val="22"/>
                      <w:vertAlign w:val="superscript"/>
                    </w:rPr>
                    <w:t>(vardas, pavardė, parašas)</w:t>
                  </w:r>
                </w:p>
              </w:tc>
            </w:tr>
          </w:tbl>
          <w:p w14:paraId="4E7CC136" w14:textId="77777777" w:rsidR="0006765C" w:rsidRPr="0064771B" w:rsidRDefault="0006765C">
            <w:pPr>
              <w:spacing w:before="120" w:after="120"/>
              <w:jc w:val="both"/>
              <w:rPr>
                <w:rFonts w:ascii="Calibri" w:eastAsia="Calibri" w:hAnsi="Calibri" w:cs="Calibri"/>
                <w:sz w:val="22"/>
                <w:szCs w:val="22"/>
              </w:rPr>
            </w:pPr>
          </w:p>
        </w:tc>
      </w:tr>
    </w:tbl>
    <w:p w14:paraId="46E4F0B1" w14:textId="77777777" w:rsidR="0006765C" w:rsidRPr="0064771B" w:rsidRDefault="0006765C">
      <w:pPr>
        <w:pStyle w:val="Heading3"/>
        <w:spacing w:line="360" w:lineRule="auto"/>
        <w:jc w:val="left"/>
        <w:rPr>
          <w:color w:val="auto"/>
        </w:rPr>
      </w:pPr>
    </w:p>
    <w:sectPr w:rsidR="0006765C" w:rsidRPr="0064771B">
      <w:headerReference w:type="default" r:id="rId14"/>
      <w:footerReference w:type="default" r:id="rId15"/>
      <w:headerReference w:type="first" r:id="rId16"/>
      <w:footerReference w:type="first" r:id="rId17"/>
      <w:pgSz w:w="11900" w:h="16840"/>
      <w:pgMar w:top="994" w:right="569" w:bottom="1418" w:left="1418" w:header="28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D89BA" w14:textId="77777777" w:rsidR="00CF5851" w:rsidRDefault="00CF5851">
      <w:r>
        <w:separator/>
      </w:r>
    </w:p>
  </w:endnote>
  <w:endnote w:type="continuationSeparator" w:id="0">
    <w:p w14:paraId="58C44852" w14:textId="77777777" w:rsidR="00CF5851" w:rsidRDefault="00CF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mo">
    <w:charset w:val="00"/>
    <w:family w:val="auto"/>
    <w:pitch w:val="default"/>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F830F" w14:textId="70D943C8" w:rsidR="0006765C" w:rsidRDefault="00EC2EE9">
    <w:pPr>
      <w:pBdr>
        <w:top w:val="nil"/>
        <w:left w:val="nil"/>
        <w:bottom w:val="nil"/>
        <w:right w:val="nil"/>
        <w:between w:val="nil"/>
      </w:pBdr>
      <w:tabs>
        <w:tab w:val="center" w:pos="4153"/>
        <w:tab w:val="right" w:pos="8306"/>
      </w:tabs>
      <w:jc w:val="center"/>
      <w:rPr>
        <w:color w:val="00000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35C9A">
      <w:rPr>
        <w:rFonts w:ascii="Arial" w:eastAsia="Arial" w:hAnsi="Arial" w:cs="Arial"/>
        <w:noProof/>
        <w:color w:val="000000"/>
        <w:sz w:val="20"/>
        <w:szCs w:val="20"/>
      </w:rPr>
      <w:t>2</w:t>
    </w:r>
    <w:r>
      <w:rPr>
        <w:rFonts w:ascii="Arial" w:eastAsia="Arial" w:hAnsi="Arial" w:cs="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60053" w14:textId="77777777" w:rsidR="0006765C" w:rsidRDefault="00EC2EE9">
    <w:pPr>
      <w:pBdr>
        <w:top w:val="nil"/>
        <w:left w:val="nil"/>
        <w:bottom w:val="nil"/>
        <w:right w:val="nil"/>
        <w:between w:val="nil"/>
      </w:pBdr>
      <w:tabs>
        <w:tab w:val="center" w:pos="4153"/>
        <w:tab w:val="right" w:pos="8306"/>
      </w:tabs>
      <w:jc w:val="center"/>
      <w:rPr>
        <w:color w:val="00000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35C9A">
      <w:rPr>
        <w:rFonts w:ascii="Arial" w:eastAsia="Arial" w:hAnsi="Arial" w:cs="Arial"/>
        <w:noProof/>
        <w:color w:val="000000"/>
        <w:sz w:val="20"/>
        <w:szCs w:val="20"/>
      </w:rPr>
      <w:t>1</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61322" w14:textId="77777777" w:rsidR="00CF5851" w:rsidRDefault="00CF5851">
      <w:r>
        <w:separator/>
      </w:r>
    </w:p>
  </w:footnote>
  <w:footnote w:type="continuationSeparator" w:id="0">
    <w:p w14:paraId="225D3AA7" w14:textId="77777777" w:rsidR="00CF5851" w:rsidRDefault="00CF5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87D2B" w14:textId="77777777" w:rsidR="0006765C" w:rsidRDefault="0006765C">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3020E" w14:textId="77777777" w:rsidR="0006765C" w:rsidRDefault="0006765C">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B5500"/>
    <w:multiLevelType w:val="multilevel"/>
    <w:tmpl w:val="50CADAC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DAC387F"/>
    <w:multiLevelType w:val="multilevel"/>
    <w:tmpl w:val="5E70428A"/>
    <w:lvl w:ilvl="0">
      <w:start w:val="11"/>
      <w:numFmt w:val="decimal"/>
      <w:lvlText w:val="%1"/>
      <w:lvlJc w:val="left"/>
      <w:pPr>
        <w:ind w:left="400" w:hanging="400"/>
      </w:pPr>
      <w:rPr>
        <w:rFonts w:ascii="Calibri" w:eastAsia="Calibri" w:hAnsi="Calibri" w:cs="Calibri" w:hint="default"/>
        <w:color w:val="000000"/>
      </w:rPr>
    </w:lvl>
    <w:lvl w:ilvl="1">
      <w:start w:val="1"/>
      <w:numFmt w:val="decimal"/>
      <w:lvlText w:val="%1.%2"/>
      <w:lvlJc w:val="left"/>
      <w:pPr>
        <w:ind w:left="400" w:hanging="400"/>
      </w:pPr>
      <w:rPr>
        <w:rFonts w:ascii="Calibri" w:eastAsia="Calibri" w:hAnsi="Calibri" w:cs="Calibri" w:hint="default"/>
        <w:color w:val="000000"/>
      </w:rPr>
    </w:lvl>
    <w:lvl w:ilvl="2">
      <w:start w:val="1"/>
      <w:numFmt w:val="decimal"/>
      <w:lvlText w:val="%1.%2.%3"/>
      <w:lvlJc w:val="left"/>
      <w:pPr>
        <w:ind w:left="720" w:hanging="720"/>
      </w:pPr>
      <w:rPr>
        <w:rFonts w:ascii="Calibri" w:eastAsia="Calibri" w:hAnsi="Calibri" w:cs="Calibri" w:hint="default"/>
        <w:color w:val="000000"/>
      </w:rPr>
    </w:lvl>
    <w:lvl w:ilvl="3">
      <w:start w:val="1"/>
      <w:numFmt w:val="decimal"/>
      <w:lvlText w:val="%1.%2.%3.%4"/>
      <w:lvlJc w:val="left"/>
      <w:pPr>
        <w:ind w:left="720" w:hanging="720"/>
      </w:pPr>
      <w:rPr>
        <w:rFonts w:ascii="Calibri" w:eastAsia="Calibri" w:hAnsi="Calibri" w:cs="Calibri" w:hint="default"/>
        <w:color w:val="000000"/>
      </w:rPr>
    </w:lvl>
    <w:lvl w:ilvl="4">
      <w:start w:val="1"/>
      <w:numFmt w:val="decimal"/>
      <w:lvlText w:val="%1.%2.%3.%4.%5"/>
      <w:lvlJc w:val="left"/>
      <w:pPr>
        <w:ind w:left="1080" w:hanging="1080"/>
      </w:pPr>
      <w:rPr>
        <w:rFonts w:ascii="Calibri" w:eastAsia="Calibri" w:hAnsi="Calibri" w:cs="Calibri" w:hint="default"/>
        <w:color w:val="000000"/>
      </w:rPr>
    </w:lvl>
    <w:lvl w:ilvl="5">
      <w:start w:val="1"/>
      <w:numFmt w:val="decimal"/>
      <w:lvlText w:val="%1.%2.%3.%4.%5.%6"/>
      <w:lvlJc w:val="left"/>
      <w:pPr>
        <w:ind w:left="1080" w:hanging="1080"/>
      </w:pPr>
      <w:rPr>
        <w:rFonts w:ascii="Calibri" w:eastAsia="Calibri" w:hAnsi="Calibri" w:cs="Calibri" w:hint="default"/>
        <w:color w:val="000000"/>
      </w:rPr>
    </w:lvl>
    <w:lvl w:ilvl="6">
      <w:start w:val="1"/>
      <w:numFmt w:val="decimal"/>
      <w:lvlText w:val="%1.%2.%3.%4.%5.%6.%7"/>
      <w:lvlJc w:val="left"/>
      <w:pPr>
        <w:ind w:left="1440" w:hanging="1440"/>
      </w:pPr>
      <w:rPr>
        <w:rFonts w:ascii="Calibri" w:eastAsia="Calibri" w:hAnsi="Calibri" w:cs="Calibri" w:hint="default"/>
        <w:color w:val="000000"/>
      </w:rPr>
    </w:lvl>
    <w:lvl w:ilvl="7">
      <w:start w:val="1"/>
      <w:numFmt w:val="decimal"/>
      <w:lvlText w:val="%1.%2.%3.%4.%5.%6.%7.%8"/>
      <w:lvlJc w:val="left"/>
      <w:pPr>
        <w:ind w:left="1440" w:hanging="1440"/>
      </w:pPr>
      <w:rPr>
        <w:rFonts w:ascii="Calibri" w:eastAsia="Calibri" w:hAnsi="Calibri" w:cs="Calibri" w:hint="default"/>
        <w:color w:val="000000"/>
      </w:rPr>
    </w:lvl>
    <w:lvl w:ilvl="8">
      <w:start w:val="1"/>
      <w:numFmt w:val="decimal"/>
      <w:lvlText w:val="%1.%2.%3.%4.%5.%6.%7.%8.%9"/>
      <w:lvlJc w:val="left"/>
      <w:pPr>
        <w:ind w:left="1440" w:hanging="1440"/>
      </w:pPr>
      <w:rPr>
        <w:rFonts w:ascii="Calibri" w:eastAsia="Calibri" w:hAnsi="Calibri" w:cs="Calibri" w:hint="default"/>
        <w:color w:val="000000"/>
      </w:rPr>
    </w:lvl>
  </w:abstractNum>
  <w:abstractNum w:abstractNumId="2" w15:restartNumberingAfterBreak="0">
    <w:nsid w:val="156C797C"/>
    <w:multiLevelType w:val="multilevel"/>
    <w:tmpl w:val="94423A6C"/>
    <w:lvl w:ilvl="0">
      <w:start w:val="10"/>
      <w:numFmt w:val="decimal"/>
      <w:lvlText w:val="%1"/>
      <w:lvlJc w:val="left"/>
      <w:pPr>
        <w:ind w:left="400" w:hanging="400"/>
      </w:pPr>
      <w:rPr>
        <w:rFonts w:ascii="Calibri" w:eastAsia="Calibri" w:hAnsi="Calibri" w:cs="Calibri" w:hint="default"/>
        <w:color w:val="000000"/>
      </w:rPr>
    </w:lvl>
    <w:lvl w:ilvl="1">
      <w:start w:val="5"/>
      <w:numFmt w:val="decimal"/>
      <w:lvlText w:val="%1.%2"/>
      <w:lvlJc w:val="left"/>
      <w:pPr>
        <w:ind w:left="967" w:hanging="400"/>
      </w:pPr>
      <w:rPr>
        <w:rFonts w:ascii="Calibri" w:eastAsia="Calibri" w:hAnsi="Calibri" w:cs="Calibri" w:hint="default"/>
        <w:color w:val="000000"/>
      </w:rPr>
    </w:lvl>
    <w:lvl w:ilvl="2">
      <w:start w:val="1"/>
      <w:numFmt w:val="decimal"/>
      <w:lvlText w:val="%1.%2.%3"/>
      <w:lvlJc w:val="left"/>
      <w:pPr>
        <w:ind w:left="1854" w:hanging="720"/>
      </w:pPr>
      <w:rPr>
        <w:rFonts w:ascii="Calibri" w:eastAsia="Calibri" w:hAnsi="Calibri" w:cs="Calibri" w:hint="default"/>
        <w:color w:val="000000"/>
      </w:rPr>
    </w:lvl>
    <w:lvl w:ilvl="3">
      <w:start w:val="1"/>
      <w:numFmt w:val="decimal"/>
      <w:lvlText w:val="%1.%2.%3.%4"/>
      <w:lvlJc w:val="left"/>
      <w:pPr>
        <w:ind w:left="2421" w:hanging="720"/>
      </w:pPr>
      <w:rPr>
        <w:rFonts w:ascii="Calibri" w:eastAsia="Calibri" w:hAnsi="Calibri" w:cs="Calibri" w:hint="default"/>
        <w:color w:val="000000"/>
      </w:rPr>
    </w:lvl>
    <w:lvl w:ilvl="4">
      <w:start w:val="1"/>
      <w:numFmt w:val="decimal"/>
      <w:lvlText w:val="%1.%2.%3.%4.%5"/>
      <w:lvlJc w:val="left"/>
      <w:pPr>
        <w:ind w:left="3348" w:hanging="1080"/>
      </w:pPr>
      <w:rPr>
        <w:rFonts w:ascii="Calibri" w:eastAsia="Calibri" w:hAnsi="Calibri" w:cs="Calibri" w:hint="default"/>
        <w:color w:val="000000"/>
      </w:rPr>
    </w:lvl>
    <w:lvl w:ilvl="5">
      <w:start w:val="1"/>
      <w:numFmt w:val="decimal"/>
      <w:lvlText w:val="%1.%2.%3.%4.%5.%6"/>
      <w:lvlJc w:val="left"/>
      <w:pPr>
        <w:ind w:left="3915" w:hanging="1080"/>
      </w:pPr>
      <w:rPr>
        <w:rFonts w:ascii="Calibri" w:eastAsia="Calibri" w:hAnsi="Calibri" w:cs="Calibri" w:hint="default"/>
        <w:color w:val="000000"/>
      </w:rPr>
    </w:lvl>
    <w:lvl w:ilvl="6">
      <w:start w:val="1"/>
      <w:numFmt w:val="decimal"/>
      <w:lvlText w:val="%1.%2.%3.%4.%5.%6.%7"/>
      <w:lvlJc w:val="left"/>
      <w:pPr>
        <w:ind w:left="4842" w:hanging="1440"/>
      </w:pPr>
      <w:rPr>
        <w:rFonts w:ascii="Calibri" w:eastAsia="Calibri" w:hAnsi="Calibri" w:cs="Calibri" w:hint="default"/>
        <w:color w:val="000000"/>
      </w:rPr>
    </w:lvl>
    <w:lvl w:ilvl="7">
      <w:start w:val="1"/>
      <w:numFmt w:val="decimal"/>
      <w:lvlText w:val="%1.%2.%3.%4.%5.%6.%7.%8"/>
      <w:lvlJc w:val="left"/>
      <w:pPr>
        <w:ind w:left="5409" w:hanging="1440"/>
      </w:pPr>
      <w:rPr>
        <w:rFonts w:ascii="Calibri" w:eastAsia="Calibri" w:hAnsi="Calibri" w:cs="Calibri" w:hint="default"/>
        <w:color w:val="000000"/>
      </w:rPr>
    </w:lvl>
    <w:lvl w:ilvl="8">
      <w:start w:val="1"/>
      <w:numFmt w:val="decimal"/>
      <w:lvlText w:val="%1.%2.%3.%4.%5.%6.%7.%8.%9"/>
      <w:lvlJc w:val="left"/>
      <w:pPr>
        <w:ind w:left="5976" w:hanging="1440"/>
      </w:pPr>
      <w:rPr>
        <w:rFonts w:ascii="Calibri" w:eastAsia="Calibri" w:hAnsi="Calibri" w:cs="Calibri" w:hint="default"/>
        <w:color w:val="000000"/>
      </w:rPr>
    </w:lvl>
  </w:abstractNum>
  <w:abstractNum w:abstractNumId="3" w15:restartNumberingAfterBreak="0">
    <w:nsid w:val="17D74658"/>
    <w:multiLevelType w:val="multilevel"/>
    <w:tmpl w:val="AF5E3530"/>
    <w:lvl w:ilvl="0">
      <w:start w:val="4"/>
      <w:numFmt w:val="decimal"/>
      <w:lvlText w:val="%1."/>
      <w:lvlJc w:val="left"/>
      <w:pPr>
        <w:ind w:left="437" w:hanging="437"/>
      </w:pPr>
      <w:rPr>
        <w:b/>
        <w:smallCaps w:val="0"/>
        <w:strike w:val="0"/>
        <w:color w:val="000000"/>
        <w:shd w:val="clear" w:color="auto" w:fill="auto"/>
        <w:vertAlign w:val="baseline"/>
      </w:rPr>
    </w:lvl>
    <w:lvl w:ilvl="1">
      <w:start w:val="1"/>
      <w:numFmt w:val="decimal"/>
      <w:lvlText w:val="%1.%2."/>
      <w:lvlJc w:val="left"/>
      <w:pPr>
        <w:ind w:left="567" w:firstLine="0"/>
      </w:pPr>
      <w:rPr>
        <w:rFonts w:ascii="Calibri" w:eastAsia="Calibri" w:hAnsi="Calibri" w:cs="Calibri"/>
        <w:b w:val="0"/>
        <w:i w:val="0"/>
        <w:smallCaps w:val="0"/>
        <w:strike w:val="0"/>
        <w:color w:val="000000"/>
        <w:shd w:val="clear" w:color="auto" w:fill="auto"/>
        <w:vertAlign w:val="baseline"/>
      </w:rPr>
    </w:lvl>
    <w:lvl w:ilvl="2">
      <w:start w:val="1"/>
      <w:numFmt w:val="decimal"/>
      <w:lvlText w:val="%1.%2.%3."/>
      <w:lvlJc w:val="left"/>
      <w:pPr>
        <w:ind w:left="8363" w:hanging="7796"/>
      </w:pPr>
      <w:rPr>
        <w:rFonts w:ascii="Calibri" w:eastAsia="Calibri" w:hAnsi="Calibri" w:cs="Calibri"/>
        <w:b w:val="0"/>
        <w:i w:val="0"/>
        <w:smallCaps w:val="0"/>
        <w:strike w:val="0"/>
        <w:color w:val="000000"/>
        <w:shd w:val="clear" w:color="auto" w:fill="auto"/>
        <w:vertAlign w:val="baseline"/>
      </w:rPr>
    </w:lvl>
    <w:lvl w:ilvl="3">
      <w:start w:val="1"/>
      <w:numFmt w:val="decimal"/>
      <w:lvlText w:val="%1.%2.%3.%4."/>
      <w:lvlJc w:val="left"/>
      <w:pPr>
        <w:ind w:left="7654" w:hanging="7087"/>
      </w:pPr>
      <w:rPr>
        <w:rFonts w:ascii="Calibri" w:eastAsia="Calibri" w:hAnsi="Calibri" w:cs="Calibri"/>
        <w:b w:val="0"/>
        <w:i w:val="0"/>
        <w:smallCaps w:val="0"/>
        <w:strike w:val="0"/>
        <w:color w:val="000000"/>
        <w:shd w:val="clear" w:color="auto" w:fill="auto"/>
        <w:vertAlign w:val="baseline"/>
      </w:rPr>
    </w:lvl>
    <w:lvl w:ilvl="4">
      <w:start w:val="1"/>
      <w:numFmt w:val="decimal"/>
      <w:lvlText w:val="%1.%2.%3.%4.%5."/>
      <w:lvlJc w:val="left"/>
      <w:pPr>
        <w:ind w:left="6945" w:hanging="6378"/>
      </w:pPr>
      <w:rPr>
        <w:rFonts w:ascii="Calibri" w:eastAsia="Calibri" w:hAnsi="Calibri" w:cs="Calibri"/>
        <w:b w:val="0"/>
        <w:i w:val="0"/>
        <w:smallCaps w:val="0"/>
        <w:strike w:val="0"/>
        <w:color w:val="000000"/>
        <w:shd w:val="clear" w:color="auto" w:fill="auto"/>
        <w:vertAlign w:val="baseline"/>
      </w:rPr>
    </w:lvl>
    <w:lvl w:ilvl="5">
      <w:start w:val="1"/>
      <w:numFmt w:val="decimal"/>
      <w:lvlText w:val="%1.%2.%3.%4.%5.%6."/>
      <w:lvlJc w:val="left"/>
      <w:pPr>
        <w:ind w:left="6236" w:hanging="5669"/>
      </w:pPr>
      <w:rPr>
        <w:rFonts w:ascii="Calibri" w:eastAsia="Calibri" w:hAnsi="Calibri" w:cs="Calibri"/>
        <w:b w:val="0"/>
        <w:i w:val="0"/>
        <w:smallCaps w:val="0"/>
        <w:strike w:val="0"/>
        <w:color w:val="000000"/>
        <w:shd w:val="clear" w:color="auto" w:fill="auto"/>
        <w:vertAlign w:val="baseline"/>
      </w:rPr>
    </w:lvl>
    <w:lvl w:ilvl="6">
      <w:start w:val="1"/>
      <w:numFmt w:val="decimal"/>
      <w:lvlText w:val="%1.%2.%3.%4.%5.%6.%7."/>
      <w:lvlJc w:val="left"/>
      <w:pPr>
        <w:ind w:left="4550" w:firstLine="129"/>
      </w:pPr>
      <w:rPr>
        <w:rFonts w:ascii="Calibri" w:eastAsia="Calibri" w:hAnsi="Calibri" w:cs="Calibri"/>
        <w:b w:val="0"/>
        <w:i w:val="0"/>
        <w:smallCaps w:val="0"/>
        <w:strike w:val="0"/>
        <w:color w:val="000000"/>
        <w:shd w:val="clear" w:color="auto" w:fill="auto"/>
        <w:vertAlign w:val="baseline"/>
      </w:rPr>
    </w:lvl>
    <w:lvl w:ilvl="7">
      <w:start w:val="1"/>
      <w:numFmt w:val="decimal"/>
      <w:lvlText w:val="%1.%2.%3.%4.%5.%6.%7.%8."/>
      <w:lvlJc w:val="left"/>
      <w:pPr>
        <w:ind w:left="5259" w:firstLine="129"/>
      </w:pPr>
      <w:rPr>
        <w:rFonts w:ascii="Calibri" w:eastAsia="Calibri" w:hAnsi="Calibri" w:cs="Calibri"/>
        <w:b w:val="0"/>
        <w:i w:val="0"/>
        <w:smallCaps w:val="0"/>
        <w:strike w:val="0"/>
        <w:color w:val="000000"/>
        <w:shd w:val="clear" w:color="auto" w:fill="auto"/>
        <w:vertAlign w:val="baseline"/>
      </w:rPr>
    </w:lvl>
    <w:lvl w:ilvl="8">
      <w:start w:val="1"/>
      <w:numFmt w:val="decimal"/>
      <w:lvlText w:val="%1.%2.%3.%4.%5.%6.%7.%8.%9."/>
      <w:lvlJc w:val="left"/>
      <w:pPr>
        <w:ind w:left="6328" w:hanging="231"/>
      </w:pPr>
      <w:rPr>
        <w:rFonts w:ascii="Calibri" w:eastAsia="Calibri" w:hAnsi="Calibri" w:cs="Calibri"/>
        <w:b w:val="0"/>
        <w:i w:val="0"/>
        <w:smallCaps w:val="0"/>
        <w:strike w:val="0"/>
        <w:color w:val="000000"/>
        <w:shd w:val="clear" w:color="auto" w:fill="auto"/>
        <w:vertAlign w:val="baseline"/>
      </w:rPr>
    </w:lvl>
  </w:abstractNum>
  <w:abstractNum w:abstractNumId="4" w15:restartNumberingAfterBreak="0">
    <w:nsid w:val="1E0D1869"/>
    <w:multiLevelType w:val="multilevel"/>
    <w:tmpl w:val="51520848"/>
    <w:lvl w:ilvl="0">
      <w:start w:val="1"/>
      <w:numFmt w:val="decimal"/>
      <w:lvlText w:val="%1."/>
      <w:lvlJc w:val="left"/>
      <w:pPr>
        <w:ind w:left="437" w:hanging="437"/>
      </w:pPr>
      <w:rPr>
        <w:b/>
        <w:smallCaps w:val="0"/>
        <w:strike w:val="0"/>
        <w:color w:val="000000"/>
        <w:shd w:val="clear" w:color="auto" w:fill="auto"/>
        <w:vertAlign w:val="baseline"/>
      </w:rPr>
    </w:lvl>
    <w:lvl w:ilvl="1">
      <w:start w:val="1"/>
      <w:numFmt w:val="decimal"/>
      <w:lvlText w:val="%1.%2."/>
      <w:lvlJc w:val="left"/>
      <w:pPr>
        <w:ind w:left="567" w:firstLine="0"/>
      </w:pPr>
      <w:rPr>
        <w:rFonts w:ascii="Calibri" w:eastAsia="Calibri" w:hAnsi="Calibri" w:cs="Calibri"/>
        <w:b w:val="0"/>
        <w:i w:val="0"/>
        <w:smallCaps w:val="0"/>
        <w:strike w:val="0"/>
        <w:color w:val="000000"/>
        <w:shd w:val="clear" w:color="auto" w:fill="auto"/>
        <w:vertAlign w:val="baseline"/>
      </w:rPr>
    </w:lvl>
    <w:lvl w:ilvl="2">
      <w:start w:val="1"/>
      <w:numFmt w:val="decimal"/>
      <w:lvlText w:val="%1.%2.%3."/>
      <w:lvlJc w:val="left"/>
      <w:pPr>
        <w:ind w:left="1276" w:hanging="720"/>
      </w:pPr>
      <w:rPr>
        <w:smallCaps w:val="0"/>
        <w:strike w:val="0"/>
        <w:color w:val="000000"/>
        <w:shd w:val="clear" w:color="auto" w:fill="auto"/>
        <w:vertAlign w:val="baseline"/>
      </w:rPr>
    </w:lvl>
    <w:lvl w:ilvl="3">
      <w:start w:val="1"/>
      <w:numFmt w:val="decimal"/>
      <w:lvlText w:val="%1.%2.%3.%4."/>
      <w:lvlJc w:val="left"/>
      <w:pPr>
        <w:ind w:left="2127" w:hanging="862"/>
      </w:pPr>
      <w:rPr>
        <w:smallCaps w:val="0"/>
        <w:strike w:val="0"/>
        <w:color w:val="000000"/>
        <w:shd w:val="clear" w:color="auto" w:fill="auto"/>
        <w:vertAlign w:val="baseline"/>
      </w:rPr>
    </w:lvl>
    <w:lvl w:ilvl="4">
      <w:start w:val="1"/>
      <w:numFmt w:val="decimal"/>
      <w:lvlText w:val="%1.%2.%3.%4.%5."/>
      <w:lvlJc w:val="left"/>
      <w:pPr>
        <w:ind w:left="3196" w:hanging="1221"/>
      </w:pPr>
      <w:rPr>
        <w:smallCaps w:val="0"/>
        <w:strike w:val="0"/>
        <w:color w:val="000000"/>
        <w:shd w:val="clear" w:color="auto" w:fill="auto"/>
        <w:vertAlign w:val="baseline"/>
      </w:rPr>
    </w:lvl>
    <w:lvl w:ilvl="5">
      <w:start w:val="1"/>
      <w:numFmt w:val="decimal"/>
      <w:lvlText w:val="%1.%2.%3.%4.%5.%6."/>
      <w:lvlJc w:val="left"/>
      <w:pPr>
        <w:ind w:left="3905" w:hanging="1222"/>
      </w:pPr>
      <w:rPr>
        <w:smallCaps w:val="0"/>
        <w:strike w:val="0"/>
        <w:color w:val="000000"/>
        <w:shd w:val="clear" w:color="auto" w:fill="auto"/>
        <w:vertAlign w:val="baseline"/>
      </w:rPr>
    </w:lvl>
    <w:lvl w:ilvl="6">
      <w:start w:val="1"/>
      <w:numFmt w:val="decimal"/>
      <w:lvlText w:val="%1.%2.%3.%4.%5.%6.%7."/>
      <w:lvlJc w:val="left"/>
      <w:pPr>
        <w:ind w:left="4974" w:hanging="1582"/>
      </w:pPr>
      <w:rPr>
        <w:smallCaps w:val="0"/>
        <w:strike w:val="0"/>
        <w:color w:val="000000"/>
        <w:shd w:val="clear" w:color="auto" w:fill="auto"/>
        <w:vertAlign w:val="baseline"/>
      </w:rPr>
    </w:lvl>
    <w:lvl w:ilvl="7">
      <w:start w:val="1"/>
      <w:numFmt w:val="decimal"/>
      <w:lvlText w:val="%1.%2.%3.%4.%5.%6.%7.%8."/>
      <w:lvlJc w:val="left"/>
      <w:pPr>
        <w:ind w:left="5683" w:hanging="1582"/>
      </w:pPr>
      <w:rPr>
        <w:smallCaps w:val="0"/>
        <w:strike w:val="0"/>
        <w:color w:val="000000"/>
        <w:shd w:val="clear" w:color="auto" w:fill="auto"/>
        <w:vertAlign w:val="baseline"/>
      </w:rPr>
    </w:lvl>
    <w:lvl w:ilvl="8">
      <w:start w:val="1"/>
      <w:numFmt w:val="decimal"/>
      <w:lvlText w:val="%1.%2.%3.%4.%5.%6.%7.%8.%9."/>
      <w:lvlJc w:val="left"/>
      <w:pPr>
        <w:ind w:left="6752" w:hanging="1941"/>
      </w:pPr>
      <w:rPr>
        <w:smallCaps w:val="0"/>
        <w:strike w:val="0"/>
        <w:color w:val="000000"/>
        <w:shd w:val="clear" w:color="auto" w:fill="auto"/>
        <w:vertAlign w:val="baseline"/>
      </w:rPr>
    </w:lvl>
  </w:abstractNum>
  <w:abstractNum w:abstractNumId="5" w15:restartNumberingAfterBreak="0">
    <w:nsid w:val="1FF07694"/>
    <w:multiLevelType w:val="multilevel"/>
    <w:tmpl w:val="9D7AC674"/>
    <w:lvl w:ilvl="0">
      <w:start w:val="10"/>
      <w:numFmt w:val="decimal"/>
      <w:lvlText w:val="%1."/>
      <w:lvlJc w:val="left"/>
      <w:pPr>
        <w:ind w:left="460" w:hanging="460"/>
      </w:pPr>
      <w:rPr>
        <w:rFonts w:ascii="Calibri" w:eastAsia="Calibri" w:hAnsi="Calibri" w:cs="Calibri" w:hint="default"/>
        <w:color w:val="000000"/>
      </w:rPr>
    </w:lvl>
    <w:lvl w:ilvl="1">
      <w:start w:val="4"/>
      <w:numFmt w:val="decimal"/>
      <w:lvlText w:val="%1.%2."/>
      <w:lvlJc w:val="left"/>
      <w:pPr>
        <w:ind w:left="1027" w:hanging="460"/>
      </w:pPr>
      <w:rPr>
        <w:rFonts w:ascii="Calibri" w:eastAsia="Calibri" w:hAnsi="Calibri" w:cs="Calibri" w:hint="default"/>
        <w:color w:val="000000"/>
      </w:rPr>
    </w:lvl>
    <w:lvl w:ilvl="2">
      <w:start w:val="1"/>
      <w:numFmt w:val="decimal"/>
      <w:lvlText w:val="%1.%2.%3."/>
      <w:lvlJc w:val="left"/>
      <w:pPr>
        <w:ind w:left="1854" w:hanging="720"/>
      </w:pPr>
      <w:rPr>
        <w:rFonts w:ascii="Calibri" w:eastAsia="Calibri" w:hAnsi="Calibri" w:cs="Calibri" w:hint="default"/>
        <w:color w:val="000000"/>
      </w:rPr>
    </w:lvl>
    <w:lvl w:ilvl="3">
      <w:start w:val="1"/>
      <w:numFmt w:val="decimal"/>
      <w:lvlText w:val="%1.%2.%3.%4."/>
      <w:lvlJc w:val="left"/>
      <w:pPr>
        <w:ind w:left="2421" w:hanging="720"/>
      </w:pPr>
      <w:rPr>
        <w:rFonts w:ascii="Calibri" w:eastAsia="Calibri" w:hAnsi="Calibri" w:cs="Calibri" w:hint="default"/>
        <w:color w:val="000000"/>
      </w:rPr>
    </w:lvl>
    <w:lvl w:ilvl="4">
      <w:start w:val="1"/>
      <w:numFmt w:val="decimal"/>
      <w:lvlText w:val="%1.%2.%3.%4.%5."/>
      <w:lvlJc w:val="left"/>
      <w:pPr>
        <w:ind w:left="3348" w:hanging="1080"/>
      </w:pPr>
      <w:rPr>
        <w:rFonts w:ascii="Calibri" w:eastAsia="Calibri" w:hAnsi="Calibri" w:cs="Calibri" w:hint="default"/>
        <w:color w:val="000000"/>
      </w:rPr>
    </w:lvl>
    <w:lvl w:ilvl="5">
      <w:start w:val="1"/>
      <w:numFmt w:val="decimal"/>
      <w:lvlText w:val="%1.%2.%3.%4.%5.%6."/>
      <w:lvlJc w:val="left"/>
      <w:pPr>
        <w:ind w:left="3915" w:hanging="1080"/>
      </w:pPr>
      <w:rPr>
        <w:rFonts w:ascii="Calibri" w:eastAsia="Calibri" w:hAnsi="Calibri" w:cs="Calibri" w:hint="default"/>
        <w:color w:val="000000"/>
      </w:rPr>
    </w:lvl>
    <w:lvl w:ilvl="6">
      <w:start w:val="1"/>
      <w:numFmt w:val="decimal"/>
      <w:lvlText w:val="%1.%2.%3.%4.%5.%6.%7."/>
      <w:lvlJc w:val="left"/>
      <w:pPr>
        <w:ind w:left="4842" w:hanging="1440"/>
      </w:pPr>
      <w:rPr>
        <w:rFonts w:ascii="Calibri" w:eastAsia="Calibri" w:hAnsi="Calibri" w:cs="Calibri" w:hint="default"/>
        <w:color w:val="000000"/>
      </w:rPr>
    </w:lvl>
    <w:lvl w:ilvl="7">
      <w:start w:val="1"/>
      <w:numFmt w:val="decimal"/>
      <w:lvlText w:val="%1.%2.%3.%4.%5.%6.%7.%8."/>
      <w:lvlJc w:val="left"/>
      <w:pPr>
        <w:ind w:left="5409" w:hanging="1440"/>
      </w:pPr>
      <w:rPr>
        <w:rFonts w:ascii="Calibri" w:eastAsia="Calibri" w:hAnsi="Calibri" w:cs="Calibri" w:hint="default"/>
        <w:color w:val="000000"/>
      </w:rPr>
    </w:lvl>
    <w:lvl w:ilvl="8">
      <w:start w:val="1"/>
      <w:numFmt w:val="decimal"/>
      <w:lvlText w:val="%1.%2.%3.%4.%5.%6.%7.%8.%9."/>
      <w:lvlJc w:val="left"/>
      <w:pPr>
        <w:ind w:left="6336" w:hanging="1800"/>
      </w:pPr>
      <w:rPr>
        <w:rFonts w:ascii="Calibri" w:eastAsia="Calibri" w:hAnsi="Calibri" w:cs="Calibri" w:hint="default"/>
        <w:color w:val="000000"/>
      </w:rPr>
    </w:lvl>
  </w:abstractNum>
  <w:abstractNum w:abstractNumId="6" w15:restartNumberingAfterBreak="0">
    <w:nsid w:val="234A7755"/>
    <w:multiLevelType w:val="multilevel"/>
    <w:tmpl w:val="6E0083A4"/>
    <w:lvl w:ilvl="0">
      <w:start w:val="1"/>
      <w:numFmt w:val="bullet"/>
      <w:lvlText w:val="●"/>
      <w:lvlJc w:val="left"/>
      <w:pPr>
        <w:ind w:left="1287" w:hanging="72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2160" w:hanging="873"/>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880" w:hanging="873"/>
      </w:pPr>
      <w:rPr>
        <w:rFonts w:ascii="Arimo" w:eastAsia="Arimo" w:hAnsi="Arimo" w:cs="Arimo"/>
        <w:b w:val="0"/>
        <w:i w:val="0"/>
        <w:smallCaps w:val="0"/>
        <w:strike w:val="0"/>
        <w:shd w:val="clear" w:color="auto" w:fill="auto"/>
        <w:vertAlign w:val="baseline"/>
      </w:rPr>
    </w:lvl>
    <w:lvl w:ilvl="3">
      <w:start w:val="1"/>
      <w:numFmt w:val="bullet"/>
      <w:lvlText w:val="●"/>
      <w:lvlJc w:val="left"/>
      <w:pPr>
        <w:ind w:left="3600" w:hanging="873"/>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4320" w:hanging="873"/>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5040" w:hanging="873"/>
      </w:pPr>
      <w:rPr>
        <w:rFonts w:ascii="Arimo" w:eastAsia="Arimo" w:hAnsi="Arimo" w:cs="Arimo"/>
        <w:b w:val="0"/>
        <w:i w:val="0"/>
        <w:smallCaps w:val="0"/>
        <w:strike w:val="0"/>
        <w:shd w:val="clear" w:color="auto" w:fill="auto"/>
        <w:vertAlign w:val="baseline"/>
      </w:rPr>
    </w:lvl>
    <w:lvl w:ilvl="6">
      <w:start w:val="1"/>
      <w:numFmt w:val="bullet"/>
      <w:lvlText w:val="●"/>
      <w:lvlJc w:val="left"/>
      <w:pPr>
        <w:ind w:left="5760" w:hanging="873"/>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6480" w:hanging="873"/>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7200" w:hanging="873"/>
      </w:pPr>
      <w:rPr>
        <w:rFonts w:ascii="Arimo" w:eastAsia="Arimo" w:hAnsi="Arimo" w:cs="Arimo"/>
        <w:b w:val="0"/>
        <w:i w:val="0"/>
        <w:smallCaps w:val="0"/>
        <w:strike w:val="0"/>
        <w:shd w:val="clear" w:color="auto" w:fill="auto"/>
        <w:vertAlign w:val="baseline"/>
      </w:rPr>
    </w:lvl>
  </w:abstractNum>
  <w:abstractNum w:abstractNumId="7" w15:restartNumberingAfterBreak="0">
    <w:nsid w:val="25170EB3"/>
    <w:multiLevelType w:val="multilevel"/>
    <w:tmpl w:val="370E7E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913A51"/>
    <w:multiLevelType w:val="multilevel"/>
    <w:tmpl w:val="EB7A2A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D161E5"/>
    <w:multiLevelType w:val="multilevel"/>
    <w:tmpl w:val="AD6CBB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65A61CB"/>
    <w:multiLevelType w:val="multilevel"/>
    <w:tmpl w:val="E820D908"/>
    <w:lvl w:ilvl="0">
      <w:start w:val="1"/>
      <w:numFmt w:val="decimal"/>
      <w:lvlText w:val="%1."/>
      <w:lvlJc w:val="left"/>
      <w:pPr>
        <w:ind w:left="437" w:hanging="437"/>
      </w:pPr>
      <w:rPr>
        <w:b/>
        <w:smallCaps w:val="0"/>
        <w:strike w:val="0"/>
        <w:color w:val="000000"/>
        <w:shd w:val="clear" w:color="auto" w:fill="auto"/>
        <w:vertAlign w:val="baseline"/>
      </w:rPr>
    </w:lvl>
    <w:lvl w:ilvl="1">
      <w:start w:val="1"/>
      <w:numFmt w:val="decimal"/>
      <w:lvlText w:val="%1.%2."/>
      <w:lvlJc w:val="left"/>
      <w:pPr>
        <w:ind w:left="567" w:firstLine="0"/>
      </w:pPr>
      <w:rPr>
        <w:rFonts w:ascii="Calibri" w:eastAsia="Calibri" w:hAnsi="Calibri" w:cs="Calibri"/>
        <w:b w:val="0"/>
        <w:i w:val="0"/>
        <w:smallCaps w:val="0"/>
        <w:strike w:val="0"/>
        <w:color w:val="000000"/>
        <w:shd w:val="clear" w:color="auto" w:fill="auto"/>
        <w:vertAlign w:val="baseline"/>
      </w:rPr>
    </w:lvl>
    <w:lvl w:ilvl="2">
      <w:start w:val="1"/>
      <w:numFmt w:val="decimal"/>
      <w:lvlText w:val="%1.%2.%3."/>
      <w:lvlJc w:val="left"/>
      <w:pPr>
        <w:ind w:left="567" w:firstLine="0"/>
      </w:pPr>
      <w:rPr>
        <w:smallCaps w:val="0"/>
        <w:strike w:val="0"/>
        <w:color w:val="000000"/>
        <w:shd w:val="clear" w:color="auto" w:fill="auto"/>
        <w:vertAlign w:val="baseline"/>
      </w:rPr>
    </w:lvl>
    <w:lvl w:ilvl="3">
      <w:start w:val="1"/>
      <w:numFmt w:val="decimal"/>
      <w:lvlText w:val="%1.%2.%3.%4."/>
      <w:lvlJc w:val="left"/>
      <w:pPr>
        <w:ind w:left="8363" w:hanging="7796"/>
      </w:pPr>
      <w:rPr>
        <w:smallCaps w:val="0"/>
        <w:strike w:val="0"/>
        <w:color w:val="000000"/>
        <w:shd w:val="clear" w:color="auto" w:fill="auto"/>
        <w:vertAlign w:val="baseline"/>
      </w:rPr>
    </w:lvl>
    <w:lvl w:ilvl="4">
      <w:start w:val="1"/>
      <w:numFmt w:val="decimal"/>
      <w:lvlText w:val="%1.%2.%3.%4.%5."/>
      <w:lvlJc w:val="left"/>
      <w:pPr>
        <w:ind w:left="7654" w:hanging="7087"/>
      </w:pPr>
      <w:rPr>
        <w:smallCaps w:val="0"/>
        <w:strike w:val="0"/>
        <w:color w:val="000000"/>
        <w:shd w:val="clear" w:color="auto" w:fill="auto"/>
        <w:vertAlign w:val="baseline"/>
      </w:rPr>
    </w:lvl>
    <w:lvl w:ilvl="5">
      <w:start w:val="1"/>
      <w:numFmt w:val="decimal"/>
      <w:lvlText w:val="%1.%2.%3.%4.%5.%6."/>
      <w:lvlJc w:val="left"/>
      <w:pPr>
        <w:ind w:left="6945" w:hanging="6378"/>
      </w:pPr>
      <w:rPr>
        <w:smallCaps w:val="0"/>
        <w:strike w:val="0"/>
        <w:color w:val="000000"/>
        <w:shd w:val="clear" w:color="auto" w:fill="auto"/>
        <w:vertAlign w:val="baseline"/>
      </w:rPr>
    </w:lvl>
    <w:lvl w:ilvl="6">
      <w:start w:val="1"/>
      <w:numFmt w:val="decimal"/>
      <w:lvlText w:val="%1.%2.%3.%4.%5.%6.%7."/>
      <w:lvlJc w:val="left"/>
      <w:pPr>
        <w:ind w:left="3556" w:firstLine="414"/>
      </w:pPr>
      <w:rPr>
        <w:smallCaps w:val="0"/>
        <w:strike w:val="0"/>
        <w:color w:val="000000"/>
        <w:shd w:val="clear" w:color="auto" w:fill="auto"/>
        <w:vertAlign w:val="baseline"/>
      </w:rPr>
    </w:lvl>
    <w:lvl w:ilvl="7">
      <w:start w:val="1"/>
      <w:numFmt w:val="decimal"/>
      <w:lvlText w:val="%1.%2.%3.%4.%5.%6.%7.%8."/>
      <w:lvlJc w:val="left"/>
      <w:pPr>
        <w:ind w:left="4265" w:firstLine="414"/>
      </w:pPr>
      <w:rPr>
        <w:smallCaps w:val="0"/>
        <w:strike w:val="0"/>
        <w:color w:val="000000"/>
        <w:shd w:val="clear" w:color="auto" w:fill="auto"/>
        <w:vertAlign w:val="baseline"/>
      </w:rPr>
    </w:lvl>
    <w:lvl w:ilvl="8">
      <w:start w:val="1"/>
      <w:numFmt w:val="decimal"/>
      <w:lvlText w:val="%1.%2.%3.%4.%5.%6.%7.%8.%9."/>
      <w:lvlJc w:val="left"/>
      <w:pPr>
        <w:ind w:left="5334" w:firstLine="54"/>
      </w:pPr>
      <w:rPr>
        <w:smallCaps w:val="0"/>
        <w:strike w:val="0"/>
        <w:color w:val="000000"/>
        <w:shd w:val="clear" w:color="auto" w:fill="auto"/>
        <w:vertAlign w:val="baseline"/>
      </w:rPr>
    </w:lvl>
  </w:abstractNum>
  <w:abstractNum w:abstractNumId="11" w15:restartNumberingAfterBreak="0">
    <w:nsid w:val="36A8165C"/>
    <w:multiLevelType w:val="multilevel"/>
    <w:tmpl w:val="D782222E"/>
    <w:lvl w:ilvl="0">
      <w:start w:val="10"/>
      <w:numFmt w:val="decimal"/>
      <w:lvlText w:val="%1"/>
      <w:lvlJc w:val="left"/>
      <w:pPr>
        <w:ind w:left="400" w:hanging="400"/>
      </w:pPr>
      <w:rPr>
        <w:rFonts w:ascii="Calibri" w:eastAsia="Calibri" w:hAnsi="Calibri" w:cs="Calibri" w:hint="default"/>
        <w:color w:val="000000"/>
      </w:rPr>
    </w:lvl>
    <w:lvl w:ilvl="1">
      <w:start w:val="2"/>
      <w:numFmt w:val="decimal"/>
      <w:lvlText w:val="%1.%2"/>
      <w:lvlJc w:val="left"/>
      <w:pPr>
        <w:ind w:left="967" w:hanging="400"/>
      </w:pPr>
      <w:rPr>
        <w:rFonts w:ascii="Calibri" w:eastAsia="Calibri" w:hAnsi="Calibri" w:cs="Calibri" w:hint="default"/>
        <w:color w:val="000000"/>
      </w:rPr>
    </w:lvl>
    <w:lvl w:ilvl="2">
      <w:start w:val="1"/>
      <w:numFmt w:val="decimal"/>
      <w:lvlText w:val="%1.%2.%3"/>
      <w:lvlJc w:val="left"/>
      <w:pPr>
        <w:ind w:left="1854" w:hanging="720"/>
      </w:pPr>
      <w:rPr>
        <w:rFonts w:ascii="Calibri" w:eastAsia="Calibri" w:hAnsi="Calibri" w:cs="Calibri" w:hint="default"/>
        <w:color w:val="000000"/>
      </w:rPr>
    </w:lvl>
    <w:lvl w:ilvl="3">
      <w:start w:val="1"/>
      <w:numFmt w:val="decimal"/>
      <w:lvlText w:val="%1.%2.%3.%4"/>
      <w:lvlJc w:val="left"/>
      <w:pPr>
        <w:ind w:left="2421" w:hanging="720"/>
      </w:pPr>
      <w:rPr>
        <w:rFonts w:ascii="Calibri" w:eastAsia="Calibri" w:hAnsi="Calibri" w:cs="Calibri" w:hint="default"/>
        <w:color w:val="000000"/>
      </w:rPr>
    </w:lvl>
    <w:lvl w:ilvl="4">
      <w:start w:val="1"/>
      <w:numFmt w:val="decimal"/>
      <w:lvlText w:val="%1.%2.%3.%4.%5"/>
      <w:lvlJc w:val="left"/>
      <w:pPr>
        <w:ind w:left="3348" w:hanging="1080"/>
      </w:pPr>
      <w:rPr>
        <w:rFonts w:ascii="Calibri" w:eastAsia="Calibri" w:hAnsi="Calibri" w:cs="Calibri" w:hint="default"/>
        <w:color w:val="000000"/>
      </w:rPr>
    </w:lvl>
    <w:lvl w:ilvl="5">
      <w:start w:val="1"/>
      <w:numFmt w:val="decimal"/>
      <w:lvlText w:val="%1.%2.%3.%4.%5.%6"/>
      <w:lvlJc w:val="left"/>
      <w:pPr>
        <w:ind w:left="3915" w:hanging="1080"/>
      </w:pPr>
      <w:rPr>
        <w:rFonts w:ascii="Calibri" w:eastAsia="Calibri" w:hAnsi="Calibri" w:cs="Calibri" w:hint="default"/>
        <w:color w:val="000000"/>
      </w:rPr>
    </w:lvl>
    <w:lvl w:ilvl="6">
      <w:start w:val="1"/>
      <w:numFmt w:val="decimal"/>
      <w:lvlText w:val="%1.%2.%3.%4.%5.%6.%7"/>
      <w:lvlJc w:val="left"/>
      <w:pPr>
        <w:ind w:left="4842" w:hanging="1440"/>
      </w:pPr>
      <w:rPr>
        <w:rFonts w:ascii="Calibri" w:eastAsia="Calibri" w:hAnsi="Calibri" w:cs="Calibri" w:hint="default"/>
        <w:color w:val="000000"/>
      </w:rPr>
    </w:lvl>
    <w:lvl w:ilvl="7">
      <w:start w:val="1"/>
      <w:numFmt w:val="decimal"/>
      <w:lvlText w:val="%1.%2.%3.%4.%5.%6.%7.%8"/>
      <w:lvlJc w:val="left"/>
      <w:pPr>
        <w:ind w:left="5409" w:hanging="1440"/>
      </w:pPr>
      <w:rPr>
        <w:rFonts w:ascii="Calibri" w:eastAsia="Calibri" w:hAnsi="Calibri" w:cs="Calibri" w:hint="default"/>
        <w:color w:val="000000"/>
      </w:rPr>
    </w:lvl>
    <w:lvl w:ilvl="8">
      <w:start w:val="1"/>
      <w:numFmt w:val="decimal"/>
      <w:lvlText w:val="%1.%2.%3.%4.%5.%6.%7.%8.%9"/>
      <w:lvlJc w:val="left"/>
      <w:pPr>
        <w:ind w:left="5976" w:hanging="1440"/>
      </w:pPr>
      <w:rPr>
        <w:rFonts w:ascii="Calibri" w:eastAsia="Calibri" w:hAnsi="Calibri" w:cs="Calibri" w:hint="default"/>
        <w:color w:val="000000"/>
      </w:rPr>
    </w:lvl>
  </w:abstractNum>
  <w:abstractNum w:abstractNumId="12" w15:restartNumberingAfterBreak="0">
    <w:nsid w:val="3E1B4D8B"/>
    <w:multiLevelType w:val="multilevel"/>
    <w:tmpl w:val="05CA57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1964C5"/>
    <w:multiLevelType w:val="multilevel"/>
    <w:tmpl w:val="5EA8B316"/>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11D4A"/>
    <w:multiLevelType w:val="multilevel"/>
    <w:tmpl w:val="B76679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601AB1"/>
    <w:multiLevelType w:val="multilevel"/>
    <w:tmpl w:val="370E7E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047CC6"/>
    <w:multiLevelType w:val="multilevel"/>
    <w:tmpl w:val="2E68D6EE"/>
    <w:lvl w:ilvl="0">
      <w:start w:val="11"/>
      <w:numFmt w:val="decimal"/>
      <w:lvlText w:val="%1."/>
      <w:lvlJc w:val="left"/>
      <w:pPr>
        <w:ind w:left="437" w:hanging="437"/>
      </w:pPr>
      <w:rPr>
        <w:b/>
        <w:smallCaps w:val="0"/>
        <w:strike w:val="0"/>
        <w:color w:val="000000"/>
        <w:shd w:val="clear" w:color="auto" w:fill="auto"/>
        <w:vertAlign w:val="baseline"/>
      </w:rPr>
    </w:lvl>
    <w:lvl w:ilvl="1">
      <w:start w:val="1"/>
      <w:numFmt w:val="decimal"/>
      <w:lvlText w:val="%1.%2."/>
      <w:lvlJc w:val="left"/>
      <w:pPr>
        <w:ind w:left="567" w:firstLine="0"/>
      </w:pPr>
      <w:rPr>
        <w:rFonts w:ascii="Calibri" w:eastAsia="Calibri" w:hAnsi="Calibri" w:cs="Calibri"/>
        <w:b w:val="0"/>
        <w:i w:val="0"/>
        <w:smallCaps w:val="0"/>
        <w:strike w:val="0"/>
        <w:color w:val="000000"/>
        <w:shd w:val="clear" w:color="auto" w:fill="auto"/>
        <w:vertAlign w:val="baseline"/>
      </w:rPr>
    </w:lvl>
    <w:lvl w:ilvl="2">
      <w:start w:val="1"/>
      <w:numFmt w:val="decimal"/>
      <w:lvlText w:val="%1.%2.%3."/>
      <w:lvlJc w:val="left"/>
      <w:pPr>
        <w:ind w:left="1276" w:hanging="720"/>
      </w:pPr>
      <w:rPr>
        <w:smallCaps w:val="0"/>
        <w:strike w:val="0"/>
        <w:color w:val="000000"/>
        <w:shd w:val="clear" w:color="auto" w:fill="auto"/>
        <w:vertAlign w:val="baseline"/>
      </w:rPr>
    </w:lvl>
    <w:lvl w:ilvl="3">
      <w:start w:val="1"/>
      <w:numFmt w:val="decimal"/>
      <w:lvlText w:val="%1.%2.%3.%4."/>
      <w:lvlJc w:val="left"/>
      <w:pPr>
        <w:ind w:left="2127" w:hanging="862"/>
      </w:pPr>
      <w:rPr>
        <w:smallCaps w:val="0"/>
        <w:strike w:val="0"/>
        <w:color w:val="000000"/>
        <w:shd w:val="clear" w:color="auto" w:fill="auto"/>
        <w:vertAlign w:val="baseline"/>
      </w:rPr>
    </w:lvl>
    <w:lvl w:ilvl="4">
      <w:start w:val="1"/>
      <w:numFmt w:val="decimal"/>
      <w:lvlText w:val="%1.%2.%3.%4.%5."/>
      <w:lvlJc w:val="left"/>
      <w:pPr>
        <w:ind w:left="3196" w:hanging="1221"/>
      </w:pPr>
      <w:rPr>
        <w:smallCaps w:val="0"/>
        <w:strike w:val="0"/>
        <w:color w:val="000000"/>
        <w:shd w:val="clear" w:color="auto" w:fill="auto"/>
        <w:vertAlign w:val="baseline"/>
      </w:rPr>
    </w:lvl>
    <w:lvl w:ilvl="5">
      <w:start w:val="1"/>
      <w:numFmt w:val="decimal"/>
      <w:lvlText w:val="%1.%2.%3.%4.%5.%6."/>
      <w:lvlJc w:val="left"/>
      <w:pPr>
        <w:ind w:left="3905" w:hanging="1222"/>
      </w:pPr>
      <w:rPr>
        <w:smallCaps w:val="0"/>
        <w:strike w:val="0"/>
        <w:color w:val="000000"/>
        <w:shd w:val="clear" w:color="auto" w:fill="auto"/>
        <w:vertAlign w:val="baseline"/>
      </w:rPr>
    </w:lvl>
    <w:lvl w:ilvl="6">
      <w:start w:val="1"/>
      <w:numFmt w:val="decimal"/>
      <w:lvlText w:val="%1.%2.%3.%4.%5.%6.%7."/>
      <w:lvlJc w:val="left"/>
      <w:pPr>
        <w:ind w:left="4974" w:hanging="1582"/>
      </w:pPr>
      <w:rPr>
        <w:smallCaps w:val="0"/>
        <w:strike w:val="0"/>
        <w:color w:val="000000"/>
        <w:shd w:val="clear" w:color="auto" w:fill="auto"/>
        <w:vertAlign w:val="baseline"/>
      </w:rPr>
    </w:lvl>
    <w:lvl w:ilvl="7">
      <w:start w:val="1"/>
      <w:numFmt w:val="decimal"/>
      <w:lvlText w:val="%1.%2.%3.%4.%5.%6.%7.%8."/>
      <w:lvlJc w:val="left"/>
      <w:pPr>
        <w:ind w:left="5683" w:hanging="1582"/>
      </w:pPr>
      <w:rPr>
        <w:smallCaps w:val="0"/>
        <w:strike w:val="0"/>
        <w:color w:val="000000"/>
        <w:shd w:val="clear" w:color="auto" w:fill="auto"/>
        <w:vertAlign w:val="baseline"/>
      </w:rPr>
    </w:lvl>
    <w:lvl w:ilvl="8">
      <w:start w:val="1"/>
      <w:numFmt w:val="decimal"/>
      <w:lvlText w:val="%1.%2.%3.%4.%5.%6.%7.%8.%9."/>
      <w:lvlJc w:val="left"/>
      <w:pPr>
        <w:ind w:left="6752" w:hanging="1941"/>
      </w:pPr>
      <w:rPr>
        <w:smallCaps w:val="0"/>
        <w:strike w:val="0"/>
        <w:color w:val="000000"/>
        <w:shd w:val="clear" w:color="auto" w:fill="auto"/>
        <w:vertAlign w:val="baseline"/>
      </w:rPr>
    </w:lvl>
  </w:abstractNum>
  <w:abstractNum w:abstractNumId="17" w15:restartNumberingAfterBreak="0">
    <w:nsid w:val="5BF929A1"/>
    <w:multiLevelType w:val="multilevel"/>
    <w:tmpl w:val="7180D8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594945"/>
    <w:multiLevelType w:val="multilevel"/>
    <w:tmpl w:val="3FC8658C"/>
    <w:lvl w:ilvl="0">
      <w:start w:val="1"/>
      <w:numFmt w:val="decimal"/>
      <w:lvlText w:val="%1."/>
      <w:lvlJc w:val="left"/>
      <w:pPr>
        <w:ind w:left="340" w:hanging="340"/>
      </w:pPr>
      <w:rPr>
        <w:b/>
        <w:smallCaps w:val="0"/>
        <w:strike w:val="0"/>
        <w:color w:val="000000"/>
        <w:shd w:val="clear" w:color="auto" w:fill="auto"/>
        <w:vertAlign w:val="baseline"/>
      </w:rPr>
    </w:lvl>
    <w:lvl w:ilvl="1">
      <w:start w:val="1"/>
      <w:numFmt w:val="decimal"/>
      <w:lvlText w:val="%1.%2."/>
      <w:lvlJc w:val="left"/>
      <w:pPr>
        <w:ind w:left="567" w:firstLine="0"/>
      </w:pPr>
      <w:rPr>
        <w:rFonts w:ascii="Calibri" w:eastAsia="Calibri" w:hAnsi="Calibri" w:cs="Calibri"/>
        <w:b w:val="0"/>
        <w:i w:val="0"/>
        <w:smallCaps w:val="0"/>
        <w:strike w:val="0"/>
        <w:color w:val="000000"/>
        <w:shd w:val="clear" w:color="auto" w:fill="auto"/>
        <w:vertAlign w:val="baseline"/>
      </w:rPr>
    </w:lvl>
    <w:lvl w:ilvl="2">
      <w:start w:val="1"/>
      <w:numFmt w:val="decimal"/>
      <w:lvlText w:val="%1.%2.%3."/>
      <w:lvlJc w:val="left"/>
      <w:pPr>
        <w:ind w:left="8363" w:hanging="7796"/>
      </w:pPr>
      <w:rPr>
        <w:rFonts w:ascii="Calibri" w:eastAsia="Calibri" w:hAnsi="Calibri" w:cs="Calibri"/>
        <w:b w:val="0"/>
        <w:i w:val="0"/>
        <w:smallCaps w:val="0"/>
        <w:strike w:val="0"/>
        <w:color w:val="000000"/>
        <w:shd w:val="clear" w:color="auto" w:fill="auto"/>
        <w:vertAlign w:val="baseline"/>
      </w:rPr>
    </w:lvl>
    <w:lvl w:ilvl="3">
      <w:start w:val="1"/>
      <w:numFmt w:val="decimal"/>
      <w:lvlText w:val="%1.%2.%3.%4."/>
      <w:lvlJc w:val="left"/>
      <w:pPr>
        <w:ind w:left="7654" w:hanging="7087"/>
      </w:pPr>
      <w:rPr>
        <w:rFonts w:ascii="Calibri" w:eastAsia="Calibri" w:hAnsi="Calibri" w:cs="Calibri"/>
        <w:b w:val="0"/>
        <w:i w:val="0"/>
        <w:smallCaps w:val="0"/>
        <w:strike w:val="0"/>
        <w:color w:val="000000"/>
        <w:shd w:val="clear" w:color="auto" w:fill="auto"/>
        <w:vertAlign w:val="baseline"/>
      </w:rPr>
    </w:lvl>
    <w:lvl w:ilvl="4">
      <w:start w:val="1"/>
      <w:numFmt w:val="decimal"/>
      <w:lvlText w:val="%1.%2.%3.%4.%5."/>
      <w:lvlJc w:val="left"/>
      <w:pPr>
        <w:ind w:left="6945" w:hanging="6378"/>
      </w:pPr>
      <w:rPr>
        <w:rFonts w:ascii="Calibri" w:eastAsia="Calibri" w:hAnsi="Calibri" w:cs="Calibri"/>
        <w:b w:val="0"/>
        <w:i w:val="0"/>
        <w:smallCaps w:val="0"/>
        <w:strike w:val="0"/>
        <w:color w:val="000000"/>
        <w:shd w:val="clear" w:color="auto" w:fill="auto"/>
        <w:vertAlign w:val="baseline"/>
      </w:rPr>
    </w:lvl>
    <w:lvl w:ilvl="5">
      <w:start w:val="1"/>
      <w:numFmt w:val="decimal"/>
      <w:lvlText w:val="%1.%2.%3.%4.%5.%6."/>
      <w:lvlJc w:val="left"/>
      <w:pPr>
        <w:ind w:left="6236" w:hanging="5669"/>
      </w:pPr>
      <w:rPr>
        <w:rFonts w:ascii="Calibri" w:eastAsia="Calibri" w:hAnsi="Calibri" w:cs="Calibri"/>
        <w:b w:val="0"/>
        <w:i w:val="0"/>
        <w:smallCaps w:val="0"/>
        <w:strike w:val="0"/>
        <w:color w:val="000000"/>
        <w:shd w:val="clear" w:color="auto" w:fill="auto"/>
        <w:vertAlign w:val="baseline"/>
      </w:rPr>
    </w:lvl>
    <w:lvl w:ilvl="6">
      <w:start w:val="1"/>
      <w:numFmt w:val="decimal"/>
      <w:lvlText w:val="%1.%2.%3.%4.%5.%6.%7."/>
      <w:lvlJc w:val="left"/>
      <w:pPr>
        <w:ind w:left="4550" w:firstLine="129"/>
      </w:pPr>
      <w:rPr>
        <w:rFonts w:ascii="Calibri" w:eastAsia="Calibri" w:hAnsi="Calibri" w:cs="Calibri"/>
        <w:b w:val="0"/>
        <w:i w:val="0"/>
        <w:smallCaps w:val="0"/>
        <w:strike w:val="0"/>
        <w:color w:val="000000"/>
        <w:shd w:val="clear" w:color="auto" w:fill="auto"/>
        <w:vertAlign w:val="baseline"/>
      </w:rPr>
    </w:lvl>
    <w:lvl w:ilvl="7">
      <w:start w:val="1"/>
      <w:numFmt w:val="decimal"/>
      <w:lvlText w:val="%1.%2.%3.%4.%5.%6.%7.%8."/>
      <w:lvlJc w:val="left"/>
      <w:pPr>
        <w:ind w:left="5259" w:firstLine="129"/>
      </w:pPr>
      <w:rPr>
        <w:rFonts w:ascii="Calibri" w:eastAsia="Calibri" w:hAnsi="Calibri" w:cs="Calibri"/>
        <w:b w:val="0"/>
        <w:i w:val="0"/>
        <w:smallCaps w:val="0"/>
        <w:strike w:val="0"/>
        <w:color w:val="000000"/>
        <w:shd w:val="clear" w:color="auto" w:fill="auto"/>
        <w:vertAlign w:val="baseline"/>
      </w:rPr>
    </w:lvl>
    <w:lvl w:ilvl="8">
      <w:start w:val="1"/>
      <w:numFmt w:val="decimal"/>
      <w:lvlText w:val="%1.%2.%3.%4.%5.%6.%7.%8.%9."/>
      <w:lvlJc w:val="left"/>
      <w:pPr>
        <w:ind w:left="6328" w:hanging="231"/>
      </w:pPr>
      <w:rPr>
        <w:rFonts w:ascii="Calibri" w:eastAsia="Calibri" w:hAnsi="Calibri" w:cs="Calibri"/>
        <w:b w:val="0"/>
        <w:i w:val="0"/>
        <w:smallCaps w:val="0"/>
        <w:strike w:val="0"/>
        <w:color w:val="000000"/>
        <w:shd w:val="clear" w:color="auto" w:fill="auto"/>
        <w:vertAlign w:val="baseline"/>
      </w:rPr>
    </w:lvl>
  </w:abstractNum>
  <w:abstractNum w:abstractNumId="19" w15:restartNumberingAfterBreak="0">
    <w:nsid w:val="64781E07"/>
    <w:multiLevelType w:val="multilevel"/>
    <w:tmpl w:val="62581E5A"/>
    <w:lvl w:ilvl="0">
      <w:start w:val="1"/>
      <w:numFmt w:val="decimal"/>
      <w:lvlText w:val="%1."/>
      <w:lvlJc w:val="left"/>
      <w:pPr>
        <w:ind w:left="437" w:hanging="437"/>
      </w:pPr>
      <w:rPr>
        <w:b/>
        <w:smallCaps w:val="0"/>
        <w:strike w:val="0"/>
        <w:color w:val="000000"/>
        <w:shd w:val="clear" w:color="auto" w:fill="auto"/>
        <w:vertAlign w:val="baseline"/>
      </w:rPr>
    </w:lvl>
    <w:lvl w:ilvl="1">
      <w:start w:val="5"/>
      <w:numFmt w:val="decimal"/>
      <w:lvlText w:val="%1.%2."/>
      <w:lvlJc w:val="left"/>
      <w:pPr>
        <w:ind w:left="567" w:firstLine="0"/>
      </w:pPr>
      <w:rPr>
        <w:rFonts w:ascii="Calibri" w:eastAsia="Calibri" w:hAnsi="Calibri" w:cs="Calibri"/>
        <w:b w:val="0"/>
        <w:i w:val="0"/>
        <w:smallCaps w:val="0"/>
        <w:strike w:val="0"/>
        <w:color w:val="000000"/>
        <w:shd w:val="clear" w:color="auto" w:fill="auto"/>
        <w:vertAlign w:val="baseline"/>
      </w:rPr>
    </w:lvl>
    <w:lvl w:ilvl="2">
      <w:start w:val="1"/>
      <w:numFmt w:val="decimal"/>
      <w:lvlText w:val="%1.%2.%3."/>
      <w:lvlJc w:val="left"/>
      <w:pPr>
        <w:ind w:left="8363" w:hanging="7796"/>
      </w:pPr>
      <w:rPr>
        <w:rFonts w:ascii="Calibri" w:eastAsia="Calibri" w:hAnsi="Calibri" w:cs="Calibri"/>
        <w:b w:val="0"/>
        <w:i w:val="0"/>
        <w:smallCaps w:val="0"/>
        <w:strike w:val="0"/>
        <w:color w:val="000000"/>
        <w:shd w:val="clear" w:color="auto" w:fill="auto"/>
        <w:vertAlign w:val="baseline"/>
      </w:rPr>
    </w:lvl>
    <w:lvl w:ilvl="3">
      <w:start w:val="1"/>
      <w:numFmt w:val="decimal"/>
      <w:lvlText w:val="%1.%2.%3.%4."/>
      <w:lvlJc w:val="left"/>
      <w:pPr>
        <w:ind w:left="7654" w:hanging="7087"/>
      </w:pPr>
      <w:rPr>
        <w:rFonts w:ascii="Calibri" w:eastAsia="Calibri" w:hAnsi="Calibri" w:cs="Calibri"/>
        <w:b w:val="0"/>
        <w:i w:val="0"/>
        <w:smallCaps w:val="0"/>
        <w:strike w:val="0"/>
        <w:color w:val="000000"/>
        <w:shd w:val="clear" w:color="auto" w:fill="auto"/>
        <w:vertAlign w:val="baseline"/>
      </w:rPr>
    </w:lvl>
    <w:lvl w:ilvl="4">
      <w:start w:val="1"/>
      <w:numFmt w:val="decimal"/>
      <w:lvlText w:val="%1.%2.%3.%4.%5."/>
      <w:lvlJc w:val="left"/>
      <w:pPr>
        <w:ind w:left="6945" w:hanging="6378"/>
      </w:pPr>
      <w:rPr>
        <w:rFonts w:ascii="Calibri" w:eastAsia="Calibri" w:hAnsi="Calibri" w:cs="Calibri"/>
        <w:b w:val="0"/>
        <w:i w:val="0"/>
        <w:smallCaps w:val="0"/>
        <w:strike w:val="0"/>
        <w:color w:val="000000"/>
        <w:shd w:val="clear" w:color="auto" w:fill="auto"/>
        <w:vertAlign w:val="baseline"/>
      </w:rPr>
    </w:lvl>
    <w:lvl w:ilvl="5">
      <w:start w:val="1"/>
      <w:numFmt w:val="decimal"/>
      <w:lvlText w:val="%1.%2.%3.%4.%5.%6."/>
      <w:lvlJc w:val="left"/>
      <w:pPr>
        <w:ind w:left="6236" w:hanging="5669"/>
      </w:pPr>
      <w:rPr>
        <w:rFonts w:ascii="Calibri" w:eastAsia="Calibri" w:hAnsi="Calibri" w:cs="Calibri"/>
        <w:b w:val="0"/>
        <w:i w:val="0"/>
        <w:smallCaps w:val="0"/>
        <w:strike w:val="0"/>
        <w:color w:val="000000"/>
        <w:shd w:val="clear" w:color="auto" w:fill="auto"/>
        <w:vertAlign w:val="baseline"/>
      </w:rPr>
    </w:lvl>
    <w:lvl w:ilvl="6">
      <w:start w:val="1"/>
      <w:numFmt w:val="decimal"/>
      <w:lvlText w:val="%1.%2.%3.%4.%5.%6.%7."/>
      <w:lvlJc w:val="left"/>
      <w:pPr>
        <w:ind w:left="4550" w:firstLine="129"/>
      </w:pPr>
      <w:rPr>
        <w:rFonts w:ascii="Calibri" w:eastAsia="Calibri" w:hAnsi="Calibri" w:cs="Calibri"/>
        <w:b w:val="0"/>
        <w:i w:val="0"/>
        <w:smallCaps w:val="0"/>
        <w:strike w:val="0"/>
        <w:color w:val="000000"/>
        <w:shd w:val="clear" w:color="auto" w:fill="auto"/>
        <w:vertAlign w:val="baseline"/>
      </w:rPr>
    </w:lvl>
    <w:lvl w:ilvl="7">
      <w:start w:val="1"/>
      <w:numFmt w:val="decimal"/>
      <w:lvlText w:val="%1.%2.%3.%4.%5.%6.%7.%8."/>
      <w:lvlJc w:val="left"/>
      <w:pPr>
        <w:ind w:left="5259" w:firstLine="129"/>
      </w:pPr>
      <w:rPr>
        <w:rFonts w:ascii="Calibri" w:eastAsia="Calibri" w:hAnsi="Calibri" w:cs="Calibri"/>
        <w:b w:val="0"/>
        <w:i w:val="0"/>
        <w:smallCaps w:val="0"/>
        <w:strike w:val="0"/>
        <w:color w:val="000000"/>
        <w:shd w:val="clear" w:color="auto" w:fill="auto"/>
        <w:vertAlign w:val="baseline"/>
      </w:rPr>
    </w:lvl>
    <w:lvl w:ilvl="8">
      <w:start w:val="1"/>
      <w:numFmt w:val="decimal"/>
      <w:lvlText w:val="%1.%2.%3.%4.%5.%6.%7.%8.%9."/>
      <w:lvlJc w:val="left"/>
      <w:pPr>
        <w:ind w:left="6328" w:hanging="231"/>
      </w:pPr>
      <w:rPr>
        <w:rFonts w:ascii="Calibri" w:eastAsia="Calibri" w:hAnsi="Calibri" w:cs="Calibri"/>
        <w:b w:val="0"/>
        <w:i w:val="0"/>
        <w:smallCaps w:val="0"/>
        <w:strike w:val="0"/>
        <w:color w:val="000000"/>
        <w:shd w:val="clear" w:color="auto" w:fill="auto"/>
        <w:vertAlign w:val="baseline"/>
      </w:rPr>
    </w:lvl>
  </w:abstractNum>
  <w:abstractNum w:abstractNumId="20" w15:restartNumberingAfterBreak="0">
    <w:nsid w:val="66690495"/>
    <w:multiLevelType w:val="multilevel"/>
    <w:tmpl w:val="E966A6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772594"/>
    <w:multiLevelType w:val="multilevel"/>
    <w:tmpl w:val="92122E18"/>
    <w:lvl w:ilvl="0">
      <w:start w:val="1"/>
      <w:numFmt w:val="decimal"/>
      <w:lvlText w:val="%1."/>
      <w:lvlJc w:val="left"/>
      <w:pPr>
        <w:ind w:left="437" w:hanging="437"/>
      </w:pPr>
      <w:rPr>
        <w:b/>
        <w:smallCaps w:val="0"/>
        <w:strike w:val="0"/>
        <w:color w:val="000000"/>
        <w:shd w:val="clear" w:color="auto" w:fill="auto"/>
        <w:vertAlign w:val="baseline"/>
      </w:rPr>
    </w:lvl>
    <w:lvl w:ilvl="1">
      <w:start w:val="2"/>
      <w:numFmt w:val="decimal"/>
      <w:lvlText w:val="%1.%2."/>
      <w:lvlJc w:val="left"/>
      <w:pPr>
        <w:ind w:left="153" w:firstLine="414"/>
      </w:pPr>
      <w:rPr>
        <w:rFonts w:ascii="Calibri" w:eastAsia="Calibri" w:hAnsi="Calibri" w:cs="Calibri"/>
        <w:b w:val="0"/>
        <w:i w:val="0"/>
        <w:smallCaps w:val="0"/>
        <w:strike w:val="0"/>
        <w:color w:val="000000"/>
        <w:shd w:val="clear" w:color="auto" w:fill="auto"/>
        <w:vertAlign w:val="baseline"/>
      </w:rPr>
    </w:lvl>
    <w:lvl w:ilvl="2">
      <w:start w:val="1"/>
      <w:numFmt w:val="decimal"/>
      <w:lvlText w:val="%1.%2.%3."/>
      <w:lvlJc w:val="left"/>
      <w:pPr>
        <w:ind w:left="994" w:firstLine="403"/>
      </w:pPr>
      <w:rPr>
        <w:rFonts w:ascii="Calibri" w:eastAsia="Calibri" w:hAnsi="Calibri" w:cs="Calibri"/>
        <w:b w:val="0"/>
        <w:i w:val="0"/>
        <w:smallCaps w:val="0"/>
        <w:strike w:val="0"/>
        <w:color w:val="000000"/>
        <w:shd w:val="clear" w:color="auto" w:fill="auto"/>
        <w:vertAlign w:val="baseline"/>
      </w:rPr>
    </w:lvl>
    <w:lvl w:ilvl="3">
      <w:start w:val="1"/>
      <w:numFmt w:val="decimal"/>
      <w:lvlText w:val="%1.%2.%3.%4."/>
      <w:lvlJc w:val="left"/>
      <w:pPr>
        <w:ind w:left="1703" w:firstLine="392"/>
      </w:pPr>
      <w:rPr>
        <w:rFonts w:ascii="Calibri" w:eastAsia="Calibri" w:hAnsi="Calibri" w:cs="Calibri"/>
        <w:b w:val="0"/>
        <w:i w:val="0"/>
        <w:smallCaps w:val="0"/>
        <w:strike w:val="0"/>
        <w:color w:val="000000"/>
        <w:shd w:val="clear" w:color="auto" w:fill="auto"/>
        <w:vertAlign w:val="baseline"/>
      </w:rPr>
    </w:lvl>
    <w:lvl w:ilvl="4">
      <w:start w:val="1"/>
      <w:numFmt w:val="decimal"/>
      <w:lvlText w:val="%1.%2.%3.%4.%5."/>
      <w:lvlJc w:val="left"/>
      <w:pPr>
        <w:ind w:left="2772" w:firstLine="381"/>
      </w:pPr>
      <w:rPr>
        <w:rFonts w:ascii="Calibri" w:eastAsia="Calibri" w:hAnsi="Calibri" w:cs="Calibri"/>
        <w:b w:val="0"/>
        <w:i w:val="0"/>
        <w:smallCaps w:val="0"/>
        <w:strike w:val="0"/>
        <w:color w:val="000000"/>
        <w:shd w:val="clear" w:color="auto" w:fill="auto"/>
        <w:vertAlign w:val="baseline"/>
      </w:rPr>
    </w:lvl>
    <w:lvl w:ilvl="5">
      <w:start w:val="1"/>
      <w:numFmt w:val="decimal"/>
      <w:lvlText w:val="%1.%2.%3.%4.%5.%6."/>
      <w:lvlJc w:val="left"/>
      <w:pPr>
        <w:ind w:left="3481" w:firstLine="370"/>
      </w:pPr>
      <w:rPr>
        <w:rFonts w:ascii="Calibri" w:eastAsia="Calibri" w:hAnsi="Calibri" w:cs="Calibri"/>
        <w:b w:val="0"/>
        <w:i w:val="0"/>
        <w:smallCaps w:val="0"/>
        <w:strike w:val="0"/>
        <w:color w:val="000000"/>
        <w:shd w:val="clear" w:color="auto" w:fill="auto"/>
        <w:vertAlign w:val="baseline"/>
      </w:rPr>
    </w:lvl>
    <w:lvl w:ilvl="6">
      <w:start w:val="1"/>
      <w:numFmt w:val="decimal"/>
      <w:lvlText w:val="%1.%2.%3.%4.%5.%6.%7."/>
      <w:lvlJc w:val="left"/>
      <w:pPr>
        <w:ind w:left="4550" w:firstLine="129"/>
      </w:pPr>
      <w:rPr>
        <w:rFonts w:ascii="Calibri" w:eastAsia="Calibri" w:hAnsi="Calibri" w:cs="Calibri"/>
        <w:b w:val="0"/>
        <w:i w:val="0"/>
        <w:smallCaps w:val="0"/>
        <w:strike w:val="0"/>
        <w:color w:val="000000"/>
        <w:shd w:val="clear" w:color="auto" w:fill="auto"/>
        <w:vertAlign w:val="baseline"/>
      </w:rPr>
    </w:lvl>
    <w:lvl w:ilvl="7">
      <w:start w:val="1"/>
      <w:numFmt w:val="decimal"/>
      <w:lvlText w:val="%1.%2.%3.%4.%5.%6.%7.%8."/>
      <w:lvlJc w:val="left"/>
      <w:pPr>
        <w:ind w:left="5259" w:firstLine="129"/>
      </w:pPr>
      <w:rPr>
        <w:rFonts w:ascii="Calibri" w:eastAsia="Calibri" w:hAnsi="Calibri" w:cs="Calibri"/>
        <w:b w:val="0"/>
        <w:i w:val="0"/>
        <w:smallCaps w:val="0"/>
        <w:strike w:val="0"/>
        <w:color w:val="000000"/>
        <w:shd w:val="clear" w:color="auto" w:fill="auto"/>
        <w:vertAlign w:val="baseline"/>
      </w:rPr>
    </w:lvl>
    <w:lvl w:ilvl="8">
      <w:start w:val="1"/>
      <w:numFmt w:val="decimal"/>
      <w:lvlText w:val="%1.%2.%3.%4.%5.%6.%7.%8.%9."/>
      <w:lvlJc w:val="left"/>
      <w:pPr>
        <w:ind w:left="6328" w:hanging="231"/>
      </w:pPr>
      <w:rPr>
        <w:rFonts w:ascii="Calibri" w:eastAsia="Calibri" w:hAnsi="Calibri" w:cs="Calibri"/>
        <w:b w:val="0"/>
        <w:i w:val="0"/>
        <w:smallCaps w:val="0"/>
        <w:strike w:val="0"/>
        <w:color w:val="000000"/>
        <w:shd w:val="clear" w:color="auto" w:fill="auto"/>
        <w:vertAlign w:val="baseline"/>
      </w:rPr>
    </w:lvl>
  </w:abstractNum>
  <w:num w:numId="1">
    <w:abstractNumId w:val="19"/>
  </w:num>
  <w:num w:numId="2">
    <w:abstractNumId w:val="14"/>
  </w:num>
  <w:num w:numId="3">
    <w:abstractNumId w:val="3"/>
  </w:num>
  <w:num w:numId="4">
    <w:abstractNumId w:val="17"/>
  </w:num>
  <w:num w:numId="5">
    <w:abstractNumId w:val="10"/>
  </w:num>
  <w:num w:numId="6">
    <w:abstractNumId w:val="20"/>
  </w:num>
  <w:num w:numId="7">
    <w:abstractNumId w:val="21"/>
  </w:num>
  <w:num w:numId="8">
    <w:abstractNumId w:val="16"/>
  </w:num>
  <w:num w:numId="9">
    <w:abstractNumId w:val="7"/>
  </w:num>
  <w:num w:numId="10">
    <w:abstractNumId w:val="0"/>
  </w:num>
  <w:num w:numId="11">
    <w:abstractNumId w:val="6"/>
  </w:num>
  <w:num w:numId="12">
    <w:abstractNumId w:val="9"/>
  </w:num>
  <w:num w:numId="13">
    <w:abstractNumId w:val="18"/>
  </w:num>
  <w:num w:numId="14">
    <w:abstractNumId w:val="4"/>
  </w:num>
  <w:num w:numId="15">
    <w:abstractNumId w:val="13"/>
  </w:num>
  <w:num w:numId="16">
    <w:abstractNumId w:val="8"/>
  </w:num>
  <w:num w:numId="17">
    <w:abstractNumId w:val="12"/>
  </w:num>
  <w:num w:numId="18">
    <w:abstractNumId w:val="11"/>
  </w:num>
  <w:num w:numId="19">
    <w:abstractNumId w:val="5"/>
  </w:num>
  <w:num w:numId="20">
    <w:abstractNumId w:val="1"/>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65C"/>
    <w:rsid w:val="00005BEC"/>
    <w:rsid w:val="00056C09"/>
    <w:rsid w:val="0006765C"/>
    <w:rsid w:val="000B551A"/>
    <w:rsid w:val="001016D7"/>
    <w:rsid w:val="001279BD"/>
    <w:rsid w:val="00150710"/>
    <w:rsid w:val="001953DF"/>
    <w:rsid w:val="002044A2"/>
    <w:rsid w:val="00211FD5"/>
    <w:rsid w:val="0022208F"/>
    <w:rsid w:val="00270CA8"/>
    <w:rsid w:val="002D55B7"/>
    <w:rsid w:val="002E74DA"/>
    <w:rsid w:val="00335FD8"/>
    <w:rsid w:val="003C4401"/>
    <w:rsid w:val="004819BD"/>
    <w:rsid w:val="004B7A15"/>
    <w:rsid w:val="004D5FA0"/>
    <w:rsid w:val="00553622"/>
    <w:rsid w:val="005A03E4"/>
    <w:rsid w:val="00614331"/>
    <w:rsid w:val="0064771B"/>
    <w:rsid w:val="00725643"/>
    <w:rsid w:val="00767357"/>
    <w:rsid w:val="007A78D4"/>
    <w:rsid w:val="00853EEE"/>
    <w:rsid w:val="0088452C"/>
    <w:rsid w:val="00895F19"/>
    <w:rsid w:val="00896CEC"/>
    <w:rsid w:val="008E76E2"/>
    <w:rsid w:val="00910BD7"/>
    <w:rsid w:val="00943CCE"/>
    <w:rsid w:val="0095661B"/>
    <w:rsid w:val="00970216"/>
    <w:rsid w:val="009D7C66"/>
    <w:rsid w:val="00A155CE"/>
    <w:rsid w:val="00A76CD2"/>
    <w:rsid w:val="00AB7C81"/>
    <w:rsid w:val="00B46A34"/>
    <w:rsid w:val="00B96ED4"/>
    <w:rsid w:val="00BB199F"/>
    <w:rsid w:val="00CE30CD"/>
    <w:rsid w:val="00CF1D55"/>
    <w:rsid w:val="00CF5851"/>
    <w:rsid w:val="00D31A02"/>
    <w:rsid w:val="00DE5A91"/>
    <w:rsid w:val="00E2505C"/>
    <w:rsid w:val="00E35C9A"/>
    <w:rsid w:val="00E50C2E"/>
    <w:rsid w:val="00E54675"/>
    <w:rsid w:val="00EB7505"/>
    <w:rsid w:val="00EC2EE9"/>
    <w:rsid w:val="00F120CC"/>
    <w:rsid w:val="00FF008B"/>
    <w:rsid w:val="00FF2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0218"/>
  <w15:docId w15:val="{74A65F23-EFDA-2848-90B3-9D238242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pBdr>
        <w:top w:val="nil"/>
        <w:left w:val="nil"/>
        <w:bottom w:val="nil"/>
        <w:right w:val="nil"/>
        <w:between w:val="nil"/>
      </w:pBdr>
      <w:shd w:val="clear" w:color="auto" w:fill="FFFFFF"/>
      <w:ind w:firstLine="680"/>
      <w:jc w:val="center"/>
      <w:outlineLvl w:val="2"/>
    </w:pPr>
    <w:rPr>
      <w:b/>
      <w:color w:val="00000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ind w:firstLine="720"/>
    </w:pPr>
    <w:tblPr>
      <w:tblStyleRowBandSize w:val="1"/>
      <w:tblStyleColBandSize w:val="1"/>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ind w:firstLine="720"/>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ind w:firstLine="720"/>
    </w:pPr>
    <w:tblPr>
      <w:tblStyleRowBandSize w:val="1"/>
      <w:tblStyleColBandSize w:val="1"/>
    </w:tbl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ind w:firstLine="72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E35C9A"/>
    <w:pPr>
      <w:ind w:left="720"/>
      <w:contextualSpacing/>
    </w:pPr>
  </w:style>
  <w:style w:type="character" w:customStyle="1" w:styleId="None">
    <w:name w:val="None"/>
    <w:rsid w:val="00CE3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nvesticijos.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ajackas@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24</Pages>
  <Words>32216</Words>
  <Characters>18364</Characters>
  <Application>Microsoft Office Word</Application>
  <DocSecurity>0</DocSecurity>
  <Lines>153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Jolita Montvilė</cp:lastModifiedBy>
  <cp:revision>9</cp:revision>
  <dcterms:created xsi:type="dcterms:W3CDTF">2023-03-20T13:23:00Z</dcterms:created>
  <dcterms:modified xsi:type="dcterms:W3CDTF">2023-03-20T14:26:00Z</dcterms:modified>
</cp:coreProperties>
</file>