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957B" w14:textId="77777777" w:rsidR="00834F6B" w:rsidRDefault="007317B2">
      <w:pPr>
        <w:jc w:val="right"/>
        <w:rPr>
          <w:b/>
          <w:bCs/>
        </w:rPr>
      </w:pPr>
      <w:bookmarkStart w:id="0" w:name="_Ref38540913"/>
      <w:bookmarkStart w:id="1" w:name="_Ref38898051"/>
      <w:bookmarkStart w:id="2" w:name="_Ref38901392"/>
      <w:bookmarkStart w:id="3" w:name="_Toc126333944"/>
      <w:r>
        <w:rPr>
          <w:rFonts w:asciiTheme="minorHAnsi" w:eastAsia="Calibri" w:hAnsiTheme="minorHAnsi" w:cstheme="minorHAnsi"/>
          <w:b/>
          <w:bCs/>
          <w:color w:val="0070C0"/>
          <w:sz w:val="21"/>
          <w:szCs w:val="21"/>
        </w:rPr>
        <w:t>Pirkimo sąlygų 5 priedas „Pasiūlymo forma</w:t>
      </w:r>
      <w:r w:rsidRPr="007317B2">
        <w:rPr>
          <w:rFonts w:asciiTheme="minorHAnsi" w:eastAsia="Calibri" w:hAnsiTheme="minorHAnsi" w:cstheme="minorHAnsi"/>
          <w:b/>
          <w:bCs/>
          <w:color w:val="4472C4" w:themeColor="accent1"/>
          <w:sz w:val="21"/>
          <w:szCs w:val="21"/>
        </w:rPr>
        <w:t>“</w:t>
      </w:r>
      <w:bookmarkEnd w:id="0"/>
      <w:bookmarkEnd w:id="1"/>
      <w:bookmarkEnd w:id="2"/>
      <w:bookmarkEnd w:id="3"/>
      <w:r w:rsidRPr="007317B2">
        <w:rPr>
          <w:rFonts w:asciiTheme="minorHAnsi" w:hAnsiTheme="minorHAnsi" w:cstheme="minorHAnsi"/>
          <w:b/>
          <w:bCs/>
          <w:color w:val="4472C4" w:themeColor="accent1"/>
          <w:sz w:val="21"/>
          <w:szCs w:val="21"/>
        </w:rPr>
        <w:t xml:space="preserve">/ </w:t>
      </w:r>
      <w:proofErr w:type="spellStart"/>
      <w:r w:rsidRPr="007317B2">
        <w:rPr>
          <w:rFonts w:asciiTheme="minorHAnsi" w:hAnsiTheme="minorHAnsi" w:cstheme="minorHAnsi"/>
          <w:b/>
          <w:bCs/>
          <w:color w:val="4472C4" w:themeColor="accent1"/>
          <w:sz w:val="21"/>
          <w:szCs w:val="21"/>
        </w:rPr>
        <w:t>Annex</w:t>
      </w:r>
      <w:proofErr w:type="spellEnd"/>
      <w:r w:rsidRPr="007317B2">
        <w:rPr>
          <w:rFonts w:asciiTheme="minorHAnsi" w:hAnsiTheme="minorHAnsi" w:cstheme="minorHAnsi"/>
          <w:b/>
          <w:bCs/>
          <w:color w:val="4472C4" w:themeColor="accent1"/>
          <w:sz w:val="21"/>
          <w:szCs w:val="21"/>
        </w:rPr>
        <w:t xml:space="preserve"> </w:t>
      </w:r>
      <w:proofErr w:type="spellStart"/>
      <w:r w:rsidRPr="007317B2">
        <w:rPr>
          <w:rFonts w:asciiTheme="minorHAnsi" w:hAnsiTheme="minorHAnsi" w:cstheme="minorHAnsi"/>
          <w:b/>
          <w:bCs/>
          <w:color w:val="4472C4" w:themeColor="accent1"/>
          <w:sz w:val="21"/>
          <w:szCs w:val="21"/>
        </w:rPr>
        <w:t>No</w:t>
      </w:r>
      <w:proofErr w:type="spellEnd"/>
      <w:r w:rsidRPr="007317B2">
        <w:rPr>
          <w:rFonts w:asciiTheme="minorHAnsi" w:hAnsiTheme="minorHAnsi" w:cstheme="minorHAnsi"/>
          <w:b/>
          <w:bCs/>
          <w:color w:val="4472C4" w:themeColor="accent1"/>
          <w:sz w:val="21"/>
          <w:szCs w:val="21"/>
        </w:rPr>
        <w:t>. 5</w:t>
      </w:r>
    </w:p>
    <w:p w14:paraId="48DD8000" w14:textId="77777777" w:rsidR="00834F6B" w:rsidRDefault="00834F6B">
      <w:pPr>
        <w:pStyle w:val="Default"/>
        <w:contextualSpacing/>
        <w:jc w:val="center"/>
        <w:rPr>
          <w:b/>
          <w:caps/>
          <w:sz w:val="22"/>
          <w:szCs w:val="22"/>
          <w:lang w:val="lt-LT"/>
        </w:rPr>
      </w:pPr>
    </w:p>
    <w:p w14:paraId="7484648D" w14:textId="77777777" w:rsidR="00834F6B" w:rsidRDefault="007317B2">
      <w:pPr>
        <w:pStyle w:val="Default"/>
        <w:contextualSpacing/>
        <w:jc w:val="center"/>
        <w:rPr>
          <w:b/>
          <w:caps/>
          <w:sz w:val="22"/>
          <w:szCs w:val="22"/>
          <w:lang w:val="lt-LT"/>
        </w:rPr>
      </w:pPr>
      <w:r>
        <w:rPr>
          <w:b/>
          <w:caps/>
          <w:sz w:val="22"/>
          <w:szCs w:val="22"/>
          <w:lang w:val="lt-LT"/>
        </w:rPr>
        <w:t>PASIŪLYMAS DĖL</w:t>
      </w:r>
    </w:p>
    <w:p w14:paraId="16126C49" w14:textId="77777777" w:rsidR="00834F6B" w:rsidRDefault="007317B2">
      <w:pPr>
        <w:pStyle w:val="Default"/>
        <w:contextualSpacing/>
        <w:jc w:val="center"/>
        <w:rPr>
          <w:b/>
          <w:caps/>
          <w:sz w:val="22"/>
          <w:szCs w:val="22"/>
          <w:lang w:val="lt-LT"/>
        </w:rPr>
      </w:pPr>
      <w:r>
        <w:rPr>
          <w:b/>
          <w:caps/>
          <w:sz w:val="22"/>
          <w:szCs w:val="22"/>
          <w:lang w:val="lt-LT"/>
        </w:rPr>
        <w:t xml:space="preserve">pilnai automatinėS spausdinimo, popieriaus pjovimo, ritinėlių vyniojimo ir pakavimo linijOS su galimybe gaminti ritinėlius be šerdŽių vieno technologinio proceso metu </w:t>
      </w:r>
    </w:p>
    <w:p w14:paraId="5BD0F81F" w14:textId="77777777" w:rsidR="00834F6B" w:rsidRDefault="007317B2">
      <w:pPr>
        <w:pStyle w:val="Default"/>
        <w:contextualSpacing/>
        <w:jc w:val="center"/>
        <w:rPr>
          <w:b/>
          <w:caps/>
          <w:sz w:val="22"/>
          <w:szCs w:val="22"/>
          <w:lang w:val="lt-LT"/>
        </w:rPr>
      </w:pPr>
      <w:r>
        <w:rPr>
          <w:b/>
          <w:caps/>
          <w:sz w:val="22"/>
          <w:szCs w:val="22"/>
          <w:lang w:val="lt-LT"/>
        </w:rPr>
        <w:t>PIRKIMO</w:t>
      </w:r>
    </w:p>
    <w:p w14:paraId="7ACBA1AA" w14:textId="77777777" w:rsidR="00834F6B" w:rsidRDefault="007317B2">
      <w:pPr>
        <w:pStyle w:val="Default"/>
        <w:contextualSpacing/>
        <w:jc w:val="center"/>
        <w:rPr>
          <w:b/>
          <w:caps/>
          <w:sz w:val="22"/>
          <w:szCs w:val="22"/>
          <w:lang w:val="lt-LT"/>
        </w:rPr>
      </w:pPr>
      <w:r>
        <w:rPr>
          <w:b/>
          <w:caps/>
          <w:sz w:val="22"/>
          <w:szCs w:val="22"/>
          <w:lang w:val="lt-LT"/>
        </w:rPr>
        <w:t xml:space="preserve"> PROPOSAL FOR THE PURCHASE OF </w:t>
      </w:r>
    </w:p>
    <w:p w14:paraId="7105DFE1" w14:textId="77777777" w:rsidR="00834F6B" w:rsidRDefault="007317B2">
      <w:pPr>
        <w:pStyle w:val="Default"/>
        <w:contextualSpacing/>
        <w:jc w:val="center"/>
        <w:rPr>
          <w:b/>
          <w:bCs/>
          <w:caps/>
          <w:sz w:val="22"/>
          <w:szCs w:val="22"/>
          <w:lang w:val="lt-LT"/>
        </w:rPr>
      </w:pPr>
      <w:r>
        <w:rPr>
          <w:b/>
          <w:caps/>
          <w:sz w:val="22"/>
          <w:szCs w:val="22"/>
          <w:lang w:val="lt-LT"/>
        </w:rPr>
        <w:t xml:space="preserve">A </w:t>
      </w:r>
      <w:r>
        <w:rPr>
          <w:b/>
          <w:bCs/>
          <w:caps/>
          <w:sz w:val="22"/>
          <w:szCs w:val="22"/>
        </w:rPr>
        <w:t>FULLY AUTOMATIC PRINTING, PAPER CUTTING, POS ROLLs WINDING AND PACKAGING LINE WITH THE POSSIBILITY OF PRODUCING CORELESS ROLLS IN ONE TECHNOLOGICAL PROCESS</w:t>
      </w:r>
    </w:p>
    <w:p w14:paraId="096AB4F3" w14:textId="77777777" w:rsidR="00834F6B" w:rsidRDefault="00834F6B">
      <w:pPr>
        <w:pStyle w:val="ListParagraph"/>
        <w:ind w:left="0"/>
        <w:jc w:val="right"/>
        <w:rPr>
          <w:b/>
          <w:bCs/>
          <w:szCs w:val="24"/>
        </w:rPr>
      </w:pPr>
    </w:p>
    <w:p w14:paraId="5DAC8BA4" w14:textId="77777777" w:rsidR="00834F6B" w:rsidRDefault="007317B2">
      <w:pPr>
        <w:pStyle w:val="ListParagraph"/>
        <w:ind w:left="0" w:right="-455"/>
        <w:jc w:val="center"/>
        <w:rPr>
          <w:szCs w:val="24"/>
        </w:rPr>
      </w:pPr>
      <w:r>
        <w:rPr>
          <w:szCs w:val="24"/>
        </w:rPr>
        <w:t>____________________ Nr./</w:t>
      </w:r>
      <w:proofErr w:type="spellStart"/>
      <w:r>
        <w:rPr>
          <w:szCs w:val="24"/>
        </w:rPr>
        <w:t>No</w:t>
      </w:r>
      <w:proofErr w:type="spellEnd"/>
      <w:r>
        <w:rPr>
          <w:szCs w:val="24"/>
        </w:rPr>
        <w:t>. ______________</w:t>
      </w:r>
    </w:p>
    <w:p w14:paraId="3F7609B7" w14:textId="77777777" w:rsidR="00834F6B" w:rsidRDefault="007317B2">
      <w:pPr>
        <w:pStyle w:val="ListParagraph"/>
        <w:ind w:left="0"/>
        <w:rPr>
          <w:i/>
          <w:iCs/>
          <w:szCs w:val="24"/>
        </w:rPr>
      </w:pPr>
      <w:r>
        <w:rPr>
          <w:i/>
          <w:iCs/>
          <w:szCs w:val="24"/>
        </w:rPr>
        <w:t xml:space="preserve">                                                     (data)/(</w:t>
      </w:r>
      <w:proofErr w:type="spellStart"/>
      <w:r>
        <w:rPr>
          <w:i/>
          <w:iCs/>
          <w:szCs w:val="24"/>
        </w:rPr>
        <w:t>date</w:t>
      </w:r>
      <w:proofErr w:type="spellEnd"/>
      <w:r>
        <w:rPr>
          <w:i/>
          <w:iCs/>
          <w:szCs w:val="24"/>
        </w:rPr>
        <w:t>)</w:t>
      </w:r>
    </w:p>
    <w:p w14:paraId="2E5F83FA" w14:textId="77777777" w:rsidR="00834F6B" w:rsidRDefault="00834F6B">
      <w:pPr>
        <w:pStyle w:val="ListParagraph"/>
        <w:jc w:val="center"/>
        <w:rPr>
          <w:i/>
          <w:iCs/>
          <w:szCs w:val="24"/>
        </w:rPr>
      </w:pPr>
    </w:p>
    <w:p w14:paraId="2156E723" w14:textId="77777777" w:rsidR="00834F6B" w:rsidRDefault="007317B2">
      <w:pPr>
        <w:pStyle w:val="ListParagraph"/>
        <w:ind w:left="0"/>
        <w:rPr>
          <w:szCs w:val="24"/>
        </w:rPr>
      </w:pPr>
      <w:r>
        <w:rPr>
          <w:szCs w:val="24"/>
        </w:rPr>
        <w:t xml:space="preserve">Pasiūlymas galioja iki / </w:t>
      </w:r>
      <w:proofErr w:type="spellStart"/>
      <w:r>
        <w:rPr>
          <w:szCs w:val="24"/>
        </w:rPr>
        <w:t>Offer</w:t>
      </w:r>
      <w:proofErr w:type="spellEnd"/>
      <w:r>
        <w:rPr>
          <w:szCs w:val="24"/>
        </w:rPr>
        <w:t xml:space="preserve"> </w:t>
      </w:r>
      <w:proofErr w:type="spellStart"/>
      <w:r>
        <w:rPr>
          <w:szCs w:val="24"/>
        </w:rPr>
        <w:t>is</w:t>
      </w:r>
      <w:proofErr w:type="spellEnd"/>
      <w:r>
        <w:rPr>
          <w:szCs w:val="24"/>
        </w:rPr>
        <w:t xml:space="preserve"> </w:t>
      </w:r>
      <w:proofErr w:type="spellStart"/>
      <w:r>
        <w:rPr>
          <w:szCs w:val="24"/>
        </w:rPr>
        <w:t>valid</w:t>
      </w:r>
      <w:proofErr w:type="spellEnd"/>
      <w:r>
        <w:rPr>
          <w:szCs w:val="24"/>
        </w:rPr>
        <w:t xml:space="preserve"> </w:t>
      </w:r>
      <w:proofErr w:type="spellStart"/>
      <w:r>
        <w:rPr>
          <w:szCs w:val="24"/>
        </w:rPr>
        <w:t>until</w:t>
      </w:r>
      <w:proofErr w:type="spellEnd"/>
      <w:r>
        <w:rPr>
          <w:szCs w:val="24"/>
        </w:rPr>
        <w:t xml:space="preserve"> _____________ d. </w:t>
      </w:r>
    </w:p>
    <w:p w14:paraId="1DEDF0F9" w14:textId="77777777" w:rsidR="00834F6B" w:rsidRDefault="00834F6B">
      <w:pPr>
        <w:pStyle w:val="ListParagraph"/>
        <w:ind w:left="0"/>
        <w:rPr>
          <w:szCs w:val="24"/>
        </w:rPr>
      </w:pPr>
    </w:p>
    <w:tbl>
      <w:tblPr>
        <w:tblW w:w="10196" w:type="dxa"/>
        <w:tblInd w:w="5" w:type="dxa"/>
        <w:tblLayout w:type="fixed"/>
        <w:tblCellMar>
          <w:left w:w="5" w:type="dxa"/>
          <w:right w:w="5" w:type="dxa"/>
        </w:tblCellMar>
        <w:tblLook w:val="04A0" w:firstRow="1" w:lastRow="0" w:firstColumn="1" w:lastColumn="0" w:noHBand="0" w:noVBand="1"/>
      </w:tblPr>
      <w:tblGrid>
        <w:gridCol w:w="4788"/>
        <w:gridCol w:w="5408"/>
      </w:tblGrid>
      <w:tr w:rsidR="00834F6B" w14:paraId="42B68B16" w14:textId="77777777">
        <w:trPr>
          <w:trHeight w:val="509"/>
        </w:trPr>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4C425055" w14:textId="77777777" w:rsidR="00834F6B" w:rsidRDefault="007317B2">
            <w:pPr>
              <w:pStyle w:val="ListParagraph"/>
              <w:ind w:left="-15" w:firstLine="15"/>
              <w:rPr>
                <w:szCs w:val="24"/>
              </w:rPr>
            </w:pPr>
            <w:r>
              <w:rPr>
                <w:szCs w:val="24"/>
              </w:rPr>
              <w:t xml:space="preserve">Tiekėjo pavadinimas / Name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supplier</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2710987C" w14:textId="77777777" w:rsidR="00834F6B" w:rsidRDefault="00834F6B">
            <w:pPr>
              <w:pStyle w:val="ListParagraph"/>
              <w:jc w:val="center"/>
              <w:rPr>
                <w:szCs w:val="24"/>
              </w:rPr>
            </w:pPr>
          </w:p>
        </w:tc>
      </w:tr>
      <w:tr w:rsidR="00834F6B" w14:paraId="3FA09AF5" w14:textId="77777777">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7002B41D" w14:textId="77777777" w:rsidR="00834F6B" w:rsidRDefault="007317B2">
            <w:pPr>
              <w:pStyle w:val="ListParagraph"/>
              <w:ind w:left="-15" w:firstLine="15"/>
              <w:rPr>
                <w:szCs w:val="24"/>
              </w:rPr>
            </w:pPr>
            <w:r>
              <w:rPr>
                <w:szCs w:val="24"/>
              </w:rPr>
              <w:t xml:space="preserve">Tiekėjo įmonės kodas/Company </w:t>
            </w:r>
            <w:proofErr w:type="spellStart"/>
            <w:r>
              <w:rPr>
                <w:szCs w:val="24"/>
              </w:rPr>
              <w:t>code</w:t>
            </w:r>
            <w:proofErr w:type="spellEnd"/>
            <w:r>
              <w:rPr>
                <w:szCs w:val="24"/>
              </w:rPr>
              <w:t xml:space="preserv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supplier</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32C4B6AB" w14:textId="77777777" w:rsidR="00834F6B" w:rsidRDefault="00834F6B">
            <w:pPr>
              <w:pStyle w:val="ListParagraph"/>
              <w:jc w:val="center"/>
              <w:rPr>
                <w:szCs w:val="24"/>
              </w:rPr>
            </w:pPr>
          </w:p>
        </w:tc>
      </w:tr>
      <w:tr w:rsidR="00834F6B" w14:paraId="56B6EB84" w14:textId="77777777">
        <w:trPr>
          <w:trHeight w:val="493"/>
        </w:trPr>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0F6584DF" w14:textId="77777777" w:rsidR="00834F6B" w:rsidRDefault="007317B2">
            <w:pPr>
              <w:pStyle w:val="ListParagraph"/>
              <w:ind w:left="-15" w:firstLine="15"/>
              <w:rPr>
                <w:szCs w:val="24"/>
              </w:rPr>
            </w:pPr>
            <w:r>
              <w:rPr>
                <w:szCs w:val="24"/>
              </w:rPr>
              <w:t xml:space="preserve">Tiekėjo buveinė/adresas/ </w:t>
            </w:r>
            <w:proofErr w:type="spellStart"/>
            <w:r>
              <w:rPr>
                <w:szCs w:val="24"/>
              </w:rPr>
              <w:t>Address</w:t>
            </w:r>
            <w:proofErr w:type="spellEnd"/>
            <w:r>
              <w:rPr>
                <w:szCs w:val="24"/>
              </w:rPr>
              <w:t xml:space="preserv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supplier</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44A706A6" w14:textId="77777777" w:rsidR="00834F6B" w:rsidRDefault="00834F6B">
            <w:pPr>
              <w:pStyle w:val="ListParagraph"/>
              <w:jc w:val="center"/>
              <w:rPr>
                <w:szCs w:val="24"/>
              </w:rPr>
            </w:pPr>
          </w:p>
        </w:tc>
      </w:tr>
      <w:tr w:rsidR="00834F6B" w14:paraId="1405C573" w14:textId="77777777">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4275FF4B" w14:textId="77777777" w:rsidR="00834F6B" w:rsidRDefault="007317B2">
            <w:pPr>
              <w:pStyle w:val="ListParagraph"/>
              <w:ind w:left="-15" w:firstLine="15"/>
              <w:rPr>
                <w:szCs w:val="24"/>
              </w:rPr>
            </w:pPr>
            <w:r>
              <w:rPr>
                <w:szCs w:val="24"/>
              </w:rPr>
              <w:t xml:space="preserve">Už pasiūlymą atsakingo asmens vardas, pavardė/ Name </w:t>
            </w:r>
            <w:proofErr w:type="spellStart"/>
            <w:r>
              <w:rPr>
                <w:szCs w:val="24"/>
              </w:rPr>
              <w:t>and</w:t>
            </w:r>
            <w:proofErr w:type="spellEnd"/>
            <w:r>
              <w:rPr>
                <w:szCs w:val="24"/>
              </w:rPr>
              <w:t xml:space="preserve"> </w:t>
            </w:r>
            <w:proofErr w:type="spellStart"/>
            <w:r>
              <w:rPr>
                <w:szCs w:val="24"/>
              </w:rPr>
              <w:t>surname</w:t>
            </w:r>
            <w:proofErr w:type="spellEnd"/>
            <w:r>
              <w:rPr>
                <w:szCs w:val="24"/>
              </w:rPr>
              <w:t xml:space="preserve"> </w:t>
            </w:r>
            <w:proofErr w:type="spellStart"/>
            <w:r>
              <w:rPr>
                <w:szCs w:val="24"/>
              </w:rPr>
              <w:t>of</w:t>
            </w:r>
            <w:proofErr w:type="spellEnd"/>
            <w:r>
              <w:rPr>
                <w:szCs w:val="24"/>
              </w:rPr>
              <w:t xml:space="preserve"> </w:t>
            </w:r>
            <w:proofErr w:type="spellStart"/>
            <w:r>
              <w:rPr>
                <w:szCs w:val="24"/>
              </w:rPr>
              <w:t>person</w:t>
            </w:r>
            <w:proofErr w:type="spellEnd"/>
            <w:r>
              <w:rPr>
                <w:szCs w:val="24"/>
              </w:rPr>
              <w:t xml:space="preserve"> </w:t>
            </w:r>
            <w:proofErr w:type="spellStart"/>
            <w:r>
              <w:rPr>
                <w:szCs w:val="24"/>
              </w:rPr>
              <w:t>responsible</w:t>
            </w:r>
            <w:proofErr w:type="spellEnd"/>
            <w:r>
              <w:rPr>
                <w:szCs w:val="24"/>
              </w:rPr>
              <w:t xml:space="preserve"> </w:t>
            </w: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offer</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43CFC001" w14:textId="77777777" w:rsidR="00834F6B" w:rsidRDefault="00834F6B">
            <w:pPr>
              <w:pStyle w:val="ListParagraph"/>
              <w:jc w:val="center"/>
              <w:rPr>
                <w:szCs w:val="24"/>
              </w:rPr>
            </w:pPr>
          </w:p>
        </w:tc>
      </w:tr>
      <w:tr w:rsidR="00834F6B" w14:paraId="7A2C8ACE" w14:textId="77777777">
        <w:trPr>
          <w:trHeight w:val="381"/>
        </w:trPr>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3C749383" w14:textId="77777777" w:rsidR="00834F6B" w:rsidRDefault="007317B2">
            <w:pPr>
              <w:pStyle w:val="ListParagraph"/>
              <w:ind w:left="-15" w:firstLine="15"/>
              <w:rPr>
                <w:szCs w:val="24"/>
              </w:rPr>
            </w:pPr>
            <w:r>
              <w:rPr>
                <w:szCs w:val="24"/>
              </w:rPr>
              <w:t xml:space="preserve">Telefono numeris/ </w:t>
            </w:r>
            <w:proofErr w:type="spellStart"/>
            <w:r>
              <w:rPr>
                <w:szCs w:val="24"/>
              </w:rPr>
              <w:t>Telephone</w:t>
            </w:r>
            <w:proofErr w:type="spellEnd"/>
            <w:r>
              <w:rPr>
                <w:szCs w:val="24"/>
              </w:rPr>
              <w:t xml:space="preserve"> </w:t>
            </w:r>
            <w:proofErr w:type="spellStart"/>
            <w:r>
              <w:rPr>
                <w:szCs w:val="24"/>
              </w:rPr>
              <w:t>number</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5F4BCE0C" w14:textId="77777777" w:rsidR="00834F6B" w:rsidRDefault="00834F6B">
            <w:pPr>
              <w:pStyle w:val="ListParagraph"/>
              <w:jc w:val="center"/>
              <w:rPr>
                <w:szCs w:val="24"/>
              </w:rPr>
            </w:pPr>
          </w:p>
        </w:tc>
      </w:tr>
      <w:tr w:rsidR="00834F6B" w14:paraId="3F407802" w14:textId="77777777">
        <w:trPr>
          <w:trHeight w:val="401"/>
        </w:trPr>
        <w:tc>
          <w:tcPr>
            <w:tcW w:w="4788" w:type="dxa"/>
            <w:tcBorders>
              <w:top w:val="single" w:sz="4" w:space="0" w:color="000000"/>
              <w:left w:val="single" w:sz="4" w:space="0" w:color="000000"/>
              <w:bottom w:val="single" w:sz="4" w:space="0" w:color="000000"/>
              <w:right w:val="single" w:sz="4" w:space="0" w:color="000000"/>
            </w:tcBorders>
            <w:shd w:val="clear" w:color="auto" w:fill="auto"/>
          </w:tcPr>
          <w:p w14:paraId="19D608FC" w14:textId="77777777" w:rsidR="00834F6B" w:rsidRDefault="007317B2">
            <w:pPr>
              <w:pStyle w:val="ListParagraph"/>
              <w:ind w:left="-15" w:firstLine="15"/>
              <w:rPr>
                <w:szCs w:val="24"/>
              </w:rPr>
            </w:pPr>
            <w:r>
              <w:rPr>
                <w:szCs w:val="24"/>
              </w:rPr>
              <w:t>El. pašto adresas/ E-</w:t>
            </w:r>
            <w:proofErr w:type="spellStart"/>
            <w:r>
              <w:rPr>
                <w:szCs w:val="24"/>
              </w:rPr>
              <w:t>mail</w:t>
            </w:r>
            <w:proofErr w:type="spellEnd"/>
            <w:r>
              <w:rPr>
                <w:szCs w:val="24"/>
              </w:rPr>
              <w:t xml:space="preserve"> </w:t>
            </w:r>
            <w:proofErr w:type="spellStart"/>
            <w:r>
              <w:rPr>
                <w:szCs w:val="24"/>
              </w:rPr>
              <w:t>address</w:t>
            </w:r>
            <w:proofErr w:type="spellEnd"/>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14:paraId="432360AC" w14:textId="77777777" w:rsidR="00834F6B" w:rsidRDefault="00834F6B">
            <w:pPr>
              <w:pStyle w:val="ListParagraph"/>
              <w:jc w:val="center"/>
              <w:rPr>
                <w:szCs w:val="24"/>
              </w:rPr>
            </w:pPr>
          </w:p>
        </w:tc>
      </w:tr>
    </w:tbl>
    <w:p w14:paraId="2748B02E" w14:textId="77777777" w:rsidR="00834F6B" w:rsidRDefault="00834F6B">
      <w:pPr>
        <w:pStyle w:val="ListParagraph"/>
        <w:jc w:val="center"/>
        <w:rPr>
          <w:b/>
          <w:bCs/>
          <w:szCs w:val="24"/>
        </w:rPr>
      </w:pPr>
    </w:p>
    <w:p w14:paraId="2A9BAB2E" w14:textId="77777777" w:rsidR="00834F6B" w:rsidRDefault="007317B2">
      <w:pPr>
        <w:pStyle w:val="ListParagraph"/>
        <w:ind w:left="0"/>
        <w:rPr>
          <w:b/>
          <w:bCs/>
          <w:szCs w:val="24"/>
        </w:rPr>
      </w:pPr>
      <w:r>
        <w:rPr>
          <w:b/>
          <w:bCs/>
          <w:szCs w:val="24"/>
        </w:rPr>
        <w:t>Šiuo pasiūlymu pažymime, kad sutinkame su visomis pirkimo sąlygomis, nustatytomis:</w:t>
      </w:r>
    </w:p>
    <w:p w14:paraId="3102CEB7" w14:textId="77777777" w:rsidR="00834F6B" w:rsidRDefault="007317B2">
      <w:pPr>
        <w:pStyle w:val="ListParagraph"/>
        <w:ind w:left="0"/>
        <w:rPr>
          <w:b/>
          <w:bCs/>
          <w:szCs w:val="24"/>
        </w:rPr>
      </w:pPr>
      <w:proofErr w:type="spellStart"/>
      <w:r>
        <w:rPr>
          <w:b/>
          <w:bCs/>
          <w:szCs w:val="24"/>
        </w:rPr>
        <w:t>By</w:t>
      </w:r>
      <w:proofErr w:type="spellEnd"/>
      <w:r>
        <w:rPr>
          <w:b/>
          <w:bCs/>
          <w:szCs w:val="24"/>
        </w:rPr>
        <w:t xml:space="preserve"> </w:t>
      </w:r>
      <w:proofErr w:type="spellStart"/>
      <w:r>
        <w:rPr>
          <w:b/>
          <w:bCs/>
          <w:szCs w:val="24"/>
        </w:rPr>
        <w:t>this</w:t>
      </w:r>
      <w:proofErr w:type="spellEnd"/>
      <w:r>
        <w:rPr>
          <w:b/>
          <w:bCs/>
          <w:szCs w:val="24"/>
        </w:rPr>
        <w:t xml:space="preserve"> </w:t>
      </w:r>
      <w:proofErr w:type="spellStart"/>
      <w:r>
        <w:rPr>
          <w:b/>
          <w:bCs/>
          <w:szCs w:val="24"/>
        </w:rPr>
        <w:t>offer</w:t>
      </w:r>
      <w:proofErr w:type="spellEnd"/>
      <w:r>
        <w:rPr>
          <w:b/>
          <w:bCs/>
          <w:szCs w:val="24"/>
        </w:rPr>
        <w:t xml:space="preserve">, </w:t>
      </w:r>
      <w:proofErr w:type="spellStart"/>
      <w:r>
        <w:rPr>
          <w:b/>
          <w:bCs/>
          <w:szCs w:val="24"/>
        </w:rPr>
        <w:t>we</w:t>
      </w:r>
      <w:proofErr w:type="spellEnd"/>
      <w:r>
        <w:rPr>
          <w:b/>
          <w:bCs/>
          <w:szCs w:val="24"/>
        </w:rPr>
        <w:t xml:space="preserve"> </w:t>
      </w:r>
      <w:proofErr w:type="spellStart"/>
      <w:r>
        <w:rPr>
          <w:b/>
          <w:bCs/>
          <w:szCs w:val="24"/>
        </w:rPr>
        <w:t>acknowledge</w:t>
      </w:r>
      <w:proofErr w:type="spellEnd"/>
      <w:r>
        <w:rPr>
          <w:b/>
          <w:bCs/>
          <w:szCs w:val="24"/>
        </w:rPr>
        <w:t xml:space="preserve"> </w:t>
      </w:r>
      <w:proofErr w:type="spellStart"/>
      <w:r>
        <w:rPr>
          <w:b/>
          <w:bCs/>
          <w:szCs w:val="24"/>
        </w:rPr>
        <w:t>that</w:t>
      </w:r>
      <w:proofErr w:type="spellEnd"/>
      <w:r>
        <w:rPr>
          <w:b/>
          <w:bCs/>
          <w:szCs w:val="24"/>
        </w:rPr>
        <w:t xml:space="preserve"> </w:t>
      </w:r>
      <w:proofErr w:type="spellStart"/>
      <w:r>
        <w:rPr>
          <w:b/>
          <w:bCs/>
          <w:szCs w:val="24"/>
        </w:rPr>
        <w:t>we</w:t>
      </w:r>
      <w:proofErr w:type="spellEnd"/>
      <w:r>
        <w:rPr>
          <w:b/>
          <w:bCs/>
          <w:szCs w:val="24"/>
        </w:rPr>
        <w:t xml:space="preserve"> </w:t>
      </w:r>
      <w:proofErr w:type="spellStart"/>
      <w:r>
        <w:rPr>
          <w:b/>
          <w:bCs/>
          <w:szCs w:val="24"/>
        </w:rPr>
        <w:t>accept</w:t>
      </w:r>
      <w:proofErr w:type="spellEnd"/>
      <w:r>
        <w:rPr>
          <w:b/>
          <w:bCs/>
          <w:szCs w:val="24"/>
        </w:rPr>
        <w:t xml:space="preserve"> </w:t>
      </w:r>
      <w:proofErr w:type="spellStart"/>
      <w:r>
        <w:rPr>
          <w:b/>
          <w:bCs/>
          <w:szCs w:val="24"/>
        </w:rPr>
        <w:t>all</w:t>
      </w:r>
      <w:proofErr w:type="spellEnd"/>
      <w:r>
        <w:rPr>
          <w:b/>
          <w:bCs/>
          <w:szCs w:val="24"/>
        </w:rPr>
        <w:t xml:space="preserve"> </w:t>
      </w:r>
      <w:proofErr w:type="spellStart"/>
      <w:r>
        <w:rPr>
          <w:b/>
          <w:bCs/>
          <w:szCs w:val="24"/>
        </w:rPr>
        <w:t>terms</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conditions</w:t>
      </w:r>
      <w:proofErr w:type="spellEnd"/>
      <w:r>
        <w:rPr>
          <w:b/>
          <w:bCs/>
          <w:szCs w:val="24"/>
        </w:rPr>
        <w:t xml:space="preserve"> </w:t>
      </w:r>
      <w:proofErr w:type="spellStart"/>
      <w:r>
        <w:rPr>
          <w:b/>
          <w:bCs/>
          <w:szCs w:val="24"/>
        </w:rPr>
        <w:t>of</w:t>
      </w:r>
      <w:proofErr w:type="spellEnd"/>
      <w:r>
        <w:rPr>
          <w:b/>
          <w:bCs/>
          <w:szCs w:val="24"/>
        </w:rPr>
        <w:t xml:space="preserve"> </w:t>
      </w:r>
      <w:proofErr w:type="spellStart"/>
      <w:r>
        <w:rPr>
          <w:b/>
          <w:bCs/>
          <w:szCs w:val="24"/>
        </w:rPr>
        <w:t>purchase</w:t>
      </w:r>
      <w:proofErr w:type="spellEnd"/>
      <w:r>
        <w:rPr>
          <w:b/>
          <w:bCs/>
          <w:szCs w:val="24"/>
        </w:rPr>
        <w:t>:</w:t>
      </w:r>
    </w:p>
    <w:p w14:paraId="53C11580" w14:textId="77777777" w:rsidR="00834F6B" w:rsidRDefault="007317B2">
      <w:pPr>
        <w:pStyle w:val="ListParagraph"/>
        <w:ind w:left="0"/>
        <w:rPr>
          <w:szCs w:val="24"/>
        </w:rPr>
      </w:pPr>
      <w:r>
        <w:rPr>
          <w:szCs w:val="24"/>
        </w:rPr>
        <w:t xml:space="preserve">            1) konkurso skelbime, paskelbtame / </w:t>
      </w:r>
      <w:proofErr w:type="spellStart"/>
      <w:r>
        <w:rPr>
          <w:szCs w:val="24"/>
        </w:rPr>
        <w:t>In</w:t>
      </w:r>
      <w:proofErr w:type="spellEnd"/>
      <w:r>
        <w:rPr>
          <w:szCs w:val="24"/>
        </w:rPr>
        <w:t xml:space="preserve"> </w:t>
      </w:r>
      <w:proofErr w:type="spellStart"/>
      <w:r>
        <w:rPr>
          <w:szCs w:val="24"/>
        </w:rPr>
        <w:t>the</w:t>
      </w:r>
      <w:proofErr w:type="spellEnd"/>
      <w:r>
        <w:rPr>
          <w:szCs w:val="24"/>
        </w:rPr>
        <w:t xml:space="preserve"> </w:t>
      </w:r>
      <w:proofErr w:type="spellStart"/>
      <w:r>
        <w:rPr>
          <w:szCs w:val="24"/>
        </w:rPr>
        <w:t>competition</w:t>
      </w:r>
      <w:proofErr w:type="spellEnd"/>
      <w:r>
        <w:rPr>
          <w:szCs w:val="24"/>
        </w:rPr>
        <w:t xml:space="preserve"> </w:t>
      </w:r>
      <w:proofErr w:type="spellStart"/>
      <w:r>
        <w:rPr>
          <w:szCs w:val="24"/>
        </w:rPr>
        <w:t>notice</w:t>
      </w:r>
      <w:proofErr w:type="spellEnd"/>
      <w:r>
        <w:rPr>
          <w:szCs w:val="24"/>
        </w:rPr>
        <w:t xml:space="preserve"> </w:t>
      </w:r>
      <w:proofErr w:type="spellStart"/>
      <w:r>
        <w:rPr>
          <w:szCs w:val="24"/>
        </w:rPr>
        <w:t>published</w:t>
      </w:r>
      <w:proofErr w:type="spellEnd"/>
      <w:r>
        <w:rPr>
          <w:szCs w:val="24"/>
        </w:rPr>
        <w:t xml:space="preserve"> </w:t>
      </w:r>
      <w:proofErr w:type="spellStart"/>
      <w:r>
        <w:rPr>
          <w:szCs w:val="24"/>
        </w:rPr>
        <w:t>on</w:t>
      </w:r>
      <w:proofErr w:type="spellEnd"/>
      <w:r>
        <w:rPr>
          <w:szCs w:val="24"/>
        </w:rPr>
        <w:t xml:space="preserve"> </w:t>
      </w:r>
      <w:hyperlink r:id="rId7">
        <w:r>
          <w:rPr>
            <w:rStyle w:val="Hyperlink"/>
            <w:szCs w:val="24"/>
          </w:rPr>
          <w:t>www.esinvesticijos.lt</w:t>
        </w:r>
      </w:hyperlink>
      <w:r>
        <w:rPr>
          <w:szCs w:val="24"/>
        </w:rPr>
        <w:t xml:space="preserve"> at ___-___-2023</w:t>
      </w:r>
    </w:p>
    <w:p w14:paraId="3162B33B" w14:textId="77777777" w:rsidR="00834F6B" w:rsidRDefault="007317B2">
      <w:pPr>
        <w:pStyle w:val="ListParagraph"/>
        <w:ind w:left="0"/>
        <w:rPr>
          <w:szCs w:val="24"/>
        </w:rPr>
      </w:pPr>
      <w:r>
        <w:rPr>
          <w:szCs w:val="24"/>
        </w:rPr>
        <w:t xml:space="preserve">            2) konkurso sąlygose / </w:t>
      </w:r>
      <w:proofErr w:type="spellStart"/>
      <w:r>
        <w:rPr>
          <w:szCs w:val="24"/>
        </w:rPr>
        <w:t>in</w:t>
      </w:r>
      <w:proofErr w:type="spellEnd"/>
      <w:r>
        <w:rPr>
          <w:szCs w:val="24"/>
        </w:rPr>
        <w:t xml:space="preserve"> </w:t>
      </w:r>
      <w:proofErr w:type="spellStart"/>
      <w:r>
        <w:rPr>
          <w:szCs w:val="24"/>
        </w:rPr>
        <w:t>the</w:t>
      </w:r>
      <w:proofErr w:type="spellEnd"/>
      <w:r>
        <w:rPr>
          <w:szCs w:val="24"/>
        </w:rPr>
        <w:t xml:space="preserve"> </w:t>
      </w:r>
      <w:proofErr w:type="spellStart"/>
      <w:r>
        <w:rPr>
          <w:szCs w:val="24"/>
        </w:rPr>
        <w:t>tender</w:t>
      </w:r>
      <w:proofErr w:type="spellEnd"/>
      <w:r>
        <w:rPr>
          <w:szCs w:val="24"/>
        </w:rPr>
        <w:t xml:space="preserve"> </w:t>
      </w:r>
      <w:proofErr w:type="spellStart"/>
      <w:r>
        <w:rPr>
          <w:szCs w:val="24"/>
        </w:rPr>
        <w:t>conditions</w:t>
      </w:r>
      <w:proofErr w:type="spellEnd"/>
      <w:r>
        <w:rPr>
          <w:szCs w:val="24"/>
        </w:rPr>
        <w:t>;</w:t>
      </w:r>
    </w:p>
    <w:p w14:paraId="3282AF35" w14:textId="77777777" w:rsidR="00834F6B" w:rsidRDefault="007317B2">
      <w:pPr>
        <w:pStyle w:val="ListParagraph"/>
        <w:ind w:left="0"/>
        <w:rPr>
          <w:szCs w:val="24"/>
        </w:rPr>
      </w:pPr>
      <w:r>
        <w:rPr>
          <w:szCs w:val="24"/>
        </w:rPr>
        <w:t xml:space="preserve">            3) pirkimo dokumentų prieduose / </w:t>
      </w:r>
      <w:proofErr w:type="spellStart"/>
      <w:r>
        <w:rPr>
          <w:szCs w:val="24"/>
        </w:rPr>
        <w:t>in</w:t>
      </w:r>
      <w:proofErr w:type="spellEnd"/>
      <w:r>
        <w:rPr>
          <w:szCs w:val="24"/>
        </w:rPr>
        <w:t xml:space="preserve"> </w:t>
      </w:r>
      <w:proofErr w:type="spellStart"/>
      <w:r>
        <w:rPr>
          <w:szCs w:val="24"/>
        </w:rPr>
        <w:t>the</w:t>
      </w:r>
      <w:proofErr w:type="spellEnd"/>
      <w:r>
        <w:rPr>
          <w:szCs w:val="24"/>
        </w:rPr>
        <w:t xml:space="preserve"> </w:t>
      </w:r>
      <w:proofErr w:type="spellStart"/>
      <w:r>
        <w:rPr>
          <w:szCs w:val="24"/>
        </w:rPr>
        <w:t>annexes</w:t>
      </w:r>
      <w:proofErr w:type="spellEnd"/>
      <w:r>
        <w:rPr>
          <w:szCs w:val="24"/>
        </w:rPr>
        <w:t xml:space="preserve"> to </w:t>
      </w:r>
      <w:proofErr w:type="spellStart"/>
      <w:r>
        <w:rPr>
          <w:szCs w:val="24"/>
        </w:rPr>
        <w:t>the</w:t>
      </w:r>
      <w:proofErr w:type="spellEnd"/>
      <w:r>
        <w:rPr>
          <w:szCs w:val="24"/>
        </w:rPr>
        <w:t xml:space="preserve"> </w:t>
      </w:r>
      <w:proofErr w:type="spellStart"/>
      <w:r>
        <w:rPr>
          <w:szCs w:val="24"/>
        </w:rPr>
        <w:t>purchase</w:t>
      </w:r>
      <w:proofErr w:type="spellEnd"/>
      <w:r>
        <w:rPr>
          <w:szCs w:val="24"/>
        </w:rPr>
        <w:t xml:space="preserve"> </w:t>
      </w:r>
      <w:proofErr w:type="spellStart"/>
      <w:r>
        <w:rPr>
          <w:szCs w:val="24"/>
        </w:rPr>
        <w:t>documents</w:t>
      </w:r>
      <w:proofErr w:type="spellEnd"/>
      <w:r>
        <w:rPr>
          <w:szCs w:val="24"/>
        </w:rPr>
        <w:t>.</w:t>
      </w:r>
    </w:p>
    <w:p w14:paraId="5A8856C0" w14:textId="77777777" w:rsidR="00834F6B" w:rsidRDefault="00834F6B">
      <w:pPr>
        <w:pStyle w:val="ListParagraph"/>
        <w:ind w:left="0"/>
        <w:rPr>
          <w:szCs w:val="24"/>
        </w:rPr>
      </w:pPr>
    </w:p>
    <w:p w14:paraId="3B74DD11" w14:textId="77777777" w:rsidR="00834F6B" w:rsidRDefault="007317B2">
      <w:pPr>
        <w:pStyle w:val="ListParagraph"/>
        <w:ind w:left="0"/>
        <w:rPr>
          <w:szCs w:val="24"/>
        </w:rPr>
      </w:pPr>
      <w:r>
        <w:rPr>
          <w:szCs w:val="24"/>
        </w:rPr>
        <w:t xml:space="preserve">Mes siūlome šias prekes / </w:t>
      </w:r>
      <w:proofErr w:type="spellStart"/>
      <w:r>
        <w:rPr>
          <w:szCs w:val="24"/>
        </w:rPr>
        <w:t>We</w:t>
      </w:r>
      <w:proofErr w:type="spellEnd"/>
      <w:r>
        <w:rPr>
          <w:szCs w:val="24"/>
        </w:rPr>
        <w:t xml:space="preserve"> </w:t>
      </w:r>
      <w:proofErr w:type="spellStart"/>
      <w:r>
        <w:rPr>
          <w:szCs w:val="24"/>
        </w:rPr>
        <w:t>offer</w:t>
      </w:r>
      <w:proofErr w:type="spellEnd"/>
      <w:r>
        <w:rPr>
          <w:szCs w:val="24"/>
        </w:rPr>
        <w:t xml:space="preserve"> </w:t>
      </w:r>
      <w:proofErr w:type="spellStart"/>
      <w:r>
        <w:rPr>
          <w:szCs w:val="24"/>
        </w:rPr>
        <w:t>the</w:t>
      </w:r>
      <w:proofErr w:type="spellEnd"/>
      <w:r>
        <w:rPr>
          <w:szCs w:val="24"/>
        </w:rPr>
        <w:t xml:space="preserve"> </w:t>
      </w:r>
      <w:proofErr w:type="spellStart"/>
      <w:r>
        <w:rPr>
          <w:szCs w:val="24"/>
        </w:rPr>
        <w:t>following</w:t>
      </w:r>
      <w:proofErr w:type="spellEnd"/>
      <w:r>
        <w:rPr>
          <w:szCs w:val="24"/>
        </w:rPr>
        <w:t xml:space="preserve"> </w:t>
      </w:r>
      <w:proofErr w:type="spellStart"/>
      <w:r>
        <w:rPr>
          <w:szCs w:val="24"/>
        </w:rPr>
        <w:t>goods</w:t>
      </w:r>
      <w:proofErr w:type="spellEnd"/>
      <w:r>
        <w:rPr>
          <w:szCs w:val="24"/>
        </w:rPr>
        <w:t>:</w:t>
      </w:r>
    </w:p>
    <w:p w14:paraId="0D519C70" w14:textId="77777777" w:rsidR="00834F6B" w:rsidRDefault="00834F6B">
      <w:pPr>
        <w:pStyle w:val="ListParagraph"/>
        <w:jc w:val="center"/>
        <w:rPr>
          <w:b/>
          <w:bCs/>
          <w:szCs w:val="24"/>
        </w:rPr>
      </w:pPr>
    </w:p>
    <w:tbl>
      <w:tblPr>
        <w:tblW w:w="10201" w:type="dxa"/>
        <w:tblLayout w:type="fixed"/>
        <w:tblCellMar>
          <w:left w:w="5" w:type="dxa"/>
          <w:right w:w="5" w:type="dxa"/>
        </w:tblCellMar>
        <w:tblLook w:val="04A0" w:firstRow="1" w:lastRow="0" w:firstColumn="1" w:lastColumn="0" w:noHBand="0" w:noVBand="1"/>
      </w:tblPr>
      <w:tblGrid>
        <w:gridCol w:w="649"/>
        <w:gridCol w:w="5015"/>
        <w:gridCol w:w="1418"/>
        <w:gridCol w:w="993"/>
        <w:gridCol w:w="2126"/>
      </w:tblGrid>
      <w:tr w:rsidR="00834F6B" w14:paraId="747A9813" w14:textId="77777777">
        <w:trPr>
          <w:trHeight w:val="887"/>
        </w:trPr>
        <w:tc>
          <w:tcPr>
            <w:tcW w:w="6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B1E33" w14:textId="77777777" w:rsidR="00834F6B" w:rsidRDefault="007317B2">
            <w:pPr>
              <w:pStyle w:val="ListParagraph"/>
              <w:ind w:left="0"/>
              <w:rPr>
                <w:szCs w:val="24"/>
              </w:rPr>
            </w:pPr>
            <w:r>
              <w:rPr>
                <w:szCs w:val="24"/>
              </w:rPr>
              <w:t xml:space="preserve">Eil. Nr./ </w:t>
            </w:r>
            <w:proofErr w:type="spellStart"/>
            <w:r>
              <w:rPr>
                <w:szCs w:val="24"/>
              </w:rPr>
              <w:t>No</w:t>
            </w:r>
            <w:proofErr w:type="spellEnd"/>
            <w:r>
              <w:rPr>
                <w:szCs w:val="24"/>
              </w:rPr>
              <w:t>.</w:t>
            </w:r>
          </w:p>
        </w:tc>
        <w:tc>
          <w:tcPr>
            <w:tcW w:w="50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25621" w14:textId="77777777" w:rsidR="00834F6B" w:rsidRDefault="007317B2">
            <w:pPr>
              <w:pStyle w:val="ListParagraph"/>
              <w:ind w:left="0"/>
              <w:rPr>
                <w:szCs w:val="24"/>
              </w:rPr>
            </w:pPr>
            <w:r>
              <w:rPr>
                <w:szCs w:val="24"/>
              </w:rPr>
              <w:t>Prekių pavadinimas /</w:t>
            </w:r>
          </w:p>
          <w:p w14:paraId="27DF1465" w14:textId="77777777" w:rsidR="00834F6B" w:rsidRDefault="007317B2">
            <w:pPr>
              <w:pStyle w:val="ListParagraph"/>
              <w:ind w:left="0"/>
              <w:rPr>
                <w:szCs w:val="24"/>
              </w:rPr>
            </w:pPr>
            <w:r>
              <w:rPr>
                <w:szCs w:val="24"/>
              </w:rPr>
              <w:t xml:space="preserve">Name </w:t>
            </w:r>
            <w:proofErr w:type="spellStart"/>
            <w:r>
              <w:rPr>
                <w:szCs w:val="24"/>
              </w:rPr>
              <w:t>of</w:t>
            </w:r>
            <w:proofErr w:type="spellEnd"/>
            <w:r>
              <w:rPr>
                <w:szCs w:val="24"/>
              </w:rPr>
              <w:t xml:space="preserve"> </w:t>
            </w:r>
            <w:proofErr w:type="spellStart"/>
            <w:r>
              <w:rPr>
                <w:szCs w:val="24"/>
              </w:rPr>
              <w:t>goods</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341E2974" w14:textId="77777777" w:rsidR="00834F6B" w:rsidRDefault="007317B2">
            <w:pPr>
              <w:pStyle w:val="ListParagraph"/>
              <w:ind w:left="0"/>
              <w:rPr>
                <w:szCs w:val="24"/>
              </w:rPr>
            </w:pPr>
            <w:r>
              <w:rPr>
                <w:szCs w:val="24"/>
              </w:rPr>
              <w:t xml:space="preserve">Matavimo vnt. / </w:t>
            </w:r>
            <w:proofErr w:type="spellStart"/>
            <w:r>
              <w:rPr>
                <w:szCs w:val="24"/>
              </w:rPr>
              <w:t>measuring</w:t>
            </w:r>
            <w:proofErr w:type="spellEnd"/>
            <w:r>
              <w:rPr>
                <w:szCs w:val="24"/>
              </w:rPr>
              <w:t xml:space="preserve"> </w:t>
            </w:r>
            <w:proofErr w:type="spellStart"/>
            <w:r>
              <w:rPr>
                <w:szCs w:val="24"/>
              </w:rPr>
              <w:t>units</w:t>
            </w:r>
            <w:proofErr w:type="spellEnd"/>
            <w:r>
              <w:rPr>
                <w:szCs w:val="24"/>
              </w:rPr>
              <w:t xml:space="preserve"> </w:t>
            </w:r>
            <w:proofErr w:type="spellStart"/>
            <w:r>
              <w:rPr>
                <w:szCs w:val="24"/>
              </w:rPr>
              <w:t>pcs</w:t>
            </w:r>
            <w:proofErr w:type="spellEnd"/>
            <w:r>
              <w:rPr>
                <w:szCs w:val="24"/>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91AEA" w14:textId="77777777" w:rsidR="00834F6B" w:rsidRDefault="007317B2">
            <w:pPr>
              <w:pStyle w:val="ListParagraph"/>
              <w:ind w:left="0"/>
              <w:rPr>
                <w:szCs w:val="24"/>
              </w:rPr>
            </w:pPr>
            <w:r>
              <w:rPr>
                <w:szCs w:val="24"/>
              </w:rPr>
              <w:t xml:space="preserve"> Kiekis /   </w:t>
            </w:r>
            <w:proofErr w:type="spellStart"/>
            <w:r>
              <w:rPr>
                <w:szCs w:val="24"/>
              </w:rPr>
              <w:t>Quantity</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A3955" w14:textId="77777777" w:rsidR="00834F6B" w:rsidRDefault="007317B2">
            <w:pPr>
              <w:pStyle w:val="ListParagraph"/>
              <w:ind w:left="0"/>
              <w:rPr>
                <w:szCs w:val="24"/>
              </w:rPr>
            </w:pPr>
            <w:r>
              <w:rPr>
                <w:szCs w:val="24"/>
              </w:rPr>
              <w:t xml:space="preserve"> Kaina, Eur be PVM /</w:t>
            </w:r>
          </w:p>
          <w:p w14:paraId="15763FCF" w14:textId="77777777" w:rsidR="00834F6B" w:rsidRDefault="007317B2">
            <w:pPr>
              <w:pStyle w:val="ListParagraph"/>
              <w:ind w:left="0"/>
              <w:rPr>
                <w:szCs w:val="24"/>
              </w:rPr>
            </w:pPr>
            <w:r>
              <w:rPr>
                <w:szCs w:val="24"/>
              </w:rPr>
              <w:t xml:space="preserve"> </w:t>
            </w:r>
            <w:proofErr w:type="spellStart"/>
            <w:r>
              <w:rPr>
                <w:szCs w:val="24"/>
              </w:rPr>
              <w:t>Price</w:t>
            </w:r>
            <w:proofErr w:type="spellEnd"/>
            <w:r>
              <w:rPr>
                <w:szCs w:val="24"/>
              </w:rPr>
              <w:t xml:space="preserve">, Eur </w:t>
            </w:r>
            <w:proofErr w:type="spellStart"/>
            <w:r>
              <w:rPr>
                <w:szCs w:val="24"/>
              </w:rPr>
              <w:t>excluding</w:t>
            </w:r>
            <w:proofErr w:type="spellEnd"/>
            <w:r>
              <w:rPr>
                <w:szCs w:val="24"/>
              </w:rPr>
              <w:t xml:space="preserve"> VAT</w:t>
            </w:r>
          </w:p>
        </w:tc>
      </w:tr>
      <w:tr w:rsidR="00834F6B" w14:paraId="60877376" w14:textId="77777777">
        <w:trPr>
          <w:trHeight w:val="633"/>
        </w:trPr>
        <w:tc>
          <w:tcPr>
            <w:tcW w:w="649" w:type="dxa"/>
            <w:tcBorders>
              <w:top w:val="single" w:sz="4" w:space="0" w:color="000000"/>
              <w:left w:val="single" w:sz="4" w:space="0" w:color="000000"/>
              <w:bottom w:val="single" w:sz="4" w:space="0" w:color="000000"/>
              <w:right w:val="single" w:sz="4" w:space="0" w:color="000000"/>
            </w:tcBorders>
            <w:shd w:val="clear" w:color="auto" w:fill="auto"/>
          </w:tcPr>
          <w:p w14:paraId="1E2913BB" w14:textId="77777777" w:rsidR="00834F6B" w:rsidRDefault="007317B2">
            <w:pPr>
              <w:pStyle w:val="ListParagraph"/>
              <w:ind w:left="0"/>
              <w:rPr>
                <w:szCs w:val="24"/>
              </w:rPr>
            </w:pPr>
            <w:r>
              <w:rPr>
                <w:szCs w:val="24"/>
              </w:rPr>
              <w:t>1.</w:t>
            </w:r>
          </w:p>
        </w:tc>
        <w:tc>
          <w:tcPr>
            <w:tcW w:w="5015" w:type="dxa"/>
            <w:tcBorders>
              <w:top w:val="single" w:sz="4" w:space="0" w:color="000000"/>
              <w:left w:val="single" w:sz="4" w:space="0" w:color="000000"/>
              <w:bottom w:val="single" w:sz="4" w:space="0" w:color="000000"/>
              <w:right w:val="single" w:sz="4" w:space="0" w:color="000000"/>
            </w:tcBorders>
            <w:shd w:val="clear" w:color="auto" w:fill="auto"/>
          </w:tcPr>
          <w:p w14:paraId="28E6A61B" w14:textId="584CDD06" w:rsidR="00834F6B" w:rsidRDefault="007317B2">
            <w:pPr>
              <w:pStyle w:val="ListParagraph"/>
              <w:ind w:left="0"/>
              <w:rPr>
                <w:szCs w:val="24"/>
              </w:rPr>
            </w:pPr>
            <w:r>
              <w:rPr>
                <w:szCs w:val="24"/>
              </w:rPr>
              <w:t xml:space="preserve"> Pilnai automatinė spausdinimo, popieriaus pjovimo, ritinėlių vyniojimo ir pakavimo linija su galimybe gaminti ritinėlius be šerdžių vieno technologinio proceso metu / </w:t>
            </w:r>
            <w:proofErr w:type="spellStart"/>
            <w:r>
              <w:rPr>
                <w:szCs w:val="24"/>
              </w:rPr>
              <w:t>Fully</w:t>
            </w:r>
            <w:proofErr w:type="spellEnd"/>
            <w:r>
              <w:rPr>
                <w:szCs w:val="24"/>
              </w:rPr>
              <w:t xml:space="preserve"> </w:t>
            </w:r>
            <w:proofErr w:type="spellStart"/>
            <w:r>
              <w:rPr>
                <w:szCs w:val="24"/>
              </w:rPr>
              <w:t>automatic</w:t>
            </w:r>
            <w:proofErr w:type="spellEnd"/>
            <w:r>
              <w:rPr>
                <w:szCs w:val="24"/>
              </w:rPr>
              <w:t xml:space="preserve"> </w:t>
            </w:r>
            <w:proofErr w:type="spellStart"/>
            <w:r>
              <w:rPr>
                <w:szCs w:val="24"/>
              </w:rPr>
              <w:t>printing</w:t>
            </w:r>
            <w:proofErr w:type="spellEnd"/>
            <w:r>
              <w:rPr>
                <w:szCs w:val="24"/>
              </w:rPr>
              <w:t xml:space="preserve">, </w:t>
            </w:r>
            <w:proofErr w:type="spellStart"/>
            <w:r>
              <w:rPr>
                <w:szCs w:val="24"/>
              </w:rPr>
              <w:t>paper</w:t>
            </w:r>
            <w:proofErr w:type="spellEnd"/>
            <w:r>
              <w:rPr>
                <w:szCs w:val="24"/>
              </w:rPr>
              <w:t xml:space="preserve"> </w:t>
            </w:r>
            <w:proofErr w:type="spellStart"/>
            <w:r>
              <w:rPr>
                <w:szCs w:val="24"/>
              </w:rPr>
              <w:t>cutting</w:t>
            </w:r>
            <w:proofErr w:type="spellEnd"/>
            <w:r>
              <w:rPr>
                <w:szCs w:val="24"/>
              </w:rPr>
              <w:t xml:space="preserve">, POS </w:t>
            </w:r>
            <w:proofErr w:type="spellStart"/>
            <w:r>
              <w:rPr>
                <w:szCs w:val="24"/>
              </w:rPr>
              <w:t>rolls</w:t>
            </w:r>
            <w:proofErr w:type="spellEnd"/>
            <w:r>
              <w:rPr>
                <w:szCs w:val="24"/>
              </w:rPr>
              <w:t xml:space="preserve"> </w:t>
            </w:r>
            <w:proofErr w:type="spellStart"/>
            <w:r>
              <w:rPr>
                <w:szCs w:val="24"/>
              </w:rPr>
              <w:t>winding</w:t>
            </w:r>
            <w:proofErr w:type="spellEnd"/>
            <w:r>
              <w:rPr>
                <w:szCs w:val="24"/>
              </w:rPr>
              <w:t xml:space="preserve"> </w:t>
            </w:r>
            <w:proofErr w:type="spellStart"/>
            <w:r>
              <w:rPr>
                <w:szCs w:val="24"/>
              </w:rPr>
              <w:t>and</w:t>
            </w:r>
            <w:proofErr w:type="spellEnd"/>
            <w:r>
              <w:rPr>
                <w:szCs w:val="24"/>
              </w:rPr>
              <w:t xml:space="preserve"> </w:t>
            </w:r>
            <w:proofErr w:type="spellStart"/>
            <w:r>
              <w:rPr>
                <w:szCs w:val="24"/>
              </w:rPr>
              <w:t>pac</w:t>
            </w:r>
            <w:r>
              <w:rPr>
                <w:szCs w:val="24"/>
              </w:rPr>
              <w:t>kaging</w:t>
            </w:r>
            <w:proofErr w:type="spellEnd"/>
            <w:r>
              <w:rPr>
                <w:szCs w:val="24"/>
              </w:rPr>
              <w:t xml:space="preserve"> line </w:t>
            </w:r>
            <w:proofErr w:type="spellStart"/>
            <w:r>
              <w:rPr>
                <w:szCs w:val="24"/>
              </w:rPr>
              <w:t>with</w:t>
            </w:r>
            <w:proofErr w:type="spellEnd"/>
            <w:r>
              <w:rPr>
                <w:szCs w:val="24"/>
              </w:rPr>
              <w:t xml:space="preserve"> </w:t>
            </w:r>
            <w:proofErr w:type="spellStart"/>
            <w:r>
              <w:rPr>
                <w:szCs w:val="24"/>
              </w:rPr>
              <w:t>the</w:t>
            </w:r>
            <w:proofErr w:type="spellEnd"/>
            <w:r>
              <w:rPr>
                <w:szCs w:val="24"/>
              </w:rPr>
              <w:t xml:space="preserve"> </w:t>
            </w:r>
            <w:proofErr w:type="spellStart"/>
            <w:r>
              <w:rPr>
                <w:szCs w:val="24"/>
              </w:rPr>
              <w:t>possibility</w:t>
            </w:r>
            <w:proofErr w:type="spellEnd"/>
            <w:r>
              <w:rPr>
                <w:szCs w:val="24"/>
              </w:rPr>
              <w:t xml:space="preserve"> </w:t>
            </w:r>
            <w:proofErr w:type="spellStart"/>
            <w:r>
              <w:rPr>
                <w:szCs w:val="24"/>
              </w:rPr>
              <w:t>of</w:t>
            </w:r>
            <w:proofErr w:type="spellEnd"/>
            <w:r>
              <w:rPr>
                <w:szCs w:val="24"/>
              </w:rPr>
              <w:t xml:space="preserve"> </w:t>
            </w:r>
            <w:proofErr w:type="spellStart"/>
            <w:r>
              <w:rPr>
                <w:szCs w:val="24"/>
              </w:rPr>
              <w:t>producing</w:t>
            </w:r>
            <w:proofErr w:type="spellEnd"/>
            <w:r>
              <w:rPr>
                <w:szCs w:val="24"/>
              </w:rPr>
              <w:t xml:space="preserve"> </w:t>
            </w:r>
            <w:proofErr w:type="spellStart"/>
            <w:r>
              <w:rPr>
                <w:szCs w:val="24"/>
              </w:rPr>
              <w:t>coreless</w:t>
            </w:r>
            <w:proofErr w:type="spellEnd"/>
            <w:r>
              <w:rPr>
                <w:szCs w:val="24"/>
              </w:rPr>
              <w:t xml:space="preserve"> </w:t>
            </w:r>
            <w:proofErr w:type="spellStart"/>
            <w:r>
              <w:rPr>
                <w:szCs w:val="24"/>
              </w:rPr>
              <w:t>rolls</w:t>
            </w:r>
            <w:proofErr w:type="spellEnd"/>
            <w:r>
              <w:rPr>
                <w:szCs w:val="24"/>
              </w:rPr>
              <w:t xml:space="preserve"> </w:t>
            </w:r>
            <w:proofErr w:type="spellStart"/>
            <w:r>
              <w:rPr>
                <w:szCs w:val="24"/>
              </w:rPr>
              <w:t>in</w:t>
            </w:r>
            <w:proofErr w:type="spellEnd"/>
            <w:r>
              <w:rPr>
                <w:szCs w:val="24"/>
              </w:rPr>
              <w:t xml:space="preserve"> </w:t>
            </w:r>
            <w:proofErr w:type="spellStart"/>
            <w:r>
              <w:rPr>
                <w:szCs w:val="24"/>
              </w:rPr>
              <w:t>one</w:t>
            </w:r>
            <w:proofErr w:type="spellEnd"/>
            <w:r>
              <w:rPr>
                <w:szCs w:val="24"/>
              </w:rPr>
              <w:t xml:space="preserve"> </w:t>
            </w:r>
            <w:proofErr w:type="spellStart"/>
            <w:r>
              <w:rPr>
                <w:szCs w:val="24"/>
              </w:rPr>
              <w:t>technological</w:t>
            </w:r>
            <w:proofErr w:type="spellEnd"/>
            <w:r>
              <w:rPr>
                <w:szCs w:val="24"/>
              </w:rPr>
              <w:t xml:space="preserve"> </w:t>
            </w:r>
            <w:proofErr w:type="spellStart"/>
            <w:r>
              <w:rPr>
                <w:szCs w:val="24"/>
              </w:rPr>
              <w:t>process</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337F23FD" w14:textId="77777777" w:rsidR="00834F6B" w:rsidRDefault="007317B2">
            <w:pPr>
              <w:pStyle w:val="ListParagraph"/>
              <w:ind w:left="0"/>
              <w:jc w:val="center"/>
              <w:rPr>
                <w:szCs w:val="24"/>
              </w:rPr>
            </w:pPr>
            <w:r>
              <w:rPr>
                <w:szCs w:val="24"/>
              </w:rPr>
              <w:t xml:space="preserve">vnt. / </w:t>
            </w:r>
            <w:proofErr w:type="spellStart"/>
            <w:r>
              <w:rPr>
                <w:szCs w:val="24"/>
              </w:rPr>
              <w:t>pcs</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F947402" w14:textId="77777777" w:rsidR="00834F6B" w:rsidRDefault="007317B2">
            <w:pPr>
              <w:pStyle w:val="ListParagraph"/>
              <w:ind w:left="0"/>
              <w:jc w:val="center"/>
              <w:rPr>
                <w:szCs w:val="24"/>
              </w:rPr>
            </w:pPr>
            <w:r>
              <w:rPr>
                <w:szCs w:val="24"/>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33350F" w14:textId="77777777" w:rsidR="00834F6B" w:rsidRDefault="00834F6B">
            <w:pPr>
              <w:pStyle w:val="ListParagraph"/>
              <w:ind w:left="0" w:right="1561"/>
              <w:rPr>
                <w:szCs w:val="24"/>
              </w:rPr>
            </w:pPr>
          </w:p>
        </w:tc>
      </w:tr>
      <w:tr w:rsidR="00834F6B" w14:paraId="1CC97D11" w14:textId="77777777">
        <w:trPr>
          <w:trHeight w:val="447"/>
        </w:trPr>
        <w:tc>
          <w:tcPr>
            <w:tcW w:w="8075" w:type="dxa"/>
            <w:gridSpan w:val="4"/>
            <w:tcBorders>
              <w:top w:val="single" w:sz="4" w:space="0" w:color="000000"/>
              <w:left w:val="single" w:sz="4" w:space="0" w:color="000000"/>
              <w:bottom w:val="single" w:sz="4" w:space="0" w:color="000000"/>
              <w:right w:val="single" w:sz="4" w:space="0" w:color="000000"/>
            </w:tcBorders>
          </w:tcPr>
          <w:p w14:paraId="47656F2D" w14:textId="77777777" w:rsidR="00834F6B" w:rsidRDefault="007317B2">
            <w:pPr>
              <w:pStyle w:val="ListParagraph"/>
              <w:ind w:left="0" w:right="-3" w:firstLine="269"/>
              <w:jc w:val="right"/>
              <w:rPr>
                <w:szCs w:val="24"/>
              </w:rPr>
            </w:pPr>
            <w:r>
              <w:rPr>
                <w:szCs w:val="24"/>
              </w:rPr>
              <w:t>PVM 21</w:t>
            </w:r>
            <w:r>
              <w:rPr>
                <w:szCs w:val="24"/>
                <w:lang w:val="en-US"/>
              </w:rPr>
              <w:t>%</w:t>
            </w:r>
            <w:r>
              <w:rPr>
                <w:szCs w:val="24"/>
              </w:rPr>
              <w:t>(tik Lietuvos tiekėjams) / 21%</w:t>
            </w:r>
            <w:r>
              <w:rPr>
                <w:szCs w:val="24"/>
                <w:lang w:val="en-US"/>
              </w:rPr>
              <w:t xml:space="preserve"> </w:t>
            </w:r>
            <w:r>
              <w:rPr>
                <w:szCs w:val="24"/>
              </w:rPr>
              <w:t>VAT (</w:t>
            </w:r>
            <w:proofErr w:type="spellStart"/>
            <w:r>
              <w:rPr>
                <w:szCs w:val="24"/>
              </w:rPr>
              <w:t>only</w:t>
            </w:r>
            <w:proofErr w:type="spellEnd"/>
            <w:r>
              <w:rPr>
                <w:szCs w:val="24"/>
              </w:rPr>
              <w:t xml:space="preserve"> </w:t>
            </w:r>
            <w:proofErr w:type="spellStart"/>
            <w:r>
              <w:rPr>
                <w:szCs w:val="24"/>
              </w:rPr>
              <w:t>for</w:t>
            </w:r>
            <w:proofErr w:type="spellEnd"/>
            <w:r>
              <w:rPr>
                <w:szCs w:val="24"/>
              </w:rPr>
              <w:t xml:space="preserve"> Lithuanian </w:t>
            </w:r>
            <w:proofErr w:type="spellStart"/>
            <w:r>
              <w:rPr>
                <w:szCs w:val="24"/>
              </w:rPr>
              <w:t>suppliers</w:t>
            </w:r>
            <w:proofErr w:type="spellEnd"/>
            <w:r>
              <w:rPr>
                <w:szCs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966EE1D" w14:textId="77777777" w:rsidR="00834F6B" w:rsidRDefault="00834F6B">
            <w:pPr>
              <w:pStyle w:val="ListParagraph"/>
              <w:ind w:left="-287"/>
              <w:rPr>
                <w:szCs w:val="24"/>
                <w:highlight w:val="yellow"/>
              </w:rPr>
            </w:pPr>
          </w:p>
        </w:tc>
      </w:tr>
      <w:tr w:rsidR="00834F6B" w14:paraId="467B705A" w14:textId="77777777">
        <w:trPr>
          <w:trHeight w:val="389"/>
        </w:trPr>
        <w:tc>
          <w:tcPr>
            <w:tcW w:w="8075" w:type="dxa"/>
            <w:gridSpan w:val="4"/>
            <w:tcBorders>
              <w:top w:val="single" w:sz="4" w:space="0" w:color="000000"/>
              <w:left w:val="single" w:sz="4" w:space="0" w:color="000000"/>
              <w:bottom w:val="single" w:sz="4" w:space="0" w:color="000000"/>
              <w:right w:val="single" w:sz="4" w:space="0" w:color="000000"/>
            </w:tcBorders>
          </w:tcPr>
          <w:p w14:paraId="78CFC74B" w14:textId="77777777" w:rsidR="00834F6B" w:rsidRDefault="007317B2">
            <w:pPr>
              <w:pStyle w:val="ListParagraph"/>
              <w:ind w:left="0" w:firstLine="269"/>
              <w:jc w:val="right"/>
              <w:rPr>
                <w:szCs w:val="24"/>
              </w:rPr>
            </w:pPr>
            <w:r>
              <w:rPr>
                <w:szCs w:val="24"/>
              </w:rPr>
              <w:t>IŠ VISO (bendra pasiūlymo kaina)/ TOTAL (</w:t>
            </w:r>
            <w:proofErr w:type="spellStart"/>
            <w:r>
              <w:rPr>
                <w:szCs w:val="24"/>
              </w:rPr>
              <w:t>Total</w:t>
            </w:r>
            <w:proofErr w:type="spellEnd"/>
            <w:r>
              <w:rPr>
                <w:szCs w:val="24"/>
              </w:rPr>
              <w:t xml:space="preserve"> </w:t>
            </w:r>
            <w:proofErr w:type="spellStart"/>
            <w:r>
              <w:rPr>
                <w:szCs w:val="24"/>
              </w:rPr>
              <w:t>Offer</w:t>
            </w:r>
            <w:proofErr w:type="spellEnd"/>
            <w:r>
              <w:rPr>
                <w:szCs w:val="24"/>
              </w:rPr>
              <w:t xml:space="preserve"> </w:t>
            </w:r>
            <w:proofErr w:type="spellStart"/>
            <w:r>
              <w:rPr>
                <w:szCs w:val="24"/>
              </w:rPr>
              <w:t>Price</w:t>
            </w:r>
            <w:proofErr w:type="spellEnd"/>
            <w:r>
              <w:rPr>
                <w:szCs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1D8B72" w14:textId="77777777" w:rsidR="00834F6B" w:rsidRDefault="00834F6B">
            <w:pPr>
              <w:pStyle w:val="ListParagraph"/>
              <w:ind w:left="0"/>
              <w:rPr>
                <w:szCs w:val="24"/>
                <w:highlight w:val="yellow"/>
              </w:rPr>
            </w:pPr>
          </w:p>
        </w:tc>
      </w:tr>
    </w:tbl>
    <w:p w14:paraId="089201AB" w14:textId="77777777" w:rsidR="00834F6B" w:rsidRDefault="007317B2">
      <w:pPr>
        <w:pStyle w:val="ListParagraph"/>
        <w:ind w:left="0"/>
        <w:rPr>
          <w:szCs w:val="24"/>
        </w:rPr>
      </w:pPr>
      <w:r>
        <w:rPr>
          <w:szCs w:val="24"/>
        </w:rPr>
        <w:t> </w:t>
      </w:r>
    </w:p>
    <w:p w14:paraId="6456AFD8" w14:textId="77777777" w:rsidR="00834F6B" w:rsidRDefault="007317B2">
      <w:pPr>
        <w:pStyle w:val="ListParagraph"/>
        <w:ind w:left="0"/>
        <w:rPr>
          <w:szCs w:val="24"/>
        </w:rPr>
      </w:pPr>
      <w:r>
        <w:rPr>
          <w:szCs w:val="24"/>
        </w:rPr>
        <w:lastRenderedPageBreak/>
        <w:t xml:space="preserve">Į šią sumą įeina visos kitos tiekėjo išlaidos ir visi mokesčiai/ </w:t>
      </w:r>
      <w:proofErr w:type="spellStart"/>
      <w:r>
        <w:rPr>
          <w:szCs w:val="24"/>
        </w:rPr>
        <w:t>This</w:t>
      </w:r>
      <w:proofErr w:type="spellEnd"/>
      <w:r>
        <w:rPr>
          <w:szCs w:val="24"/>
        </w:rPr>
        <w:t xml:space="preserve"> </w:t>
      </w:r>
      <w:proofErr w:type="spellStart"/>
      <w:r>
        <w:rPr>
          <w:szCs w:val="24"/>
        </w:rPr>
        <w:t>amount</w:t>
      </w:r>
      <w:proofErr w:type="spellEnd"/>
      <w:r>
        <w:rPr>
          <w:szCs w:val="24"/>
        </w:rPr>
        <w:t xml:space="preserve"> </w:t>
      </w:r>
      <w:proofErr w:type="spellStart"/>
      <w:r>
        <w:rPr>
          <w:szCs w:val="24"/>
        </w:rPr>
        <w:t>includes</w:t>
      </w:r>
      <w:proofErr w:type="spellEnd"/>
      <w:r>
        <w:rPr>
          <w:szCs w:val="24"/>
        </w:rPr>
        <w:t xml:space="preserve"> </w:t>
      </w:r>
      <w:proofErr w:type="spellStart"/>
      <w:r>
        <w:rPr>
          <w:szCs w:val="24"/>
        </w:rPr>
        <w:t>all</w:t>
      </w:r>
      <w:proofErr w:type="spellEnd"/>
      <w:r>
        <w:rPr>
          <w:szCs w:val="24"/>
        </w:rPr>
        <w:t xml:space="preserve"> </w:t>
      </w:r>
      <w:proofErr w:type="spellStart"/>
      <w:r>
        <w:rPr>
          <w:szCs w:val="24"/>
        </w:rPr>
        <w:t>other</w:t>
      </w:r>
      <w:proofErr w:type="spellEnd"/>
      <w:r>
        <w:rPr>
          <w:szCs w:val="24"/>
        </w:rPr>
        <w:t xml:space="preserve"> </w:t>
      </w:r>
      <w:proofErr w:type="spellStart"/>
      <w:r>
        <w:rPr>
          <w:szCs w:val="24"/>
        </w:rPr>
        <w:t>supplier</w:t>
      </w:r>
      <w:proofErr w:type="spellEnd"/>
      <w:r>
        <w:rPr>
          <w:szCs w:val="24"/>
        </w:rPr>
        <w:t xml:space="preserve"> </w:t>
      </w:r>
      <w:proofErr w:type="spellStart"/>
      <w:r>
        <w:rPr>
          <w:szCs w:val="24"/>
        </w:rPr>
        <w:t>costs</w:t>
      </w:r>
      <w:proofErr w:type="spellEnd"/>
      <w:r>
        <w:rPr>
          <w:szCs w:val="24"/>
        </w:rPr>
        <w:t xml:space="preserve"> </w:t>
      </w:r>
      <w:proofErr w:type="spellStart"/>
      <w:r>
        <w:rPr>
          <w:szCs w:val="24"/>
        </w:rPr>
        <w:t>and</w:t>
      </w:r>
      <w:proofErr w:type="spellEnd"/>
      <w:r>
        <w:rPr>
          <w:szCs w:val="24"/>
        </w:rPr>
        <w:t xml:space="preserve"> </w:t>
      </w:r>
      <w:proofErr w:type="spellStart"/>
      <w:r>
        <w:rPr>
          <w:szCs w:val="24"/>
        </w:rPr>
        <w:t>all</w:t>
      </w:r>
      <w:proofErr w:type="spellEnd"/>
      <w:r>
        <w:rPr>
          <w:szCs w:val="24"/>
        </w:rPr>
        <w:t xml:space="preserve"> </w:t>
      </w:r>
      <w:proofErr w:type="spellStart"/>
      <w:r>
        <w:rPr>
          <w:szCs w:val="24"/>
        </w:rPr>
        <w:t>taxes</w:t>
      </w:r>
      <w:proofErr w:type="spellEnd"/>
      <w:r>
        <w:rPr>
          <w:szCs w:val="24"/>
        </w:rPr>
        <w:t>.</w:t>
      </w:r>
    </w:p>
    <w:p w14:paraId="6CA4F08B" w14:textId="77777777" w:rsidR="00834F6B" w:rsidRDefault="00834F6B">
      <w:pPr>
        <w:pStyle w:val="ListParagraph"/>
        <w:jc w:val="center"/>
        <w:rPr>
          <w:b/>
          <w:bCs/>
          <w:szCs w:val="24"/>
        </w:rPr>
      </w:pPr>
    </w:p>
    <w:p w14:paraId="0EAD0719" w14:textId="77777777" w:rsidR="00834F6B" w:rsidRDefault="007317B2">
      <w:pPr>
        <w:pStyle w:val="ListParagraph"/>
        <w:ind w:left="0"/>
        <w:rPr>
          <w:szCs w:val="24"/>
        </w:rPr>
      </w:pPr>
      <w:r>
        <w:rPr>
          <w:szCs w:val="24"/>
        </w:rPr>
        <w:t xml:space="preserve">Siūlomos prekės visiškai atitinka pirkimo dokumentuose nurodytus reikalavimus ir jų savybės tokios / </w:t>
      </w:r>
      <w:proofErr w:type="spellStart"/>
      <w:r>
        <w:rPr>
          <w:szCs w:val="24"/>
        </w:rPr>
        <w:t>offered</w:t>
      </w:r>
      <w:proofErr w:type="spellEnd"/>
      <w:r>
        <w:rPr>
          <w:szCs w:val="24"/>
        </w:rPr>
        <w:t xml:space="preserve"> </w:t>
      </w:r>
      <w:proofErr w:type="spellStart"/>
      <w:r>
        <w:rPr>
          <w:szCs w:val="24"/>
        </w:rPr>
        <w:t>goods</w:t>
      </w:r>
      <w:proofErr w:type="spellEnd"/>
      <w:r>
        <w:rPr>
          <w:szCs w:val="24"/>
        </w:rPr>
        <w:t xml:space="preserve"> </w:t>
      </w:r>
      <w:proofErr w:type="spellStart"/>
      <w:r>
        <w:rPr>
          <w:szCs w:val="24"/>
        </w:rPr>
        <w:t>completely</w:t>
      </w:r>
      <w:proofErr w:type="spellEnd"/>
      <w:r>
        <w:rPr>
          <w:szCs w:val="24"/>
        </w:rPr>
        <w:t xml:space="preserve"> </w:t>
      </w:r>
      <w:proofErr w:type="spellStart"/>
      <w:r>
        <w:rPr>
          <w:szCs w:val="24"/>
        </w:rPr>
        <w:t>correspond</w:t>
      </w:r>
      <w:proofErr w:type="spellEnd"/>
      <w:r>
        <w:rPr>
          <w:szCs w:val="24"/>
        </w:rPr>
        <w:t xml:space="preserve"> to </w:t>
      </w:r>
      <w:proofErr w:type="spellStart"/>
      <w:r>
        <w:rPr>
          <w:szCs w:val="24"/>
        </w:rPr>
        <w:t>the</w:t>
      </w:r>
      <w:proofErr w:type="spellEnd"/>
      <w:r>
        <w:rPr>
          <w:szCs w:val="24"/>
        </w:rPr>
        <w:t xml:space="preserve"> </w:t>
      </w:r>
      <w:proofErr w:type="spellStart"/>
      <w:r>
        <w:rPr>
          <w:szCs w:val="24"/>
        </w:rPr>
        <w:t>requirements</w:t>
      </w:r>
      <w:proofErr w:type="spellEnd"/>
      <w:r>
        <w:rPr>
          <w:szCs w:val="24"/>
        </w:rPr>
        <w:t xml:space="preserve"> </w:t>
      </w:r>
      <w:proofErr w:type="spellStart"/>
      <w:r>
        <w:rPr>
          <w:szCs w:val="24"/>
        </w:rPr>
        <w:t>set</w:t>
      </w:r>
      <w:proofErr w:type="spellEnd"/>
      <w:r>
        <w:rPr>
          <w:szCs w:val="24"/>
        </w:rPr>
        <w:t xml:space="preserve"> </w:t>
      </w:r>
      <w:proofErr w:type="spellStart"/>
      <w:r>
        <w:rPr>
          <w:szCs w:val="24"/>
        </w:rPr>
        <w:t>in</w:t>
      </w:r>
      <w:proofErr w:type="spellEnd"/>
      <w:r>
        <w:rPr>
          <w:szCs w:val="24"/>
        </w:rPr>
        <w:t xml:space="preserve"> </w:t>
      </w:r>
      <w:proofErr w:type="spellStart"/>
      <w:r>
        <w:rPr>
          <w:szCs w:val="24"/>
        </w:rPr>
        <w:t>purchase</w:t>
      </w:r>
      <w:proofErr w:type="spellEnd"/>
      <w:r>
        <w:rPr>
          <w:szCs w:val="24"/>
        </w:rPr>
        <w:t xml:space="preserve"> </w:t>
      </w:r>
      <w:proofErr w:type="spellStart"/>
      <w:r>
        <w:rPr>
          <w:szCs w:val="24"/>
        </w:rPr>
        <w:t>documents</w:t>
      </w:r>
      <w:proofErr w:type="spellEnd"/>
      <w:r>
        <w:rPr>
          <w:szCs w:val="24"/>
        </w:rPr>
        <w:t xml:space="preserve"> </w:t>
      </w:r>
      <w:proofErr w:type="spellStart"/>
      <w:r>
        <w:rPr>
          <w:szCs w:val="24"/>
        </w:rPr>
        <w:t>and</w:t>
      </w:r>
      <w:proofErr w:type="spellEnd"/>
      <w:r>
        <w:rPr>
          <w:szCs w:val="24"/>
        </w:rPr>
        <w:t xml:space="preserve"> </w:t>
      </w:r>
      <w:proofErr w:type="spellStart"/>
      <w:r>
        <w:rPr>
          <w:szCs w:val="24"/>
        </w:rPr>
        <w:t>their</w:t>
      </w:r>
      <w:proofErr w:type="spellEnd"/>
      <w:r>
        <w:rPr>
          <w:szCs w:val="24"/>
        </w:rPr>
        <w:t xml:space="preserve"> </w:t>
      </w:r>
      <w:proofErr w:type="spellStart"/>
      <w:r>
        <w:rPr>
          <w:szCs w:val="24"/>
        </w:rPr>
        <w:t>specifications</w:t>
      </w:r>
      <w:proofErr w:type="spellEnd"/>
      <w:r>
        <w:rPr>
          <w:szCs w:val="24"/>
        </w:rPr>
        <w:t xml:space="preserve"> are </w:t>
      </w:r>
      <w:proofErr w:type="spellStart"/>
      <w:r>
        <w:rPr>
          <w:szCs w:val="24"/>
        </w:rPr>
        <w:t>as</w:t>
      </w:r>
      <w:proofErr w:type="spellEnd"/>
      <w:r>
        <w:rPr>
          <w:szCs w:val="24"/>
        </w:rPr>
        <w:t xml:space="preserve"> </w:t>
      </w:r>
      <w:proofErr w:type="spellStart"/>
      <w:r>
        <w:rPr>
          <w:szCs w:val="24"/>
        </w:rPr>
        <w:t>follows</w:t>
      </w:r>
      <w:proofErr w:type="spellEnd"/>
      <w:r>
        <w:rPr>
          <w:szCs w:val="24"/>
        </w:rPr>
        <w:t>:</w:t>
      </w:r>
    </w:p>
    <w:p w14:paraId="1EF614A3" w14:textId="77777777" w:rsidR="00834F6B" w:rsidRDefault="00834F6B">
      <w:pPr>
        <w:pStyle w:val="ListParagraph"/>
        <w:jc w:val="center"/>
        <w:rPr>
          <w:b/>
          <w:bCs/>
          <w:szCs w:val="24"/>
        </w:rPr>
      </w:pPr>
    </w:p>
    <w:p w14:paraId="618280C9" w14:textId="77777777" w:rsidR="00834F6B" w:rsidRDefault="00834F6B">
      <w:pPr>
        <w:pStyle w:val="ListParagraph"/>
        <w:ind w:left="0"/>
        <w:jc w:val="right"/>
        <w:rPr>
          <w:b/>
          <w:bCs/>
          <w:szCs w:val="24"/>
          <w:lang w:val="en-US"/>
        </w:rPr>
      </w:pPr>
    </w:p>
    <w:tbl>
      <w:tblPr>
        <w:tblW w:w="10206" w:type="dxa"/>
        <w:tblInd w:w="-5" w:type="dxa"/>
        <w:tblLayout w:type="fixed"/>
        <w:tblLook w:val="04A0" w:firstRow="1" w:lastRow="0" w:firstColumn="1" w:lastColumn="0" w:noHBand="0" w:noVBand="1"/>
      </w:tblPr>
      <w:tblGrid>
        <w:gridCol w:w="995"/>
        <w:gridCol w:w="4961"/>
        <w:gridCol w:w="1985"/>
        <w:gridCol w:w="2265"/>
      </w:tblGrid>
      <w:tr w:rsidR="00834F6B" w14:paraId="788994D0" w14:textId="77777777">
        <w:trPr>
          <w:tblHeader/>
        </w:trPr>
        <w:tc>
          <w:tcPr>
            <w:tcW w:w="994"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6939B79" w14:textId="77777777" w:rsidR="00834F6B" w:rsidRDefault="007317B2">
            <w:pPr>
              <w:rPr>
                <w:b/>
                <w:bCs/>
                <w:sz w:val="20"/>
              </w:rPr>
            </w:pPr>
            <w:r>
              <w:rPr>
                <w:b/>
                <w:bCs/>
                <w:sz w:val="20"/>
              </w:rPr>
              <w:t xml:space="preserve">Eil. Nr. </w:t>
            </w:r>
            <w:proofErr w:type="spellStart"/>
            <w:r>
              <w:rPr>
                <w:b/>
                <w:bCs/>
                <w:sz w:val="20"/>
              </w:rPr>
              <w:t>Number</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7C065D8" w14:textId="77777777" w:rsidR="00834F6B" w:rsidRDefault="007317B2">
            <w:pPr>
              <w:rPr>
                <w:b/>
                <w:bCs/>
                <w:sz w:val="20"/>
              </w:rPr>
            </w:pPr>
            <w:r>
              <w:rPr>
                <w:b/>
                <w:bCs/>
                <w:sz w:val="20"/>
              </w:rPr>
              <w:t>Parametras/funkcijos/techninė informacija</w:t>
            </w:r>
          </w:p>
          <w:p w14:paraId="3B0FF718" w14:textId="77777777" w:rsidR="00834F6B" w:rsidRDefault="007317B2">
            <w:pPr>
              <w:rPr>
                <w:b/>
                <w:bCs/>
                <w:sz w:val="20"/>
              </w:rPr>
            </w:pPr>
            <w:proofErr w:type="spellStart"/>
            <w:r>
              <w:rPr>
                <w:b/>
                <w:bCs/>
                <w:sz w:val="20"/>
              </w:rPr>
              <w:t>Parameters</w:t>
            </w:r>
            <w:proofErr w:type="spellEnd"/>
            <w:r>
              <w:rPr>
                <w:b/>
                <w:bCs/>
                <w:sz w:val="20"/>
              </w:rPr>
              <w:t>/</w:t>
            </w:r>
            <w:proofErr w:type="spellStart"/>
            <w:r>
              <w:rPr>
                <w:b/>
                <w:bCs/>
                <w:sz w:val="20"/>
              </w:rPr>
              <w:t>functions</w:t>
            </w:r>
            <w:proofErr w:type="spellEnd"/>
            <w:r>
              <w:rPr>
                <w:b/>
                <w:bCs/>
                <w:sz w:val="20"/>
              </w:rPr>
              <w:t>/</w:t>
            </w:r>
            <w:proofErr w:type="spellStart"/>
            <w:r>
              <w:rPr>
                <w:b/>
                <w:bCs/>
                <w:sz w:val="20"/>
              </w:rPr>
              <w:t>technical</w:t>
            </w:r>
            <w:proofErr w:type="spellEnd"/>
            <w:r>
              <w:rPr>
                <w:b/>
                <w:bCs/>
                <w:sz w:val="20"/>
              </w:rPr>
              <w:t xml:space="preserve"> </w:t>
            </w:r>
            <w:proofErr w:type="spellStart"/>
            <w:r>
              <w:rPr>
                <w:b/>
                <w:bCs/>
                <w:sz w:val="20"/>
              </w:rPr>
              <w:t>information</w:t>
            </w:r>
            <w:proofErr w:type="spellEnd"/>
            <w:r>
              <w:rPr>
                <w:b/>
                <w:bCs/>
                <w:sz w:val="20"/>
              </w:rPr>
              <w:t xml:space="preserve"> (</w:t>
            </w:r>
            <w:proofErr w:type="spellStart"/>
            <w:r>
              <w:rPr>
                <w:b/>
                <w:bCs/>
                <w:sz w:val="20"/>
              </w:rPr>
              <w:t>description</w:t>
            </w:r>
            <w:proofErr w:type="spellEnd"/>
            <w:r>
              <w:rPr>
                <w:b/>
                <w:bCs/>
                <w:sz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6E873593" w14:textId="77777777" w:rsidR="00834F6B" w:rsidRDefault="007317B2">
            <w:pPr>
              <w:ind w:left="-65" w:right="31"/>
              <w:rPr>
                <w:b/>
                <w:bCs/>
                <w:sz w:val="20"/>
              </w:rPr>
            </w:pPr>
            <w:r>
              <w:rPr>
                <w:b/>
                <w:bCs/>
                <w:sz w:val="20"/>
              </w:rPr>
              <w:t>Užsakovo reikalaujama rodiklio reikšmė</w:t>
            </w:r>
          </w:p>
          <w:p w14:paraId="541F2AC8" w14:textId="77777777" w:rsidR="00834F6B" w:rsidRDefault="007317B2">
            <w:pPr>
              <w:ind w:left="-65" w:right="31"/>
              <w:rPr>
                <w:b/>
                <w:bCs/>
                <w:sz w:val="20"/>
              </w:rPr>
            </w:pPr>
            <w:proofErr w:type="spellStart"/>
            <w:r>
              <w:rPr>
                <w:b/>
                <w:bCs/>
                <w:sz w:val="20"/>
              </w:rPr>
              <w:t>Customer's</w:t>
            </w:r>
            <w:proofErr w:type="spellEnd"/>
            <w:r>
              <w:rPr>
                <w:b/>
                <w:bCs/>
                <w:sz w:val="20"/>
              </w:rPr>
              <w:t xml:space="preserve"> </w:t>
            </w:r>
            <w:proofErr w:type="spellStart"/>
            <w:r>
              <w:rPr>
                <w:b/>
                <w:bCs/>
                <w:sz w:val="20"/>
              </w:rPr>
              <w:t>requirement</w:t>
            </w:r>
            <w:proofErr w:type="spellEnd"/>
            <w:r>
              <w:rPr>
                <w:b/>
                <w:bCs/>
                <w:sz w:val="20"/>
              </w:rPr>
              <w:t xml:space="preserve"> </w:t>
            </w:r>
            <w:proofErr w:type="spellStart"/>
            <w:r>
              <w:rPr>
                <w:b/>
                <w:bCs/>
                <w:sz w:val="20"/>
              </w:rPr>
              <w:t>value</w:t>
            </w:r>
            <w:proofErr w:type="spellEnd"/>
            <w:r>
              <w:rPr>
                <w:b/>
                <w:bCs/>
                <w:sz w:val="20"/>
              </w:rPr>
              <w:t xml:space="preserve"> </w:t>
            </w:r>
            <w:proofErr w:type="spellStart"/>
            <w:r>
              <w:rPr>
                <w:b/>
                <w:bCs/>
                <w:sz w:val="20"/>
              </w:rPr>
              <w:t>of</w:t>
            </w:r>
            <w:proofErr w:type="spellEnd"/>
            <w:r>
              <w:rPr>
                <w:b/>
                <w:bCs/>
                <w:sz w:val="20"/>
              </w:rPr>
              <w:t xml:space="preserve"> </w:t>
            </w:r>
            <w:proofErr w:type="spellStart"/>
            <w:r>
              <w:rPr>
                <w:b/>
                <w:bCs/>
                <w:sz w:val="20"/>
              </w:rPr>
              <w:t>the</w:t>
            </w:r>
            <w:proofErr w:type="spellEnd"/>
            <w:r>
              <w:rPr>
                <w:b/>
                <w:bCs/>
                <w:sz w:val="20"/>
              </w:rPr>
              <w:t xml:space="preserve"> </w:t>
            </w:r>
            <w:proofErr w:type="spellStart"/>
            <w:r>
              <w:rPr>
                <w:b/>
                <w:bCs/>
                <w:sz w:val="20"/>
              </w:rPr>
              <w:t>indicator</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AB92787" w14:textId="77777777" w:rsidR="00834F6B" w:rsidRDefault="007317B2">
            <w:pPr>
              <w:ind w:left="-65" w:right="31"/>
              <w:rPr>
                <w:b/>
                <w:bCs/>
                <w:sz w:val="20"/>
              </w:rPr>
            </w:pPr>
            <w:r>
              <w:rPr>
                <w:b/>
                <w:bCs/>
                <w:sz w:val="20"/>
              </w:rPr>
              <w:t>Rodiklio reikšmė</w:t>
            </w:r>
          </w:p>
          <w:p w14:paraId="3C2E3CF6" w14:textId="77777777" w:rsidR="00834F6B" w:rsidRDefault="007317B2">
            <w:pPr>
              <w:ind w:left="-65" w:right="31"/>
              <w:rPr>
                <w:b/>
                <w:bCs/>
                <w:sz w:val="20"/>
                <w:u w:val="single"/>
              </w:rPr>
            </w:pPr>
            <w:r>
              <w:rPr>
                <w:b/>
                <w:bCs/>
                <w:sz w:val="20"/>
                <w:u w:val="single"/>
              </w:rPr>
              <w:t>(pildo tiekėjas)</w:t>
            </w:r>
          </w:p>
          <w:p w14:paraId="54E577D1" w14:textId="77777777" w:rsidR="00834F6B" w:rsidRDefault="00834F6B">
            <w:pPr>
              <w:ind w:left="-65" w:right="31"/>
              <w:rPr>
                <w:b/>
                <w:bCs/>
                <w:sz w:val="20"/>
              </w:rPr>
            </w:pPr>
          </w:p>
          <w:p w14:paraId="02326D96" w14:textId="77777777" w:rsidR="00834F6B" w:rsidRDefault="007317B2">
            <w:pPr>
              <w:ind w:left="-65" w:right="31"/>
              <w:rPr>
                <w:b/>
                <w:bCs/>
                <w:sz w:val="20"/>
                <w:lang w:val="en-US"/>
              </w:rPr>
            </w:pPr>
            <w:r>
              <w:rPr>
                <w:b/>
                <w:bCs/>
                <w:sz w:val="20"/>
                <w:lang w:val="en-US"/>
              </w:rPr>
              <w:t xml:space="preserve">Value of the </w:t>
            </w:r>
            <w:r>
              <w:rPr>
                <w:b/>
                <w:bCs/>
                <w:sz w:val="20"/>
                <w:lang w:val="en-US"/>
              </w:rPr>
              <w:t>indicator</w:t>
            </w:r>
          </w:p>
          <w:p w14:paraId="63A2D31B" w14:textId="77777777" w:rsidR="00834F6B" w:rsidRDefault="007317B2">
            <w:pPr>
              <w:ind w:left="-65" w:right="31"/>
              <w:rPr>
                <w:b/>
                <w:bCs/>
                <w:sz w:val="20"/>
              </w:rPr>
            </w:pPr>
            <w:r>
              <w:rPr>
                <w:b/>
                <w:bCs/>
                <w:sz w:val="20"/>
                <w:u w:val="single"/>
                <w:lang w:val="en-US"/>
              </w:rPr>
              <w:t>Offer by the supplier</w:t>
            </w:r>
          </w:p>
        </w:tc>
      </w:tr>
      <w:tr w:rsidR="00834F6B" w14:paraId="2BF217BE"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511EF6E2" w14:textId="77777777" w:rsidR="00834F6B" w:rsidRDefault="007317B2">
            <w:pPr>
              <w:rPr>
                <w:szCs w:val="24"/>
              </w:rPr>
            </w:pPr>
            <w:r>
              <w:rPr>
                <w:b/>
                <w:bCs/>
                <w:szCs w:val="24"/>
              </w:rPr>
              <w:t xml:space="preserve">1. Popieriaus pjovimo-pervyniojimo, spausdinimo, ženklinimo ir pakavimo linijos parametrai/ </w:t>
            </w:r>
            <w:proofErr w:type="spellStart"/>
            <w:r>
              <w:rPr>
                <w:b/>
                <w:bCs/>
                <w:szCs w:val="24"/>
              </w:rPr>
              <w:t>parameters</w:t>
            </w:r>
            <w:proofErr w:type="spellEnd"/>
            <w:r>
              <w:rPr>
                <w:b/>
                <w:bCs/>
                <w:szCs w:val="24"/>
              </w:rPr>
              <w:t xml:space="preserve"> </w:t>
            </w:r>
            <w:proofErr w:type="spellStart"/>
            <w:r>
              <w:rPr>
                <w:b/>
                <w:bCs/>
                <w:szCs w:val="24"/>
              </w:rPr>
              <w:t>of</w:t>
            </w:r>
            <w:proofErr w:type="spellEnd"/>
            <w:r>
              <w:rPr>
                <w:b/>
                <w:bCs/>
                <w:szCs w:val="24"/>
              </w:rPr>
              <w:t xml:space="preserve"> </w:t>
            </w:r>
            <w:proofErr w:type="spellStart"/>
            <w:r>
              <w:rPr>
                <w:b/>
                <w:bCs/>
                <w:szCs w:val="24"/>
              </w:rPr>
              <w:t>sliting-rewinding</w:t>
            </w:r>
            <w:proofErr w:type="spellEnd"/>
            <w:r>
              <w:rPr>
                <w:b/>
                <w:bCs/>
                <w:szCs w:val="24"/>
              </w:rPr>
              <w:t xml:space="preserve">, </w:t>
            </w:r>
            <w:proofErr w:type="spellStart"/>
            <w:r>
              <w:rPr>
                <w:b/>
                <w:bCs/>
                <w:szCs w:val="24"/>
              </w:rPr>
              <w:t>printing</w:t>
            </w:r>
            <w:proofErr w:type="spellEnd"/>
            <w:r>
              <w:rPr>
                <w:b/>
                <w:bCs/>
                <w:szCs w:val="24"/>
              </w:rPr>
              <w:t xml:space="preserve">, </w:t>
            </w:r>
            <w:proofErr w:type="spellStart"/>
            <w:r>
              <w:rPr>
                <w:b/>
                <w:bCs/>
                <w:szCs w:val="24"/>
              </w:rPr>
              <w:t>marking</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packing</w:t>
            </w:r>
            <w:proofErr w:type="spellEnd"/>
            <w:r>
              <w:rPr>
                <w:b/>
                <w:bCs/>
                <w:szCs w:val="24"/>
              </w:rPr>
              <w:t xml:space="preserve"> </w:t>
            </w:r>
            <w:proofErr w:type="spellStart"/>
            <w:r>
              <w:rPr>
                <w:b/>
                <w:bCs/>
                <w:szCs w:val="24"/>
              </w:rPr>
              <w:t>machine</w:t>
            </w:r>
            <w:proofErr w:type="spellEnd"/>
          </w:p>
        </w:tc>
      </w:tr>
      <w:tr w:rsidR="00834F6B" w14:paraId="3AB632F5"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1858D1F" w14:textId="77777777" w:rsidR="00834F6B" w:rsidRDefault="007317B2">
            <w:pPr>
              <w:rPr>
                <w:szCs w:val="24"/>
              </w:rPr>
            </w:pPr>
            <w:r>
              <w:rPr>
                <w:szCs w:val="24"/>
              </w:rPr>
              <w:t>1.1.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B83A178" w14:textId="77777777" w:rsidR="00834F6B" w:rsidRDefault="007317B2">
            <w:pPr>
              <w:rPr>
                <w:szCs w:val="24"/>
              </w:rPr>
            </w:pPr>
            <w:r>
              <w:rPr>
                <w:szCs w:val="24"/>
              </w:rPr>
              <w:t xml:space="preserve">Motininio rulono maksimalus darbinis plotis/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3D6762E" w14:textId="77777777" w:rsidR="00834F6B" w:rsidRDefault="007317B2">
            <w:pPr>
              <w:rPr>
                <w:szCs w:val="24"/>
              </w:rPr>
            </w:pPr>
            <w:r>
              <w:rPr>
                <w:szCs w:val="24"/>
              </w:rPr>
              <w:t xml:space="preserve"> ≥ 1350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5806BD8" w14:textId="77777777" w:rsidR="00834F6B" w:rsidRDefault="00834F6B">
            <w:pPr>
              <w:rPr>
                <w:sz w:val="20"/>
              </w:rPr>
            </w:pPr>
          </w:p>
        </w:tc>
      </w:tr>
      <w:tr w:rsidR="00834F6B" w14:paraId="0FB2D167"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ACDB3A6" w14:textId="77777777" w:rsidR="00834F6B" w:rsidRDefault="007317B2">
            <w:pPr>
              <w:rPr>
                <w:szCs w:val="24"/>
              </w:rPr>
            </w:pPr>
            <w:r>
              <w:rPr>
                <w:szCs w:val="24"/>
              </w:rPr>
              <w:t>1.2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071CE8E" w14:textId="77777777" w:rsidR="00834F6B" w:rsidRDefault="007317B2">
            <w:pPr>
              <w:rPr>
                <w:szCs w:val="24"/>
              </w:rPr>
            </w:pPr>
            <w:r>
              <w:rPr>
                <w:szCs w:val="24"/>
              </w:rPr>
              <w:t xml:space="preserve">Motininio rulono minimalus plotis/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width</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90E031D" w14:textId="77777777" w:rsidR="00834F6B" w:rsidRDefault="007317B2">
            <w:pPr>
              <w:rPr>
                <w:szCs w:val="24"/>
              </w:rPr>
            </w:pPr>
            <w:r>
              <w:rPr>
                <w:szCs w:val="24"/>
              </w:rPr>
              <w:t xml:space="preserve"> ≤ 500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99A4E18" w14:textId="77777777" w:rsidR="00834F6B" w:rsidRDefault="00834F6B">
            <w:pPr>
              <w:rPr>
                <w:sz w:val="20"/>
              </w:rPr>
            </w:pPr>
          </w:p>
        </w:tc>
      </w:tr>
      <w:tr w:rsidR="00834F6B" w14:paraId="5918606F"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A18185C" w14:textId="77777777" w:rsidR="00834F6B" w:rsidRDefault="007317B2">
            <w:pPr>
              <w:rPr>
                <w:szCs w:val="24"/>
              </w:rPr>
            </w:pPr>
            <w:r>
              <w:rPr>
                <w:szCs w:val="24"/>
              </w:rPr>
              <w:t>1.3.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96B673F" w14:textId="77777777" w:rsidR="00834F6B" w:rsidRDefault="007317B2">
            <w:pPr>
              <w:rPr>
                <w:szCs w:val="24"/>
              </w:rPr>
            </w:pPr>
            <w:r>
              <w:rPr>
                <w:szCs w:val="24"/>
              </w:rPr>
              <w:t>Motininio rulono maksimalus diametras/</w:t>
            </w:r>
          </w:p>
          <w:p w14:paraId="5864D652" w14:textId="77777777" w:rsidR="00834F6B" w:rsidRDefault="007317B2">
            <w:pPr>
              <w:rPr>
                <w:szCs w:val="24"/>
              </w:rPr>
            </w:pP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diameter</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F7ED9FD" w14:textId="77777777" w:rsidR="00834F6B" w:rsidRDefault="007317B2">
            <w:pPr>
              <w:rPr>
                <w:szCs w:val="24"/>
              </w:rPr>
            </w:pPr>
            <w:r>
              <w:rPr>
                <w:szCs w:val="24"/>
              </w:rPr>
              <w:t xml:space="preserve"> ≥ 1250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07D7C5A" w14:textId="77777777" w:rsidR="00834F6B" w:rsidRDefault="00834F6B">
            <w:pPr>
              <w:rPr>
                <w:sz w:val="20"/>
              </w:rPr>
            </w:pPr>
          </w:p>
        </w:tc>
      </w:tr>
      <w:tr w:rsidR="00834F6B" w14:paraId="162BF34D" w14:textId="77777777">
        <w:trPr>
          <w:trHeight w:val="589"/>
        </w:trPr>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17387711" w14:textId="77777777" w:rsidR="00834F6B" w:rsidRDefault="007317B2">
            <w:pPr>
              <w:rPr>
                <w:szCs w:val="24"/>
              </w:rPr>
            </w:pPr>
            <w:r>
              <w:rPr>
                <w:szCs w:val="24"/>
              </w:rPr>
              <w:t>1.4.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C3C7A80" w14:textId="77777777" w:rsidR="00834F6B" w:rsidRDefault="007317B2">
            <w:pPr>
              <w:rPr>
                <w:szCs w:val="24"/>
              </w:rPr>
            </w:pPr>
            <w:r>
              <w:rPr>
                <w:szCs w:val="24"/>
              </w:rPr>
              <w:t xml:space="preserve">Darbinės medžiagos minimalus storis (svoris)/ </w:t>
            </w:r>
            <w:proofErr w:type="spellStart"/>
            <w:r>
              <w:rPr>
                <w:szCs w:val="24"/>
              </w:rPr>
              <w:t>Material</w:t>
            </w:r>
            <w:proofErr w:type="spellEnd"/>
            <w:r>
              <w:rPr>
                <w:szCs w:val="24"/>
              </w:rPr>
              <w:t xml:space="preserve"> min. </w:t>
            </w:r>
            <w:proofErr w:type="spellStart"/>
            <w:r>
              <w:rPr>
                <w:szCs w:val="24"/>
              </w:rPr>
              <w:t>thickness</w:t>
            </w:r>
            <w:proofErr w:type="spellEnd"/>
            <w:r>
              <w:rPr>
                <w:szCs w:val="24"/>
              </w:rPr>
              <w:t xml:space="preserve"> (</w:t>
            </w:r>
            <w:proofErr w:type="spellStart"/>
            <w:r>
              <w:rPr>
                <w:szCs w:val="24"/>
              </w:rPr>
              <w:t>weight</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7346A99" w14:textId="77777777" w:rsidR="00834F6B" w:rsidRDefault="007317B2">
            <w:pPr>
              <w:rPr>
                <w:szCs w:val="24"/>
              </w:rPr>
            </w:pPr>
            <w:r>
              <w:rPr>
                <w:szCs w:val="24"/>
              </w:rPr>
              <w:t>≤  40 g/m</w:t>
            </w:r>
            <w:r>
              <w:rPr>
                <w:szCs w:val="24"/>
                <w:vertAlign w:val="superscript"/>
              </w:rPr>
              <w:t>2</w:t>
            </w:r>
            <w:r>
              <w:rPr>
                <w:szCs w:val="24"/>
              </w:rPr>
              <w:t xml:space="preserve"> (µ)</w:t>
            </w:r>
          </w:p>
          <w:p w14:paraId="60EA5136" w14:textId="77777777" w:rsidR="00834F6B" w:rsidRDefault="007317B2">
            <w:pPr>
              <w:rPr>
                <w:szCs w:val="24"/>
              </w:rPr>
            </w:pPr>
            <w:r>
              <w:rPr>
                <w:szCs w:val="24"/>
              </w:rPr>
              <w:t xml:space="preserve">/ </w:t>
            </w:r>
            <w:proofErr w:type="spellStart"/>
            <w:r>
              <w:rPr>
                <w:szCs w:val="24"/>
              </w:rPr>
              <w:t>g.s.m</w:t>
            </w:r>
            <w:proofErr w:type="spellEnd"/>
            <w:r>
              <w:rPr>
                <w:szCs w:val="24"/>
              </w:rPr>
              <w:t>. (</w:t>
            </w:r>
            <w:proofErr w:type="spellStart"/>
            <w:r>
              <w:rPr>
                <w:szCs w:val="24"/>
              </w:rPr>
              <w:t>mkm</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83A7876" w14:textId="77777777" w:rsidR="00834F6B" w:rsidRDefault="00834F6B">
            <w:pPr>
              <w:rPr>
                <w:sz w:val="20"/>
              </w:rPr>
            </w:pPr>
          </w:p>
        </w:tc>
      </w:tr>
      <w:tr w:rsidR="00834F6B" w14:paraId="0F9F6C5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2F219FCC" w14:textId="77777777" w:rsidR="00834F6B" w:rsidRDefault="007317B2">
            <w:pPr>
              <w:rPr>
                <w:szCs w:val="24"/>
              </w:rPr>
            </w:pPr>
            <w:r>
              <w:rPr>
                <w:szCs w:val="24"/>
              </w:rPr>
              <w:t>1.5.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7FC323F" w14:textId="77777777" w:rsidR="00834F6B" w:rsidRDefault="007317B2">
            <w:pPr>
              <w:rPr>
                <w:szCs w:val="24"/>
              </w:rPr>
            </w:pPr>
            <w:r>
              <w:rPr>
                <w:szCs w:val="24"/>
              </w:rPr>
              <w:t xml:space="preserve">Darbinės medžiagos maksimalus storis (svoris)/ </w:t>
            </w:r>
            <w:proofErr w:type="spellStart"/>
            <w:r>
              <w:rPr>
                <w:szCs w:val="24"/>
              </w:rPr>
              <w:t>Material</w:t>
            </w:r>
            <w:proofErr w:type="spellEnd"/>
            <w:r>
              <w:rPr>
                <w:szCs w:val="24"/>
              </w:rPr>
              <w:t xml:space="preserve"> </w:t>
            </w:r>
            <w:proofErr w:type="spellStart"/>
            <w:r>
              <w:rPr>
                <w:szCs w:val="24"/>
              </w:rPr>
              <w:t>max</w:t>
            </w:r>
            <w:proofErr w:type="spellEnd"/>
            <w:r>
              <w:rPr>
                <w:szCs w:val="24"/>
              </w:rPr>
              <w:t xml:space="preserve">. </w:t>
            </w:r>
            <w:proofErr w:type="spellStart"/>
            <w:r>
              <w:rPr>
                <w:szCs w:val="24"/>
              </w:rPr>
              <w:t>thickness</w:t>
            </w:r>
            <w:proofErr w:type="spellEnd"/>
            <w:r>
              <w:rPr>
                <w:szCs w:val="24"/>
              </w:rPr>
              <w:t xml:space="preserve"> (</w:t>
            </w:r>
            <w:proofErr w:type="spellStart"/>
            <w:r>
              <w:rPr>
                <w:szCs w:val="24"/>
              </w:rPr>
              <w:t>weight</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1206C42" w14:textId="77777777" w:rsidR="00834F6B" w:rsidRDefault="007317B2">
            <w:pPr>
              <w:rPr>
                <w:szCs w:val="24"/>
              </w:rPr>
            </w:pPr>
            <w:r>
              <w:rPr>
                <w:szCs w:val="24"/>
              </w:rPr>
              <w:t xml:space="preserve"> ≥  120 g/m</w:t>
            </w:r>
            <w:r>
              <w:rPr>
                <w:szCs w:val="24"/>
                <w:vertAlign w:val="superscript"/>
              </w:rPr>
              <w:t>2</w:t>
            </w:r>
            <w:r>
              <w:rPr>
                <w:szCs w:val="24"/>
              </w:rPr>
              <w:t xml:space="preserve"> (µ)</w:t>
            </w:r>
          </w:p>
          <w:p w14:paraId="33E603DB" w14:textId="77777777" w:rsidR="00834F6B" w:rsidRDefault="007317B2">
            <w:pPr>
              <w:rPr>
                <w:szCs w:val="24"/>
              </w:rPr>
            </w:pPr>
            <w:r>
              <w:rPr>
                <w:szCs w:val="24"/>
              </w:rPr>
              <w:t xml:space="preserve">/ </w:t>
            </w:r>
            <w:proofErr w:type="spellStart"/>
            <w:r>
              <w:rPr>
                <w:szCs w:val="24"/>
              </w:rPr>
              <w:t>g.s.m</w:t>
            </w:r>
            <w:proofErr w:type="spellEnd"/>
            <w:r>
              <w:rPr>
                <w:szCs w:val="24"/>
              </w:rPr>
              <w:t>. (</w:t>
            </w:r>
            <w:proofErr w:type="spellStart"/>
            <w:r>
              <w:rPr>
                <w:szCs w:val="24"/>
              </w:rPr>
              <w:t>mkm</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A2EC745" w14:textId="77777777" w:rsidR="00834F6B" w:rsidRDefault="00834F6B">
            <w:pPr>
              <w:rPr>
                <w:sz w:val="20"/>
              </w:rPr>
            </w:pPr>
          </w:p>
        </w:tc>
      </w:tr>
      <w:tr w:rsidR="00834F6B" w14:paraId="2DE0182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20B5FDA" w14:textId="77777777" w:rsidR="00834F6B" w:rsidRDefault="007317B2">
            <w:pPr>
              <w:rPr>
                <w:szCs w:val="24"/>
              </w:rPr>
            </w:pPr>
            <w:r>
              <w:rPr>
                <w:szCs w:val="24"/>
              </w:rPr>
              <w:t>1.6.</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96914C6" w14:textId="77777777" w:rsidR="00834F6B" w:rsidRDefault="007317B2">
            <w:pPr>
              <w:rPr>
                <w:szCs w:val="24"/>
              </w:rPr>
            </w:pPr>
            <w:r>
              <w:rPr>
                <w:color w:val="000000"/>
              </w:rPr>
              <w:t xml:space="preserve">Maksimalus spaudos plotis/ </w:t>
            </w:r>
            <w:proofErr w:type="spellStart"/>
            <w:r>
              <w:rPr>
                <w:color w:val="000000"/>
              </w:rPr>
              <w:t>Max</w:t>
            </w:r>
            <w:proofErr w:type="spellEnd"/>
            <w:r>
              <w:rPr>
                <w:color w:val="000000"/>
              </w:rPr>
              <w:t xml:space="preserve">. </w:t>
            </w:r>
            <w:proofErr w:type="spellStart"/>
            <w:r>
              <w:rPr>
                <w:color w:val="000000"/>
              </w:rPr>
              <w:t>print</w:t>
            </w:r>
            <w:proofErr w:type="spellEnd"/>
            <w:r>
              <w:rPr>
                <w:color w:val="000000"/>
              </w:rPr>
              <w:t xml:space="preserve"> </w:t>
            </w:r>
            <w:proofErr w:type="spellStart"/>
            <w:r>
              <w:rPr>
                <w:color w:val="000000"/>
              </w:rPr>
              <w:t>image</w:t>
            </w:r>
            <w:proofErr w:type="spellEnd"/>
            <w:r>
              <w:rPr>
                <w:color w:val="000000"/>
              </w:rPr>
              <w:t xml:space="preserve"> </w:t>
            </w:r>
            <w:proofErr w:type="spellStart"/>
            <w:r>
              <w:rPr>
                <w:color w:val="000000"/>
              </w:rPr>
              <w:t>width</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F4EBD09" w14:textId="77777777" w:rsidR="00834F6B" w:rsidRDefault="007317B2">
            <w:pPr>
              <w:rPr>
                <w:szCs w:val="24"/>
              </w:rPr>
            </w:pPr>
            <w:r>
              <w:rPr>
                <w:color w:val="000000"/>
              </w:rPr>
              <w:t xml:space="preserve"> ≥ 1350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AB6B239" w14:textId="77777777" w:rsidR="00834F6B" w:rsidRDefault="00834F6B">
            <w:pPr>
              <w:rPr>
                <w:sz w:val="20"/>
              </w:rPr>
            </w:pPr>
          </w:p>
        </w:tc>
      </w:tr>
      <w:tr w:rsidR="00834F6B" w14:paraId="02C1B0B8"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90AD1FB" w14:textId="77777777" w:rsidR="00834F6B" w:rsidRDefault="007317B2">
            <w:pPr>
              <w:rPr>
                <w:szCs w:val="24"/>
              </w:rPr>
            </w:pPr>
            <w:r>
              <w:rPr>
                <w:szCs w:val="24"/>
              </w:rPr>
              <w:t>1.7.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F2646CC" w14:textId="77777777" w:rsidR="00834F6B" w:rsidRDefault="007317B2">
            <w:pPr>
              <w:rPr>
                <w:szCs w:val="24"/>
              </w:rPr>
            </w:pPr>
            <w:r>
              <w:rPr>
                <w:color w:val="000000"/>
              </w:rPr>
              <w:t xml:space="preserve">Minimalus spaudos žingsnis/ Min. </w:t>
            </w:r>
            <w:proofErr w:type="spellStart"/>
            <w:r>
              <w:rPr>
                <w:color w:val="000000"/>
              </w:rPr>
              <w:t>flexo</w:t>
            </w:r>
            <w:proofErr w:type="spellEnd"/>
            <w:r>
              <w:rPr>
                <w:color w:val="000000"/>
              </w:rPr>
              <w:t xml:space="preserve"> </w:t>
            </w:r>
            <w:proofErr w:type="spellStart"/>
            <w:r>
              <w:rPr>
                <w:color w:val="000000"/>
              </w:rPr>
              <w:t>printing</w:t>
            </w:r>
            <w:proofErr w:type="spellEnd"/>
            <w:r>
              <w:rPr>
                <w:color w:val="000000"/>
              </w:rPr>
              <w:t xml:space="preserve"> </w:t>
            </w:r>
            <w:proofErr w:type="spellStart"/>
            <w:r>
              <w:rPr>
                <w:color w:val="000000"/>
              </w:rPr>
              <w:t>repeat</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A76FE49" w14:textId="77777777" w:rsidR="00834F6B" w:rsidRDefault="007317B2">
            <w:pPr>
              <w:rPr>
                <w:szCs w:val="24"/>
              </w:rPr>
            </w:pPr>
            <w:r>
              <w:rPr>
                <w:color w:val="000000"/>
              </w:rPr>
              <w:t>≤ 300 mm (12‶)</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206323A" w14:textId="77777777" w:rsidR="00834F6B" w:rsidRDefault="00834F6B">
            <w:pPr>
              <w:rPr>
                <w:sz w:val="20"/>
              </w:rPr>
            </w:pPr>
          </w:p>
        </w:tc>
      </w:tr>
      <w:tr w:rsidR="00834F6B" w14:paraId="32FBE66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BA5278F" w14:textId="77777777" w:rsidR="00834F6B" w:rsidRDefault="007317B2">
            <w:pPr>
              <w:rPr>
                <w:szCs w:val="24"/>
              </w:rPr>
            </w:pPr>
            <w:r>
              <w:rPr>
                <w:szCs w:val="24"/>
              </w:rPr>
              <w:t>1.8.</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9EB72F0" w14:textId="77777777" w:rsidR="00834F6B" w:rsidRDefault="007317B2">
            <w:pPr>
              <w:rPr>
                <w:szCs w:val="24"/>
              </w:rPr>
            </w:pPr>
            <w:r>
              <w:rPr>
                <w:color w:val="000000"/>
              </w:rPr>
              <w:t xml:space="preserve">Maksimalus spaudos žingsnis/ </w:t>
            </w:r>
            <w:proofErr w:type="spellStart"/>
            <w:r>
              <w:rPr>
                <w:color w:val="000000"/>
              </w:rPr>
              <w:t>Max</w:t>
            </w:r>
            <w:proofErr w:type="spellEnd"/>
            <w:r>
              <w:rPr>
                <w:color w:val="000000"/>
              </w:rPr>
              <w:t xml:space="preserve">. </w:t>
            </w:r>
            <w:proofErr w:type="spellStart"/>
            <w:r>
              <w:rPr>
                <w:color w:val="000000"/>
              </w:rPr>
              <w:t>flexo</w:t>
            </w:r>
            <w:proofErr w:type="spellEnd"/>
            <w:r>
              <w:rPr>
                <w:color w:val="000000"/>
              </w:rPr>
              <w:t xml:space="preserve"> </w:t>
            </w:r>
            <w:proofErr w:type="spellStart"/>
            <w:r>
              <w:rPr>
                <w:color w:val="000000"/>
              </w:rPr>
              <w:t>printing</w:t>
            </w:r>
            <w:proofErr w:type="spellEnd"/>
            <w:r>
              <w:rPr>
                <w:color w:val="000000"/>
              </w:rPr>
              <w:t xml:space="preserve"> </w:t>
            </w:r>
            <w:proofErr w:type="spellStart"/>
            <w:r>
              <w:rPr>
                <w:color w:val="000000"/>
              </w:rPr>
              <w:t>repeat</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A557CD" w14:textId="77777777" w:rsidR="00834F6B" w:rsidRDefault="007317B2">
            <w:pPr>
              <w:rPr>
                <w:szCs w:val="24"/>
              </w:rPr>
            </w:pPr>
            <w:r>
              <w:rPr>
                <w:color w:val="000000"/>
              </w:rPr>
              <w:t>≥ 600 mm (24‶)</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A261B8E" w14:textId="77777777" w:rsidR="00834F6B" w:rsidRDefault="00834F6B">
            <w:pPr>
              <w:rPr>
                <w:sz w:val="20"/>
              </w:rPr>
            </w:pPr>
          </w:p>
        </w:tc>
      </w:tr>
      <w:tr w:rsidR="00834F6B" w14:paraId="318A7E3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4C2289A" w14:textId="77777777" w:rsidR="00834F6B" w:rsidRDefault="007317B2">
            <w:pPr>
              <w:rPr>
                <w:szCs w:val="24"/>
              </w:rPr>
            </w:pPr>
            <w:r>
              <w:rPr>
                <w:szCs w:val="24"/>
              </w:rPr>
              <w:t>1.9.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79C5E1C" w14:textId="77777777" w:rsidR="00834F6B" w:rsidRDefault="007317B2">
            <w:pPr>
              <w:rPr>
                <w:color w:val="000000"/>
              </w:rPr>
            </w:pPr>
            <w:r>
              <w:rPr>
                <w:color w:val="000000"/>
              </w:rPr>
              <w:t xml:space="preserve">Spausdinti galima ant abiejų lapo pusių minimaliai viena arba dviem spalvomis vienu metu/ </w:t>
            </w:r>
            <w:r>
              <w:rPr>
                <w:color w:val="000000"/>
                <w:lang w:val="en-US"/>
              </w:rPr>
              <w:t>It is possible to print on both sides of the sheet in one or two colors minimum or more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4D31A8F" w14:textId="77777777" w:rsidR="00834F6B" w:rsidRDefault="007317B2">
            <w:pPr>
              <w:rPr>
                <w:color w:val="000000"/>
                <w:szCs w:val="24"/>
              </w:rPr>
            </w:pPr>
            <w:r>
              <w:rPr>
                <w:color w:val="000000"/>
                <w:szCs w:val="24"/>
              </w:rPr>
              <w:t xml:space="preserve">Turi būti/ </w:t>
            </w:r>
            <w:proofErr w:type="spellStart"/>
            <w:r>
              <w:rPr>
                <w:color w:val="000000"/>
                <w:szCs w:val="24"/>
              </w:rPr>
              <w:t>Must</w:t>
            </w:r>
            <w:proofErr w:type="spellEnd"/>
            <w:r>
              <w:rPr>
                <w:color w:val="000000"/>
                <w:szCs w:val="24"/>
              </w:rPr>
              <w:t xml:space="preserve"> be</w:t>
            </w:r>
          </w:p>
          <w:p w14:paraId="21AEB73E" w14:textId="77777777" w:rsidR="00834F6B" w:rsidRDefault="007317B2">
            <w:pPr>
              <w:rPr>
                <w:color w:val="000000"/>
              </w:rPr>
            </w:pPr>
            <w:r>
              <w:rPr>
                <w:color w:val="000000"/>
                <w:szCs w:val="24"/>
              </w:rPr>
              <w:t>2+0, 1+1, 0+2, 0+1, 1+0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6B89074" w14:textId="77777777" w:rsidR="00834F6B" w:rsidRDefault="00834F6B">
            <w:pPr>
              <w:jc w:val="center"/>
              <w:rPr>
                <w:sz w:val="20"/>
              </w:rPr>
            </w:pPr>
          </w:p>
        </w:tc>
      </w:tr>
      <w:tr w:rsidR="00834F6B" w14:paraId="4F85C997"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291805A7" w14:textId="77777777" w:rsidR="00834F6B" w:rsidRDefault="007317B2">
            <w:pPr>
              <w:rPr>
                <w:szCs w:val="24"/>
              </w:rPr>
            </w:pPr>
            <w:r>
              <w:rPr>
                <w:szCs w:val="24"/>
              </w:rPr>
              <w:t>1.10.</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99DA812" w14:textId="77777777" w:rsidR="00834F6B" w:rsidRDefault="007317B2">
            <w:pPr>
              <w:rPr>
                <w:szCs w:val="24"/>
              </w:rPr>
            </w:pPr>
            <w:r>
              <w:rPr>
                <w:szCs w:val="24"/>
              </w:rPr>
              <w:t xml:space="preserve">Pagaminto rulonėlio maksimalus diametras/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diameter</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0456A31" w14:textId="77777777" w:rsidR="00834F6B" w:rsidRDefault="007317B2">
            <w:pPr>
              <w:rPr>
                <w:szCs w:val="24"/>
              </w:rPr>
            </w:pPr>
            <w:r>
              <w:rPr>
                <w:szCs w:val="24"/>
              </w:rPr>
              <w:t xml:space="preserve"> ≥100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207C7B9" w14:textId="77777777" w:rsidR="00834F6B" w:rsidRDefault="00834F6B">
            <w:pPr>
              <w:rPr>
                <w:sz w:val="20"/>
              </w:rPr>
            </w:pPr>
          </w:p>
        </w:tc>
      </w:tr>
      <w:tr w:rsidR="00834F6B" w14:paraId="0E75FCA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A938756" w14:textId="77777777" w:rsidR="00834F6B" w:rsidRDefault="007317B2">
            <w:pPr>
              <w:rPr>
                <w:szCs w:val="24"/>
              </w:rPr>
            </w:pPr>
            <w:r>
              <w:rPr>
                <w:szCs w:val="24"/>
              </w:rPr>
              <w:t>1.11.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8BBD424" w14:textId="77777777" w:rsidR="00834F6B" w:rsidRDefault="007317B2">
            <w:pPr>
              <w:rPr>
                <w:szCs w:val="24"/>
              </w:rPr>
            </w:pPr>
            <w:r>
              <w:rPr>
                <w:szCs w:val="24"/>
              </w:rPr>
              <w:t xml:space="preserve">Pagaminto rulonėlio </w:t>
            </w:r>
            <w:r>
              <w:rPr>
                <w:szCs w:val="24"/>
              </w:rPr>
              <w:t xml:space="preserve">minimalus diametras/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diameter</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C66A7C" w14:textId="77777777" w:rsidR="00834F6B" w:rsidRDefault="007317B2">
            <w:pPr>
              <w:rPr>
                <w:szCs w:val="24"/>
              </w:rPr>
            </w:pPr>
            <w:r>
              <w:rPr>
                <w:szCs w:val="24"/>
              </w:rPr>
              <w:t xml:space="preserve"> ≤ 35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EEFBEC2" w14:textId="77777777" w:rsidR="00834F6B" w:rsidRDefault="00834F6B">
            <w:pPr>
              <w:rPr>
                <w:sz w:val="20"/>
              </w:rPr>
            </w:pPr>
          </w:p>
        </w:tc>
      </w:tr>
      <w:tr w:rsidR="00834F6B" w14:paraId="337E177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F6A8D40" w14:textId="77777777" w:rsidR="00834F6B" w:rsidRDefault="007317B2">
            <w:pPr>
              <w:rPr>
                <w:szCs w:val="24"/>
              </w:rPr>
            </w:pPr>
            <w:r>
              <w:rPr>
                <w:szCs w:val="24"/>
              </w:rPr>
              <w:t>1.12.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5B9B063" w14:textId="77777777" w:rsidR="00834F6B" w:rsidRDefault="007317B2">
            <w:pPr>
              <w:rPr>
                <w:szCs w:val="24"/>
              </w:rPr>
            </w:pPr>
            <w:r>
              <w:rPr>
                <w:szCs w:val="24"/>
              </w:rPr>
              <w:t>Pagaminto rulonėlio minimalus plotis/</w:t>
            </w:r>
          </w:p>
          <w:p w14:paraId="0FB07B2B" w14:textId="77777777" w:rsidR="00834F6B" w:rsidRDefault="007317B2">
            <w:pPr>
              <w:rPr>
                <w:szCs w:val="24"/>
              </w:rPr>
            </w:pP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width</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071D2C1" w14:textId="77777777" w:rsidR="00834F6B" w:rsidRDefault="007317B2">
            <w:pPr>
              <w:rPr>
                <w:szCs w:val="24"/>
              </w:rPr>
            </w:pPr>
            <w:r>
              <w:rPr>
                <w:szCs w:val="24"/>
              </w:rPr>
              <w:t>≤ 44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9AED715" w14:textId="77777777" w:rsidR="00834F6B" w:rsidRDefault="00834F6B">
            <w:pPr>
              <w:rPr>
                <w:sz w:val="20"/>
              </w:rPr>
            </w:pPr>
          </w:p>
        </w:tc>
      </w:tr>
      <w:tr w:rsidR="00834F6B" w14:paraId="438FD50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7574FF2" w14:textId="77777777" w:rsidR="00834F6B" w:rsidRDefault="007317B2">
            <w:pPr>
              <w:rPr>
                <w:szCs w:val="24"/>
              </w:rPr>
            </w:pPr>
            <w:r>
              <w:rPr>
                <w:szCs w:val="24"/>
              </w:rPr>
              <w:t>1.13.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BA29D9D" w14:textId="77777777" w:rsidR="00834F6B" w:rsidRDefault="007317B2">
            <w:pPr>
              <w:rPr>
                <w:szCs w:val="24"/>
              </w:rPr>
            </w:pPr>
            <w:r>
              <w:rPr>
                <w:szCs w:val="24"/>
              </w:rPr>
              <w:t xml:space="preserve">Maksimalus išorinis rulonėlio įvorės diametras/ </w:t>
            </w:r>
            <w:proofErr w:type="spellStart"/>
            <w:r>
              <w:rPr>
                <w:szCs w:val="24"/>
              </w:rPr>
              <w:t>Max</w:t>
            </w:r>
            <w:proofErr w:type="spellEnd"/>
            <w:r>
              <w:rPr>
                <w:szCs w:val="24"/>
              </w:rPr>
              <w:t xml:space="preserve">.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w:t>
            </w:r>
            <w:proofErr w:type="spellStart"/>
            <w:r>
              <w:rPr>
                <w:szCs w:val="24"/>
              </w:rPr>
              <w:t>core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diameter</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885760C" w14:textId="77777777" w:rsidR="00834F6B" w:rsidRDefault="007317B2">
            <w:pPr>
              <w:rPr>
                <w:szCs w:val="24"/>
              </w:rPr>
            </w:pPr>
            <w:r>
              <w:rPr>
                <w:szCs w:val="24"/>
              </w:rPr>
              <w:t>≥ 32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30EA2FE" w14:textId="77777777" w:rsidR="00834F6B" w:rsidRDefault="00834F6B">
            <w:pPr>
              <w:rPr>
                <w:sz w:val="20"/>
              </w:rPr>
            </w:pPr>
          </w:p>
        </w:tc>
      </w:tr>
      <w:tr w:rsidR="00834F6B" w14:paraId="3EE3B230"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FED00FA" w14:textId="77777777" w:rsidR="00834F6B" w:rsidRDefault="007317B2">
            <w:pPr>
              <w:rPr>
                <w:szCs w:val="24"/>
              </w:rPr>
            </w:pPr>
            <w:r>
              <w:rPr>
                <w:szCs w:val="24"/>
              </w:rPr>
              <w:t>1.14.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24B6BEF" w14:textId="77777777" w:rsidR="00834F6B" w:rsidRDefault="007317B2">
            <w:pPr>
              <w:rPr>
                <w:szCs w:val="24"/>
              </w:rPr>
            </w:pPr>
            <w:r>
              <w:rPr>
                <w:szCs w:val="24"/>
              </w:rPr>
              <w:t xml:space="preserve">Minimalus išorinis rulonėlio įvorės diametras/ Min. </w:t>
            </w:r>
            <w:proofErr w:type="spellStart"/>
            <w:r>
              <w:rPr>
                <w:szCs w:val="24"/>
              </w:rPr>
              <w:t>core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diameter</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2788611" w14:textId="77777777" w:rsidR="00834F6B" w:rsidRDefault="007317B2">
            <w:pPr>
              <w:rPr>
                <w:szCs w:val="24"/>
              </w:rPr>
            </w:pPr>
            <w:r>
              <w:rPr>
                <w:szCs w:val="24"/>
              </w:rPr>
              <w:t>≤ Ø 15 mm</w:t>
            </w:r>
          </w:p>
          <w:p w14:paraId="44BC16A3" w14:textId="77777777" w:rsidR="00834F6B" w:rsidRDefault="00834F6B">
            <w:pPr>
              <w:rPr>
                <w:szCs w:val="24"/>
              </w:rPr>
            </w:pP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EBD4A98" w14:textId="77777777" w:rsidR="00834F6B" w:rsidRDefault="00834F6B">
            <w:pPr>
              <w:rPr>
                <w:sz w:val="20"/>
              </w:rPr>
            </w:pPr>
          </w:p>
        </w:tc>
      </w:tr>
      <w:tr w:rsidR="00834F6B" w14:paraId="1F4E25DE"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037B6C7" w14:textId="77777777" w:rsidR="00834F6B" w:rsidRDefault="007317B2">
            <w:pPr>
              <w:rPr>
                <w:szCs w:val="24"/>
              </w:rPr>
            </w:pPr>
            <w:r>
              <w:rPr>
                <w:szCs w:val="24"/>
              </w:rPr>
              <w:t>1.15.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46BB3E1" w14:textId="77777777" w:rsidR="00834F6B" w:rsidRDefault="007317B2">
            <w:pPr>
              <w:rPr>
                <w:szCs w:val="24"/>
              </w:rPr>
            </w:pPr>
            <w:r>
              <w:rPr>
                <w:szCs w:val="24"/>
              </w:rPr>
              <w:t>Maksimalus pervyniojimo greitis /</w:t>
            </w:r>
          </w:p>
          <w:p w14:paraId="22E0926F" w14:textId="77777777" w:rsidR="00834F6B" w:rsidRDefault="007317B2">
            <w:pPr>
              <w:rPr>
                <w:szCs w:val="24"/>
              </w:rPr>
            </w:pPr>
            <w:proofErr w:type="spellStart"/>
            <w:r>
              <w:rPr>
                <w:szCs w:val="24"/>
              </w:rPr>
              <w:t>Max</w:t>
            </w:r>
            <w:proofErr w:type="spellEnd"/>
            <w:r>
              <w:rPr>
                <w:szCs w:val="24"/>
              </w:rPr>
              <w:t xml:space="preserve">. </w:t>
            </w:r>
            <w:proofErr w:type="spellStart"/>
            <w:r>
              <w:rPr>
                <w:szCs w:val="24"/>
              </w:rPr>
              <w:t>rewinding</w:t>
            </w:r>
            <w:proofErr w:type="spellEnd"/>
            <w:r>
              <w:rPr>
                <w:szCs w:val="24"/>
              </w:rPr>
              <w:t xml:space="preserve"> </w:t>
            </w:r>
            <w:proofErr w:type="spellStart"/>
            <w:r>
              <w:rPr>
                <w:szCs w:val="24"/>
              </w:rPr>
              <w:t>speed</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C5E820B" w14:textId="77777777" w:rsidR="00834F6B" w:rsidRDefault="007317B2">
            <w:pPr>
              <w:rPr>
                <w:szCs w:val="24"/>
              </w:rPr>
            </w:pPr>
            <w:r>
              <w:rPr>
                <w:szCs w:val="24"/>
              </w:rPr>
              <w:t>≥ 450 m/min</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0AFB20A" w14:textId="77777777" w:rsidR="00834F6B" w:rsidRDefault="00834F6B">
            <w:pPr>
              <w:rPr>
                <w:sz w:val="20"/>
              </w:rPr>
            </w:pPr>
          </w:p>
        </w:tc>
      </w:tr>
      <w:tr w:rsidR="00834F6B" w14:paraId="1621BBD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140F6F6C" w14:textId="77777777" w:rsidR="00834F6B" w:rsidRDefault="007317B2">
            <w:pPr>
              <w:rPr>
                <w:szCs w:val="24"/>
              </w:rPr>
            </w:pPr>
            <w:r>
              <w:rPr>
                <w:szCs w:val="24"/>
              </w:rPr>
              <w:t>1.16.</w:t>
            </w:r>
          </w:p>
          <w:p w14:paraId="2F32376F"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48575D1" w14:textId="77777777" w:rsidR="00834F6B" w:rsidRDefault="007317B2">
            <w:pPr>
              <w:rPr>
                <w:szCs w:val="24"/>
              </w:rPr>
            </w:pPr>
            <w:r>
              <w:rPr>
                <w:color w:val="000000"/>
              </w:rPr>
              <w:t xml:space="preserve">Maksimalus spaudos greitis/ </w:t>
            </w:r>
            <w:proofErr w:type="spellStart"/>
            <w:r>
              <w:rPr>
                <w:color w:val="000000"/>
              </w:rPr>
              <w:t>Max</w:t>
            </w:r>
            <w:proofErr w:type="spellEnd"/>
            <w:r>
              <w:rPr>
                <w:color w:val="000000"/>
              </w:rPr>
              <w:t xml:space="preserve">. </w:t>
            </w:r>
            <w:proofErr w:type="spellStart"/>
            <w:r>
              <w:rPr>
                <w:color w:val="000000"/>
              </w:rPr>
              <w:t>press</w:t>
            </w:r>
            <w:proofErr w:type="spellEnd"/>
            <w:r>
              <w:rPr>
                <w:color w:val="000000"/>
              </w:rPr>
              <w:t xml:space="preserve"> </w:t>
            </w:r>
            <w:proofErr w:type="spellStart"/>
            <w:r>
              <w:rPr>
                <w:color w:val="000000"/>
              </w:rPr>
              <w:t>speed</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F059A41" w14:textId="77777777" w:rsidR="00834F6B" w:rsidRDefault="007317B2">
            <w:pPr>
              <w:rPr>
                <w:szCs w:val="24"/>
              </w:rPr>
            </w:pPr>
            <w:r>
              <w:rPr>
                <w:color w:val="000000"/>
                <w:szCs w:val="24"/>
              </w:rPr>
              <w:t xml:space="preserve">≥ 280 m/min / </w:t>
            </w:r>
            <w:proofErr w:type="spellStart"/>
            <w:r>
              <w:rPr>
                <w:color w:val="000000"/>
                <w:szCs w:val="24"/>
              </w:rPr>
              <w:t>mt</w:t>
            </w:r>
            <w:proofErr w:type="spellEnd"/>
            <w:r>
              <w:rPr>
                <w:color w:val="000000"/>
                <w:szCs w:val="24"/>
              </w:rPr>
              <w:t>/min</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4FBACD2" w14:textId="77777777" w:rsidR="00834F6B" w:rsidRDefault="00834F6B">
            <w:pPr>
              <w:rPr>
                <w:sz w:val="20"/>
              </w:rPr>
            </w:pPr>
          </w:p>
        </w:tc>
      </w:tr>
      <w:tr w:rsidR="00834F6B" w14:paraId="27FE4E1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27303938" w14:textId="77777777" w:rsidR="00834F6B" w:rsidRDefault="007317B2">
            <w:pPr>
              <w:rPr>
                <w:szCs w:val="24"/>
              </w:rPr>
            </w:pPr>
            <w:r>
              <w:rPr>
                <w:szCs w:val="24"/>
              </w:rPr>
              <w:t>1.17.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00FD477" w14:textId="77777777" w:rsidR="00834F6B" w:rsidRDefault="007317B2">
            <w:pPr>
              <w:rPr>
                <w:color w:val="000000"/>
              </w:rPr>
            </w:pPr>
            <w:r>
              <w:rPr>
                <w:szCs w:val="24"/>
              </w:rPr>
              <w:t xml:space="preserve">Gamybos linijos našumas gaminant 79 mm pločio ir 80 m ilgio rulonėlius su spauda ant abiejų juostos pusių iš maksimalaus pločio </w:t>
            </w:r>
            <w:r>
              <w:rPr>
                <w:szCs w:val="24"/>
              </w:rPr>
              <w:lastRenderedPageBreak/>
              <w:t xml:space="preserve">motininio rulono/ </w:t>
            </w:r>
            <w:proofErr w:type="spellStart"/>
            <w:r>
              <w:rPr>
                <w:szCs w:val="24"/>
              </w:rPr>
              <w:t>Productivity</w:t>
            </w:r>
            <w:proofErr w:type="spellEnd"/>
            <w:r>
              <w:rPr>
                <w:szCs w:val="24"/>
              </w:rPr>
              <w:t xml:space="preserve"> </w:t>
            </w:r>
            <w:proofErr w:type="spellStart"/>
            <w:r>
              <w:rPr>
                <w:szCs w:val="24"/>
              </w:rPr>
              <w:t>of</w:t>
            </w:r>
            <w:proofErr w:type="spellEnd"/>
            <w:r>
              <w:rPr>
                <w:szCs w:val="24"/>
              </w:rPr>
              <w:t xml:space="preserve"> line (</w:t>
            </w:r>
            <w:proofErr w:type="spellStart"/>
            <w:r>
              <w:rPr>
                <w:szCs w:val="24"/>
              </w:rPr>
              <w:t>roll</w:t>
            </w:r>
            <w:proofErr w:type="spellEnd"/>
            <w:r>
              <w:rPr>
                <w:szCs w:val="24"/>
              </w:rPr>
              <w:t xml:space="preserve"> </w:t>
            </w:r>
            <w:proofErr w:type="spellStart"/>
            <w:r>
              <w:rPr>
                <w:szCs w:val="24"/>
              </w:rPr>
              <w:t>with</w:t>
            </w:r>
            <w:proofErr w:type="spellEnd"/>
            <w:r>
              <w:rPr>
                <w:szCs w:val="24"/>
              </w:rPr>
              <w:t xml:space="preserve"> 79 mm, </w:t>
            </w:r>
            <w:proofErr w:type="spellStart"/>
            <w:r>
              <w:rPr>
                <w:szCs w:val="24"/>
              </w:rPr>
              <w:t>lenght</w:t>
            </w:r>
            <w:proofErr w:type="spellEnd"/>
            <w:r>
              <w:rPr>
                <w:szCs w:val="24"/>
              </w:rPr>
              <w:t xml:space="preserve"> 80 m, </w:t>
            </w:r>
            <w:proofErr w:type="spellStart"/>
            <w:r>
              <w:rPr>
                <w:szCs w:val="24"/>
              </w:rPr>
              <w:t>print</w:t>
            </w:r>
            <w:proofErr w:type="spellEnd"/>
            <w:r>
              <w:rPr>
                <w:szCs w:val="24"/>
              </w:rPr>
              <w:t xml:space="preserve"> </w:t>
            </w:r>
            <w:proofErr w:type="spellStart"/>
            <w:r>
              <w:rPr>
                <w:szCs w:val="24"/>
              </w:rPr>
              <w:t>image</w:t>
            </w:r>
            <w:proofErr w:type="spellEnd"/>
            <w:r>
              <w:rPr>
                <w:szCs w:val="24"/>
              </w:rPr>
              <w:t xml:space="preserve"> 1+1, </w:t>
            </w:r>
            <w:proofErr w:type="spellStart"/>
            <w:r>
              <w:rPr>
                <w:szCs w:val="24"/>
              </w:rPr>
              <w:t>from</w:t>
            </w:r>
            <w:proofErr w:type="spellEnd"/>
            <w:r>
              <w:rPr>
                <w:szCs w:val="24"/>
              </w:rPr>
              <w:t xml:space="preserve">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A5698C4" w14:textId="77777777" w:rsidR="00834F6B" w:rsidRDefault="007317B2">
            <w:pPr>
              <w:rPr>
                <w:color w:val="000000"/>
                <w:szCs w:val="24"/>
              </w:rPr>
            </w:pPr>
            <w:r>
              <w:rPr>
                <w:szCs w:val="24"/>
              </w:rPr>
              <w:lastRenderedPageBreak/>
              <w:t xml:space="preserve">≥ 13000 rulonėlių per 8 val./ </w:t>
            </w:r>
            <w:proofErr w:type="spellStart"/>
            <w:r>
              <w:rPr>
                <w:szCs w:val="24"/>
              </w:rPr>
              <w:t>rolls</w:t>
            </w:r>
            <w:proofErr w:type="spellEnd"/>
            <w:r>
              <w:rPr>
                <w:szCs w:val="24"/>
              </w:rPr>
              <w:t>/8h</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72F989B" w14:textId="77777777" w:rsidR="00834F6B" w:rsidRDefault="00834F6B">
            <w:pPr>
              <w:rPr>
                <w:sz w:val="20"/>
              </w:rPr>
            </w:pPr>
          </w:p>
        </w:tc>
      </w:tr>
      <w:tr w:rsidR="00834F6B" w14:paraId="65EB27C0"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206DC1D" w14:textId="77777777" w:rsidR="00834F6B" w:rsidRDefault="007317B2">
            <w:pPr>
              <w:rPr>
                <w:szCs w:val="24"/>
              </w:rPr>
            </w:pPr>
            <w:r>
              <w:rPr>
                <w:szCs w:val="24"/>
              </w:rPr>
              <w:t>1.18.</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C3725DE" w14:textId="77777777" w:rsidR="00834F6B" w:rsidRDefault="007317B2">
            <w:pPr>
              <w:rPr>
                <w:color w:val="000000"/>
              </w:rPr>
            </w:pPr>
            <w:r>
              <w:rPr>
                <w:szCs w:val="24"/>
              </w:rPr>
              <w:t xml:space="preserve">Gamybos linijos našumas gaminant 57 mm pločio ir 40 m ilgio rulonėlius su spauda ant abiejų juostos pusių iš maksimalaus pločio motininio rulono / </w:t>
            </w:r>
            <w:proofErr w:type="spellStart"/>
            <w:r>
              <w:rPr>
                <w:szCs w:val="24"/>
              </w:rPr>
              <w:t>Productivity</w:t>
            </w:r>
            <w:proofErr w:type="spellEnd"/>
            <w:r>
              <w:rPr>
                <w:szCs w:val="24"/>
              </w:rPr>
              <w:t xml:space="preserve"> </w:t>
            </w:r>
            <w:proofErr w:type="spellStart"/>
            <w:r>
              <w:rPr>
                <w:szCs w:val="24"/>
              </w:rPr>
              <w:t>of</w:t>
            </w:r>
            <w:proofErr w:type="spellEnd"/>
            <w:r>
              <w:rPr>
                <w:szCs w:val="24"/>
              </w:rPr>
              <w:t xml:space="preserve"> line (</w:t>
            </w:r>
            <w:proofErr w:type="spellStart"/>
            <w:r>
              <w:rPr>
                <w:szCs w:val="24"/>
              </w:rPr>
              <w:t>roll</w:t>
            </w:r>
            <w:proofErr w:type="spellEnd"/>
            <w:r>
              <w:rPr>
                <w:szCs w:val="24"/>
              </w:rPr>
              <w:t xml:space="preserve"> </w:t>
            </w:r>
            <w:proofErr w:type="spellStart"/>
            <w:r>
              <w:rPr>
                <w:szCs w:val="24"/>
              </w:rPr>
              <w:t>with</w:t>
            </w:r>
            <w:proofErr w:type="spellEnd"/>
            <w:r>
              <w:rPr>
                <w:szCs w:val="24"/>
              </w:rPr>
              <w:t xml:space="preserve"> 57 mm, </w:t>
            </w:r>
            <w:proofErr w:type="spellStart"/>
            <w:r>
              <w:rPr>
                <w:szCs w:val="24"/>
              </w:rPr>
              <w:t>lenght</w:t>
            </w:r>
            <w:proofErr w:type="spellEnd"/>
            <w:r>
              <w:rPr>
                <w:szCs w:val="24"/>
              </w:rPr>
              <w:t xml:space="preserve"> 40 m, </w:t>
            </w:r>
            <w:proofErr w:type="spellStart"/>
            <w:r>
              <w:rPr>
                <w:szCs w:val="24"/>
              </w:rPr>
              <w:t>print</w:t>
            </w:r>
            <w:proofErr w:type="spellEnd"/>
            <w:r>
              <w:rPr>
                <w:szCs w:val="24"/>
              </w:rPr>
              <w:t xml:space="preserve"> </w:t>
            </w:r>
            <w:proofErr w:type="spellStart"/>
            <w:r>
              <w:rPr>
                <w:szCs w:val="24"/>
              </w:rPr>
              <w:t>image</w:t>
            </w:r>
            <w:proofErr w:type="spellEnd"/>
            <w:r>
              <w:rPr>
                <w:szCs w:val="24"/>
              </w:rPr>
              <w:t xml:space="preserve"> 1+1, </w:t>
            </w:r>
            <w:proofErr w:type="spellStart"/>
            <w:r>
              <w:rPr>
                <w:szCs w:val="24"/>
              </w:rPr>
              <w:t>from</w:t>
            </w:r>
            <w:proofErr w:type="spellEnd"/>
            <w:r>
              <w:rPr>
                <w:szCs w:val="24"/>
              </w:rPr>
              <w:t xml:space="preserve">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AB48D9E" w14:textId="77777777" w:rsidR="00834F6B" w:rsidRDefault="007317B2">
            <w:pPr>
              <w:rPr>
                <w:color w:val="000000"/>
                <w:szCs w:val="24"/>
              </w:rPr>
            </w:pPr>
            <w:r>
              <w:rPr>
                <w:szCs w:val="24"/>
              </w:rPr>
              <w:t xml:space="preserve">≥ 23000 rulonėlių per 8 val. / </w:t>
            </w:r>
            <w:proofErr w:type="spellStart"/>
            <w:r>
              <w:rPr>
                <w:szCs w:val="24"/>
              </w:rPr>
              <w:t>rolls</w:t>
            </w:r>
            <w:proofErr w:type="spellEnd"/>
            <w:r>
              <w:rPr>
                <w:szCs w:val="24"/>
              </w:rPr>
              <w:t>/8h</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BA9A350" w14:textId="77777777" w:rsidR="00834F6B" w:rsidRDefault="00834F6B">
            <w:pPr>
              <w:rPr>
                <w:sz w:val="20"/>
              </w:rPr>
            </w:pPr>
          </w:p>
        </w:tc>
      </w:tr>
      <w:tr w:rsidR="00834F6B" w14:paraId="7E1A31F4"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960DBFA" w14:textId="77777777" w:rsidR="00834F6B" w:rsidRDefault="007317B2">
            <w:pPr>
              <w:rPr>
                <w:szCs w:val="24"/>
              </w:rPr>
            </w:pPr>
            <w:r>
              <w:rPr>
                <w:szCs w:val="24"/>
              </w:rPr>
              <w:t>1.19.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3E3B686" w14:textId="77777777" w:rsidR="00834F6B" w:rsidRDefault="007317B2">
            <w:pPr>
              <w:rPr>
                <w:color w:val="000000"/>
              </w:rPr>
            </w:pPr>
            <w:r>
              <w:rPr>
                <w:szCs w:val="24"/>
              </w:rPr>
              <w:t xml:space="preserve">Elektros tinklo reikalavimai 3 fazių sistemoje: įtampa, dažnis / </w:t>
            </w:r>
            <w:r>
              <w:rPr>
                <w:szCs w:val="24"/>
                <w:lang w:val="en-US"/>
              </w:rPr>
              <w:t>Electrical network requirements in a 3-phase system</w:t>
            </w:r>
            <w:r>
              <w:rPr>
                <w:szCs w:val="24"/>
              </w:rPr>
              <w:t xml:space="preserve">: </w:t>
            </w:r>
            <w:proofErr w:type="spellStart"/>
            <w:r>
              <w:rPr>
                <w:szCs w:val="24"/>
              </w:rPr>
              <w:t>voltage</w:t>
            </w:r>
            <w:proofErr w:type="spellEnd"/>
            <w:r>
              <w:rPr>
                <w:szCs w:val="24"/>
              </w:rPr>
              <w:t xml:space="preserve">, </w:t>
            </w:r>
            <w:proofErr w:type="spellStart"/>
            <w:r>
              <w:rPr>
                <w:szCs w:val="24"/>
              </w:rPr>
              <w:t>frequency</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1DE0F11" w14:textId="77777777" w:rsidR="00834F6B" w:rsidRDefault="007317B2">
            <w:pPr>
              <w:rPr>
                <w:szCs w:val="24"/>
              </w:rPr>
            </w:pPr>
            <w:r>
              <w:rPr>
                <w:szCs w:val="24"/>
              </w:rPr>
              <w:t>Įtampa nuo 360V iki 440V</w:t>
            </w:r>
          </w:p>
          <w:p w14:paraId="2EF4D798" w14:textId="77777777" w:rsidR="00834F6B" w:rsidRDefault="007317B2">
            <w:pPr>
              <w:rPr>
                <w:szCs w:val="24"/>
              </w:rPr>
            </w:pPr>
            <w:proofErr w:type="spellStart"/>
            <w:r>
              <w:rPr>
                <w:szCs w:val="24"/>
              </w:rPr>
              <w:t>Voltage</w:t>
            </w:r>
            <w:proofErr w:type="spellEnd"/>
            <w:r>
              <w:rPr>
                <w:szCs w:val="24"/>
              </w:rPr>
              <w:t xml:space="preserve"> </w:t>
            </w:r>
            <w:proofErr w:type="spellStart"/>
            <w:r>
              <w:rPr>
                <w:szCs w:val="24"/>
              </w:rPr>
              <w:t>from</w:t>
            </w:r>
            <w:proofErr w:type="spellEnd"/>
            <w:r>
              <w:rPr>
                <w:szCs w:val="24"/>
              </w:rPr>
              <w:t xml:space="preserve"> 360V to </w:t>
            </w:r>
            <w:r>
              <w:rPr>
                <w:szCs w:val="24"/>
              </w:rPr>
              <w:t>440V</w:t>
            </w:r>
          </w:p>
          <w:p w14:paraId="01FFA296" w14:textId="77777777" w:rsidR="00834F6B" w:rsidRDefault="007317B2">
            <w:pPr>
              <w:rPr>
                <w:szCs w:val="24"/>
              </w:rPr>
            </w:pPr>
            <w:r>
              <w:rPr>
                <w:szCs w:val="24"/>
              </w:rPr>
              <w:t>Dažnis nuo 49,5 Hz iki 50,5Hz</w:t>
            </w:r>
          </w:p>
          <w:p w14:paraId="470D0917" w14:textId="77777777" w:rsidR="00834F6B" w:rsidRDefault="007317B2">
            <w:pPr>
              <w:rPr>
                <w:color w:val="000000"/>
                <w:szCs w:val="24"/>
              </w:rPr>
            </w:pPr>
            <w:proofErr w:type="spellStart"/>
            <w:r>
              <w:rPr>
                <w:szCs w:val="24"/>
              </w:rPr>
              <w:t>Frequency</w:t>
            </w:r>
            <w:proofErr w:type="spellEnd"/>
            <w:r>
              <w:rPr>
                <w:szCs w:val="24"/>
              </w:rPr>
              <w:t xml:space="preserve"> </w:t>
            </w:r>
            <w:proofErr w:type="spellStart"/>
            <w:r>
              <w:rPr>
                <w:szCs w:val="24"/>
              </w:rPr>
              <w:t>from</w:t>
            </w:r>
            <w:proofErr w:type="spellEnd"/>
            <w:r>
              <w:rPr>
                <w:szCs w:val="24"/>
              </w:rPr>
              <w:t xml:space="preserve"> 49,5Hz to 50,5Hz</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A22A4D4" w14:textId="77777777" w:rsidR="00834F6B" w:rsidRDefault="00834F6B">
            <w:pPr>
              <w:jc w:val="center"/>
              <w:rPr>
                <w:sz w:val="20"/>
              </w:rPr>
            </w:pPr>
          </w:p>
        </w:tc>
      </w:tr>
      <w:tr w:rsidR="00834F6B" w14:paraId="3D0A3349"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4DFB4EC8" w14:textId="77777777" w:rsidR="00834F6B" w:rsidRDefault="007317B2">
            <w:pPr>
              <w:rPr>
                <w:szCs w:val="24"/>
              </w:rPr>
            </w:pPr>
            <w:r>
              <w:rPr>
                <w:b/>
                <w:bCs/>
                <w:szCs w:val="24"/>
              </w:rPr>
              <w:t xml:space="preserve">2. Popieriaus pjovimo-pervyniojimo, spausdinimo, ženklinimo ir pakavimo linijos komplektacija ir priedai/ </w:t>
            </w:r>
            <w:proofErr w:type="spellStart"/>
            <w:r>
              <w:rPr>
                <w:b/>
                <w:bCs/>
                <w:szCs w:val="24"/>
              </w:rPr>
              <w:t>Sliting-rewinding</w:t>
            </w:r>
            <w:proofErr w:type="spellEnd"/>
            <w:r>
              <w:rPr>
                <w:b/>
                <w:bCs/>
                <w:szCs w:val="24"/>
              </w:rPr>
              <w:t xml:space="preserve">, </w:t>
            </w:r>
            <w:proofErr w:type="spellStart"/>
            <w:r>
              <w:rPr>
                <w:b/>
                <w:bCs/>
                <w:szCs w:val="24"/>
              </w:rPr>
              <w:t>printing</w:t>
            </w:r>
            <w:proofErr w:type="spellEnd"/>
            <w:r>
              <w:rPr>
                <w:b/>
                <w:bCs/>
                <w:szCs w:val="24"/>
              </w:rPr>
              <w:t xml:space="preserve">, </w:t>
            </w:r>
            <w:proofErr w:type="spellStart"/>
            <w:r>
              <w:rPr>
                <w:b/>
                <w:bCs/>
                <w:szCs w:val="24"/>
              </w:rPr>
              <w:t>marking</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packing</w:t>
            </w:r>
            <w:proofErr w:type="spellEnd"/>
            <w:r>
              <w:rPr>
                <w:b/>
                <w:bCs/>
                <w:szCs w:val="24"/>
              </w:rPr>
              <w:t xml:space="preserve"> </w:t>
            </w:r>
            <w:proofErr w:type="spellStart"/>
            <w:r>
              <w:rPr>
                <w:b/>
                <w:bCs/>
                <w:szCs w:val="24"/>
              </w:rPr>
              <w:t>machine</w:t>
            </w:r>
            <w:proofErr w:type="spellEnd"/>
            <w:r>
              <w:rPr>
                <w:b/>
                <w:bCs/>
                <w:szCs w:val="24"/>
              </w:rPr>
              <w:t xml:space="preserve"> </w:t>
            </w:r>
            <w:proofErr w:type="spellStart"/>
            <w:r>
              <w:rPr>
                <w:b/>
                <w:bCs/>
                <w:szCs w:val="24"/>
              </w:rPr>
              <w:t>set</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accessories</w:t>
            </w:r>
            <w:proofErr w:type="spellEnd"/>
          </w:p>
        </w:tc>
      </w:tr>
      <w:tr w:rsidR="00834F6B" w14:paraId="5458591B"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B5E4F2F" w14:textId="77777777" w:rsidR="00834F6B" w:rsidRDefault="007317B2">
            <w:pPr>
              <w:rPr>
                <w:szCs w:val="24"/>
              </w:rPr>
            </w:pPr>
            <w:r>
              <w:rPr>
                <w:szCs w:val="24"/>
              </w:rPr>
              <w:t>2.1.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7C10ABD7" w14:textId="77777777" w:rsidR="00834F6B" w:rsidRDefault="007317B2">
            <w:pPr>
              <w:rPr>
                <w:szCs w:val="24"/>
              </w:rPr>
            </w:pPr>
            <w:r>
              <w:rPr>
                <w:szCs w:val="24"/>
              </w:rPr>
              <w:t>Motininių rulonų uždėjimo mechanizmas rulonams, juos paimant nuo grindų ir pastatant į vyniojimo poziciją /</w:t>
            </w:r>
            <w:proofErr w:type="spellStart"/>
            <w:r>
              <w:rPr>
                <w:szCs w:val="24"/>
              </w:rPr>
              <w:t>Parent</w:t>
            </w:r>
            <w:proofErr w:type="spellEnd"/>
            <w:r>
              <w:rPr>
                <w:szCs w:val="24"/>
              </w:rPr>
              <w:t>/</w:t>
            </w:r>
            <w:proofErr w:type="spellStart"/>
            <w:r>
              <w:rPr>
                <w:szCs w:val="24"/>
              </w:rPr>
              <w:t>Mother</w:t>
            </w:r>
            <w:proofErr w:type="spellEnd"/>
            <w:r>
              <w:rPr>
                <w:szCs w:val="24"/>
              </w:rPr>
              <w:t xml:space="preserve"> </w:t>
            </w:r>
            <w:proofErr w:type="spellStart"/>
            <w:r>
              <w:rPr>
                <w:szCs w:val="24"/>
              </w:rPr>
              <w:t>roll</w:t>
            </w:r>
            <w:proofErr w:type="spellEnd"/>
            <w:r>
              <w:rPr>
                <w:szCs w:val="24"/>
              </w:rPr>
              <w:t xml:space="preserve"> </w:t>
            </w:r>
            <w:proofErr w:type="spellStart"/>
            <w:r>
              <w:rPr>
                <w:szCs w:val="24"/>
              </w:rPr>
              <w:t>lifter</w:t>
            </w:r>
            <w:proofErr w:type="spellEnd"/>
            <w:r>
              <w:rPr>
                <w:szCs w:val="24"/>
              </w:rPr>
              <w:t xml:space="preserve"> </w:t>
            </w:r>
            <w:proofErr w:type="spellStart"/>
            <w:r>
              <w:rPr>
                <w:szCs w:val="24"/>
              </w:rPr>
              <w:t>for</w:t>
            </w:r>
            <w:proofErr w:type="spellEnd"/>
            <w:r>
              <w:rPr>
                <w:szCs w:val="24"/>
              </w:rPr>
              <w:t xml:space="preserve"> </w:t>
            </w:r>
            <w:proofErr w:type="spellStart"/>
            <w:r>
              <w:rPr>
                <w:szCs w:val="24"/>
              </w:rPr>
              <w:t>lifting</w:t>
            </w:r>
            <w:proofErr w:type="spellEnd"/>
            <w:r>
              <w:rPr>
                <w:szCs w:val="24"/>
              </w:rPr>
              <w:t xml:space="preserve"> </w:t>
            </w:r>
            <w:proofErr w:type="spellStart"/>
            <w:r>
              <w:rPr>
                <w:szCs w:val="24"/>
              </w:rPr>
              <w:t>roll</w:t>
            </w:r>
            <w:proofErr w:type="spellEnd"/>
            <w:r>
              <w:rPr>
                <w:szCs w:val="24"/>
              </w:rPr>
              <w:t xml:space="preserve"> </w:t>
            </w:r>
            <w:proofErr w:type="spellStart"/>
            <w:r>
              <w:rPr>
                <w:szCs w:val="24"/>
              </w:rPr>
              <w:t>up</w:t>
            </w:r>
            <w:proofErr w:type="spellEnd"/>
            <w:r>
              <w:rPr>
                <w:szCs w:val="24"/>
              </w:rPr>
              <w:t xml:space="preserve"> to </w:t>
            </w:r>
            <w:proofErr w:type="spellStart"/>
            <w:r>
              <w:rPr>
                <w:szCs w:val="24"/>
              </w:rPr>
              <w:t>from</w:t>
            </w:r>
            <w:proofErr w:type="spellEnd"/>
            <w:r>
              <w:rPr>
                <w:szCs w:val="24"/>
              </w:rPr>
              <w:t xml:space="preserve"> </w:t>
            </w:r>
            <w:proofErr w:type="spellStart"/>
            <w:r>
              <w:rPr>
                <w:szCs w:val="24"/>
              </w:rPr>
              <w:t>the</w:t>
            </w:r>
            <w:proofErr w:type="spellEnd"/>
            <w:r>
              <w:rPr>
                <w:szCs w:val="24"/>
              </w:rPr>
              <w:t xml:space="preserve"> </w:t>
            </w:r>
            <w:proofErr w:type="spellStart"/>
            <w:r>
              <w:rPr>
                <w:szCs w:val="24"/>
              </w:rPr>
              <w:t>floor</w:t>
            </w:r>
            <w:proofErr w:type="spellEnd"/>
            <w:r>
              <w:rPr>
                <w:szCs w:val="24"/>
              </w:rPr>
              <w:t xml:space="preserve"> </w:t>
            </w:r>
            <w:proofErr w:type="spellStart"/>
            <w:r>
              <w:rPr>
                <w:szCs w:val="24"/>
              </w:rPr>
              <w:t>into</w:t>
            </w:r>
            <w:proofErr w:type="spellEnd"/>
            <w:r>
              <w:rPr>
                <w:szCs w:val="24"/>
              </w:rPr>
              <w:t xml:space="preserve"> </w:t>
            </w:r>
            <w:proofErr w:type="spellStart"/>
            <w:r>
              <w:rPr>
                <w:szCs w:val="24"/>
              </w:rPr>
              <w:t>the</w:t>
            </w:r>
            <w:proofErr w:type="spellEnd"/>
            <w:r>
              <w:rPr>
                <w:szCs w:val="24"/>
              </w:rPr>
              <w:t xml:space="preserve"> </w:t>
            </w:r>
            <w:proofErr w:type="spellStart"/>
            <w:r>
              <w:rPr>
                <w:szCs w:val="24"/>
              </w:rPr>
              <w:t>unwinding</w:t>
            </w:r>
            <w:proofErr w:type="spellEnd"/>
            <w:r>
              <w:rPr>
                <w:szCs w:val="24"/>
              </w:rPr>
              <w:t xml:space="preserve"> </w:t>
            </w:r>
            <w:proofErr w:type="spellStart"/>
            <w:r>
              <w:rPr>
                <w:szCs w:val="24"/>
              </w:rPr>
              <w:t>position</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69D5B48" w14:textId="77777777" w:rsidR="00834F6B" w:rsidRDefault="007317B2">
            <w:pPr>
              <w:rPr>
                <w:szCs w:val="24"/>
              </w:rPr>
            </w:pPr>
            <w:r>
              <w:rPr>
                <w:szCs w:val="24"/>
              </w:rPr>
              <w:t xml:space="preserve">≥ 1 </w:t>
            </w:r>
            <w:proofErr w:type="spellStart"/>
            <w:r>
              <w:rPr>
                <w:szCs w:val="24"/>
              </w:rPr>
              <w:t>vnt</w:t>
            </w:r>
            <w:proofErr w:type="spellEnd"/>
            <w:r>
              <w:rPr>
                <w:szCs w:val="24"/>
              </w:rPr>
              <w:t xml:space="preserve"> / </w:t>
            </w:r>
            <w:proofErr w:type="spellStart"/>
            <w:r>
              <w:rPr>
                <w:szCs w:val="24"/>
              </w:rPr>
              <w:t>pcs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DC39C83" w14:textId="77777777" w:rsidR="00834F6B" w:rsidRDefault="00834F6B">
            <w:pPr>
              <w:jc w:val="center"/>
              <w:rPr>
                <w:sz w:val="20"/>
              </w:rPr>
            </w:pPr>
          </w:p>
        </w:tc>
      </w:tr>
      <w:tr w:rsidR="00834F6B" w14:paraId="78CA338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C5F430A" w14:textId="77777777" w:rsidR="00834F6B" w:rsidRDefault="007317B2">
            <w:pPr>
              <w:rPr>
                <w:szCs w:val="24"/>
              </w:rPr>
            </w:pPr>
            <w:r>
              <w:rPr>
                <w:szCs w:val="24"/>
              </w:rPr>
              <w:t>2.2.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D9BB57E" w14:textId="77777777" w:rsidR="00834F6B" w:rsidRDefault="007317B2">
            <w:pPr>
              <w:rPr>
                <w:b/>
                <w:bCs/>
                <w:szCs w:val="24"/>
              </w:rPr>
            </w:pPr>
            <w:proofErr w:type="spellStart"/>
            <w:r>
              <w:rPr>
                <w:szCs w:val="24"/>
              </w:rPr>
              <w:t>Pneumatiškai</w:t>
            </w:r>
            <w:proofErr w:type="spellEnd"/>
            <w:r>
              <w:rPr>
                <w:szCs w:val="24"/>
              </w:rPr>
              <w:t xml:space="preserve">/mechaniškai išsiplečiantis velenas, skirtas motininių rulonų, kurių šerdis  Ø76 mm, uždėjimui / </w:t>
            </w:r>
            <w:proofErr w:type="spellStart"/>
            <w:r>
              <w:rPr>
                <w:szCs w:val="24"/>
              </w:rPr>
              <w:t>Pneumatically</w:t>
            </w:r>
            <w:proofErr w:type="spellEnd"/>
            <w:r>
              <w:rPr>
                <w:szCs w:val="24"/>
              </w:rPr>
              <w:t>/</w:t>
            </w:r>
            <w:proofErr w:type="spellStart"/>
            <w:r>
              <w:rPr>
                <w:szCs w:val="24"/>
              </w:rPr>
              <w:t>mechanically</w:t>
            </w:r>
            <w:proofErr w:type="spellEnd"/>
            <w:r>
              <w:rPr>
                <w:szCs w:val="24"/>
              </w:rPr>
              <w:t xml:space="preserve"> </w:t>
            </w:r>
            <w:proofErr w:type="spellStart"/>
            <w:r>
              <w:rPr>
                <w:szCs w:val="24"/>
              </w:rPr>
              <w:t>expanding</w:t>
            </w:r>
            <w:proofErr w:type="spellEnd"/>
            <w:r>
              <w:rPr>
                <w:szCs w:val="24"/>
              </w:rPr>
              <w:t xml:space="preserve"> </w:t>
            </w:r>
            <w:proofErr w:type="spellStart"/>
            <w:r>
              <w:rPr>
                <w:szCs w:val="24"/>
              </w:rPr>
              <w:t>shaft</w:t>
            </w:r>
            <w:proofErr w:type="spellEnd"/>
            <w:r>
              <w:rPr>
                <w:szCs w:val="24"/>
              </w:rPr>
              <w:t xml:space="preserve"> </w:t>
            </w:r>
            <w:proofErr w:type="spellStart"/>
            <w:r>
              <w:rPr>
                <w:szCs w:val="24"/>
              </w:rPr>
              <w:t>for</w:t>
            </w:r>
            <w:proofErr w:type="spellEnd"/>
            <w:r>
              <w:rPr>
                <w:szCs w:val="24"/>
              </w:rPr>
              <w:t xml:space="preserve"> </w:t>
            </w:r>
            <w:proofErr w:type="spellStart"/>
            <w:r>
              <w:rPr>
                <w:szCs w:val="24"/>
              </w:rPr>
              <w:t>inside</w:t>
            </w:r>
            <w:proofErr w:type="spellEnd"/>
            <w:r>
              <w:rPr>
                <w:szCs w:val="24"/>
              </w:rPr>
              <w:t xml:space="preserve"> Ø 76mm </w:t>
            </w:r>
            <w:proofErr w:type="spellStart"/>
            <w:r>
              <w:rPr>
                <w:szCs w:val="24"/>
              </w:rPr>
              <w:t>cores</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98E7AF6" w14:textId="77777777" w:rsidR="00834F6B" w:rsidRDefault="007317B2">
            <w:pPr>
              <w:rPr>
                <w:szCs w:val="24"/>
              </w:rPr>
            </w:pPr>
            <w:r>
              <w:rPr>
                <w:szCs w:val="24"/>
              </w:rPr>
              <w:t xml:space="preserve">≥ 1 </w:t>
            </w:r>
            <w:proofErr w:type="spellStart"/>
            <w:r>
              <w:rPr>
                <w:szCs w:val="24"/>
              </w:rPr>
              <w:t>vnt</w:t>
            </w:r>
            <w:proofErr w:type="spellEnd"/>
            <w:r>
              <w:rPr>
                <w:szCs w:val="24"/>
              </w:rPr>
              <w:t xml:space="preserve"> / </w:t>
            </w:r>
            <w:proofErr w:type="spellStart"/>
            <w:r>
              <w:rPr>
                <w:szCs w:val="24"/>
              </w:rPr>
              <w:t>pcs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A10278E" w14:textId="77777777" w:rsidR="00834F6B" w:rsidRDefault="00834F6B">
            <w:pPr>
              <w:jc w:val="center"/>
              <w:rPr>
                <w:sz w:val="20"/>
              </w:rPr>
            </w:pPr>
          </w:p>
        </w:tc>
      </w:tr>
      <w:tr w:rsidR="00834F6B" w14:paraId="03FC848E"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0286E36" w14:textId="77777777" w:rsidR="00834F6B" w:rsidRDefault="007317B2">
            <w:pPr>
              <w:rPr>
                <w:szCs w:val="24"/>
              </w:rPr>
            </w:pPr>
            <w:r>
              <w:rPr>
                <w:szCs w:val="24"/>
              </w:rPr>
              <w:t>2.3.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A18B3E8" w14:textId="77777777" w:rsidR="00834F6B" w:rsidRDefault="007317B2">
            <w:pPr>
              <w:rPr>
                <w:szCs w:val="24"/>
              </w:rPr>
            </w:pPr>
            <w:r>
              <w:rPr>
                <w:szCs w:val="24"/>
              </w:rPr>
              <w:t xml:space="preserve">Velenas su peilių ir įvorių komplektu, paruoštas  greitam 57 mm pločio rulonėlių formato pakeitimui ir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ready</w:t>
            </w:r>
            <w:proofErr w:type="spellEnd"/>
            <w:r>
              <w:rPr>
                <w:szCs w:val="24"/>
              </w:rPr>
              <w:t xml:space="preserve"> </w:t>
            </w:r>
            <w:proofErr w:type="spellStart"/>
            <w:r>
              <w:rPr>
                <w:szCs w:val="24"/>
              </w:rPr>
              <w:t>used</w:t>
            </w:r>
            <w:proofErr w:type="spellEnd"/>
            <w:r>
              <w:rPr>
                <w:szCs w:val="24"/>
              </w:rPr>
              <w:t xml:space="preserve"> </w:t>
            </w:r>
            <w:proofErr w:type="spellStart"/>
            <w:r>
              <w:rPr>
                <w:szCs w:val="24"/>
              </w:rPr>
              <w:t>prepared</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t>with</w:t>
            </w:r>
            <w:proofErr w:type="spellEnd"/>
            <w:r>
              <w:rPr>
                <w:szCs w:val="24"/>
              </w:rPr>
              <w:t xml:space="preserve"> </w:t>
            </w:r>
            <w:proofErr w:type="spellStart"/>
            <w:r>
              <w:rPr>
                <w:szCs w:val="24"/>
              </w:rPr>
              <w:t>gears</w:t>
            </w:r>
            <w:proofErr w:type="spellEnd"/>
            <w:r>
              <w:rPr>
                <w:szCs w:val="24"/>
              </w:rPr>
              <w:t xml:space="preserve">, </w:t>
            </w:r>
            <w:proofErr w:type="spellStart"/>
            <w:r>
              <w:rPr>
                <w:szCs w:val="24"/>
              </w:rPr>
              <w:t>bearings</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and</w:t>
            </w:r>
            <w:proofErr w:type="spellEnd"/>
            <w:r>
              <w:rPr>
                <w:szCs w:val="24"/>
              </w:rPr>
              <w:t xml:space="preserve"> </w:t>
            </w:r>
            <w:proofErr w:type="spellStart"/>
            <w:r>
              <w:rPr>
                <w:szCs w:val="24"/>
              </w:rPr>
              <w:t>spacers</w:t>
            </w:r>
            <w:proofErr w:type="spellEnd"/>
            <w:r>
              <w:rPr>
                <w:szCs w:val="24"/>
              </w:rPr>
              <w:t xml:space="preserve"> </w:t>
            </w:r>
            <w:proofErr w:type="spellStart"/>
            <w:r>
              <w:rPr>
                <w:szCs w:val="24"/>
              </w:rPr>
              <w:t>in</w:t>
            </w:r>
            <w:proofErr w:type="spellEnd"/>
            <w:r>
              <w:rPr>
                <w:szCs w:val="24"/>
              </w:rPr>
              <w:t xml:space="preserve"> </w:t>
            </w:r>
            <w:proofErr w:type="spellStart"/>
            <w:r>
              <w:rPr>
                <w:szCs w:val="24"/>
              </w:rPr>
              <w:t>one</w:t>
            </w:r>
            <w:proofErr w:type="spellEnd"/>
            <w:r>
              <w:rPr>
                <w:szCs w:val="24"/>
              </w:rPr>
              <w:t xml:space="preserve"> </w:t>
            </w:r>
            <w:proofErr w:type="spellStart"/>
            <w:r>
              <w:rPr>
                <w:szCs w:val="24"/>
              </w:rPr>
              <w:t>unit</w:t>
            </w:r>
            <w:proofErr w:type="spellEnd"/>
            <w:r>
              <w:rPr>
                <w:szCs w:val="24"/>
              </w:rPr>
              <w:t xml:space="preserve"> </w:t>
            </w: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57 mm </w:t>
            </w:r>
            <w:proofErr w:type="spellStart"/>
            <w:r>
              <w:rPr>
                <w:szCs w:val="24"/>
              </w:rPr>
              <w:t>wide</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0BA9E28" w14:textId="77777777" w:rsidR="00834F6B" w:rsidRDefault="007317B2">
            <w:pPr>
              <w:rPr>
                <w:szCs w:val="24"/>
              </w:rPr>
            </w:pPr>
            <w:r>
              <w:rPr>
                <w:szCs w:val="24"/>
              </w:rPr>
              <w:t xml:space="preserve">≥ 1 vnt. (komplektas) /1 </w:t>
            </w:r>
            <w:proofErr w:type="spellStart"/>
            <w:r>
              <w:rPr>
                <w:szCs w:val="24"/>
              </w:rPr>
              <w:t>pcs</w:t>
            </w:r>
            <w:proofErr w:type="spellEnd"/>
            <w:r>
              <w:rPr>
                <w:szCs w:val="24"/>
              </w:rPr>
              <w:t xml:space="preserve"> (</w:t>
            </w:r>
            <w:proofErr w:type="spellStart"/>
            <w:r>
              <w:rPr>
                <w:szCs w:val="24"/>
              </w:rPr>
              <w:t>set</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2522258" w14:textId="77777777" w:rsidR="00834F6B" w:rsidRDefault="00834F6B">
            <w:pPr>
              <w:jc w:val="center"/>
              <w:rPr>
                <w:sz w:val="20"/>
              </w:rPr>
            </w:pPr>
          </w:p>
        </w:tc>
      </w:tr>
      <w:tr w:rsidR="00834F6B" w14:paraId="639295C1"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975F55C" w14:textId="77777777" w:rsidR="00834F6B" w:rsidRDefault="007317B2">
            <w:pPr>
              <w:rPr>
                <w:szCs w:val="24"/>
              </w:rPr>
            </w:pPr>
            <w:r>
              <w:rPr>
                <w:szCs w:val="24"/>
              </w:rPr>
              <w:t>2.4.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D527FA0" w14:textId="77777777" w:rsidR="00834F6B" w:rsidRDefault="007317B2">
            <w:pPr>
              <w:rPr>
                <w:szCs w:val="24"/>
              </w:rPr>
            </w:pPr>
            <w:r>
              <w:rPr>
                <w:szCs w:val="24"/>
              </w:rPr>
              <w:t xml:space="preserve">Velenas su peilių ir įvorių komplektu, paruoštas greitam 79 mm pločio rulonėlių formato pakeitimui ir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ready</w:t>
            </w:r>
            <w:proofErr w:type="spellEnd"/>
            <w:r>
              <w:rPr>
                <w:szCs w:val="24"/>
              </w:rPr>
              <w:t xml:space="preserve"> </w:t>
            </w:r>
            <w:proofErr w:type="spellStart"/>
            <w:r>
              <w:rPr>
                <w:szCs w:val="24"/>
              </w:rPr>
              <w:t>used</w:t>
            </w:r>
            <w:proofErr w:type="spellEnd"/>
            <w:r>
              <w:rPr>
                <w:szCs w:val="24"/>
              </w:rPr>
              <w:t xml:space="preserve"> </w:t>
            </w:r>
            <w:proofErr w:type="spellStart"/>
            <w:r>
              <w:rPr>
                <w:szCs w:val="24"/>
              </w:rPr>
              <w:t>prepared</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t>with</w:t>
            </w:r>
            <w:proofErr w:type="spellEnd"/>
            <w:r>
              <w:rPr>
                <w:szCs w:val="24"/>
              </w:rPr>
              <w:t xml:space="preserve"> </w:t>
            </w:r>
            <w:proofErr w:type="spellStart"/>
            <w:r>
              <w:rPr>
                <w:szCs w:val="24"/>
              </w:rPr>
              <w:t>gears</w:t>
            </w:r>
            <w:proofErr w:type="spellEnd"/>
            <w:r>
              <w:rPr>
                <w:szCs w:val="24"/>
              </w:rPr>
              <w:t xml:space="preserve">, </w:t>
            </w:r>
            <w:proofErr w:type="spellStart"/>
            <w:r>
              <w:rPr>
                <w:szCs w:val="24"/>
              </w:rPr>
              <w:t>bearings</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and</w:t>
            </w:r>
            <w:proofErr w:type="spellEnd"/>
            <w:r>
              <w:rPr>
                <w:szCs w:val="24"/>
              </w:rPr>
              <w:t xml:space="preserve"> </w:t>
            </w:r>
            <w:proofErr w:type="spellStart"/>
            <w:r>
              <w:rPr>
                <w:szCs w:val="24"/>
              </w:rPr>
              <w:t>spacers</w:t>
            </w:r>
            <w:proofErr w:type="spellEnd"/>
            <w:r>
              <w:rPr>
                <w:szCs w:val="24"/>
              </w:rPr>
              <w:t xml:space="preserve"> </w:t>
            </w:r>
            <w:proofErr w:type="spellStart"/>
            <w:r>
              <w:rPr>
                <w:szCs w:val="24"/>
              </w:rPr>
              <w:t>in</w:t>
            </w:r>
            <w:proofErr w:type="spellEnd"/>
            <w:r>
              <w:rPr>
                <w:szCs w:val="24"/>
              </w:rPr>
              <w:t xml:space="preserve"> </w:t>
            </w:r>
            <w:proofErr w:type="spellStart"/>
            <w:r>
              <w:rPr>
                <w:szCs w:val="24"/>
              </w:rPr>
              <w:t>one</w:t>
            </w:r>
            <w:proofErr w:type="spellEnd"/>
            <w:r>
              <w:rPr>
                <w:szCs w:val="24"/>
              </w:rPr>
              <w:t xml:space="preserve"> </w:t>
            </w:r>
            <w:proofErr w:type="spellStart"/>
            <w:r>
              <w:rPr>
                <w:szCs w:val="24"/>
              </w:rPr>
              <w:t>unit</w:t>
            </w:r>
            <w:proofErr w:type="spellEnd"/>
            <w:r>
              <w:rPr>
                <w:szCs w:val="24"/>
              </w:rPr>
              <w:t xml:space="preserve"> </w:t>
            </w: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79 mm </w:t>
            </w:r>
            <w:proofErr w:type="spellStart"/>
            <w:r>
              <w:rPr>
                <w:szCs w:val="24"/>
              </w:rPr>
              <w:t>wide</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F6CF41" w14:textId="77777777" w:rsidR="00834F6B" w:rsidRDefault="007317B2">
            <w:pPr>
              <w:rPr>
                <w:szCs w:val="24"/>
              </w:rPr>
            </w:pPr>
            <w:r>
              <w:rPr>
                <w:szCs w:val="24"/>
              </w:rPr>
              <w:t xml:space="preserve">≥ 1 vnt. (komplektas) /1 </w:t>
            </w:r>
            <w:proofErr w:type="spellStart"/>
            <w:r>
              <w:rPr>
                <w:szCs w:val="24"/>
              </w:rPr>
              <w:t>pcs</w:t>
            </w:r>
            <w:proofErr w:type="spellEnd"/>
            <w:r>
              <w:rPr>
                <w:szCs w:val="24"/>
              </w:rPr>
              <w:t xml:space="preserve"> (</w:t>
            </w:r>
            <w:proofErr w:type="spellStart"/>
            <w:r>
              <w:rPr>
                <w:szCs w:val="24"/>
              </w:rPr>
              <w:t>set</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779B7F3" w14:textId="77777777" w:rsidR="00834F6B" w:rsidRDefault="00834F6B">
            <w:pPr>
              <w:jc w:val="center"/>
              <w:rPr>
                <w:sz w:val="20"/>
              </w:rPr>
            </w:pPr>
          </w:p>
        </w:tc>
      </w:tr>
      <w:tr w:rsidR="00834F6B" w14:paraId="512CFF0E" w14:textId="77777777">
        <w:trPr>
          <w:trHeight w:val="3595"/>
        </w:trPr>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987FAF6" w14:textId="77777777" w:rsidR="00834F6B" w:rsidRDefault="007317B2">
            <w:pPr>
              <w:rPr>
                <w:szCs w:val="24"/>
              </w:rPr>
            </w:pPr>
            <w:r>
              <w:rPr>
                <w:szCs w:val="24"/>
              </w:rPr>
              <w:lastRenderedPageBreak/>
              <w:t>2.5.</w:t>
            </w:r>
          </w:p>
          <w:p w14:paraId="40B36DC8"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E877742" w14:textId="77777777" w:rsidR="00834F6B" w:rsidRDefault="007317B2">
            <w:pPr>
              <w:rPr>
                <w:szCs w:val="24"/>
              </w:rPr>
            </w:pPr>
            <w:r>
              <w:rPr>
                <w:szCs w:val="24"/>
              </w:rPr>
              <w:t xml:space="preserve">Velenas su peilių ir įvorių komplektu, susidedančiu iš ne mažiau kaip 35 apatinių peilių, ne mažiau kaip 35 viršutinių peilių, ne mažiau kaip 35 peilių laikiklių ir  ne mažiau kaip po 35 vnt. </w:t>
            </w:r>
            <w:r>
              <w:rPr>
                <w:szCs w:val="24"/>
              </w:rPr>
              <w:t xml:space="preserve">įvairių dydžių (ne mažiau kaip 10 skirtingų dydžių) peilių įvorių, skirtas įvairaus formato rulonėlių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t>with</w:t>
            </w:r>
            <w:proofErr w:type="spellEnd"/>
            <w:r>
              <w:rPr>
                <w:szCs w:val="24"/>
              </w:rPr>
              <w:t xml:space="preserve"> ≥ 35 </w:t>
            </w:r>
            <w:proofErr w:type="spellStart"/>
            <w:r>
              <w:rPr>
                <w:szCs w:val="24"/>
              </w:rPr>
              <w:t>cutting</w:t>
            </w:r>
            <w:proofErr w:type="spellEnd"/>
            <w:r>
              <w:rPr>
                <w:szCs w:val="24"/>
              </w:rPr>
              <w:t xml:space="preserve"> </w:t>
            </w:r>
            <w:proofErr w:type="spellStart"/>
            <w:r>
              <w:rPr>
                <w:szCs w:val="24"/>
              </w:rPr>
              <w:t>blade</w:t>
            </w:r>
            <w:proofErr w:type="spellEnd"/>
            <w:r>
              <w:rPr>
                <w:szCs w:val="24"/>
              </w:rPr>
              <w:t xml:space="preserve">, ≥ 35 </w:t>
            </w:r>
            <w:proofErr w:type="spellStart"/>
            <w:r>
              <w:rPr>
                <w:szCs w:val="24"/>
              </w:rPr>
              <w:t>knife</w:t>
            </w:r>
            <w:proofErr w:type="spellEnd"/>
            <w:r>
              <w:rPr>
                <w:szCs w:val="24"/>
              </w:rPr>
              <w:t xml:space="preserve"> </w:t>
            </w:r>
            <w:proofErr w:type="spellStart"/>
            <w:r>
              <w:rPr>
                <w:szCs w:val="24"/>
              </w:rPr>
              <w:t>holder</w:t>
            </w:r>
            <w:proofErr w:type="spellEnd"/>
            <w:r>
              <w:rPr>
                <w:szCs w:val="24"/>
              </w:rPr>
              <w:t xml:space="preserve">, ≥ 35 </w:t>
            </w:r>
            <w:proofErr w:type="spellStart"/>
            <w:r>
              <w:rPr>
                <w:szCs w:val="24"/>
              </w:rPr>
              <w:t>female</w:t>
            </w:r>
            <w:proofErr w:type="spellEnd"/>
            <w:r>
              <w:rPr>
                <w:szCs w:val="24"/>
              </w:rPr>
              <w:t xml:space="preserve"> </w:t>
            </w:r>
            <w:proofErr w:type="spellStart"/>
            <w:r>
              <w:rPr>
                <w:szCs w:val="24"/>
              </w:rPr>
              <w:t>knive</w:t>
            </w:r>
            <w:proofErr w:type="spellEnd"/>
            <w:r>
              <w:rPr>
                <w:szCs w:val="24"/>
              </w:rPr>
              <w:t xml:space="preserve">, ≥ 35 </w:t>
            </w:r>
            <w:proofErr w:type="spellStart"/>
            <w:r>
              <w:rPr>
                <w:szCs w:val="24"/>
              </w:rPr>
              <w:t>spacers</w:t>
            </w:r>
            <w:proofErr w:type="spellEnd"/>
            <w:r>
              <w:rPr>
                <w:szCs w:val="24"/>
              </w:rPr>
              <w:t xml:space="preserve"> </w:t>
            </w:r>
            <w:proofErr w:type="spellStart"/>
            <w:r>
              <w:rPr>
                <w:szCs w:val="24"/>
              </w:rPr>
              <w:t>of</w:t>
            </w:r>
            <w:proofErr w:type="spellEnd"/>
            <w:r>
              <w:rPr>
                <w:szCs w:val="24"/>
              </w:rPr>
              <w:t xml:space="preserve"> </w:t>
            </w:r>
            <w:proofErr w:type="spellStart"/>
            <w:r>
              <w:rPr>
                <w:szCs w:val="24"/>
              </w:rPr>
              <w:t>each</w:t>
            </w:r>
            <w:proofErr w:type="spellEnd"/>
            <w:r>
              <w:rPr>
                <w:szCs w:val="24"/>
              </w:rPr>
              <w:t xml:space="preserve"> </w:t>
            </w:r>
            <w:proofErr w:type="spellStart"/>
            <w:r>
              <w:rPr>
                <w:szCs w:val="24"/>
              </w:rPr>
              <w:t>various</w:t>
            </w:r>
            <w:proofErr w:type="spellEnd"/>
            <w:r>
              <w:rPr>
                <w:szCs w:val="24"/>
              </w:rPr>
              <w:t xml:space="preserve"> </w:t>
            </w:r>
            <w:proofErr w:type="spellStart"/>
            <w:r>
              <w:rPr>
                <w:szCs w:val="24"/>
              </w:rPr>
              <w:t>size</w:t>
            </w:r>
            <w:proofErr w:type="spellEnd"/>
            <w:r>
              <w:rPr>
                <w:szCs w:val="24"/>
              </w:rPr>
              <w:t xml:space="preserve"> (at </w:t>
            </w:r>
            <w:proofErr w:type="spellStart"/>
            <w:r>
              <w:rPr>
                <w:szCs w:val="24"/>
              </w:rPr>
              <w:t>least</w:t>
            </w:r>
            <w:proofErr w:type="spellEnd"/>
            <w:r>
              <w:rPr>
                <w:szCs w:val="24"/>
              </w:rPr>
              <w:t xml:space="preserve"> 10 </w:t>
            </w:r>
            <w:proofErr w:type="spellStart"/>
            <w:r>
              <w:rPr>
                <w:szCs w:val="24"/>
              </w:rPr>
              <w:t>different</w:t>
            </w:r>
            <w:proofErr w:type="spellEnd"/>
            <w:r>
              <w:rPr>
                <w:szCs w:val="24"/>
              </w:rPr>
              <w:t xml:space="preserve"> </w:t>
            </w:r>
            <w:proofErr w:type="spellStart"/>
            <w:r>
              <w:rPr>
                <w:szCs w:val="24"/>
              </w:rPr>
              <w:t>sizes</w:t>
            </w:r>
            <w:proofErr w:type="spellEnd"/>
            <w:r>
              <w:rPr>
                <w:szCs w:val="24"/>
              </w:rPr>
              <w:t>)</w:t>
            </w:r>
          </w:p>
          <w:p w14:paraId="6DF70480" w14:textId="77777777" w:rsidR="00834F6B" w:rsidRDefault="007317B2">
            <w:pPr>
              <w:rPr>
                <w:szCs w:val="24"/>
              </w:rPr>
            </w:pP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producer</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w:t>
            </w:r>
            <w:proofErr w:type="spellStart"/>
            <w:r>
              <w:rPr>
                <w:szCs w:val="24"/>
              </w:rPr>
              <w:t>various</w:t>
            </w:r>
            <w:proofErr w:type="spellEnd"/>
            <w:r>
              <w:rPr>
                <w:szCs w:val="24"/>
              </w:rPr>
              <w:t xml:space="preserve"> </w:t>
            </w:r>
            <w:proofErr w:type="spellStart"/>
            <w:r>
              <w:rPr>
                <w:szCs w:val="24"/>
              </w:rPr>
              <w:t>wide</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874A76C" w14:textId="77777777" w:rsidR="00834F6B" w:rsidRDefault="007317B2">
            <w:pPr>
              <w:rPr>
                <w:szCs w:val="24"/>
              </w:rPr>
            </w:pPr>
            <w:r>
              <w:rPr>
                <w:szCs w:val="24"/>
              </w:rPr>
              <w:t xml:space="preserve">≥ 1 vnt. (komplektas) / </w:t>
            </w:r>
            <w:proofErr w:type="spellStart"/>
            <w:r>
              <w:rPr>
                <w:szCs w:val="24"/>
              </w:rPr>
              <w:t>pcs</w:t>
            </w:r>
            <w:proofErr w:type="spellEnd"/>
            <w:r>
              <w:rPr>
                <w:szCs w:val="24"/>
              </w:rPr>
              <w:t xml:space="preserve"> (</w:t>
            </w:r>
            <w:proofErr w:type="spellStart"/>
            <w:r>
              <w:rPr>
                <w:szCs w:val="24"/>
              </w:rPr>
              <w:t>set</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tcPr>
          <w:p w14:paraId="6E47BD10" w14:textId="77777777" w:rsidR="00834F6B" w:rsidRDefault="00834F6B">
            <w:pPr>
              <w:jc w:val="center"/>
              <w:rPr>
                <w:sz w:val="20"/>
              </w:rPr>
            </w:pPr>
          </w:p>
        </w:tc>
      </w:tr>
      <w:tr w:rsidR="00834F6B" w14:paraId="5B09648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64199D2" w14:textId="77777777" w:rsidR="00834F6B" w:rsidRDefault="007317B2">
            <w:pPr>
              <w:rPr>
                <w:szCs w:val="24"/>
              </w:rPr>
            </w:pPr>
            <w:r>
              <w:rPr>
                <w:szCs w:val="24"/>
              </w:rPr>
              <w:t>2.6.</w:t>
            </w:r>
          </w:p>
          <w:p w14:paraId="5DB6F00B"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E23BF45" w14:textId="77777777" w:rsidR="00834F6B" w:rsidRDefault="007317B2">
            <w:pPr>
              <w:rPr>
                <w:szCs w:val="24"/>
              </w:rPr>
            </w:pPr>
            <w:r>
              <w:rPr>
                <w:szCs w:val="24"/>
              </w:rPr>
              <w:t>Suvyniojimo velenai (</w:t>
            </w:r>
            <w:proofErr w:type="spellStart"/>
            <w:r>
              <w:rPr>
                <w:szCs w:val="24"/>
              </w:rPr>
              <w:t>štangelės</w:t>
            </w:r>
            <w:proofErr w:type="spellEnd"/>
            <w:r>
              <w:rPr>
                <w:szCs w:val="24"/>
              </w:rPr>
              <w:t xml:space="preserve">) 12 mm arba 12.5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Ø12 mm </w:t>
            </w:r>
            <w:proofErr w:type="spellStart"/>
            <w:r>
              <w:rPr>
                <w:szCs w:val="24"/>
              </w:rPr>
              <w:t>or</w:t>
            </w:r>
            <w:proofErr w:type="spellEnd"/>
            <w:r>
              <w:rPr>
                <w:szCs w:val="24"/>
              </w:rPr>
              <w:t xml:space="preserve"> Ø12.5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C6D9BC6" w14:textId="77777777" w:rsidR="00834F6B" w:rsidRDefault="007317B2">
            <w:pPr>
              <w:rPr>
                <w:szCs w:val="24"/>
              </w:rPr>
            </w:pPr>
            <w:r>
              <w:rPr>
                <w:szCs w:val="24"/>
              </w:rPr>
              <w:t xml:space="preserve">≥ 3 vnt./ </w:t>
            </w:r>
            <w:proofErr w:type="spellStart"/>
            <w:r>
              <w:rPr>
                <w:szCs w:val="24"/>
              </w:rPr>
              <w:t>pcs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3FDCF60" w14:textId="77777777" w:rsidR="00834F6B" w:rsidRDefault="00834F6B">
            <w:pPr>
              <w:jc w:val="center"/>
              <w:rPr>
                <w:sz w:val="20"/>
              </w:rPr>
            </w:pPr>
          </w:p>
        </w:tc>
      </w:tr>
      <w:tr w:rsidR="00834F6B" w14:paraId="54FFD45D"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1263446D" w14:textId="77777777" w:rsidR="00834F6B" w:rsidRDefault="007317B2">
            <w:pPr>
              <w:rPr>
                <w:szCs w:val="24"/>
              </w:rPr>
            </w:pPr>
            <w:r>
              <w:rPr>
                <w:szCs w:val="24"/>
              </w:rPr>
              <w:t>2.7.</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544BCDA" w14:textId="77777777" w:rsidR="00834F6B" w:rsidRDefault="007317B2">
            <w:pPr>
              <w:rPr>
                <w:szCs w:val="24"/>
              </w:rPr>
            </w:pPr>
            <w:r>
              <w:rPr>
                <w:szCs w:val="24"/>
              </w:rPr>
              <w:t>Suvyniojimo velenai (</w:t>
            </w:r>
            <w:proofErr w:type="spellStart"/>
            <w:r>
              <w:rPr>
                <w:szCs w:val="24"/>
              </w:rPr>
              <w:t>štangelės</w:t>
            </w:r>
            <w:proofErr w:type="spellEnd"/>
            <w:r>
              <w:rPr>
                <w:szCs w:val="24"/>
              </w:rPr>
              <w:t xml:space="preserve">) 17 mm arba 18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Ø17 mm </w:t>
            </w:r>
            <w:proofErr w:type="spellStart"/>
            <w:r>
              <w:rPr>
                <w:szCs w:val="24"/>
              </w:rPr>
              <w:t>or</w:t>
            </w:r>
            <w:proofErr w:type="spellEnd"/>
            <w:r>
              <w:rPr>
                <w:szCs w:val="24"/>
              </w:rPr>
              <w:t xml:space="preserve"> Ø18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90DB3F7" w14:textId="77777777" w:rsidR="00834F6B" w:rsidRDefault="007317B2">
            <w:pPr>
              <w:rPr>
                <w:szCs w:val="24"/>
              </w:rPr>
            </w:pPr>
            <w:r>
              <w:rPr>
                <w:szCs w:val="24"/>
              </w:rPr>
              <w:t xml:space="preserve">≥ 3 vnt./ </w:t>
            </w:r>
            <w:proofErr w:type="spellStart"/>
            <w:r>
              <w:rPr>
                <w:szCs w:val="24"/>
              </w:rPr>
              <w:t>pcs</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DBDCA1E" w14:textId="77777777" w:rsidR="00834F6B" w:rsidRDefault="00834F6B">
            <w:pPr>
              <w:jc w:val="center"/>
              <w:rPr>
                <w:sz w:val="20"/>
              </w:rPr>
            </w:pPr>
          </w:p>
        </w:tc>
      </w:tr>
      <w:tr w:rsidR="00834F6B" w14:paraId="6B986E05"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582CA19" w14:textId="77777777" w:rsidR="00834F6B" w:rsidRDefault="007317B2">
            <w:pPr>
              <w:rPr>
                <w:szCs w:val="24"/>
              </w:rPr>
            </w:pPr>
            <w:r>
              <w:rPr>
                <w:szCs w:val="24"/>
              </w:rPr>
              <w:t>2.8.</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5902AE0" w14:textId="77777777" w:rsidR="00834F6B" w:rsidRDefault="007317B2">
            <w:pPr>
              <w:rPr>
                <w:szCs w:val="24"/>
              </w:rPr>
            </w:pPr>
            <w:r>
              <w:rPr>
                <w:szCs w:val="24"/>
              </w:rPr>
              <w:t>Suvyniojimo velenai (</w:t>
            </w:r>
            <w:proofErr w:type="spellStart"/>
            <w:r>
              <w:rPr>
                <w:szCs w:val="24"/>
              </w:rPr>
              <w:t>štangelės</w:t>
            </w:r>
            <w:proofErr w:type="spellEnd"/>
            <w:r>
              <w:rPr>
                <w:szCs w:val="24"/>
              </w:rPr>
              <w:t xml:space="preserve">) 25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Ø25 mm.</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6C9AEB6" w14:textId="77777777" w:rsidR="00834F6B" w:rsidRDefault="007317B2">
            <w:pPr>
              <w:rPr>
                <w:szCs w:val="24"/>
              </w:rPr>
            </w:pPr>
            <w:r>
              <w:rPr>
                <w:szCs w:val="24"/>
              </w:rPr>
              <w:t xml:space="preserve">≥ 3 vnt./ </w:t>
            </w:r>
            <w:proofErr w:type="spellStart"/>
            <w:r>
              <w:rPr>
                <w:szCs w:val="24"/>
              </w:rPr>
              <w:t>pcs</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2406611" w14:textId="77777777" w:rsidR="00834F6B" w:rsidRDefault="00834F6B">
            <w:pPr>
              <w:jc w:val="center"/>
              <w:rPr>
                <w:sz w:val="20"/>
              </w:rPr>
            </w:pPr>
          </w:p>
        </w:tc>
      </w:tr>
      <w:tr w:rsidR="00834F6B" w14:paraId="18D33F05"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1C19978" w14:textId="77777777" w:rsidR="00834F6B" w:rsidRDefault="007317B2">
            <w:pPr>
              <w:rPr>
                <w:szCs w:val="24"/>
              </w:rPr>
            </w:pPr>
            <w:r>
              <w:rPr>
                <w:szCs w:val="24"/>
              </w:rPr>
              <w:t>2.9.</w:t>
            </w:r>
          </w:p>
          <w:p w14:paraId="0B2980EA"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52434F33" w14:textId="77777777" w:rsidR="00834F6B" w:rsidRDefault="007317B2">
            <w:pPr>
              <w:rPr>
                <w:szCs w:val="24"/>
              </w:rPr>
            </w:pPr>
            <w:r>
              <w:rPr>
                <w:szCs w:val="24"/>
              </w:rPr>
              <w:t>Automatinis įvorių (šerdžių) sumovimo ant vyniojimo veleno (</w:t>
            </w:r>
            <w:proofErr w:type="spellStart"/>
            <w:r>
              <w:rPr>
                <w:szCs w:val="24"/>
              </w:rPr>
              <w:t>štangelės</w:t>
            </w:r>
            <w:proofErr w:type="spellEnd"/>
            <w:r>
              <w:rPr>
                <w:szCs w:val="24"/>
              </w:rPr>
              <w:t>) mechanizmas /</w:t>
            </w:r>
            <w:proofErr w:type="spellStart"/>
            <w:r>
              <w:rPr>
                <w:szCs w:val="24"/>
              </w:rPr>
              <w:t>Automatic</w:t>
            </w:r>
            <w:proofErr w:type="spellEnd"/>
            <w:r>
              <w:rPr>
                <w:szCs w:val="24"/>
              </w:rPr>
              <w:t xml:space="preserve"> </w:t>
            </w:r>
            <w:proofErr w:type="spellStart"/>
            <w:r>
              <w:rPr>
                <w:szCs w:val="24"/>
              </w:rPr>
              <w:t>core</w:t>
            </w:r>
            <w:proofErr w:type="spellEnd"/>
            <w:r>
              <w:rPr>
                <w:szCs w:val="24"/>
              </w:rPr>
              <w:t xml:space="preserve"> </w:t>
            </w:r>
            <w:proofErr w:type="spellStart"/>
            <w:r>
              <w:rPr>
                <w:szCs w:val="24"/>
              </w:rPr>
              <w:t>hopper</w:t>
            </w:r>
            <w:proofErr w:type="spellEnd"/>
            <w:r>
              <w:rPr>
                <w:szCs w:val="24"/>
              </w:rPr>
              <w:t xml:space="preserve"> (</w:t>
            </w:r>
            <w:proofErr w:type="spellStart"/>
            <w:r>
              <w:rPr>
                <w:szCs w:val="24"/>
              </w:rPr>
              <w:t>loader</w:t>
            </w:r>
            <w:proofErr w:type="spellEnd"/>
            <w:r>
              <w:rPr>
                <w:szCs w:val="24"/>
              </w:rPr>
              <w:t xml:space="preserve">) </w:t>
            </w:r>
            <w:proofErr w:type="spellStart"/>
            <w:r>
              <w:rPr>
                <w:szCs w:val="24"/>
              </w:rPr>
              <w:t>mechanism</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B422839"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40E0499" w14:textId="77777777" w:rsidR="00834F6B" w:rsidRDefault="00834F6B">
            <w:pPr>
              <w:jc w:val="center"/>
              <w:rPr>
                <w:sz w:val="20"/>
              </w:rPr>
            </w:pPr>
          </w:p>
        </w:tc>
      </w:tr>
      <w:tr w:rsidR="00834F6B" w14:paraId="49683D64"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B2569B2" w14:textId="77777777" w:rsidR="00834F6B" w:rsidRDefault="007317B2">
            <w:pPr>
              <w:rPr>
                <w:szCs w:val="24"/>
              </w:rPr>
            </w:pPr>
            <w:r>
              <w:rPr>
                <w:szCs w:val="24"/>
              </w:rPr>
              <w:t>2.10.</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554CB6C" w14:textId="77777777" w:rsidR="00834F6B" w:rsidRDefault="007317B2">
            <w:pPr>
              <w:rPr>
                <w:szCs w:val="24"/>
              </w:rPr>
            </w:pPr>
            <w:r>
              <w:rPr>
                <w:szCs w:val="24"/>
              </w:rPr>
              <w:t xml:space="preserve">Rinkinys, skirtas ritinėlių gamybai be šerdžių/ </w:t>
            </w:r>
            <w:proofErr w:type="spellStart"/>
            <w:r>
              <w:rPr>
                <w:szCs w:val="24"/>
              </w:rPr>
              <w:t>Kit</w:t>
            </w:r>
            <w:proofErr w:type="spellEnd"/>
            <w:r>
              <w:rPr>
                <w:szCs w:val="24"/>
              </w:rPr>
              <w:t xml:space="preserve"> to </w:t>
            </w:r>
            <w:proofErr w:type="spellStart"/>
            <w:r>
              <w:rPr>
                <w:szCs w:val="24"/>
              </w:rPr>
              <w:t>produce</w:t>
            </w:r>
            <w:proofErr w:type="spellEnd"/>
            <w:r>
              <w:rPr>
                <w:szCs w:val="24"/>
              </w:rPr>
              <w:t xml:space="preserve"> </w:t>
            </w:r>
            <w:proofErr w:type="spellStart"/>
            <w:r>
              <w:rPr>
                <w:szCs w:val="24"/>
              </w:rPr>
              <w:t>corelless</w:t>
            </w:r>
            <w:proofErr w:type="spellEnd"/>
            <w:r>
              <w:rPr>
                <w:szCs w:val="24"/>
              </w:rPr>
              <w:t xml:space="preserve"> </w:t>
            </w:r>
            <w:proofErr w:type="spellStart"/>
            <w:r>
              <w:rPr>
                <w:szCs w:val="24"/>
              </w:rPr>
              <w:t>rolls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10CCE85"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35B8773" w14:textId="77777777" w:rsidR="00834F6B" w:rsidRDefault="00834F6B">
            <w:pPr>
              <w:jc w:val="center"/>
              <w:rPr>
                <w:sz w:val="20"/>
              </w:rPr>
            </w:pPr>
          </w:p>
        </w:tc>
      </w:tr>
      <w:tr w:rsidR="00834F6B" w14:paraId="4575D678"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F07F8E0" w14:textId="77777777" w:rsidR="00834F6B" w:rsidRDefault="007317B2">
            <w:pPr>
              <w:rPr>
                <w:szCs w:val="24"/>
              </w:rPr>
            </w:pPr>
            <w:r>
              <w:rPr>
                <w:szCs w:val="24"/>
              </w:rPr>
              <w:t>2.11.</w:t>
            </w:r>
          </w:p>
          <w:p w14:paraId="2FE37128" w14:textId="77777777" w:rsidR="00834F6B" w:rsidRDefault="00834F6B">
            <w:pPr>
              <w:rPr>
                <w:szCs w:val="24"/>
              </w:rPr>
            </w:pPr>
          </w:p>
          <w:p w14:paraId="4378E5D2"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0157E69" w14:textId="77777777" w:rsidR="00834F6B" w:rsidRDefault="007317B2">
            <w:pPr>
              <w:rPr>
                <w:szCs w:val="24"/>
              </w:rPr>
            </w:pPr>
            <w:proofErr w:type="spellStart"/>
            <w:r>
              <w:rPr>
                <w:szCs w:val="24"/>
              </w:rPr>
              <w:t>Fleksografinės</w:t>
            </w:r>
            <w:proofErr w:type="spellEnd"/>
            <w:r>
              <w:rPr>
                <w:szCs w:val="24"/>
              </w:rPr>
              <w:t xml:space="preserve"> spaudos įrenginys/ </w:t>
            </w:r>
            <w:proofErr w:type="spellStart"/>
            <w:r>
              <w:rPr>
                <w:szCs w:val="24"/>
              </w:rPr>
              <w:t>Flexography</w:t>
            </w:r>
            <w:proofErr w:type="spellEnd"/>
            <w:r>
              <w:rPr>
                <w:szCs w:val="24"/>
              </w:rPr>
              <w:t xml:space="preserve"> </w:t>
            </w:r>
            <w:proofErr w:type="spellStart"/>
            <w:r>
              <w:rPr>
                <w:szCs w:val="24"/>
              </w:rPr>
              <w:t>printing</w:t>
            </w:r>
            <w:proofErr w:type="spellEnd"/>
            <w:r>
              <w:rPr>
                <w:szCs w:val="24"/>
              </w:rPr>
              <w:t xml:space="preserve"> </w:t>
            </w:r>
            <w:proofErr w:type="spellStart"/>
            <w:r>
              <w:rPr>
                <w:szCs w:val="24"/>
              </w:rPr>
              <w:t>device</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39F42CF"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FD2CFAC" w14:textId="77777777" w:rsidR="00834F6B" w:rsidRDefault="00834F6B">
            <w:pPr>
              <w:jc w:val="center"/>
              <w:rPr>
                <w:sz w:val="20"/>
              </w:rPr>
            </w:pPr>
          </w:p>
        </w:tc>
      </w:tr>
      <w:tr w:rsidR="00834F6B" w14:paraId="48D286EA"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4B1A364" w14:textId="77777777" w:rsidR="00834F6B" w:rsidRDefault="007317B2">
            <w:pPr>
              <w:rPr>
                <w:szCs w:val="24"/>
              </w:rPr>
            </w:pPr>
            <w:r>
              <w:rPr>
                <w:szCs w:val="24"/>
              </w:rPr>
              <w:t>2.12.</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61F73" w14:textId="77777777" w:rsidR="00834F6B" w:rsidRDefault="007317B2">
            <w:pPr>
              <w:rPr>
                <w:szCs w:val="24"/>
              </w:rPr>
            </w:pPr>
            <w:r>
              <w:rPr>
                <w:color w:val="000000"/>
              </w:rPr>
              <w:t xml:space="preserve">Lipnaus popieriaus juostų gamybos sistema/ </w:t>
            </w:r>
            <w:proofErr w:type="spellStart"/>
            <w:r>
              <w:rPr>
                <w:color w:val="000000"/>
              </w:rPr>
              <w:t>Linerless</w:t>
            </w:r>
            <w:proofErr w:type="spellEnd"/>
            <w:r>
              <w:rPr>
                <w:color w:val="000000"/>
              </w:rPr>
              <w:t xml:space="preserve"> </w:t>
            </w:r>
            <w:proofErr w:type="spellStart"/>
            <w:r>
              <w:rPr>
                <w:color w:val="000000"/>
              </w:rPr>
              <w:t>kit</w:t>
            </w:r>
            <w:proofErr w:type="spellEnd"/>
            <w:r>
              <w:rPr>
                <w:color w:val="000000"/>
              </w:rPr>
              <w:t xml:space="preserve"> </w:t>
            </w:r>
            <w:proofErr w:type="spellStart"/>
            <w:r>
              <w:rPr>
                <w:color w:val="000000"/>
              </w:rPr>
              <w:t>tools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815CBC" w14:textId="77777777" w:rsidR="00834F6B" w:rsidRDefault="007317B2">
            <w:pPr>
              <w:rPr>
                <w:szCs w:val="24"/>
              </w:rPr>
            </w:pPr>
            <w:r>
              <w:rPr>
                <w:color w:val="000000"/>
              </w:rPr>
              <w:t xml:space="preserve">Turi būti/ </w:t>
            </w:r>
            <w:proofErr w:type="spellStart"/>
            <w:r>
              <w:rPr>
                <w:color w:val="000000"/>
              </w:rPr>
              <w:t>must</w:t>
            </w:r>
            <w:proofErr w:type="spellEnd"/>
            <w:r>
              <w:rPr>
                <w:color w:val="000000"/>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FCF8FF5" w14:textId="77777777" w:rsidR="00834F6B" w:rsidRDefault="00834F6B">
            <w:pPr>
              <w:jc w:val="center"/>
              <w:rPr>
                <w:sz w:val="20"/>
              </w:rPr>
            </w:pPr>
          </w:p>
        </w:tc>
      </w:tr>
      <w:tr w:rsidR="00834F6B" w14:paraId="6E435B2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F8EA1D6" w14:textId="77777777" w:rsidR="00834F6B" w:rsidRDefault="007317B2">
            <w:pPr>
              <w:rPr>
                <w:szCs w:val="24"/>
              </w:rPr>
            </w:pPr>
            <w:r>
              <w:rPr>
                <w:szCs w:val="24"/>
              </w:rPr>
              <w:t>2.13.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DE37EFC" w14:textId="77777777" w:rsidR="00834F6B" w:rsidRDefault="007317B2">
            <w:pPr>
              <w:rPr>
                <w:szCs w:val="24"/>
              </w:rPr>
            </w:pPr>
            <w:r>
              <w:rPr>
                <w:szCs w:val="24"/>
              </w:rPr>
              <w:t xml:space="preserve">Atraižų nuo abiejų pusių nusiurbimo mechanizmas / </w:t>
            </w:r>
            <w:proofErr w:type="spellStart"/>
            <w:r>
              <w:rPr>
                <w:szCs w:val="24"/>
              </w:rPr>
              <w:t>Trim</w:t>
            </w:r>
            <w:proofErr w:type="spellEnd"/>
            <w:r>
              <w:rPr>
                <w:szCs w:val="24"/>
              </w:rPr>
              <w:t xml:space="preserve"> </w:t>
            </w:r>
            <w:proofErr w:type="spellStart"/>
            <w:r>
              <w:rPr>
                <w:szCs w:val="24"/>
              </w:rPr>
              <w:t>removal</w:t>
            </w:r>
            <w:proofErr w:type="spellEnd"/>
            <w:r>
              <w:rPr>
                <w:szCs w:val="24"/>
              </w:rPr>
              <w:t xml:space="preserve"> </w:t>
            </w:r>
            <w:proofErr w:type="spellStart"/>
            <w:r>
              <w:rPr>
                <w:szCs w:val="24"/>
              </w:rPr>
              <w:t>mechanism</w:t>
            </w:r>
            <w:proofErr w:type="spellEnd"/>
            <w:r>
              <w:rPr>
                <w:szCs w:val="24"/>
              </w:rPr>
              <w:t xml:space="preserve"> </w:t>
            </w:r>
            <w:proofErr w:type="spellStart"/>
            <w:r>
              <w:rPr>
                <w:szCs w:val="24"/>
              </w:rPr>
              <w:t>for</w:t>
            </w:r>
            <w:proofErr w:type="spellEnd"/>
            <w:r>
              <w:rPr>
                <w:szCs w:val="24"/>
              </w:rPr>
              <w:t xml:space="preserve"> </w:t>
            </w:r>
            <w:proofErr w:type="spellStart"/>
            <w:r>
              <w:rPr>
                <w:szCs w:val="24"/>
              </w:rPr>
              <w:t>remowing</w:t>
            </w:r>
            <w:proofErr w:type="spellEnd"/>
            <w:r>
              <w:rPr>
                <w:szCs w:val="24"/>
              </w:rPr>
              <w:t xml:space="preserve"> </w:t>
            </w:r>
            <w:proofErr w:type="spellStart"/>
            <w:r>
              <w:rPr>
                <w:szCs w:val="24"/>
              </w:rPr>
              <w:t>trim</w:t>
            </w:r>
            <w:proofErr w:type="spellEnd"/>
            <w:r>
              <w:rPr>
                <w:szCs w:val="24"/>
              </w:rPr>
              <w:t xml:space="preserve"> </w:t>
            </w:r>
            <w:proofErr w:type="spellStart"/>
            <w:r>
              <w:rPr>
                <w:szCs w:val="24"/>
              </w:rPr>
              <w:t>from</w:t>
            </w:r>
            <w:proofErr w:type="spellEnd"/>
            <w:r>
              <w:rPr>
                <w:szCs w:val="24"/>
              </w:rPr>
              <w:t xml:space="preserve"> </w:t>
            </w:r>
            <w:proofErr w:type="spellStart"/>
            <w:r>
              <w:rPr>
                <w:szCs w:val="24"/>
              </w:rPr>
              <w:t>both</w:t>
            </w:r>
            <w:proofErr w:type="spellEnd"/>
            <w:r>
              <w:rPr>
                <w:szCs w:val="24"/>
              </w:rPr>
              <w:t xml:space="preserve"> </w:t>
            </w:r>
            <w:proofErr w:type="spellStart"/>
            <w:r>
              <w:rPr>
                <w:szCs w:val="24"/>
              </w:rPr>
              <w:t>sides</w:t>
            </w:r>
            <w:proofErr w:type="spellEnd"/>
            <w:r>
              <w:rPr>
                <w:szCs w:val="24"/>
              </w:rPr>
              <w:t xml:space="preserv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web</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B8B6723"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E00582B" w14:textId="77777777" w:rsidR="00834F6B" w:rsidRDefault="00834F6B">
            <w:pPr>
              <w:jc w:val="center"/>
              <w:rPr>
                <w:sz w:val="20"/>
              </w:rPr>
            </w:pPr>
          </w:p>
        </w:tc>
      </w:tr>
      <w:tr w:rsidR="00834F6B" w14:paraId="0F87CF4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290C2EC0" w14:textId="77777777" w:rsidR="00834F6B" w:rsidRDefault="007317B2">
            <w:pPr>
              <w:rPr>
                <w:szCs w:val="24"/>
              </w:rPr>
            </w:pPr>
            <w:r>
              <w:rPr>
                <w:szCs w:val="24"/>
              </w:rPr>
              <w:t>2.14.</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536A37EB" w14:textId="77777777" w:rsidR="00834F6B" w:rsidRDefault="007317B2">
            <w:pPr>
              <w:rPr>
                <w:szCs w:val="24"/>
              </w:rPr>
            </w:pPr>
            <w:r>
              <w:rPr>
                <w:szCs w:val="24"/>
              </w:rPr>
              <w:t xml:space="preserve">Automatinė rulonėlių ženklinimo sistema / </w:t>
            </w:r>
            <w:proofErr w:type="spellStart"/>
            <w:r>
              <w:rPr>
                <w:szCs w:val="24"/>
              </w:rPr>
              <w:t>automatic</w:t>
            </w:r>
            <w:proofErr w:type="spellEnd"/>
            <w:r>
              <w:rPr>
                <w:szCs w:val="24"/>
              </w:rPr>
              <w:t xml:space="preserve"> </w:t>
            </w:r>
            <w:proofErr w:type="spellStart"/>
            <w:r>
              <w:rPr>
                <w:szCs w:val="24"/>
              </w:rPr>
              <w:t>roll</w:t>
            </w:r>
            <w:proofErr w:type="spellEnd"/>
            <w:r>
              <w:rPr>
                <w:szCs w:val="24"/>
              </w:rPr>
              <w:t xml:space="preserve"> </w:t>
            </w:r>
            <w:proofErr w:type="spellStart"/>
            <w:r>
              <w:rPr>
                <w:szCs w:val="24"/>
              </w:rPr>
              <w:t>marking</w:t>
            </w:r>
            <w:proofErr w:type="spellEnd"/>
            <w:r>
              <w:rPr>
                <w:szCs w:val="24"/>
              </w:rPr>
              <w:t xml:space="preserve"> </w:t>
            </w:r>
            <w:proofErr w:type="spellStart"/>
            <w:r>
              <w:rPr>
                <w:szCs w:val="24"/>
              </w:rPr>
              <w:t>system</w:t>
            </w:r>
            <w:proofErr w:type="spellEnd"/>
            <w:r>
              <w:rPr>
                <w:szCs w:val="24"/>
              </w:rPr>
              <w:t xml:space="preserve"> /</w:t>
            </w:r>
            <w:proofErr w:type="spellStart"/>
            <w:r>
              <w:rPr>
                <w:szCs w:val="24"/>
              </w:rPr>
              <w:t>devices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CF006BE"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F3F6EBC" w14:textId="77777777" w:rsidR="00834F6B" w:rsidRDefault="00834F6B">
            <w:pPr>
              <w:jc w:val="center"/>
              <w:rPr>
                <w:sz w:val="20"/>
              </w:rPr>
            </w:pPr>
          </w:p>
        </w:tc>
      </w:tr>
      <w:tr w:rsidR="00834F6B" w14:paraId="76ED887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826C9DA" w14:textId="77777777" w:rsidR="00834F6B" w:rsidRDefault="007317B2">
            <w:pPr>
              <w:rPr>
                <w:szCs w:val="24"/>
              </w:rPr>
            </w:pPr>
            <w:r>
              <w:rPr>
                <w:szCs w:val="24"/>
              </w:rPr>
              <w:t>2.15.</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331A96D9" w14:textId="77777777" w:rsidR="00834F6B" w:rsidRDefault="007317B2">
            <w:pPr>
              <w:rPr>
                <w:szCs w:val="24"/>
              </w:rPr>
            </w:pPr>
            <w:r>
              <w:rPr>
                <w:szCs w:val="24"/>
              </w:rPr>
              <w:t xml:space="preserve">Spausdintuvas spausdinimui ant ritinėlio plokštumos/ </w:t>
            </w:r>
            <w:proofErr w:type="spellStart"/>
            <w:r>
              <w:rPr>
                <w:szCs w:val="24"/>
              </w:rPr>
              <w:t>Stamping</w:t>
            </w:r>
            <w:proofErr w:type="spellEnd"/>
            <w:r>
              <w:rPr>
                <w:szCs w:val="24"/>
              </w:rPr>
              <w:t xml:space="preserve"> </w:t>
            </w:r>
            <w:proofErr w:type="spellStart"/>
            <w:r>
              <w:rPr>
                <w:szCs w:val="24"/>
              </w:rPr>
              <w:t>printer</w:t>
            </w:r>
            <w:proofErr w:type="spellEnd"/>
            <w:r>
              <w:rPr>
                <w:szCs w:val="24"/>
              </w:rPr>
              <w:t xml:space="preserve"> to </w:t>
            </w:r>
            <w:proofErr w:type="spellStart"/>
            <w:r>
              <w:rPr>
                <w:szCs w:val="24"/>
              </w:rPr>
              <w:t>print</w:t>
            </w:r>
            <w:proofErr w:type="spellEnd"/>
            <w:r>
              <w:rPr>
                <w:szCs w:val="24"/>
              </w:rPr>
              <w:t xml:space="preserve"> </w:t>
            </w:r>
            <w:proofErr w:type="spellStart"/>
            <w:r>
              <w:rPr>
                <w:szCs w:val="24"/>
              </w:rPr>
              <w:t>word</w:t>
            </w:r>
            <w:proofErr w:type="spellEnd"/>
            <w:r>
              <w:rPr>
                <w:szCs w:val="24"/>
              </w:rPr>
              <w:t xml:space="preserve"> </w:t>
            </w:r>
            <w:proofErr w:type="spellStart"/>
            <w:r>
              <w:rPr>
                <w:szCs w:val="24"/>
              </w:rPr>
              <w:t>on</w:t>
            </w:r>
            <w:proofErr w:type="spellEnd"/>
            <w:r>
              <w:rPr>
                <w:szCs w:val="24"/>
              </w:rPr>
              <w:t xml:space="preserve"> </w:t>
            </w:r>
            <w:proofErr w:type="spellStart"/>
            <w:r>
              <w:rPr>
                <w:szCs w:val="24"/>
              </w:rPr>
              <w:t>the</w:t>
            </w:r>
            <w:proofErr w:type="spellEnd"/>
            <w:r>
              <w:rPr>
                <w:szCs w:val="24"/>
              </w:rPr>
              <w:t xml:space="preserve"> plane </w:t>
            </w:r>
            <w:proofErr w:type="spellStart"/>
            <w:r>
              <w:rPr>
                <w:szCs w:val="24"/>
              </w:rPr>
              <w:t>face</w:t>
            </w:r>
            <w:proofErr w:type="spellEnd"/>
            <w:r>
              <w:rPr>
                <w:szCs w:val="24"/>
              </w:rPr>
              <w:t xml:space="preserve"> </w:t>
            </w:r>
            <w:proofErr w:type="spellStart"/>
            <w:r>
              <w:rPr>
                <w:szCs w:val="24"/>
              </w:rPr>
              <w:t>of</w:t>
            </w:r>
            <w:proofErr w:type="spellEnd"/>
            <w:r>
              <w:rPr>
                <w:szCs w:val="24"/>
              </w:rPr>
              <w:t xml:space="preserve"> </w:t>
            </w:r>
            <w:proofErr w:type="spellStart"/>
            <w:r>
              <w:rPr>
                <w:szCs w:val="24"/>
              </w:rPr>
              <w:t>rolls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E19D6D4"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0534E3E" w14:textId="77777777" w:rsidR="00834F6B" w:rsidRDefault="00834F6B">
            <w:pPr>
              <w:jc w:val="center"/>
              <w:rPr>
                <w:sz w:val="20"/>
              </w:rPr>
            </w:pPr>
          </w:p>
        </w:tc>
      </w:tr>
      <w:tr w:rsidR="00834F6B" w14:paraId="56FA4BEB"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11987B26" w14:textId="77777777" w:rsidR="00834F6B" w:rsidRDefault="007317B2">
            <w:pPr>
              <w:rPr>
                <w:szCs w:val="24"/>
              </w:rPr>
            </w:pPr>
            <w:r>
              <w:rPr>
                <w:szCs w:val="24"/>
              </w:rPr>
              <w:t>2.16.</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1B90C7D" w14:textId="77777777" w:rsidR="00834F6B" w:rsidRDefault="007317B2">
            <w:pPr>
              <w:rPr>
                <w:szCs w:val="24"/>
              </w:rPr>
            </w:pPr>
            <w:r>
              <w:rPr>
                <w:szCs w:val="24"/>
              </w:rPr>
              <w:t xml:space="preserve">Automatinė rulonėlių klijavimo sistema / </w:t>
            </w:r>
            <w:proofErr w:type="spellStart"/>
            <w:r>
              <w:rPr>
                <w:szCs w:val="24"/>
              </w:rPr>
              <w:t>automatic</w:t>
            </w:r>
            <w:proofErr w:type="spellEnd"/>
            <w:r>
              <w:rPr>
                <w:szCs w:val="24"/>
              </w:rPr>
              <w:t xml:space="preserve"> </w:t>
            </w:r>
            <w:proofErr w:type="spellStart"/>
            <w:r>
              <w:rPr>
                <w:szCs w:val="24"/>
              </w:rPr>
              <w:t>gluing</w:t>
            </w:r>
            <w:proofErr w:type="spellEnd"/>
            <w:r>
              <w:rPr>
                <w:szCs w:val="24"/>
              </w:rPr>
              <w:t xml:space="preserve"> </w:t>
            </w:r>
            <w:proofErr w:type="spellStart"/>
            <w:r>
              <w:rPr>
                <w:szCs w:val="24"/>
              </w:rPr>
              <w:t>system</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20ED47"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13B9CC7" w14:textId="77777777" w:rsidR="00834F6B" w:rsidRDefault="00834F6B">
            <w:pPr>
              <w:jc w:val="center"/>
              <w:rPr>
                <w:sz w:val="20"/>
              </w:rPr>
            </w:pPr>
          </w:p>
        </w:tc>
      </w:tr>
      <w:tr w:rsidR="00834F6B" w14:paraId="1554EA64"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B3F571A" w14:textId="77777777" w:rsidR="00834F6B" w:rsidRDefault="007317B2">
            <w:pPr>
              <w:rPr>
                <w:szCs w:val="24"/>
              </w:rPr>
            </w:pPr>
            <w:r>
              <w:rPr>
                <w:szCs w:val="24"/>
              </w:rPr>
              <w:t>2.17.</w:t>
            </w:r>
          </w:p>
          <w:p w14:paraId="27FD6D65" w14:textId="77777777" w:rsidR="00834F6B" w:rsidRDefault="00834F6B">
            <w:pPr>
              <w:rPr>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05A7337" w14:textId="77777777" w:rsidR="00834F6B" w:rsidRDefault="007317B2">
            <w:pPr>
              <w:rPr>
                <w:szCs w:val="24"/>
              </w:rPr>
            </w:pPr>
            <w:r>
              <w:rPr>
                <w:szCs w:val="24"/>
              </w:rPr>
              <w:t xml:space="preserve">Pakavimo mašina su </w:t>
            </w:r>
            <w:proofErr w:type="spellStart"/>
            <w:r>
              <w:rPr>
                <w:szCs w:val="24"/>
              </w:rPr>
              <w:t>termo</w:t>
            </w:r>
            <w:proofErr w:type="spellEnd"/>
            <w:r>
              <w:rPr>
                <w:szCs w:val="24"/>
              </w:rPr>
              <w:t xml:space="preserve"> tuneliu (specialiai pritaikyta terminių rulonėlių aptraukimui plėvele)/ </w:t>
            </w:r>
            <w:proofErr w:type="spellStart"/>
            <w:r>
              <w:rPr>
                <w:szCs w:val="24"/>
              </w:rPr>
              <w:t>Packaging</w:t>
            </w:r>
            <w:proofErr w:type="spellEnd"/>
            <w:r>
              <w:rPr>
                <w:szCs w:val="24"/>
              </w:rPr>
              <w:t xml:space="preserve"> (</w:t>
            </w:r>
            <w:proofErr w:type="spellStart"/>
            <w:r>
              <w:rPr>
                <w:szCs w:val="24"/>
              </w:rPr>
              <w:t>shrinking</w:t>
            </w:r>
            <w:proofErr w:type="spellEnd"/>
            <w:r>
              <w:rPr>
                <w:szCs w:val="24"/>
              </w:rPr>
              <w:t xml:space="preserve">) </w:t>
            </w:r>
            <w:proofErr w:type="spellStart"/>
            <w:r>
              <w:rPr>
                <w:szCs w:val="24"/>
              </w:rPr>
              <w:t>machine</w:t>
            </w:r>
            <w:proofErr w:type="spellEnd"/>
            <w:r>
              <w:rPr>
                <w:szCs w:val="24"/>
              </w:rPr>
              <w:t xml:space="preserve"> </w:t>
            </w:r>
            <w:proofErr w:type="spellStart"/>
            <w:r>
              <w:rPr>
                <w:szCs w:val="24"/>
              </w:rPr>
              <w:t>with</w:t>
            </w:r>
            <w:proofErr w:type="spellEnd"/>
            <w:r>
              <w:rPr>
                <w:szCs w:val="24"/>
              </w:rPr>
              <w:t xml:space="preserve"> </w:t>
            </w:r>
            <w:proofErr w:type="spellStart"/>
            <w:r>
              <w:rPr>
                <w:szCs w:val="24"/>
              </w:rPr>
              <w:t>thermal</w:t>
            </w:r>
            <w:proofErr w:type="spellEnd"/>
            <w:r>
              <w:rPr>
                <w:szCs w:val="24"/>
              </w:rPr>
              <w:t xml:space="preserve"> </w:t>
            </w:r>
            <w:proofErr w:type="spellStart"/>
            <w:r>
              <w:rPr>
                <w:szCs w:val="24"/>
              </w:rPr>
              <w:t>tunnel</w:t>
            </w:r>
            <w:proofErr w:type="spellEnd"/>
            <w:r>
              <w:rPr>
                <w:szCs w:val="24"/>
              </w:rPr>
              <w:t xml:space="preserve"> (</w:t>
            </w:r>
            <w:proofErr w:type="spellStart"/>
            <w:r>
              <w:rPr>
                <w:szCs w:val="24"/>
              </w:rPr>
              <w:t>special</w:t>
            </w:r>
            <w:proofErr w:type="spellEnd"/>
            <w:r>
              <w:rPr>
                <w:szCs w:val="24"/>
              </w:rPr>
              <w:t xml:space="preserve"> </w:t>
            </w:r>
            <w:proofErr w:type="spellStart"/>
            <w:r>
              <w:rPr>
                <w:szCs w:val="24"/>
              </w:rPr>
              <w:t>designed</w:t>
            </w:r>
            <w:proofErr w:type="spellEnd"/>
            <w:r>
              <w:rPr>
                <w:szCs w:val="24"/>
              </w:rPr>
              <w:t xml:space="preserve"> </w:t>
            </w:r>
            <w:proofErr w:type="spellStart"/>
            <w:r>
              <w:rPr>
                <w:szCs w:val="24"/>
              </w:rPr>
              <w:t>for</w:t>
            </w:r>
            <w:proofErr w:type="spellEnd"/>
            <w:r>
              <w:rPr>
                <w:szCs w:val="24"/>
              </w:rPr>
              <w:t xml:space="preserve"> </w:t>
            </w:r>
            <w:proofErr w:type="spellStart"/>
            <w:r>
              <w:rPr>
                <w:szCs w:val="24"/>
              </w:rPr>
              <w:t>thermal</w:t>
            </w:r>
            <w:proofErr w:type="spellEnd"/>
            <w:r>
              <w:rPr>
                <w:szCs w:val="24"/>
              </w:rPr>
              <w:t xml:space="preserve"> </w:t>
            </w:r>
            <w:proofErr w:type="spellStart"/>
            <w:r>
              <w:rPr>
                <w:szCs w:val="24"/>
              </w:rPr>
              <w:t>rolls</w:t>
            </w:r>
            <w:proofErr w:type="spellEnd"/>
            <w:r>
              <w:rPr>
                <w:szCs w:val="24"/>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902CF4F" w14:textId="77777777" w:rsidR="00834F6B" w:rsidRDefault="007317B2">
            <w:pPr>
              <w:rPr>
                <w:szCs w:val="24"/>
              </w:rPr>
            </w:pPr>
            <w:r>
              <w:rPr>
                <w:szCs w:val="24"/>
              </w:rPr>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BD7EABC" w14:textId="77777777" w:rsidR="00834F6B" w:rsidRDefault="00834F6B">
            <w:pPr>
              <w:jc w:val="center"/>
              <w:rPr>
                <w:sz w:val="20"/>
              </w:rPr>
            </w:pPr>
          </w:p>
        </w:tc>
      </w:tr>
      <w:tr w:rsidR="00834F6B" w14:paraId="16BE465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5B0CBBA" w14:textId="77777777" w:rsidR="00834F6B" w:rsidRDefault="007317B2">
            <w:pPr>
              <w:rPr>
                <w:szCs w:val="24"/>
              </w:rPr>
            </w:pPr>
            <w:r>
              <w:rPr>
                <w:szCs w:val="24"/>
              </w:rPr>
              <w:t>2.18.</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A8490C3" w14:textId="77777777" w:rsidR="00834F6B" w:rsidRDefault="007317B2">
            <w:pPr>
              <w:rPr>
                <w:szCs w:val="24"/>
              </w:rPr>
            </w:pPr>
            <w:r>
              <w:rPr>
                <w:szCs w:val="24"/>
              </w:rPr>
              <w:t xml:space="preserve">Elektros pajungimo spinta atskirai nuo mašinos </w:t>
            </w:r>
            <w:r>
              <w:rPr>
                <w:szCs w:val="24"/>
              </w:rPr>
              <w:lastRenderedPageBreak/>
              <w:t xml:space="preserve">su laidais/ </w:t>
            </w:r>
            <w:r>
              <w:rPr>
                <w:szCs w:val="24"/>
                <w:lang w:val="en-US"/>
              </w:rPr>
              <w:t xml:space="preserve">Electrical connection cabinet separate from the machine with </w:t>
            </w:r>
            <w:r>
              <w:rPr>
                <w:szCs w:val="24"/>
                <w:lang w:val="en-US"/>
              </w:rPr>
              <w:t>cables</w:t>
            </w:r>
          </w:p>
          <w:p w14:paraId="6AB25BC8" w14:textId="77777777" w:rsidR="00834F6B" w:rsidRDefault="00834F6B">
            <w:pPr>
              <w:rPr>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7780AC8" w14:textId="77777777" w:rsidR="00834F6B" w:rsidRDefault="007317B2">
            <w:pPr>
              <w:rPr>
                <w:szCs w:val="24"/>
              </w:rPr>
            </w:pPr>
            <w:r>
              <w:rPr>
                <w:szCs w:val="24"/>
              </w:rPr>
              <w:lastRenderedPageBreak/>
              <w:t xml:space="preserve">Turi būti/ </w:t>
            </w:r>
            <w:proofErr w:type="spellStart"/>
            <w:r>
              <w:rPr>
                <w:szCs w:val="24"/>
              </w:rPr>
              <w:t>must</w:t>
            </w:r>
            <w:proofErr w:type="spellEnd"/>
            <w:r>
              <w:rPr>
                <w:szCs w:val="24"/>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3426F8D" w14:textId="77777777" w:rsidR="00834F6B" w:rsidRDefault="00834F6B">
            <w:pPr>
              <w:jc w:val="center"/>
              <w:rPr>
                <w:sz w:val="20"/>
              </w:rPr>
            </w:pPr>
          </w:p>
        </w:tc>
      </w:tr>
      <w:tr w:rsidR="00834F6B" w14:paraId="2A990E75"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1C9D7ACF" w14:textId="77777777" w:rsidR="00834F6B" w:rsidRDefault="007317B2">
            <w:pPr>
              <w:rPr>
                <w:szCs w:val="24"/>
              </w:rPr>
            </w:pPr>
            <w:r>
              <w:rPr>
                <w:szCs w:val="24"/>
              </w:rPr>
              <w:t>2.19.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607D0CB2" w14:textId="77777777" w:rsidR="00834F6B" w:rsidRDefault="007317B2">
            <w:pPr>
              <w:rPr>
                <w:szCs w:val="24"/>
              </w:rPr>
            </w:pPr>
            <w:r>
              <w:rPr>
                <w:szCs w:val="24"/>
              </w:rPr>
              <w:t xml:space="preserve">Brėžiniai ir žinynas lietuvių arba (ir) anglų kalba: knyga ir CD arba USB atmintinė./ </w:t>
            </w:r>
            <w:proofErr w:type="spellStart"/>
            <w:r>
              <w:rPr>
                <w:szCs w:val="24"/>
              </w:rPr>
              <w:t>Drawing</w:t>
            </w:r>
            <w:proofErr w:type="spellEnd"/>
            <w:r>
              <w:rPr>
                <w:szCs w:val="24"/>
              </w:rPr>
              <w:t xml:space="preserve"> </w:t>
            </w:r>
            <w:proofErr w:type="spellStart"/>
            <w:r>
              <w:rPr>
                <w:szCs w:val="24"/>
              </w:rPr>
              <w:t>and</w:t>
            </w:r>
            <w:proofErr w:type="spellEnd"/>
            <w:r>
              <w:rPr>
                <w:szCs w:val="24"/>
              </w:rPr>
              <w:t xml:space="preserve"> </w:t>
            </w:r>
            <w:proofErr w:type="spellStart"/>
            <w:r>
              <w:rPr>
                <w:szCs w:val="24"/>
              </w:rPr>
              <w:t>maintenance</w:t>
            </w:r>
            <w:proofErr w:type="spellEnd"/>
            <w:r>
              <w:rPr>
                <w:szCs w:val="24"/>
              </w:rPr>
              <w:t xml:space="preserve"> </w:t>
            </w:r>
            <w:proofErr w:type="spellStart"/>
            <w:r>
              <w:rPr>
                <w:szCs w:val="24"/>
              </w:rPr>
              <w:t>book</w:t>
            </w:r>
            <w:proofErr w:type="spellEnd"/>
            <w:r>
              <w:rPr>
                <w:szCs w:val="24"/>
              </w:rPr>
              <w:t xml:space="preserve"> </w:t>
            </w:r>
            <w:proofErr w:type="spellStart"/>
            <w:r>
              <w:rPr>
                <w:szCs w:val="24"/>
              </w:rPr>
              <w:t>in</w:t>
            </w:r>
            <w:proofErr w:type="spellEnd"/>
            <w:r>
              <w:rPr>
                <w:szCs w:val="24"/>
              </w:rPr>
              <w:t xml:space="preserve"> Lithuanian </w:t>
            </w:r>
            <w:proofErr w:type="spellStart"/>
            <w:r>
              <w:rPr>
                <w:szCs w:val="24"/>
              </w:rPr>
              <w:t>or</w:t>
            </w:r>
            <w:proofErr w:type="spellEnd"/>
            <w:r>
              <w:rPr>
                <w:szCs w:val="24"/>
              </w:rPr>
              <w:t xml:space="preserve"> (</w:t>
            </w:r>
            <w:proofErr w:type="spellStart"/>
            <w:r>
              <w:rPr>
                <w:szCs w:val="24"/>
              </w:rPr>
              <w:t>and</w:t>
            </w:r>
            <w:proofErr w:type="spellEnd"/>
            <w:r>
              <w:rPr>
                <w:szCs w:val="24"/>
              </w:rPr>
              <w:t xml:space="preserve">) English </w:t>
            </w:r>
            <w:proofErr w:type="spellStart"/>
            <w:r>
              <w:rPr>
                <w:szCs w:val="24"/>
              </w:rPr>
              <w:t>book</w:t>
            </w:r>
            <w:proofErr w:type="spellEnd"/>
            <w:r>
              <w:rPr>
                <w:szCs w:val="24"/>
              </w:rPr>
              <w:t xml:space="preserve"> </w:t>
            </w:r>
            <w:proofErr w:type="spellStart"/>
            <w:r>
              <w:rPr>
                <w:szCs w:val="24"/>
              </w:rPr>
              <w:t>and</w:t>
            </w:r>
            <w:proofErr w:type="spellEnd"/>
            <w:r>
              <w:rPr>
                <w:szCs w:val="24"/>
              </w:rPr>
              <w:t xml:space="preserve"> CD </w:t>
            </w:r>
            <w:proofErr w:type="spellStart"/>
            <w:r>
              <w:rPr>
                <w:szCs w:val="24"/>
              </w:rPr>
              <w:t>or</w:t>
            </w:r>
            <w:proofErr w:type="spellEnd"/>
            <w:r>
              <w:rPr>
                <w:szCs w:val="24"/>
              </w:rPr>
              <w:t xml:space="preserve"> USB </w:t>
            </w:r>
            <w:proofErr w:type="spellStart"/>
            <w:r>
              <w:rPr>
                <w:szCs w:val="24"/>
              </w:rPr>
              <w:t>flash</w:t>
            </w:r>
            <w:proofErr w:type="spellEnd"/>
            <w:r>
              <w:rPr>
                <w:szCs w:val="24"/>
              </w:rPr>
              <w:t xml:space="preserve"> </w:t>
            </w:r>
            <w:proofErr w:type="spellStart"/>
            <w:r>
              <w:rPr>
                <w:szCs w:val="24"/>
              </w:rPr>
              <w:t>drive</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85CFD07" w14:textId="77777777" w:rsidR="00834F6B" w:rsidRDefault="007317B2">
            <w:pPr>
              <w:rPr>
                <w:szCs w:val="24"/>
              </w:rPr>
            </w:pPr>
            <w:r>
              <w:rPr>
                <w:szCs w:val="24"/>
              </w:rPr>
              <w:t xml:space="preserve">≥ 1 komplektas - knyga ir CD (arba USB atmintinė)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book</w:t>
            </w:r>
            <w:proofErr w:type="spellEnd"/>
            <w:r>
              <w:rPr>
                <w:szCs w:val="24"/>
              </w:rPr>
              <w:t xml:space="preserve"> </w:t>
            </w:r>
            <w:proofErr w:type="spellStart"/>
            <w:r>
              <w:rPr>
                <w:szCs w:val="24"/>
              </w:rPr>
              <w:t>and</w:t>
            </w:r>
            <w:proofErr w:type="spellEnd"/>
            <w:r>
              <w:rPr>
                <w:szCs w:val="24"/>
              </w:rPr>
              <w:t xml:space="preserve"> CD (</w:t>
            </w:r>
            <w:proofErr w:type="spellStart"/>
            <w:r>
              <w:rPr>
                <w:szCs w:val="24"/>
              </w:rPr>
              <w:t>or</w:t>
            </w:r>
            <w:proofErr w:type="spellEnd"/>
            <w:r>
              <w:rPr>
                <w:szCs w:val="24"/>
              </w:rPr>
              <w:t xml:space="preserve"> USB </w:t>
            </w:r>
            <w:proofErr w:type="spellStart"/>
            <w:r>
              <w:rPr>
                <w:szCs w:val="24"/>
              </w:rPr>
              <w:t>flash</w:t>
            </w:r>
            <w:proofErr w:type="spellEnd"/>
            <w:r>
              <w:rPr>
                <w:szCs w:val="24"/>
              </w:rPr>
              <w:t xml:space="preserve"> </w:t>
            </w:r>
            <w:proofErr w:type="spellStart"/>
            <w:r>
              <w:rPr>
                <w:szCs w:val="24"/>
              </w:rPr>
              <w:t>drive</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263D2C1" w14:textId="77777777" w:rsidR="00834F6B" w:rsidRDefault="00834F6B">
            <w:pPr>
              <w:jc w:val="center"/>
              <w:rPr>
                <w:sz w:val="20"/>
              </w:rPr>
            </w:pPr>
          </w:p>
        </w:tc>
      </w:tr>
      <w:tr w:rsidR="00834F6B" w14:paraId="5654F1A3"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4CCC57E6" w14:textId="77777777" w:rsidR="00834F6B" w:rsidRDefault="007317B2">
            <w:pPr>
              <w:jc w:val="both"/>
              <w:rPr>
                <w:szCs w:val="24"/>
              </w:rPr>
            </w:pPr>
            <w:r>
              <w:rPr>
                <w:b/>
                <w:bCs/>
                <w:szCs w:val="24"/>
              </w:rPr>
              <w:t xml:space="preserve">3. Reikalavimai komplektuojančioms dalims ir įrangai bendrai/ </w:t>
            </w:r>
            <w:proofErr w:type="spellStart"/>
            <w:r>
              <w:rPr>
                <w:b/>
                <w:bCs/>
                <w:szCs w:val="24"/>
              </w:rPr>
              <w:t>Requirements</w:t>
            </w:r>
            <w:proofErr w:type="spellEnd"/>
            <w:r>
              <w:rPr>
                <w:b/>
                <w:bCs/>
                <w:szCs w:val="24"/>
              </w:rPr>
              <w:t xml:space="preserve"> </w:t>
            </w:r>
            <w:proofErr w:type="spellStart"/>
            <w:r>
              <w:rPr>
                <w:b/>
                <w:bCs/>
                <w:szCs w:val="24"/>
              </w:rPr>
              <w:t>of</w:t>
            </w:r>
            <w:proofErr w:type="spellEnd"/>
            <w:r>
              <w:rPr>
                <w:b/>
                <w:bCs/>
                <w:szCs w:val="24"/>
              </w:rPr>
              <w:t xml:space="preserve"> </w:t>
            </w:r>
            <w:proofErr w:type="spellStart"/>
            <w:r>
              <w:rPr>
                <w:b/>
                <w:bCs/>
                <w:szCs w:val="24"/>
              </w:rPr>
              <w:t>accessories</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general</w:t>
            </w:r>
            <w:proofErr w:type="spellEnd"/>
          </w:p>
        </w:tc>
      </w:tr>
      <w:tr w:rsidR="00834F6B" w14:paraId="50A4AD85"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13C6E750" w14:textId="77777777" w:rsidR="00834F6B" w:rsidRDefault="007317B2">
            <w:pPr>
              <w:jc w:val="both"/>
              <w:rPr>
                <w:b/>
                <w:bCs/>
                <w:szCs w:val="24"/>
              </w:rPr>
            </w:pPr>
            <w:r>
              <w:rPr>
                <w:b/>
                <w:bCs/>
                <w:i/>
                <w:iCs/>
                <w:szCs w:val="24"/>
              </w:rPr>
              <w:t>3.1. Automatinio įvorių (šerdžių) sumovimo ant vyniojimo veleno (</w:t>
            </w:r>
            <w:proofErr w:type="spellStart"/>
            <w:r>
              <w:rPr>
                <w:b/>
                <w:bCs/>
                <w:i/>
                <w:iCs/>
                <w:szCs w:val="24"/>
              </w:rPr>
              <w:t>štangelės</w:t>
            </w:r>
            <w:proofErr w:type="spellEnd"/>
            <w:r>
              <w:rPr>
                <w:b/>
                <w:bCs/>
                <w:i/>
                <w:iCs/>
                <w:szCs w:val="24"/>
              </w:rPr>
              <w:t xml:space="preserve">) mechanizmo savybės / </w:t>
            </w:r>
            <w:proofErr w:type="spellStart"/>
            <w:r>
              <w:rPr>
                <w:b/>
                <w:bCs/>
                <w:i/>
                <w:iCs/>
                <w:szCs w:val="24"/>
              </w:rPr>
              <w:t>Features</w:t>
            </w:r>
            <w:proofErr w:type="spellEnd"/>
            <w:r>
              <w:rPr>
                <w:b/>
                <w:bCs/>
                <w:i/>
                <w:iCs/>
                <w:szCs w:val="24"/>
              </w:rPr>
              <w:t xml:space="preserve"> </w:t>
            </w:r>
            <w:proofErr w:type="spellStart"/>
            <w:r>
              <w:rPr>
                <w:b/>
                <w:bCs/>
                <w:i/>
                <w:iCs/>
                <w:szCs w:val="24"/>
              </w:rPr>
              <w:t>of</w:t>
            </w:r>
            <w:proofErr w:type="spellEnd"/>
            <w:r>
              <w:rPr>
                <w:b/>
                <w:bCs/>
                <w:i/>
                <w:iCs/>
                <w:szCs w:val="24"/>
              </w:rPr>
              <w:t xml:space="preserve"> </w:t>
            </w:r>
            <w:proofErr w:type="spellStart"/>
            <w:r>
              <w:rPr>
                <w:b/>
                <w:bCs/>
                <w:i/>
                <w:iCs/>
                <w:szCs w:val="24"/>
              </w:rPr>
              <w:t>automatic</w:t>
            </w:r>
            <w:proofErr w:type="spellEnd"/>
            <w:r>
              <w:rPr>
                <w:b/>
                <w:bCs/>
                <w:i/>
                <w:iCs/>
                <w:szCs w:val="24"/>
              </w:rPr>
              <w:t xml:space="preserve"> </w:t>
            </w:r>
            <w:proofErr w:type="spellStart"/>
            <w:r>
              <w:rPr>
                <w:b/>
                <w:bCs/>
                <w:i/>
                <w:iCs/>
                <w:szCs w:val="24"/>
              </w:rPr>
              <w:t>core</w:t>
            </w:r>
            <w:proofErr w:type="spellEnd"/>
            <w:r>
              <w:rPr>
                <w:b/>
                <w:bCs/>
                <w:i/>
                <w:iCs/>
                <w:szCs w:val="24"/>
              </w:rPr>
              <w:t xml:space="preserve"> </w:t>
            </w:r>
            <w:proofErr w:type="spellStart"/>
            <w:r>
              <w:rPr>
                <w:b/>
                <w:bCs/>
                <w:i/>
                <w:iCs/>
                <w:szCs w:val="24"/>
              </w:rPr>
              <w:t>hopper</w:t>
            </w:r>
            <w:proofErr w:type="spellEnd"/>
            <w:r>
              <w:rPr>
                <w:b/>
                <w:bCs/>
                <w:i/>
                <w:iCs/>
                <w:szCs w:val="24"/>
              </w:rPr>
              <w:t xml:space="preserve"> (</w:t>
            </w:r>
            <w:proofErr w:type="spellStart"/>
            <w:r>
              <w:rPr>
                <w:b/>
                <w:bCs/>
                <w:i/>
                <w:iCs/>
                <w:szCs w:val="24"/>
              </w:rPr>
              <w:t>loader</w:t>
            </w:r>
            <w:proofErr w:type="spellEnd"/>
            <w:r>
              <w:rPr>
                <w:b/>
                <w:bCs/>
                <w:i/>
                <w:iCs/>
                <w:szCs w:val="24"/>
              </w:rPr>
              <w:t xml:space="preserve">) </w:t>
            </w:r>
            <w:proofErr w:type="spellStart"/>
            <w:r>
              <w:rPr>
                <w:b/>
                <w:bCs/>
                <w:i/>
                <w:iCs/>
                <w:szCs w:val="24"/>
              </w:rPr>
              <w:t>mechanism</w:t>
            </w:r>
            <w:proofErr w:type="spellEnd"/>
          </w:p>
        </w:tc>
      </w:tr>
      <w:tr w:rsidR="00834F6B" w14:paraId="09A40550"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8A1AFC4" w14:textId="77777777" w:rsidR="00834F6B" w:rsidRDefault="007317B2">
            <w:pPr>
              <w:rPr>
                <w:szCs w:val="24"/>
              </w:rPr>
            </w:pPr>
            <w:r>
              <w:rPr>
                <w:szCs w:val="24"/>
              </w:rPr>
              <w:t>3.1.1.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DE0D3FC" w14:textId="77777777" w:rsidR="00834F6B" w:rsidRDefault="007317B2">
            <w:pPr>
              <w:rPr>
                <w:szCs w:val="24"/>
              </w:rPr>
            </w:pPr>
            <w:r>
              <w:rPr>
                <w:szCs w:val="24"/>
              </w:rPr>
              <w:t xml:space="preserve">Vidiniai/išoriniai įvorės gabaritai/ </w:t>
            </w:r>
            <w:proofErr w:type="spellStart"/>
            <w:r>
              <w:rPr>
                <w:szCs w:val="24"/>
              </w:rPr>
              <w:t>core</w:t>
            </w:r>
            <w:proofErr w:type="spellEnd"/>
            <w:r>
              <w:rPr>
                <w:szCs w:val="24"/>
              </w:rPr>
              <w:t xml:space="preserve"> </w:t>
            </w:r>
            <w:proofErr w:type="spellStart"/>
            <w:r>
              <w:rPr>
                <w:szCs w:val="24"/>
              </w:rPr>
              <w:t>inside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dimensions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53145F6" w14:textId="77777777" w:rsidR="00834F6B" w:rsidRDefault="007317B2">
            <w:pPr>
              <w:rPr>
                <w:szCs w:val="24"/>
              </w:rPr>
            </w:pPr>
            <w:r>
              <w:rPr>
                <w:szCs w:val="24"/>
              </w:rPr>
              <w:t xml:space="preserve">≥ 3 skirtingi dydžiai / </w:t>
            </w:r>
            <w:proofErr w:type="spellStart"/>
            <w:r>
              <w:rPr>
                <w:szCs w:val="24"/>
              </w:rPr>
              <w:t>different</w:t>
            </w:r>
            <w:proofErr w:type="spellEnd"/>
            <w:r>
              <w:rPr>
                <w:szCs w:val="24"/>
              </w:rPr>
              <w:t xml:space="preserve"> </w:t>
            </w:r>
            <w:proofErr w:type="spellStart"/>
            <w:r>
              <w:rPr>
                <w:szCs w:val="24"/>
              </w:rPr>
              <w:t>sizes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E55B8ED" w14:textId="77777777" w:rsidR="00834F6B" w:rsidRDefault="00834F6B">
            <w:pPr>
              <w:jc w:val="center"/>
              <w:rPr>
                <w:sz w:val="20"/>
              </w:rPr>
            </w:pPr>
          </w:p>
        </w:tc>
      </w:tr>
      <w:tr w:rsidR="00834F6B" w14:paraId="6FDE916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46C7DCA" w14:textId="77777777" w:rsidR="00834F6B" w:rsidRDefault="007317B2">
            <w:pPr>
              <w:rPr>
                <w:szCs w:val="24"/>
              </w:rPr>
            </w:pPr>
            <w:r>
              <w:rPr>
                <w:szCs w:val="24"/>
              </w:rPr>
              <w:t>3.1.2.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122A346" w14:textId="77777777" w:rsidR="00834F6B" w:rsidRDefault="007317B2">
            <w:pPr>
              <w:rPr>
                <w:szCs w:val="24"/>
              </w:rPr>
            </w:pPr>
            <w:r>
              <w:rPr>
                <w:szCs w:val="24"/>
              </w:rPr>
              <w:t>Šerdžių minimalus ilgis /</w:t>
            </w:r>
            <w:r>
              <w:rPr>
                <w:rFonts w:ascii="inherit" w:hAnsi="inherit"/>
                <w:color w:val="222222"/>
                <w:szCs w:val="24"/>
                <w:lang w:val="en-US"/>
              </w:rPr>
              <w:t xml:space="preserve"> </w:t>
            </w:r>
            <w:r>
              <w:rPr>
                <w:color w:val="222222"/>
                <w:szCs w:val="24"/>
                <w:lang w:val="en-US"/>
              </w:rPr>
              <w:t>Minimum length of cores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8DE75B2" w14:textId="77777777" w:rsidR="00834F6B" w:rsidRDefault="007317B2">
            <w:pPr>
              <w:rPr>
                <w:szCs w:val="24"/>
              </w:rPr>
            </w:pPr>
            <w:r>
              <w:rPr>
                <w:szCs w:val="24"/>
              </w:rPr>
              <w:t>≤ 57 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955E928" w14:textId="77777777" w:rsidR="00834F6B" w:rsidRDefault="00834F6B">
            <w:pPr>
              <w:jc w:val="center"/>
              <w:rPr>
                <w:sz w:val="20"/>
              </w:rPr>
            </w:pPr>
          </w:p>
        </w:tc>
      </w:tr>
      <w:tr w:rsidR="00834F6B" w14:paraId="5C1246C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87D64B3" w14:textId="77777777" w:rsidR="00834F6B" w:rsidRDefault="007317B2">
            <w:pPr>
              <w:rPr>
                <w:szCs w:val="24"/>
              </w:rPr>
            </w:pPr>
            <w:r>
              <w:rPr>
                <w:szCs w:val="24"/>
              </w:rPr>
              <w:t>3.1.3.</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0D8D151A" w14:textId="77777777" w:rsidR="00834F6B" w:rsidRDefault="007317B2">
            <w:pPr>
              <w:rPr>
                <w:szCs w:val="24"/>
              </w:rPr>
            </w:pPr>
            <w:r>
              <w:rPr>
                <w:szCs w:val="24"/>
              </w:rPr>
              <w:t>Šerdžių maksimalus ilgis/</w:t>
            </w:r>
            <w:r>
              <w:rPr>
                <w:rFonts w:ascii="inherit" w:hAnsi="inherit"/>
                <w:color w:val="222222"/>
                <w:szCs w:val="24"/>
                <w:lang w:val="en-US"/>
              </w:rPr>
              <w:t xml:space="preserve"> </w:t>
            </w:r>
            <w:r>
              <w:rPr>
                <w:color w:val="222222"/>
                <w:szCs w:val="24"/>
                <w:lang w:val="en-US"/>
              </w:rPr>
              <w:t>Maximum length of cores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86F3366" w14:textId="77777777" w:rsidR="00834F6B" w:rsidRDefault="007317B2">
            <w:pPr>
              <w:rPr>
                <w:szCs w:val="24"/>
              </w:rPr>
            </w:pPr>
            <w:r>
              <w:rPr>
                <w:szCs w:val="24"/>
              </w:rPr>
              <w:t>≥ 110mm</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D13CFA8" w14:textId="77777777" w:rsidR="00834F6B" w:rsidRDefault="00834F6B">
            <w:pPr>
              <w:jc w:val="center"/>
              <w:rPr>
                <w:sz w:val="20"/>
              </w:rPr>
            </w:pPr>
          </w:p>
        </w:tc>
      </w:tr>
      <w:tr w:rsidR="00834F6B" w14:paraId="348DC529"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44315B71" w14:textId="77777777" w:rsidR="00834F6B" w:rsidRDefault="007317B2">
            <w:pPr>
              <w:rPr>
                <w:b/>
                <w:bCs/>
                <w:sz w:val="20"/>
              </w:rPr>
            </w:pPr>
            <w:r>
              <w:rPr>
                <w:b/>
                <w:bCs/>
                <w:i/>
                <w:iCs/>
                <w:szCs w:val="24"/>
              </w:rPr>
              <w:t xml:space="preserve">3.2. </w:t>
            </w:r>
            <w:proofErr w:type="spellStart"/>
            <w:r>
              <w:rPr>
                <w:b/>
                <w:bCs/>
                <w:i/>
                <w:iCs/>
                <w:szCs w:val="24"/>
              </w:rPr>
              <w:t>Fleksografinės</w:t>
            </w:r>
            <w:proofErr w:type="spellEnd"/>
            <w:r>
              <w:rPr>
                <w:b/>
                <w:bCs/>
                <w:i/>
                <w:iCs/>
                <w:szCs w:val="24"/>
              </w:rPr>
              <w:t xml:space="preserve"> spaudos įrenginio savybės / </w:t>
            </w:r>
            <w:proofErr w:type="spellStart"/>
            <w:r>
              <w:rPr>
                <w:b/>
                <w:bCs/>
                <w:i/>
                <w:iCs/>
                <w:szCs w:val="24"/>
              </w:rPr>
              <w:t>Features</w:t>
            </w:r>
            <w:proofErr w:type="spellEnd"/>
            <w:r>
              <w:rPr>
                <w:b/>
                <w:bCs/>
                <w:i/>
                <w:iCs/>
                <w:szCs w:val="24"/>
              </w:rPr>
              <w:t xml:space="preserve"> </w:t>
            </w:r>
            <w:proofErr w:type="spellStart"/>
            <w:r>
              <w:rPr>
                <w:b/>
                <w:bCs/>
                <w:i/>
                <w:iCs/>
                <w:szCs w:val="24"/>
              </w:rPr>
              <w:t>of</w:t>
            </w:r>
            <w:proofErr w:type="spellEnd"/>
            <w:r>
              <w:rPr>
                <w:b/>
                <w:bCs/>
                <w:i/>
                <w:iCs/>
                <w:szCs w:val="24"/>
              </w:rPr>
              <w:t xml:space="preserve"> </w:t>
            </w:r>
            <w:proofErr w:type="spellStart"/>
            <w:r>
              <w:rPr>
                <w:b/>
                <w:bCs/>
                <w:i/>
                <w:iCs/>
                <w:szCs w:val="24"/>
              </w:rPr>
              <w:t>flexography</w:t>
            </w:r>
            <w:proofErr w:type="spellEnd"/>
            <w:r>
              <w:rPr>
                <w:b/>
                <w:bCs/>
                <w:i/>
                <w:iCs/>
                <w:szCs w:val="24"/>
              </w:rPr>
              <w:t xml:space="preserve"> </w:t>
            </w:r>
            <w:proofErr w:type="spellStart"/>
            <w:r>
              <w:rPr>
                <w:b/>
                <w:bCs/>
                <w:i/>
                <w:iCs/>
                <w:szCs w:val="24"/>
              </w:rPr>
              <w:t>printing</w:t>
            </w:r>
            <w:proofErr w:type="spellEnd"/>
            <w:r>
              <w:rPr>
                <w:b/>
                <w:bCs/>
                <w:i/>
                <w:iCs/>
                <w:szCs w:val="24"/>
              </w:rPr>
              <w:t xml:space="preserve"> </w:t>
            </w:r>
            <w:proofErr w:type="spellStart"/>
            <w:r>
              <w:rPr>
                <w:b/>
                <w:bCs/>
                <w:i/>
                <w:iCs/>
                <w:szCs w:val="24"/>
              </w:rPr>
              <w:t>device</w:t>
            </w:r>
            <w:proofErr w:type="spellEnd"/>
          </w:p>
        </w:tc>
      </w:tr>
      <w:tr w:rsidR="00834F6B" w14:paraId="1C52EC7A"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DD177D5" w14:textId="77777777" w:rsidR="00834F6B" w:rsidRDefault="007317B2">
            <w:pPr>
              <w:rPr>
                <w:szCs w:val="24"/>
              </w:rPr>
            </w:pPr>
            <w:r>
              <w:rPr>
                <w:szCs w:val="24"/>
              </w:rPr>
              <w:t>3.2.1.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7EEFA3A" w14:textId="77777777" w:rsidR="00834F6B" w:rsidRDefault="007317B2">
            <w:pPr>
              <w:rPr>
                <w:szCs w:val="24"/>
              </w:rPr>
            </w:pPr>
            <w:r>
              <w:rPr>
                <w:color w:val="000000"/>
                <w:szCs w:val="24"/>
              </w:rPr>
              <w:t>Spaudos sekcijų skaičius /</w:t>
            </w:r>
            <w:proofErr w:type="spellStart"/>
            <w:r>
              <w:rPr>
                <w:color w:val="000000"/>
                <w:szCs w:val="24"/>
              </w:rPr>
              <w:t>No</w:t>
            </w:r>
            <w:proofErr w:type="spellEnd"/>
            <w:r>
              <w:rPr>
                <w:color w:val="000000"/>
                <w:szCs w:val="24"/>
              </w:rPr>
              <w:t xml:space="preserve">. </w:t>
            </w:r>
            <w:proofErr w:type="spellStart"/>
            <w:r>
              <w:rPr>
                <w:color w:val="000000"/>
                <w:szCs w:val="24"/>
              </w:rPr>
              <w:t>of</w:t>
            </w:r>
            <w:proofErr w:type="spellEnd"/>
            <w:r>
              <w:rPr>
                <w:color w:val="000000"/>
                <w:szCs w:val="24"/>
              </w:rPr>
              <w:t xml:space="preserve"> </w:t>
            </w:r>
            <w:proofErr w:type="spellStart"/>
            <w:r>
              <w:rPr>
                <w:color w:val="000000"/>
                <w:szCs w:val="24"/>
              </w:rPr>
              <w:t>printing</w:t>
            </w:r>
            <w:proofErr w:type="spellEnd"/>
            <w:r>
              <w:rPr>
                <w:color w:val="000000"/>
                <w:szCs w:val="24"/>
              </w:rPr>
              <w:t xml:space="preserve"> </w:t>
            </w:r>
            <w:proofErr w:type="spellStart"/>
            <w:r>
              <w:rPr>
                <w:color w:val="000000"/>
                <w:szCs w:val="24"/>
              </w:rPr>
              <w:t>units</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602405D" w14:textId="77777777" w:rsidR="00834F6B" w:rsidRDefault="007317B2">
            <w:pPr>
              <w:rPr>
                <w:szCs w:val="24"/>
              </w:rPr>
            </w:pPr>
            <w:r>
              <w:rPr>
                <w:color w:val="000000"/>
                <w:szCs w:val="24"/>
              </w:rPr>
              <w:t>≥ 2 sekcijos/</w:t>
            </w:r>
            <w:r>
              <w:rPr>
                <w:szCs w:val="24"/>
              </w:rPr>
              <w:t xml:space="preserve"> </w:t>
            </w:r>
            <w:proofErr w:type="spellStart"/>
            <w:r>
              <w:rPr>
                <w:szCs w:val="24"/>
              </w:rPr>
              <w:t>units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F6BF996" w14:textId="77777777" w:rsidR="00834F6B" w:rsidRDefault="00834F6B">
            <w:pPr>
              <w:jc w:val="center"/>
              <w:rPr>
                <w:sz w:val="20"/>
              </w:rPr>
            </w:pPr>
          </w:p>
        </w:tc>
      </w:tr>
      <w:tr w:rsidR="00834F6B" w14:paraId="71F957D0"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446B6E6" w14:textId="77777777" w:rsidR="00834F6B" w:rsidRDefault="007317B2">
            <w:pPr>
              <w:rPr>
                <w:szCs w:val="24"/>
              </w:rPr>
            </w:pPr>
            <w:r>
              <w:rPr>
                <w:szCs w:val="24"/>
              </w:rPr>
              <w:t>3.2.2.</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36056" w14:textId="77777777" w:rsidR="00834F6B" w:rsidRDefault="007317B2">
            <w:pPr>
              <w:rPr>
                <w:szCs w:val="24"/>
              </w:rPr>
            </w:pPr>
            <w:r>
              <w:rPr>
                <w:color w:val="000000"/>
                <w:szCs w:val="24"/>
              </w:rPr>
              <w:t xml:space="preserve">Popieriaus </w:t>
            </w:r>
            <w:r>
              <w:rPr>
                <w:color w:val="000000"/>
                <w:szCs w:val="24"/>
              </w:rPr>
              <w:t xml:space="preserve">kaupiklyje nepertraukiamam spausdinimui sukaupiamo popieriaus ilgis/ </w:t>
            </w:r>
            <w:proofErr w:type="spellStart"/>
            <w:r>
              <w:rPr>
                <w:color w:val="000000"/>
                <w:szCs w:val="24"/>
              </w:rPr>
              <w:t>Length</w:t>
            </w:r>
            <w:proofErr w:type="spellEnd"/>
            <w:r>
              <w:rPr>
                <w:color w:val="000000"/>
                <w:szCs w:val="24"/>
              </w:rPr>
              <w:t xml:space="preserve"> </w:t>
            </w:r>
            <w:proofErr w:type="spellStart"/>
            <w:r>
              <w:rPr>
                <w:color w:val="000000"/>
                <w:szCs w:val="24"/>
              </w:rPr>
              <w:t>of</w:t>
            </w:r>
            <w:proofErr w:type="spellEnd"/>
            <w:r>
              <w:rPr>
                <w:color w:val="000000"/>
                <w:szCs w:val="24"/>
              </w:rPr>
              <w:t xml:space="preserve"> </w:t>
            </w:r>
            <w:proofErr w:type="spellStart"/>
            <w:r>
              <w:rPr>
                <w:color w:val="000000"/>
                <w:szCs w:val="24"/>
              </w:rPr>
              <w:t>the</w:t>
            </w:r>
            <w:proofErr w:type="spellEnd"/>
            <w:r>
              <w:rPr>
                <w:color w:val="000000"/>
                <w:szCs w:val="24"/>
              </w:rPr>
              <w:t xml:space="preserve"> </w:t>
            </w:r>
            <w:proofErr w:type="spellStart"/>
            <w:r>
              <w:rPr>
                <w:color w:val="000000"/>
                <w:szCs w:val="24"/>
              </w:rPr>
              <w:t>paper</w:t>
            </w:r>
            <w:proofErr w:type="spellEnd"/>
            <w:r>
              <w:rPr>
                <w:color w:val="000000"/>
                <w:szCs w:val="24"/>
              </w:rPr>
              <w:t xml:space="preserve"> </w:t>
            </w:r>
            <w:proofErr w:type="spellStart"/>
            <w:r>
              <w:rPr>
                <w:color w:val="000000"/>
                <w:szCs w:val="24"/>
              </w:rPr>
              <w:t>accumulated</w:t>
            </w:r>
            <w:proofErr w:type="spellEnd"/>
            <w:r>
              <w:rPr>
                <w:color w:val="000000"/>
                <w:szCs w:val="24"/>
              </w:rPr>
              <w:t xml:space="preserve"> </w:t>
            </w:r>
            <w:proofErr w:type="spellStart"/>
            <w:r>
              <w:rPr>
                <w:color w:val="000000"/>
                <w:szCs w:val="24"/>
              </w:rPr>
              <w:t>on</w:t>
            </w:r>
            <w:proofErr w:type="spellEnd"/>
            <w:r>
              <w:rPr>
                <w:color w:val="000000"/>
                <w:szCs w:val="24"/>
              </w:rPr>
              <w:t xml:space="preserve"> </w:t>
            </w:r>
            <w:proofErr w:type="spellStart"/>
            <w:r>
              <w:rPr>
                <w:color w:val="000000"/>
                <w:szCs w:val="24"/>
              </w:rPr>
              <w:t>Accumulator</w:t>
            </w:r>
            <w:proofErr w:type="spellEnd"/>
            <w:r>
              <w:rPr>
                <w:color w:val="000000"/>
                <w:szCs w:val="24"/>
              </w:rPr>
              <w:t xml:space="preserve"> </w:t>
            </w:r>
            <w:proofErr w:type="spellStart"/>
            <w:r>
              <w:rPr>
                <w:color w:val="000000"/>
                <w:szCs w:val="24"/>
              </w:rPr>
              <w:t>for</w:t>
            </w:r>
            <w:proofErr w:type="spellEnd"/>
            <w:r>
              <w:rPr>
                <w:color w:val="000000"/>
                <w:szCs w:val="24"/>
              </w:rPr>
              <w:t xml:space="preserve"> </w:t>
            </w:r>
            <w:proofErr w:type="spellStart"/>
            <w:r>
              <w:rPr>
                <w:color w:val="000000"/>
                <w:szCs w:val="24"/>
              </w:rPr>
              <w:t>non</w:t>
            </w:r>
            <w:proofErr w:type="spellEnd"/>
            <w:r>
              <w:rPr>
                <w:color w:val="000000"/>
                <w:szCs w:val="24"/>
              </w:rPr>
              <w:t xml:space="preserve"> stop </w:t>
            </w:r>
            <w:proofErr w:type="spellStart"/>
            <w:r>
              <w:rPr>
                <w:color w:val="000000"/>
                <w:szCs w:val="24"/>
              </w:rPr>
              <w:t>printing</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F3815D" w14:textId="77777777" w:rsidR="00834F6B" w:rsidRDefault="007317B2">
            <w:pPr>
              <w:rPr>
                <w:szCs w:val="24"/>
              </w:rPr>
            </w:pPr>
            <w:r>
              <w:rPr>
                <w:color w:val="000000"/>
                <w:szCs w:val="24"/>
              </w:rPr>
              <w:t xml:space="preserve">≥ 3 metrai / </w:t>
            </w:r>
            <w:proofErr w:type="spellStart"/>
            <w:r>
              <w:rPr>
                <w:color w:val="000000"/>
                <w:szCs w:val="24"/>
              </w:rPr>
              <w:t>meters</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0B67028" w14:textId="77777777" w:rsidR="00834F6B" w:rsidRDefault="00834F6B">
            <w:pPr>
              <w:jc w:val="center"/>
              <w:rPr>
                <w:sz w:val="20"/>
              </w:rPr>
            </w:pPr>
          </w:p>
        </w:tc>
      </w:tr>
      <w:tr w:rsidR="00834F6B" w14:paraId="0413C4DB"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05AAC9FE" w14:textId="77777777" w:rsidR="00834F6B" w:rsidRDefault="007317B2">
            <w:pPr>
              <w:tabs>
                <w:tab w:val="left" w:pos="179"/>
              </w:tabs>
              <w:rPr>
                <w:b/>
                <w:bCs/>
                <w:szCs w:val="24"/>
              </w:rPr>
            </w:pPr>
            <w:r>
              <w:rPr>
                <w:b/>
                <w:bCs/>
                <w:i/>
                <w:iCs/>
                <w:szCs w:val="24"/>
              </w:rPr>
              <w:t xml:space="preserve">3.3. Pakavimo mašinos su </w:t>
            </w:r>
            <w:proofErr w:type="spellStart"/>
            <w:r>
              <w:rPr>
                <w:b/>
                <w:bCs/>
                <w:i/>
                <w:iCs/>
                <w:szCs w:val="24"/>
              </w:rPr>
              <w:t>termo</w:t>
            </w:r>
            <w:proofErr w:type="spellEnd"/>
            <w:r>
              <w:rPr>
                <w:b/>
                <w:bCs/>
                <w:i/>
                <w:iCs/>
                <w:szCs w:val="24"/>
              </w:rPr>
              <w:t xml:space="preserve"> tuneliu (specialiai pritaikytos terminių rulonėlių </w:t>
            </w:r>
            <w:r>
              <w:rPr>
                <w:b/>
                <w:bCs/>
                <w:i/>
                <w:iCs/>
                <w:szCs w:val="24"/>
              </w:rPr>
              <w:t xml:space="preserve">aptraukimui plėvele) savybės / </w:t>
            </w:r>
            <w:proofErr w:type="spellStart"/>
            <w:r>
              <w:rPr>
                <w:b/>
                <w:bCs/>
                <w:i/>
                <w:iCs/>
                <w:szCs w:val="24"/>
              </w:rPr>
              <w:t>Features</w:t>
            </w:r>
            <w:proofErr w:type="spellEnd"/>
            <w:r>
              <w:rPr>
                <w:b/>
                <w:bCs/>
                <w:i/>
                <w:iCs/>
                <w:szCs w:val="24"/>
              </w:rPr>
              <w:t xml:space="preserve"> </w:t>
            </w:r>
            <w:proofErr w:type="spellStart"/>
            <w:r>
              <w:rPr>
                <w:b/>
                <w:bCs/>
                <w:i/>
                <w:iCs/>
                <w:szCs w:val="24"/>
              </w:rPr>
              <w:t>of</w:t>
            </w:r>
            <w:proofErr w:type="spellEnd"/>
            <w:r>
              <w:rPr>
                <w:b/>
                <w:bCs/>
                <w:i/>
                <w:iCs/>
                <w:szCs w:val="24"/>
              </w:rPr>
              <w:t xml:space="preserve">  </w:t>
            </w:r>
            <w:proofErr w:type="spellStart"/>
            <w:r>
              <w:rPr>
                <w:b/>
                <w:bCs/>
                <w:i/>
                <w:iCs/>
                <w:szCs w:val="24"/>
              </w:rPr>
              <w:t>packaging</w:t>
            </w:r>
            <w:proofErr w:type="spellEnd"/>
            <w:r>
              <w:rPr>
                <w:b/>
                <w:bCs/>
                <w:i/>
                <w:iCs/>
                <w:szCs w:val="24"/>
              </w:rPr>
              <w:t xml:space="preserve"> (</w:t>
            </w:r>
            <w:proofErr w:type="spellStart"/>
            <w:r>
              <w:rPr>
                <w:b/>
                <w:bCs/>
                <w:i/>
                <w:iCs/>
                <w:szCs w:val="24"/>
              </w:rPr>
              <w:t>shrinking</w:t>
            </w:r>
            <w:proofErr w:type="spellEnd"/>
            <w:r>
              <w:rPr>
                <w:b/>
                <w:bCs/>
                <w:i/>
                <w:iCs/>
                <w:szCs w:val="24"/>
              </w:rPr>
              <w:t xml:space="preserve">) </w:t>
            </w:r>
            <w:proofErr w:type="spellStart"/>
            <w:r>
              <w:rPr>
                <w:b/>
                <w:bCs/>
                <w:i/>
                <w:iCs/>
                <w:szCs w:val="24"/>
              </w:rPr>
              <w:t>machine</w:t>
            </w:r>
            <w:proofErr w:type="spellEnd"/>
            <w:r>
              <w:rPr>
                <w:b/>
                <w:bCs/>
                <w:i/>
                <w:iCs/>
                <w:szCs w:val="24"/>
              </w:rPr>
              <w:t xml:space="preserve"> </w:t>
            </w:r>
            <w:proofErr w:type="spellStart"/>
            <w:r>
              <w:rPr>
                <w:b/>
                <w:bCs/>
                <w:i/>
                <w:iCs/>
                <w:szCs w:val="24"/>
              </w:rPr>
              <w:t>with</w:t>
            </w:r>
            <w:proofErr w:type="spellEnd"/>
            <w:r>
              <w:rPr>
                <w:b/>
                <w:bCs/>
                <w:i/>
                <w:iCs/>
                <w:szCs w:val="24"/>
              </w:rPr>
              <w:t xml:space="preserve"> </w:t>
            </w:r>
            <w:proofErr w:type="spellStart"/>
            <w:r>
              <w:rPr>
                <w:b/>
                <w:bCs/>
                <w:i/>
                <w:iCs/>
                <w:szCs w:val="24"/>
              </w:rPr>
              <w:t>thermal</w:t>
            </w:r>
            <w:proofErr w:type="spellEnd"/>
            <w:r>
              <w:rPr>
                <w:b/>
                <w:bCs/>
                <w:i/>
                <w:iCs/>
                <w:szCs w:val="24"/>
              </w:rPr>
              <w:t xml:space="preserve"> </w:t>
            </w:r>
            <w:proofErr w:type="spellStart"/>
            <w:r>
              <w:rPr>
                <w:b/>
                <w:bCs/>
                <w:i/>
                <w:iCs/>
                <w:szCs w:val="24"/>
              </w:rPr>
              <w:t>tunnel</w:t>
            </w:r>
            <w:proofErr w:type="spellEnd"/>
            <w:r>
              <w:rPr>
                <w:b/>
                <w:bCs/>
                <w:i/>
                <w:iCs/>
                <w:szCs w:val="24"/>
              </w:rPr>
              <w:t xml:space="preserve"> (</w:t>
            </w:r>
            <w:proofErr w:type="spellStart"/>
            <w:r>
              <w:rPr>
                <w:b/>
                <w:bCs/>
                <w:i/>
                <w:iCs/>
                <w:szCs w:val="24"/>
              </w:rPr>
              <w:t>special</w:t>
            </w:r>
            <w:proofErr w:type="spellEnd"/>
            <w:r>
              <w:rPr>
                <w:b/>
                <w:bCs/>
                <w:i/>
                <w:iCs/>
                <w:szCs w:val="24"/>
              </w:rPr>
              <w:t xml:space="preserve"> </w:t>
            </w:r>
            <w:proofErr w:type="spellStart"/>
            <w:r>
              <w:rPr>
                <w:b/>
                <w:bCs/>
                <w:i/>
                <w:iCs/>
                <w:szCs w:val="24"/>
              </w:rPr>
              <w:t>designed</w:t>
            </w:r>
            <w:proofErr w:type="spellEnd"/>
            <w:r>
              <w:rPr>
                <w:b/>
                <w:bCs/>
                <w:i/>
                <w:iCs/>
                <w:szCs w:val="24"/>
              </w:rPr>
              <w:t xml:space="preserve"> </w:t>
            </w:r>
            <w:proofErr w:type="spellStart"/>
            <w:r>
              <w:rPr>
                <w:b/>
                <w:bCs/>
                <w:i/>
                <w:iCs/>
                <w:szCs w:val="24"/>
              </w:rPr>
              <w:t>for</w:t>
            </w:r>
            <w:proofErr w:type="spellEnd"/>
            <w:r>
              <w:rPr>
                <w:b/>
                <w:bCs/>
                <w:i/>
                <w:iCs/>
                <w:szCs w:val="24"/>
              </w:rPr>
              <w:t xml:space="preserve"> </w:t>
            </w:r>
            <w:proofErr w:type="spellStart"/>
            <w:r>
              <w:rPr>
                <w:b/>
                <w:bCs/>
                <w:i/>
                <w:iCs/>
                <w:szCs w:val="24"/>
              </w:rPr>
              <w:t>thermal</w:t>
            </w:r>
            <w:proofErr w:type="spellEnd"/>
            <w:r>
              <w:rPr>
                <w:b/>
                <w:bCs/>
                <w:i/>
                <w:iCs/>
                <w:szCs w:val="24"/>
              </w:rPr>
              <w:t xml:space="preserve"> </w:t>
            </w:r>
            <w:proofErr w:type="spellStart"/>
            <w:r>
              <w:rPr>
                <w:b/>
                <w:bCs/>
                <w:i/>
                <w:iCs/>
                <w:szCs w:val="24"/>
              </w:rPr>
              <w:t>rolls</w:t>
            </w:r>
            <w:proofErr w:type="spellEnd"/>
            <w:r>
              <w:rPr>
                <w:b/>
                <w:bCs/>
                <w:i/>
                <w:iCs/>
                <w:szCs w:val="24"/>
              </w:rPr>
              <w:t>)</w:t>
            </w:r>
          </w:p>
        </w:tc>
      </w:tr>
      <w:tr w:rsidR="00834F6B" w14:paraId="28D4379F"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573C627" w14:textId="77777777" w:rsidR="00834F6B" w:rsidRDefault="007317B2">
            <w:pPr>
              <w:rPr>
                <w:szCs w:val="24"/>
              </w:rPr>
            </w:pPr>
            <w:r>
              <w:rPr>
                <w:szCs w:val="24"/>
              </w:rPr>
              <w:t>3.3.1.</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585694F" w14:textId="77777777" w:rsidR="00834F6B" w:rsidRDefault="007317B2">
            <w:pPr>
              <w:rPr>
                <w:szCs w:val="24"/>
              </w:rPr>
            </w:pPr>
            <w:r>
              <w:rPr>
                <w:szCs w:val="24"/>
              </w:rPr>
              <w:t xml:space="preserve">Suspausto oro įvadas/ </w:t>
            </w:r>
            <w:proofErr w:type="spellStart"/>
            <w:r>
              <w:rPr>
                <w:szCs w:val="24"/>
              </w:rPr>
              <w:t>compressed</w:t>
            </w:r>
            <w:proofErr w:type="spellEnd"/>
            <w:r>
              <w:rPr>
                <w:szCs w:val="24"/>
              </w:rPr>
              <w:t xml:space="preserve"> </w:t>
            </w:r>
            <w:proofErr w:type="spellStart"/>
            <w:r>
              <w:rPr>
                <w:szCs w:val="24"/>
              </w:rPr>
              <w:t>air</w:t>
            </w:r>
            <w:proofErr w:type="spellEnd"/>
            <w:r>
              <w:rPr>
                <w:szCs w:val="24"/>
              </w:rPr>
              <w:t xml:space="preserve"> </w:t>
            </w:r>
            <w:proofErr w:type="spellStart"/>
            <w:r>
              <w:rPr>
                <w:szCs w:val="24"/>
              </w:rPr>
              <w:t>inlet</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A25DCCF" w14:textId="77777777" w:rsidR="00834F6B" w:rsidRDefault="007317B2">
            <w:pPr>
              <w:rPr>
                <w:szCs w:val="24"/>
              </w:rPr>
            </w:pPr>
            <w:r>
              <w:rPr>
                <w:szCs w:val="24"/>
              </w:rPr>
              <w:t xml:space="preserve">≥ 0,6 </w:t>
            </w:r>
            <w:proofErr w:type="spellStart"/>
            <w:r>
              <w:rPr>
                <w:szCs w:val="24"/>
              </w:rPr>
              <w:t>MPa</w:t>
            </w:r>
            <w:proofErr w:type="spellEnd"/>
            <w:r>
              <w:rPr>
                <w:szCs w:val="24"/>
              </w:rPr>
              <w:t>/ 6 BAR</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994B444" w14:textId="77777777" w:rsidR="00834F6B" w:rsidRDefault="00834F6B">
            <w:pPr>
              <w:jc w:val="center"/>
              <w:rPr>
                <w:sz w:val="20"/>
              </w:rPr>
            </w:pPr>
          </w:p>
        </w:tc>
      </w:tr>
      <w:tr w:rsidR="00834F6B" w14:paraId="4BE0CD44"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0669AF6" w14:textId="77777777" w:rsidR="00834F6B" w:rsidRDefault="007317B2">
            <w:pPr>
              <w:rPr>
                <w:szCs w:val="24"/>
              </w:rPr>
            </w:pPr>
            <w:r>
              <w:rPr>
                <w:szCs w:val="24"/>
              </w:rPr>
              <w:t>3.3.2.</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2B53C528" w14:textId="77777777" w:rsidR="00834F6B" w:rsidRDefault="007317B2">
            <w:pPr>
              <w:rPr>
                <w:szCs w:val="24"/>
              </w:rPr>
            </w:pPr>
            <w:r>
              <w:rPr>
                <w:szCs w:val="24"/>
              </w:rPr>
              <w:t xml:space="preserve">Našumas /  </w:t>
            </w:r>
            <w:proofErr w:type="spellStart"/>
            <w:r>
              <w:rPr>
                <w:szCs w:val="24"/>
              </w:rPr>
              <w:t>productivity</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7BF57B0" w14:textId="77777777" w:rsidR="00834F6B" w:rsidRDefault="007317B2">
            <w:pPr>
              <w:rPr>
                <w:szCs w:val="24"/>
              </w:rPr>
            </w:pPr>
            <w:r>
              <w:rPr>
                <w:szCs w:val="24"/>
              </w:rPr>
              <w:t xml:space="preserve">Ne mažiau 12 </w:t>
            </w:r>
            <w:proofErr w:type="spellStart"/>
            <w:r>
              <w:rPr>
                <w:szCs w:val="24"/>
              </w:rPr>
              <w:t>pak</w:t>
            </w:r>
            <w:proofErr w:type="spellEnd"/>
            <w:r>
              <w:rPr>
                <w:szCs w:val="24"/>
              </w:rPr>
              <w:t xml:space="preserve">/min (1 linija) ir 18 </w:t>
            </w:r>
            <w:proofErr w:type="spellStart"/>
            <w:r>
              <w:rPr>
                <w:szCs w:val="24"/>
              </w:rPr>
              <w:t>pak</w:t>
            </w:r>
            <w:proofErr w:type="spellEnd"/>
            <w:r>
              <w:rPr>
                <w:szCs w:val="24"/>
              </w:rPr>
              <w:t xml:space="preserve">/min (2 linijos) / </w:t>
            </w:r>
            <w:proofErr w:type="spellStart"/>
            <w:r>
              <w:rPr>
                <w:szCs w:val="24"/>
              </w:rPr>
              <w:t>Not</w:t>
            </w:r>
            <w:proofErr w:type="spellEnd"/>
            <w:r>
              <w:rPr>
                <w:szCs w:val="24"/>
              </w:rPr>
              <w:t xml:space="preserve"> </w:t>
            </w:r>
            <w:proofErr w:type="spellStart"/>
            <w:r>
              <w:rPr>
                <w:szCs w:val="24"/>
              </w:rPr>
              <w:t>less</w:t>
            </w:r>
            <w:proofErr w:type="spellEnd"/>
            <w:r>
              <w:rPr>
                <w:szCs w:val="24"/>
              </w:rPr>
              <w:t xml:space="preserve"> </w:t>
            </w:r>
            <w:proofErr w:type="spellStart"/>
            <w:r>
              <w:rPr>
                <w:szCs w:val="24"/>
              </w:rPr>
              <w:t>than</w:t>
            </w:r>
            <w:proofErr w:type="spellEnd"/>
            <w:r>
              <w:rPr>
                <w:szCs w:val="24"/>
              </w:rPr>
              <w:t xml:space="preserve"> 12 </w:t>
            </w:r>
            <w:proofErr w:type="spellStart"/>
            <w:r>
              <w:rPr>
                <w:szCs w:val="24"/>
              </w:rPr>
              <w:t>packs</w:t>
            </w:r>
            <w:proofErr w:type="spellEnd"/>
            <w:r>
              <w:rPr>
                <w:szCs w:val="24"/>
              </w:rPr>
              <w:t xml:space="preserve">/min (1 line) </w:t>
            </w:r>
            <w:proofErr w:type="spellStart"/>
            <w:r>
              <w:rPr>
                <w:szCs w:val="24"/>
              </w:rPr>
              <w:t>and</w:t>
            </w:r>
            <w:proofErr w:type="spellEnd"/>
            <w:r>
              <w:rPr>
                <w:szCs w:val="24"/>
              </w:rPr>
              <w:t xml:space="preserve"> 18 </w:t>
            </w:r>
            <w:proofErr w:type="spellStart"/>
            <w:r>
              <w:rPr>
                <w:szCs w:val="24"/>
              </w:rPr>
              <w:t>packs</w:t>
            </w:r>
            <w:proofErr w:type="spellEnd"/>
            <w:r>
              <w:rPr>
                <w:szCs w:val="24"/>
              </w:rPr>
              <w:t xml:space="preserve">/min (2 </w:t>
            </w:r>
            <w:proofErr w:type="spellStart"/>
            <w:r>
              <w:rPr>
                <w:szCs w:val="24"/>
              </w:rPr>
              <w:t>lines</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293D1B5" w14:textId="77777777" w:rsidR="00834F6B" w:rsidRDefault="00834F6B">
            <w:pPr>
              <w:jc w:val="center"/>
              <w:rPr>
                <w:sz w:val="20"/>
              </w:rPr>
            </w:pPr>
          </w:p>
        </w:tc>
      </w:tr>
      <w:tr w:rsidR="00834F6B" w14:paraId="5E18032C"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0A2F929B" w14:textId="77777777" w:rsidR="00834F6B" w:rsidRDefault="007317B2">
            <w:pPr>
              <w:rPr>
                <w:b/>
                <w:bCs/>
                <w:szCs w:val="24"/>
              </w:rPr>
            </w:pPr>
            <w:r>
              <w:rPr>
                <w:b/>
                <w:bCs/>
                <w:i/>
                <w:iCs/>
                <w:szCs w:val="24"/>
              </w:rPr>
              <w:t xml:space="preserve">3.4. Bendri reikalavimai/ General </w:t>
            </w:r>
            <w:proofErr w:type="spellStart"/>
            <w:r>
              <w:rPr>
                <w:b/>
                <w:bCs/>
                <w:i/>
                <w:iCs/>
                <w:szCs w:val="24"/>
              </w:rPr>
              <w:t>requirements</w:t>
            </w:r>
            <w:proofErr w:type="spellEnd"/>
          </w:p>
        </w:tc>
      </w:tr>
      <w:tr w:rsidR="00834F6B" w14:paraId="3BB758E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A3E9808" w14:textId="77777777" w:rsidR="00834F6B" w:rsidRDefault="007317B2">
            <w:pPr>
              <w:rPr>
                <w:szCs w:val="24"/>
              </w:rPr>
            </w:pPr>
            <w:r>
              <w:rPr>
                <w:szCs w:val="24"/>
              </w:rPr>
              <w:t>3.4.1.</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2E5B5E13" w14:textId="77777777" w:rsidR="00834F6B" w:rsidRDefault="007317B2">
            <w:pPr>
              <w:rPr>
                <w:szCs w:val="24"/>
              </w:rPr>
            </w:pPr>
            <w:r>
              <w:rPr>
                <w:szCs w:val="24"/>
              </w:rPr>
              <w:t>Liniją aptarnauja 1 (vienas) operatorius/</w:t>
            </w:r>
            <w:r>
              <w:t xml:space="preserve"> </w:t>
            </w:r>
            <w:proofErr w:type="spellStart"/>
            <w:r>
              <w:rPr>
                <w:szCs w:val="24"/>
              </w:rPr>
              <w:t>The</w:t>
            </w:r>
            <w:proofErr w:type="spellEnd"/>
            <w:r>
              <w:rPr>
                <w:szCs w:val="24"/>
              </w:rPr>
              <w:t xml:space="preserve"> </w:t>
            </w:r>
            <w:proofErr w:type="spellStart"/>
            <w:r>
              <w:rPr>
                <w:szCs w:val="24"/>
              </w:rPr>
              <w:t>machine</w:t>
            </w:r>
            <w:proofErr w:type="spellEnd"/>
            <w:r>
              <w:rPr>
                <w:szCs w:val="24"/>
              </w:rPr>
              <w:t xml:space="preserve">/line </w:t>
            </w:r>
            <w:proofErr w:type="spellStart"/>
            <w:r>
              <w:rPr>
                <w:szCs w:val="24"/>
              </w:rPr>
              <w:t>is</w:t>
            </w:r>
            <w:proofErr w:type="spellEnd"/>
            <w:r>
              <w:rPr>
                <w:szCs w:val="24"/>
              </w:rPr>
              <w:t xml:space="preserve"> </w:t>
            </w:r>
            <w:proofErr w:type="spellStart"/>
            <w:r>
              <w:rPr>
                <w:szCs w:val="24"/>
              </w:rPr>
              <w:t>served</w:t>
            </w:r>
            <w:proofErr w:type="spellEnd"/>
            <w:r>
              <w:rPr>
                <w:szCs w:val="24"/>
              </w:rPr>
              <w:t xml:space="preserve"> </w:t>
            </w:r>
            <w:proofErr w:type="spellStart"/>
            <w:r>
              <w:rPr>
                <w:szCs w:val="24"/>
              </w:rPr>
              <w:t>by</w:t>
            </w:r>
            <w:proofErr w:type="spellEnd"/>
            <w:r>
              <w:rPr>
                <w:szCs w:val="24"/>
              </w:rPr>
              <w:t xml:space="preserve"> 1 (</w:t>
            </w:r>
            <w:proofErr w:type="spellStart"/>
            <w:r>
              <w:rPr>
                <w:szCs w:val="24"/>
              </w:rPr>
              <w:t>one</w:t>
            </w:r>
            <w:proofErr w:type="spellEnd"/>
            <w:r>
              <w:rPr>
                <w:szCs w:val="24"/>
              </w:rPr>
              <w:t xml:space="preserve">) </w:t>
            </w:r>
            <w:proofErr w:type="spellStart"/>
            <w:r>
              <w:rPr>
                <w:szCs w:val="24"/>
              </w:rPr>
              <w:t>person</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0234B95A" w14:textId="77777777" w:rsidR="00834F6B" w:rsidRDefault="00834F6B">
            <w:pPr>
              <w:jc w:val="center"/>
              <w:rPr>
                <w:sz w:val="20"/>
              </w:rPr>
            </w:pPr>
          </w:p>
        </w:tc>
      </w:tr>
      <w:tr w:rsidR="00834F6B" w14:paraId="05A99F8B"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3D9AFDF" w14:textId="77777777" w:rsidR="00834F6B" w:rsidRDefault="007317B2">
            <w:pPr>
              <w:rPr>
                <w:szCs w:val="24"/>
              </w:rPr>
            </w:pPr>
            <w:r>
              <w:rPr>
                <w:szCs w:val="24"/>
              </w:rPr>
              <w:t>3.4.2.</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513CB95B" w14:textId="77777777" w:rsidR="00834F6B" w:rsidRDefault="007317B2">
            <w:pPr>
              <w:rPr>
                <w:szCs w:val="24"/>
              </w:rPr>
            </w:pPr>
            <w:r>
              <w:rPr>
                <w:szCs w:val="24"/>
              </w:rPr>
              <w:t xml:space="preserve">Linijos valdymas ir programavimas iš pagrindinio pulto/ Line </w:t>
            </w:r>
            <w:proofErr w:type="spellStart"/>
            <w:r>
              <w:rPr>
                <w:szCs w:val="24"/>
              </w:rPr>
              <w:t>control</w:t>
            </w:r>
            <w:proofErr w:type="spellEnd"/>
            <w:r>
              <w:rPr>
                <w:szCs w:val="24"/>
              </w:rPr>
              <w:t xml:space="preserve"> </w:t>
            </w:r>
            <w:proofErr w:type="spellStart"/>
            <w:r>
              <w:rPr>
                <w:szCs w:val="24"/>
              </w:rPr>
              <w:t>and</w:t>
            </w:r>
            <w:proofErr w:type="spellEnd"/>
            <w:r>
              <w:rPr>
                <w:szCs w:val="24"/>
              </w:rPr>
              <w:t xml:space="preserve"> </w:t>
            </w:r>
            <w:proofErr w:type="spellStart"/>
            <w:r>
              <w:rPr>
                <w:szCs w:val="24"/>
              </w:rPr>
              <w:t>programing</w:t>
            </w:r>
            <w:proofErr w:type="spellEnd"/>
            <w:r>
              <w:rPr>
                <w:szCs w:val="24"/>
              </w:rPr>
              <w:t xml:space="preserve"> </w:t>
            </w:r>
            <w:proofErr w:type="spellStart"/>
            <w:r>
              <w:rPr>
                <w:szCs w:val="24"/>
              </w:rPr>
              <w:t>from</w:t>
            </w:r>
            <w:proofErr w:type="spellEnd"/>
            <w:r>
              <w:rPr>
                <w:szCs w:val="24"/>
              </w:rPr>
              <w:t xml:space="preserve"> </w:t>
            </w:r>
            <w:proofErr w:type="spellStart"/>
            <w:r>
              <w:rPr>
                <w:szCs w:val="24"/>
              </w:rPr>
              <w:t>main</w:t>
            </w:r>
            <w:proofErr w:type="spellEnd"/>
            <w:r>
              <w:rPr>
                <w:szCs w:val="24"/>
              </w:rPr>
              <w:t xml:space="preserve"> </w:t>
            </w:r>
            <w:proofErr w:type="spellStart"/>
            <w:r>
              <w:rPr>
                <w:szCs w:val="24"/>
              </w:rPr>
              <w:t>panel</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19FAC81" w14:textId="77777777" w:rsidR="00834F6B" w:rsidRDefault="00834F6B">
            <w:pPr>
              <w:jc w:val="center"/>
              <w:rPr>
                <w:sz w:val="20"/>
              </w:rPr>
            </w:pPr>
          </w:p>
        </w:tc>
      </w:tr>
      <w:tr w:rsidR="00834F6B" w14:paraId="3869BDA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75A4055" w14:textId="77777777" w:rsidR="00834F6B" w:rsidRDefault="007317B2">
            <w:pPr>
              <w:rPr>
                <w:szCs w:val="24"/>
              </w:rPr>
            </w:pPr>
            <w:r>
              <w:rPr>
                <w:szCs w:val="24"/>
              </w:rPr>
              <w:t>3.4.3.</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3C62D67E" w14:textId="77777777" w:rsidR="00834F6B" w:rsidRDefault="007317B2">
            <w:pPr>
              <w:rPr>
                <w:szCs w:val="24"/>
              </w:rPr>
            </w:pPr>
            <w:r>
              <w:rPr>
                <w:szCs w:val="24"/>
              </w:rPr>
              <w:t>Rulonėlių ilgio, ženklinimo, greičio ir kitų parametrų programavimo funkcija /</w:t>
            </w:r>
            <w:r>
              <w:rPr>
                <w:color w:val="222222"/>
                <w:szCs w:val="24"/>
                <w:lang w:val="en-US"/>
              </w:rPr>
              <w:t xml:space="preserve"> Programming function of roll length, marking, speed and other parameters</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6CB82E8" w14:textId="77777777" w:rsidR="00834F6B" w:rsidRDefault="00834F6B">
            <w:pPr>
              <w:jc w:val="center"/>
              <w:rPr>
                <w:sz w:val="20"/>
              </w:rPr>
            </w:pPr>
          </w:p>
        </w:tc>
      </w:tr>
      <w:tr w:rsidR="00834F6B" w14:paraId="1C493FC1"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B9E3C96" w14:textId="77777777" w:rsidR="00834F6B" w:rsidRDefault="007317B2">
            <w:pPr>
              <w:rPr>
                <w:szCs w:val="24"/>
              </w:rPr>
            </w:pPr>
            <w:r>
              <w:rPr>
                <w:szCs w:val="24"/>
              </w:rPr>
              <w:lastRenderedPageBreak/>
              <w:t>3.4.4.</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10871CD0" w14:textId="77777777" w:rsidR="00834F6B" w:rsidRDefault="007317B2">
            <w:pPr>
              <w:rPr>
                <w:szCs w:val="24"/>
              </w:rPr>
            </w:pPr>
            <w:r>
              <w:rPr>
                <w:szCs w:val="24"/>
              </w:rPr>
              <w:t xml:space="preserve">Motininio rulono automatinis centravimas varikliu ir sensorius / </w:t>
            </w:r>
            <w:proofErr w:type="spellStart"/>
            <w:r>
              <w:rPr>
                <w:szCs w:val="24"/>
              </w:rPr>
              <w:t>parent</w:t>
            </w:r>
            <w:proofErr w:type="spellEnd"/>
            <w:r>
              <w:rPr>
                <w:szCs w:val="24"/>
              </w:rPr>
              <w:t xml:space="preserve"> </w:t>
            </w:r>
            <w:proofErr w:type="spellStart"/>
            <w:r>
              <w:rPr>
                <w:szCs w:val="24"/>
              </w:rPr>
              <w:t>mother</w:t>
            </w:r>
            <w:proofErr w:type="spellEnd"/>
            <w:r>
              <w:rPr>
                <w:szCs w:val="24"/>
              </w:rPr>
              <w:t xml:space="preserve"> </w:t>
            </w:r>
            <w:proofErr w:type="spellStart"/>
            <w:r>
              <w:rPr>
                <w:szCs w:val="24"/>
              </w:rPr>
              <w:t>roll</w:t>
            </w:r>
            <w:proofErr w:type="spellEnd"/>
            <w:r>
              <w:rPr>
                <w:szCs w:val="24"/>
              </w:rPr>
              <w:t xml:space="preserve"> </w:t>
            </w:r>
            <w:proofErr w:type="spellStart"/>
            <w:r>
              <w:rPr>
                <w:szCs w:val="24"/>
              </w:rPr>
              <w:t>automatic</w:t>
            </w:r>
            <w:proofErr w:type="spellEnd"/>
            <w:r>
              <w:rPr>
                <w:szCs w:val="24"/>
              </w:rPr>
              <w:t xml:space="preserve"> </w:t>
            </w:r>
            <w:proofErr w:type="spellStart"/>
            <w:r>
              <w:rPr>
                <w:szCs w:val="24"/>
              </w:rPr>
              <w:t>centring</w:t>
            </w:r>
            <w:proofErr w:type="spellEnd"/>
            <w:r>
              <w:rPr>
                <w:szCs w:val="24"/>
              </w:rPr>
              <w:t xml:space="preserve"> </w:t>
            </w:r>
            <w:proofErr w:type="spellStart"/>
            <w:r>
              <w:rPr>
                <w:szCs w:val="24"/>
              </w:rPr>
              <w:t>by</w:t>
            </w:r>
            <w:proofErr w:type="spellEnd"/>
            <w:r>
              <w:rPr>
                <w:szCs w:val="24"/>
              </w:rPr>
              <w:t xml:space="preserve"> </w:t>
            </w:r>
            <w:proofErr w:type="spellStart"/>
            <w:r>
              <w:rPr>
                <w:szCs w:val="24"/>
              </w:rPr>
              <w:t>motor</w:t>
            </w:r>
            <w:proofErr w:type="spellEnd"/>
            <w:r>
              <w:rPr>
                <w:szCs w:val="24"/>
              </w:rPr>
              <w:t xml:space="preserve"> </w:t>
            </w:r>
            <w:proofErr w:type="spellStart"/>
            <w:r>
              <w:rPr>
                <w:szCs w:val="24"/>
              </w:rPr>
              <w:t>and</w:t>
            </w:r>
            <w:proofErr w:type="spellEnd"/>
            <w:r>
              <w:rPr>
                <w:szCs w:val="24"/>
              </w:rPr>
              <w:t xml:space="preserve"> </w:t>
            </w:r>
            <w:proofErr w:type="spellStart"/>
            <w:r>
              <w:rPr>
                <w:szCs w:val="24"/>
              </w:rPr>
              <w:t>sensor</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A6914A1" w14:textId="77777777" w:rsidR="00834F6B" w:rsidRDefault="00834F6B">
            <w:pPr>
              <w:jc w:val="center"/>
              <w:rPr>
                <w:sz w:val="20"/>
              </w:rPr>
            </w:pPr>
          </w:p>
        </w:tc>
      </w:tr>
      <w:tr w:rsidR="00834F6B" w14:paraId="02A3F95E"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11F8BBB" w14:textId="77777777" w:rsidR="00834F6B" w:rsidRDefault="007317B2">
            <w:pPr>
              <w:rPr>
                <w:szCs w:val="24"/>
              </w:rPr>
            </w:pPr>
            <w:r>
              <w:rPr>
                <w:szCs w:val="24"/>
              </w:rPr>
              <w:t>3.4.5.</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72405CBF" w14:textId="77777777" w:rsidR="00834F6B" w:rsidRDefault="007317B2">
            <w:pPr>
              <w:rPr>
                <w:szCs w:val="24"/>
              </w:rPr>
            </w:pPr>
            <w:r>
              <w:rPr>
                <w:szCs w:val="24"/>
              </w:rPr>
              <w:t xml:space="preserve">Automatinis rulono stabdis su popieriaus įtempimo kontrole, skirta nustatyti darbinį stabdžių slėgį / </w:t>
            </w:r>
            <w:proofErr w:type="spellStart"/>
            <w:r>
              <w:rPr>
                <w:szCs w:val="24"/>
              </w:rPr>
              <w:t>Automatic</w:t>
            </w:r>
            <w:proofErr w:type="spellEnd"/>
            <w:r>
              <w:rPr>
                <w:szCs w:val="24"/>
              </w:rPr>
              <w:t xml:space="preserve"> </w:t>
            </w:r>
            <w:proofErr w:type="spellStart"/>
            <w:r>
              <w:rPr>
                <w:szCs w:val="24"/>
              </w:rPr>
              <w:t>brake</w:t>
            </w:r>
            <w:proofErr w:type="spellEnd"/>
            <w:r>
              <w:rPr>
                <w:szCs w:val="24"/>
              </w:rPr>
              <w:t xml:space="preserve"> </w:t>
            </w:r>
            <w:proofErr w:type="spellStart"/>
            <w:r>
              <w:rPr>
                <w:szCs w:val="24"/>
              </w:rPr>
              <w:t>system</w:t>
            </w:r>
            <w:proofErr w:type="spellEnd"/>
            <w:r>
              <w:rPr>
                <w:szCs w:val="24"/>
              </w:rPr>
              <w:t xml:space="preserve"> </w:t>
            </w:r>
            <w:proofErr w:type="spellStart"/>
            <w:r>
              <w:rPr>
                <w:szCs w:val="24"/>
              </w:rPr>
              <w:t>with</w:t>
            </w:r>
            <w:proofErr w:type="spellEnd"/>
            <w:r>
              <w:rPr>
                <w:szCs w:val="24"/>
              </w:rPr>
              <w:t xml:space="preserve"> </w:t>
            </w:r>
            <w:proofErr w:type="spellStart"/>
            <w:r>
              <w:rPr>
                <w:szCs w:val="24"/>
              </w:rPr>
              <w:t>paper</w:t>
            </w:r>
            <w:proofErr w:type="spellEnd"/>
            <w:r>
              <w:rPr>
                <w:szCs w:val="24"/>
              </w:rPr>
              <w:t xml:space="preserve"> </w:t>
            </w:r>
            <w:proofErr w:type="spellStart"/>
            <w:r>
              <w:rPr>
                <w:szCs w:val="24"/>
              </w:rPr>
              <w:t>tension</w:t>
            </w:r>
            <w:proofErr w:type="spellEnd"/>
            <w:r>
              <w:rPr>
                <w:szCs w:val="24"/>
              </w:rPr>
              <w:t xml:space="preserve"> </w:t>
            </w:r>
            <w:proofErr w:type="spellStart"/>
            <w:r>
              <w:rPr>
                <w:szCs w:val="24"/>
              </w:rPr>
              <w:t>control</w:t>
            </w:r>
            <w:proofErr w:type="spellEnd"/>
            <w:r>
              <w:rPr>
                <w:szCs w:val="24"/>
              </w:rPr>
              <w:t xml:space="preserve"> to </w:t>
            </w:r>
            <w:proofErr w:type="spellStart"/>
            <w:r>
              <w:rPr>
                <w:szCs w:val="24"/>
              </w:rPr>
              <w:t>determine</w:t>
            </w:r>
            <w:proofErr w:type="spellEnd"/>
            <w:r>
              <w:rPr>
                <w:szCs w:val="24"/>
              </w:rPr>
              <w:t xml:space="preserve"> </w:t>
            </w:r>
            <w:proofErr w:type="spellStart"/>
            <w:r>
              <w:rPr>
                <w:szCs w:val="24"/>
              </w:rPr>
              <w:t>the</w:t>
            </w:r>
            <w:proofErr w:type="spellEnd"/>
            <w:r>
              <w:rPr>
                <w:szCs w:val="24"/>
              </w:rPr>
              <w:t xml:space="preserve"> </w:t>
            </w:r>
            <w:proofErr w:type="spellStart"/>
            <w:r>
              <w:rPr>
                <w:szCs w:val="24"/>
              </w:rPr>
              <w:t>working</w:t>
            </w:r>
            <w:proofErr w:type="spellEnd"/>
            <w:r>
              <w:rPr>
                <w:szCs w:val="24"/>
              </w:rPr>
              <w:t xml:space="preserve"> </w:t>
            </w:r>
            <w:proofErr w:type="spellStart"/>
            <w:r>
              <w:rPr>
                <w:szCs w:val="24"/>
              </w:rPr>
              <w:t>brake</w:t>
            </w:r>
            <w:proofErr w:type="spellEnd"/>
            <w:r>
              <w:rPr>
                <w:szCs w:val="24"/>
              </w:rPr>
              <w:t xml:space="preserve"> </w:t>
            </w:r>
            <w:proofErr w:type="spellStart"/>
            <w:r>
              <w:rPr>
                <w:szCs w:val="24"/>
              </w:rPr>
              <w:t>pressure</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2A330718" w14:textId="77777777" w:rsidR="00834F6B" w:rsidRDefault="00834F6B">
            <w:pPr>
              <w:jc w:val="center"/>
              <w:rPr>
                <w:sz w:val="20"/>
              </w:rPr>
            </w:pPr>
          </w:p>
        </w:tc>
      </w:tr>
      <w:tr w:rsidR="00834F6B" w14:paraId="34DE3514"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7A22FDC" w14:textId="77777777" w:rsidR="00834F6B" w:rsidRDefault="007317B2">
            <w:pPr>
              <w:rPr>
                <w:szCs w:val="24"/>
              </w:rPr>
            </w:pPr>
            <w:r>
              <w:rPr>
                <w:szCs w:val="24"/>
              </w:rPr>
              <w:t>3.4.6.</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54130B47" w14:textId="77777777" w:rsidR="00834F6B" w:rsidRDefault="007317B2">
            <w:pPr>
              <w:rPr>
                <w:szCs w:val="24"/>
              </w:rPr>
            </w:pPr>
            <w:r>
              <w:rPr>
                <w:szCs w:val="24"/>
              </w:rPr>
              <w:t xml:space="preserve">Automatinis skersinis nupjovimas/ </w:t>
            </w:r>
            <w:proofErr w:type="spellStart"/>
            <w:r>
              <w:rPr>
                <w:szCs w:val="24"/>
              </w:rPr>
              <w:t>Automatic</w:t>
            </w:r>
            <w:proofErr w:type="spellEnd"/>
            <w:r>
              <w:rPr>
                <w:szCs w:val="24"/>
              </w:rPr>
              <w:t xml:space="preserve"> </w:t>
            </w:r>
            <w:proofErr w:type="spellStart"/>
            <w:r>
              <w:rPr>
                <w:szCs w:val="24"/>
              </w:rPr>
              <w:t>cross-cutting</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9A4730A" w14:textId="77777777" w:rsidR="00834F6B" w:rsidRDefault="00834F6B">
            <w:pPr>
              <w:jc w:val="center"/>
              <w:rPr>
                <w:sz w:val="20"/>
              </w:rPr>
            </w:pPr>
          </w:p>
        </w:tc>
      </w:tr>
      <w:tr w:rsidR="00834F6B" w14:paraId="71BD7B5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BA71037" w14:textId="77777777" w:rsidR="00834F6B" w:rsidRDefault="007317B2">
            <w:pPr>
              <w:rPr>
                <w:szCs w:val="24"/>
              </w:rPr>
            </w:pPr>
            <w:r>
              <w:rPr>
                <w:szCs w:val="24"/>
              </w:rPr>
              <w:t>3.4.7.</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6325E08D" w14:textId="77777777" w:rsidR="00834F6B" w:rsidRDefault="007317B2">
            <w:pPr>
              <w:rPr>
                <w:szCs w:val="24"/>
              </w:rPr>
            </w:pPr>
            <w:r>
              <w:rPr>
                <w:szCs w:val="24"/>
              </w:rPr>
              <w:t>Automatinis rulonėlių numovimas nuo vyniojimo veleno (</w:t>
            </w:r>
            <w:proofErr w:type="spellStart"/>
            <w:r>
              <w:rPr>
                <w:szCs w:val="24"/>
              </w:rPr>
              <w:t>štangelės</w:t>
            </w:r>
            <w:proofErr w:type="spellEnd"/>
            <w:r>
              <w:rPr>
                <w:szCs w:val="24"/>
              </w:rPr>
              <w:t xml:space="preserve">)/ </w:t>
            </w:r>
            <w:r>
              <w:rPr>
                <w:szCs w:val="24"/>
                <w:lang w:val="en-US"/>
              </w:rPr>
              <w:t>Automatic removal of rolls from the winding shaft (bar)</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F246182" w14:textId="77777777" w:rsidR="00834F6B" w:rsidRDefault="00834F6B">
            <w:pPr>
              <w:jc w:val="center"/>
              <w:rPr>
                <w:sz w:val="20"/>
              </w:rPr>
            </w:pPr>
          </w:p>
        </w:tc>
      </w:tr>
      <w:tr w:rsidR="00834F6B" w14:paraId="3A64E6AA"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D326F09" w14:textId="77777777" w:rsidR="00834F6B" w:rsidRDefault="007317B2">
            <w:pPr>
              <w:rPr>
                <w:szCs w:val="24"/>
              </w:rPr>
            </w:pPr>
            <w:r>
              <w:rPr>
                <w:szCs w:val="24"/>
              </w:rPr>
              <w:t>3.4.8.</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62DA746C" w14:textId="77777777" w:rsidR="00834F6B" w:rsidRDefault="007317B2">
            <w:pPr>
              <w:rPr>
                <w:szCs w:val="24"/>
              </w:rPr>
            </w:pPr>
            <w:r>
              <w:rPr>
                <w:szCs w:val="24"/>
              </w:rPr>
              <w:t xml:space="preserve">Automatinis sinchronizavimas tarp pervyniojimo ir spausdinimo darbų/ </w:t>
            </w:r>
            <w:proofErr w:type="spellStart"/>
            <w:r>
              <w:rPr>
                <w:szCs w:val="24"/>
              </w:rPr>
              <w:t>Automatic</w:t>
            </w:r>
            <w:proofErr w:type="spellEnd"/>
            <w:r>
              <w:rPr>
                <w:szCs w:val="24"/>
              </w:rPr>
              <w:t xml:space="preserve"> </w:t>
            </w:r>
            <w:proofErr w:type="spellStart"/>
            <w:r>
              <w:rPr>
                <w:szCs w:val="24"/>
              </w:rPr>
              <w:t>synchronization</w:t>
            </w:r>
            <w:proofErr w:type="spellEnd"/>
            <w:r>
              <w:rPr>
                <w:szCs w:val="24"/>
              </w:rPr>
              <w:t xml:space="preserve"> </w:t>
            </w:r>
            <w:proofErr w:type="spellStart"/>
            <w:r>
              <w:rPr>
                <w:szCs w:val="24"/>
              </w:rPr>
              <w:t>between</w:t>
            </w:r>
            <w:proofErr w:type="spellEnd"/>
            <w:r>
              <w:rPr>
                <w:szCs w:val="24"/>
              </w:rPr>
              <w:t xml:space="preserve"> </w:t>
            </w:r>
            <w:proofErr w:type="spellStart"/>
            <w:r>
              <w:rPr>
                <w:szCs w:val="24"/>
              </w:rPr>
              <w:t>the</w:t>
            </w:r>
            <w:proofErr w:type="spellEnd"/>
            <w:r>
              <w:rPr>
                <w:szCs w:val="24"/>
              </w:rPr>
              <w:t xml:space="preserve"> </w:t>
            </w:r>
            <w:proofErr w:type="spellStart"/>
            <w:r>
              <w:rPr>
                <w:szCs w:val="24"/>
              </w:rPr>
              <w:t>rewinder</w:t>
            </w:r>
            <w:proofErr w:type="spellEnd"/>
            <w:r>
              <w:rPr>
                <w:szCs w:val="24"/>
              </w:rPr>
              <w:t xml:space="preserve"> </w:t>
            </w:r>
            <w:proofErr w:type="spellStart"/>
            <w:r>
              <w:rPr>
                <w:szCs w:val="24"/>
              </w:rPr>
              <w:t>and</w:t>
            </w:r>
            <w:proofErr w:type="spellEnd"/>
            <w:r>
              <w:rPr>
                <w:szCs w:val="24"/>
              </w:rPr>
              <w:t xml:space="preserve"> </w:t>
            </w:r>
            <w:proofErr w:type="spellStart"/>
            <w:r>
              <w:rPr>
                <w:szCs w:val="24"/>
              </w:rPr>
              <w:t>the</w:t>
            </w:r>
            <w:proofErr w:type="spellEnd"/>
            <w:r>
              <w:rPr>
                <w:szCs w:val="24"/>
              </w:rPr>
              <w:t xml:space="preserve"> </w:t>
            </w:r>
            <w:proofErr w:type="spellStart"/>
            <w:r>
              <w:rPr>
                <w:szCs w:val="24"/>
              </w:rPr>
              <w:t>printing</w:t>
            </w:r>
            <w:proofErr w:type="spellEnd"/>
            <w:r>
              <w:rPr>
                <w:szCs w:val="24"/>
              </w:rPr>
              <w:t xml:space="preserve"> </w:t>
            </w:r>
            <w:proofErr w:type="spellStart"/>
            <w:r>
              <w:rPr>
                <w:szCs w:val="24"/>
              </w:rPr>
              <w:t>group</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1B1505D" w14:textId="77777777" w:rsidR="00834F6B" w:rsidRDefault="00834F6B">
            <w:pPr>
              <w:jc w:val="center"/>
              <w:rPr>
                <w:sz w:val="20"/>
              </w:rPr>
            </w:pPr>
          </w:p>
        </w:tc>
      </w:tr>
      <w:tr w:rsidR="00834F6B" w14:paraId="68D80CBB"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BF1CA5E" w14:textId="77777777" w:rsidR="00834F6B" w:rsidRDefault="007317B2">
            <w:pPr>
              <w:rPr>
                <w:szCs w:val="24"/>
              </w:rPr>
            </w:pPr>
            <w:r>
              <w:rPr>
                <w:szCs w:val="24"/>
              </w:rPr>
              <w:t>3.4.9.</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15ED6459" w14:textId="77777777" w:rsidR="00834F6B" w:rsidRDefault="007317B2">
            <w:pPr>
              <w:rPr>
                <w:szCs w:val="24"/>
              </w:rPr>
            </w:pPr>
            <w:r>
              <w:rPr>
                <w:szCs w:val="24"/>
              </w:rPr>
              <w:t xml:space="preserve">Automatinis rulonėlių atskyrimas, sulyginimas, transportavimas, ženklinimas ir pakavimas/ </w:t>
            </w:r>
            <w:r>
              <w:rPr>
                <w:szCs w:val="24"/>
                <w:lang w:val="en-US"/>
              </w:rPr>
              <w:t xml:space="preserve">Automatic rolls separation, </w:t>
            </w:r>
            <w:proofErr w:type="spellStart"/>
            <w:r>
              <w:rPr>
                <w:szCs w:val="24"/>
                <w:lang w:val="en-US"/>
              </w:rPr>
              <w:t>flatening</w:t>
            </w:r>
            <w:proofErr w:type="spellEnd"/>
            <w:r>
              <w:rPr>
                <w:szCs w:val="24"/>
                <w:lang w:val="en-US"/>
              </w:rPr>
              <w:t xml:space="preserve">, transportation, marking and </w:t>
            </w:r>
            <w:proofErr w:type="spellStart"/>
            <w:r>
              <w:rPr>
                <w:szCs w:val="24"/>
                <w:lang w:val="en-US"/>
              </w:rPr>
              <w:t>packaking</w:t>
            </w:r>
            <w:proofErr w:type="spellEnd"/>
            <w:r>
              <w:rPr>
                <w:szCs w:val="24"/>
                <w:lang w:val="en-US"/>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F2F68E6" w14:textId="77777777" w:rsidR="00834F6B" w:rsidRDefault="00834F6B">
            <w:pPr>
              <w:jc w:val="center"/>
              <w:rPr>
                <w:sz w:val="20"/>
              </w:rPr>
            </w:pPr>
          </w:p>
        </w:tc>
      </w:tr>
      <w:tr w:rsidR="00834F6B" w14:paraId="21EA7FCC"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436D3F38" w14:textId="77777777" w:rsidR="00834F6B" w:rsidRDefault="007317B2">
            <w:pPr>
              <w:rPr>
                <w:szCs w:val="24"/>
              </w:rPr>
            </w:pPr>
            <w:r>
              <w:rPr>
                <w:szCs w:val="24"/>
              </w:rPr>
              <w:t>3.4.10.</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511F26A7" w14:textId="77777777" w:rsidR="00834F6B" w:rsidRDefault="007317B2">
            <w:pPr>
              <w:rPr>
                <w:szCs w:val="24"/>
              </w:rPr>
            </w:pPr>
            <w:proofErr w:type="spellStart"/>
            <w:r>
              <w:rPr>
                <w:szCs w:val="24"/>
              </w:rPr>
              <w:t>Transporterinės</w:t>
            </w:r>
            <w:proofErr w:type="spellEnd"/>
            <w:r>
              <w:rPr>
                <w:szCs w:val="24"/>
              </w:rPr>
              <w:t xml:space="preserve"> sistemos transporteriai turi aukščio reguliavimo kojeles/ </w:t>
            </w:r>
            <w:proofErr w:type="spellStart"/>
            <w:r>
              <w:rPr>
                <w:szCs w:val="24"/>
              </w:rPr>
              <w:t>The</w:t>
            </w:r>
            <w:proofErr w:type="spellEnd"/>
            <w:r>
              <w:rPr>
                <w:szCs w:val="24"/>
              </w:rPr>
              <w:t xml:space="preserve"> </w:t>
            </w:r>
            <w:proofErr w:type="spellStart"/>
            <w:r>
              <w:rPr>
                <w:szCs w:val="24"/>
              </w:rPr>
              <w:t>conveyor</w:t>
            </w:r>
            <w:proofErr w:type="spellEnd"/>
            <w:r>
              <w:rPr>
                <w:szCs w:val="24"/>
              </w:rPr>
              <w:t xml:space="preserve"> </w:t>
            </w:r>
            <w:proofErr w:type="spellStart"/>
            <w:r>
              <w:rPr>
                <w:szCs w:val="24"/>
              </w:rPr>
              <w:t>system</w:t>
            </w:r>
            <w:proofErr w:type="spellEnd"/>
            <w:r>
              <w:rPr>
                <w:szCs w:val="24"/>
              </w:rPr>
              <w:t xml:space="preserve"> </w:t>
            </w:r>
            <w:proofErr w:type="spellStart"/>
            <w:r>
              <w:rPr>
                <w:szCs w:val="24"/>
              </w:rPr>
              <w:t>conveyors</w:t>
            </w:r>
            <w:proofErr w:type="spellEnd"/>
            <w:r>
              <w:rPr>
                <w:szCs w:val="24"/>
              </w:rPr>
              <w:t xml:space="preserve"> </w:t>
            </w:r>
            <w:proofErr w:type="spellStart"/>
            <w:r>
              <w:rPr>
                <w:szCs w:val="24"/>
              </w:rPr>
              <w:t>have</w:t>
            </w:r>
            <w:proofErr w:type="spellEnd"/>
            <w:r>
              <w:rPr>
                <w:szCs w:val="24"/>
              </w:rPr>
              <w:t xml:space="preserve"> </w:t>
            </w:r>
            <w:proofErr w:type="spellStart"/>
            <w:r>
              <w:rPr>
                <w:szCs w:val="24"/>
              </w:rPr>
              <w:t>height</w:t>
            </w:r>
            <w:proofErr w:type="spellEnd"/>
            <w:r>
              <w:rPr>
                <w:szCs w:val="24"/>
              </w:rPr>
              <w:t xml:space="preserve"> </w:t>
            </w:r>
            <w:proofErr w:type="spellStart"/>
            <w:r>
              <w:rPr>
                <w:szCs w:val="24"/>
              </w:rPr>
              <w:t>adjustable</w:t>
            </w:r>
            <w:proofErr w:type="spellEnd"/>
            <w:r>
              <w:rPr>
                <w:szCs w:val="24"/>
              </w:rPr>
              <w:t xml:space="preserve"> </w:t>
            </w:r>
            <w:proofErr w:type="spellStart"/>
            <w:r>
              <w:rPr>
                <w:szCs w:val="24"/>
              </w:rPr>
              <w:t>legs</w:t>
            </w:r>
            <w:proofErr w:type="spellEnd"/>
            <w:r>
              <w:rPr>
                <w:szCs w:val="24"/>
              </w:rPr>
              <w:t>.</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331AB04E" w14:textId="77777777" w:rsidR="00834F6B" w:rsidRDefault="00834F6B">
            <w:pPr>
              <w:jc w:val="center"/>
              <w:rPr>
                <w:sz w:val="20"/>
              </w:rPr>
            </w:pPr>
          </w:p>
        </w:tc>
      </w:tr>
      <w:tr w:rsidR="00834F6B" w14:paraId="2D29411D"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C357852" w14:textId="77777777" w:rsidR="00834F6B" w:rsidRDefault="007317B2">
            <w:pPr>
              <w:rPr>
                <w:szCs w:val="24"/>
              </w:rPr>
            </w:pPr>
            <w:r>
              <w:rPr>
                <w:szCs w:val="24"/>
              </w:rPr>
              <w:t>3.4.11.</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6A55B901" w14:textId="77777777" w:rsidR="00834F6B" w:rsidRDefault="007317B2">
            <w:pPr>
              <w:rPr>
                <w:szCs w:val="24"/>
              </w:rPr>
            </w:pPr>
            <w:r>
              <w:rPr>
                <w:szCs w:val="24"/>
              </w:rPr>
              <w:t xml:space="preserve">Staklės gali veikti ne automatiniu režimu/ </w:t>
            </w:r>
            <w:proofErr w:type="spellStart"/>
            <w:r>
              <w:rPr>
                <w:szCs w:val="24"/>
              </w:rPr>
              <w:t>The</w:t>
            </w:r>
            <w:proofErr w:type="spellEnd"/>
            <w:r>
              <w:rPr>
                <w:szCs w:val="24"/>
              </w:rPr>
              <w:t xml:space="preserve"> </w:t>
            </w:r>
            <w:proofErr w:type="spellStart"/>
            <w:r>
              <w:rPr>
                <w:szCs w:val="24"/>
              </w:rPr>
              <w:t>machine</w:t>
            </w:r>
            <w:proofErr w:type="spellEnd"/>
            <w:r>
              <w:rPr>
                <w:szCs w:val="24"/>
              </w:rPr>
              <w:t xml:space="preserve"> </w:t>
            </w:r>
            <w:proofErr w:type="spellStart"/>
            <w:r>
              <w:rPr>
                <w:szCs w:val="24"/>
              </w:rPr>
              <w:t>may</w:t>
            </w:r>
            <w:proofErr w:type="spellEnd"/>
            <w:r>
              <w:rPr>
                <w:szCs w:val="24"/>
              </w:rPr>
              <w:t xml:space="preserve"> </w:t>
            </w:r>
            <w:proofErr w:type="spellStart"/>
            <w:r>
              <w:rPr>
                <w:szCs w:val="24"/>
              </w:rPr>
              <w:t>operate</w:t>
            </w:r>
            <w:proofErr w:type="spellEnd"/>
            <w:r>
              <w:rPr>
                <w:szCs w:val="24"/>
              </w:rPr>
              <w:t xml:space="preserve"> </w:t>
            </w:r>
            <w:proofErr w:type="spellStart"/>
            <w:r>
              <w:rPr>
                <w:szCs w:val="24"/>
              </w:rPr>
              <w:t>in</w:t>
            </w:r>
            <w:proofErr w:type="spellEnd"/>
            <w:r>
              <w:rPr>
                <w:szCs w:val="24"/>
              </w:rPr>
              <w:t xml:space="preserve"> </w:t>
            </w:r>
            <w:proofErr w:type="spellStart"/>
            <w:r>
              <w:rPr>
                <w:szCs w:val="24"/>
              </w:rPr>
              <w:t>non-automatic</w:t>
            </w:r>
            <w:proofErr w:type="spellEnd"/>
            <w:r>
              <w:rPr>
                <w:szCs w:val="24"/>
              </w:rPr>
              <w:t xml:space="preserve"> </w:t>
            </w:r>
            <w:proofErr w:type="spellStart"/>
            <w:r>
              <w:rPr>
                <w:szCs w:val="24"/>
              </w:rPr>
              <w:t>mode</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75A745AF" w14:textId="77777777" w:rsidR="00834F6B" w:rsidRDefault="00834F6B">
            <w:pPr>
              <w:jc w:val="center"/>
              <w:rPr>
                <w:sz w:val="20"/>
              </w:rPr>
            </w:pPr>
          </w:p>
        </w:tc>
      </w:tr>
      <w:tr w:rsidR="00834F6B" w14:paraId="637891F7"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22B3B6CD" w14:textId="77777777" w:rsidR="00834F6B" w:rsidRDefault="007317B2">
            <w:pPr>
              <w:rPr>
                <w:sz w:val="20"/>
              </w:rPr>
            </w:pPr>
            <w:r>
              <w:rPr>
                <w:b/>
                <w:bCs/>
                <w:color w:val="000000"/>
              </w:rPr>
              <w:t xml:space="preserve">4. Pristatymas, </w:t>
            </w:r>
            <w:proofErr w:type="spellStart"/>
            <w:r>
              <w:rPr>
                <w:b/>
                <w:bCs/>
                <w:color w:val="000000"/>
              </w:rPr>
              <w:t>intaliacija</w:t>
            </w:r>
            <w:proofErr w:type="spellEnd"/>
            <w:r>
              <w:rPr>
                <w:b/>
                <w:bCs/>
                <w:color w:val="000000"/>
              </w:rPr>
              <w:t xml:space="preserve">, apmokymai/ </w:t>
            </w:r>
            <w:proofErr w:type="spellStart"/>
            <w:r>
              <w:rPr>
                <w:b/>
                <w:bCs/>
                <w:color w:val="000000"/>
              </w:rPr>
              <w:t>Delivery</w:t>
            </w:r>
            <w:proofErr w:type="spellEnd"/>
            <w:r>
              <w:rPr>
                <w:b/>
                <w:bCs/>
                <w:color w:val="000000"/>
              </w:rPr>
              <w:t xml:space="preserve">, </w:t>
            </w:r>
            <w:proofErr w:type="spellStart"/>
            <w:r>
              <w:rPr>
                <w:b/>
                <w:bCs/>
                <w:color w:val="000000"/>
              </w:rPr>
              <w:t>installation</w:t>
            </w:r>
            <w:proofErr w:type="spellEnd"/>
            <w:r>
              <w:rPr>
                <w:b/>
                <w:bCs/>
                <w:color w:val="000000"/>
              </w:rPr>
              <w:t xml:space="preserve">, </w:t>
            </w:r>
            <w:proofErr w:type="spellStart"/>
            <w:r>
              <w:rPr>
                <w:b/>
                <w:bCs/>
                <w:color w:val="000000"/>
              </w:rPr>
              <w:t>training</w:t>
            </w:r>
            <w:proofErr w:type="spellEnd"/>
          </w:p>
        </w:tc>
      </w:tr>
      <w:tr w:rsidR="00834F6B" w14:paraId="1A57B79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2384931D" w14:textId="77777777" w:rsidR="00834F6B" w:rsidRDefault="007317B2">
            <w:pPr>
              <w:rPr>
                <w:szCs w:val="24"/>
              </w:rPr>
            </w:pPr>
            <w:r>
              <w:rPr>
                <w:szCs w:val="24"/>
              </w:rPr>
              <w:t>4.1.</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300C85F8" w14:textId="77777777" w:rsidR="00834F6B" w:rsidRDefault="007317B2">
            <w:pPr>
              <w:rPr>
                <w:szCs w:val="24"/>
              </w:rPr>
            </w:pPr>
            <w:r>
              <w:rPr>
                <w:color w:val="000000"/>
              </w:rPr>
              <w:t xml:space="preserve">Pristatymas Prienai, Lietuva CIP sąlygomis – turi būti/ </w:t>
            </w:r>
            <w:proofErr w:type="spellStart"/>
            <w:r>
              <w:t>Delivery</w:t>
            </w:r>
            <w:proofErr w:type="spellEnd"/>
            <w:r>
              <w:t xml:space="preserve"> CIP Prienai, Lithuania – </w:t>
            </w:r>
            <w:proofErr w:type="spellStart"/>
            <w:r>
              <w:t>must</w:t>
            </w:r>
            <w:proofErr w:type="spellEnd"/>
            <w: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6B7C4B0A" w14:textId="77777777" w:rsidR="00834F6B" w:rsidRDefault="00834F6B">
            <w:pPr>
              <w:jc w:val="center"/>
              <w:rPr>
                <w:sz w:val="20"/>
              </w:rPr>
            </w:pPr>
          </w:p>
        </w:tc>
      </w:tr>
      <w:tr w:rsidR="00834F6B" w14:paraId="49263B05"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22A161C" w14:textId="77777777" w:rsidR="00834F6B" w:rsidRDefault="007317B2">
            <w:pPr>
              <w:rPr>
                <w:szCs w:val="24"/>
              </w:rPr>
            </w:pPr>
            <w:r>
              <w:rPr>
                <w:szCs w:val="24"/>
              </w:rPr>
              <w:t>4.2.</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139F013F" w14:textId="77777777" w:rsidR="00834F6B" w:rsidRDefault="007317B2">
            <w:pPr>
              <w:rPr>
                <w:color w:val="000000"/>
              </w:rPr>
            </w:pPr>
            <w:r>
              <w:rPr>
                <w:color w:val="000000"/>
              </w:rPr>
              <w:t xml:space="preserve">Įrangos instaliacija, darbininkų apmokymai ne mažiau 5 dienos, įskaitant kelionę ir apgyvendinimą – turi būti/ </w:t>
            </w:r>
            <w:proofErr w:type="spellStart"/>
            <w:r>
              <w:rPr>
                <w:color w:val="000000"/>
              </w:rPr>
              <w:t>Installation</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worker</w:t>
            </w:r>
            <w:proofErr w:type="spellEnd"/>
            <w:r>
              <w:rPr>
                <w:color w:val="000000"/>
              </w:rPr>
              <w:t xml:space="preserve"> </w:t>
            </w:r>
            <w:proofErr w:type="spellStart"/>
            <w:r>
              <w:rPr>
                <w:color w:val="000000"/>
              </w:rPr>
              <w:t>training</w:t>
            </w:r>
            <w:proofErr w:type="spellEnd"/>
            <w:r>
              <w:rPr>
                <w:color w:val="000000"/>
              </w:rPr>
              <w:t xml:space="preserve"> </w:t>
            </w:r>
            <w:proofErr w:type="spellStart"/>
            <w:r>
              <w:rPr>
                <w:color w:val="000000"/>
              </w:rPr>
              <w:t>for</w:t>
            </w:r>
            <w:proofErr w:type="spellEnd"/>
            <w:r>
              <w:rPr>
                <w:color w:val="000000"/>
              </w:rPr>
              <w:t xml:space="preserve"> at </w:t>
            </w:r>
            <w:proofErr w:type="spellStart"/>
            <w:r>
              <w:rPr>
                <w:color w:val="000000"/>
              </w:rPr>
              <w:t>least</w:t>
            </w:r>
            <w:proofErr w:type="spellEnd"/>
            <w:r>
              <w:rPr>
                <w:color w:val="000000"/>
              </w:rPr>
              <w:t xml:space="preserve"> 5 </w:t>
            </w:r>
            <w:proofErr w:type="spellStart"/>
            <w:r>
              <w:rPr>
                <w:color w:val="000000"/>
              </w:rPr>
              <w:t>days</w:t>
            </w:r>
            <w:proofErr w:type="spellEnd"/>
            <w:r>
              <w:rPr>
                <w:color w:val="000000"/>
              </w:rPr>
              <w:t xml:space="preserve"> </w:t>
            </w:r>
            <w:proofErr w:type="spellStart"/>
            <w:r>
              <w:rPr>
                <w:color w:val="000000"/>
              </w:rPr>
              <w:t>including</w:t>
            </w:r>
            <w:proofErr w:type="spellEnd"/>
            <w:r>
              <w:rPr>
                <w:color w:val="000000"/>
              </w:rPr>
              <w:t xml:space="preserve"> </w:t>
            </w:r>
            <w:proofErr w:type="spellStart"/>
            <w:r>
              <w:rPr>
                <w:color w:val="000000"/>
              </w:rPr>
              <w:t>travel</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accommodation</w:t>
            </w:r>
            <w:proofErr w:type="spellEnd"/>
            <w:r>
              <w:rPr>
                <w:color w:val="000000"/>
              </w:rPr>
              <w:t xml:space="preserve"> – </w:t>
            </w:r>
            <w:proofErr w:type="spellStart"/>
            <w:r>
              <w:rPr>
                <w:color w:val="000000"/>
              </w:rPr>
              <w:t>must</w:t>
            </w:r>
            <w:proofErr w:type="spellEnd"/>
            <w:r>
              <w:rPr>
                <w:color w:val="000000"/>
              </w:rPr>
              <w:t xml:space="preserve"> be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5FF95E4" w14:textId="77777777" w:rsidR="00834F6B" w:rsidRDefault="00834F6B">
            <w:pPr>
              <w:jc w:val="center"/>
              <w:rPr>
                <w:sz w:val="20"/>
              </w:rPr>
            </w:pPr>
          </w:p>
        </w:tc>
      </w:tr>
      <w:tr w:rsidR="00834F6B" w14:paraId="2590A078"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AB31DEF" w14:textId="77777777" w:rsidR="00834F6B" w:rsidRDefault="007317B2">
            <w:pPr>
              <w:rPr>
                <w:szCs w:val="24"/>
              </w:rPr>
            </w:pPr>
            <w:r>
              <w:rPr>
                <w:szCs w:val="24"/>
              </w:rPr>
              <w:t>4.3.</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249041FA" w14:textId="77777777" w:rsidR="00834F6B" w:rsidRDefault="007317B2">
            <w:pPr>
              <w:rPr>
                <w:color w:val="000000"/>
              </w:rPr>
            </w:pPr>
            <w:r>
              <w:rPr>
                <w:color w:val="000000"/>
              </w:rPr>
              <w:t xml:space="preserve">Automatinė linija turi būti instaliuota per 6 mėnesius nuo sutarties pasirašymo dienos, bet ne vėliau negu 2024-04-30 / </w:t>
            </w:r>
            <w:r>
              <w:rPr>
                <w:color w:val="000000"/>
                <w:lang w:val="en-US"/>
              </w:rPr>
              <w:t>The automatic line must be installed</w:t>
            </w:r>
            <w:r>
              <w:rPr>
                <w:color w:val="000000"/>
              </w:rPr>
              <w:t xml:space="preserve"> </w:t>
            </w:r>
            <w:r>
              <w:rPr>
                <w:color w:val="000000"/>
                <w:lang w:val="en-US"/>
              </w:rPr>
              <w:t>within 6 months from the date of entry into force of the contract, but no later than 30/04/2024</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4D3FD9BA" w14:textId="77777777" w:rsidR="00834F6B" w:rsidRDefault="00834F6B">
            <w:pPr>
              <w:jc w:val="center"/>
              <w:rPr>
                <w:sz w:val="20"/>
              </w:rPr>
            </w:pPr>
          </w:p>
        </w:tc>
      </w:tr>
      <w:tr w:rsidR="00834F6B" w14:paraId="2B1891F7"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3868E4A6" w14:textId="77777777" w:rsidR="00834F6B" w:rsidRDefault="007317B2">
            <w:pPr>
              <w:rPr>
                <w:szCs w:val="24"/>
              </w:rPr>
            </w:pPr>
            <w:r>
              <w:rPr>
                <w:b/>
                <w:bCs/>
                <w:szCs w:val="24"/>
              </w:rPr>
              <w:t xml:space="preserve">5. Garantija ir aptarnavimas/ </w:t>
            </w:r>
            <w:proofErr w:type="spellStart"/>
            <w:r>
              <w:rPr>
                <w:b/>
                <w:bCs/>
                <w:szCs w:val="24"/>
              </w:rPr>
              <w:t>Warranty</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remote</w:t>
            </w:r>
            <w:proofErr w:type="spellEnd"/>
          </w:p>
        </w:tc>
      </w:tr>
      <w:tr w:rsidR="00834F6B" w14:paraId="51BC25B9"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8A48C84" w14:textId="77777777" w:rsidR="00834F6B" w:rsidRDefault="007317B2">
            <w:pPr>
              <w:rPr>
                <w:szCs w:val="24"/>
              </w:rPr>
            </w:pPr>
            <w:r>
              <w:rPr>
                <w:szCs w:val="24"/>
              </w:rPr>
              <w:t>5.1.</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0BAF915A" w14:textId="77777777" w:rsidR="00834F6B" w:rsidRDefault="007317B2">
            <w:pPr>
              <w:rPr>
                <w:szCs w:val="24"/>
              </w:rPr>
            </w:pPr>
            <w:r>
              <w:rPr>
                <w:color w:val="000000"/>
              </w:rPr>
              <w:t xml:space="preserve">Ne mažiau 12 mėn. garantija pagrindinei linijai ir sugedusioms dalims,  išskyrus įprastai greičiau susidėvinčias detales/ </w:t>
            </w:r>
            <w:proofErr w:type="spellStart"/>
            <w:r>
              <w:t>No</w:t>
            </w:r>
            <w:proofErr w:type="spellEnd"/>
            <w:r>
              <w:t xml:space="preserve"> </w:t>
            </w:r>
            <w:proofErr w:type="spellStart"/>
            <w:r>
              <w:t>less</w:t>
            </w:r>
            <w:proofErr w:type="spellEnd"/>
            <w:r>
              <w:t xml:space="preserve"> </w:t>
            </w:r>
            <w:proofErr w:type="spellStart"/>
            <w:r>
              <w:t>than</w:t>
            </w:r>
            <w:proofErr w:type="spellEnd"/>
            <w:r>
              <w:t xml:space="preserve"> 12 </w:t>
            </w:r>
            <w:proofErr w:type="spellStart"/>
            <w:r>
              <w:t>months</w:t>
            </w:r>
            <w:proofErr w:type="spellEnd"/>
            <w:r>
              <w:t xml:space="preserve"> </w:t>
            </w:r>
            <w:proofErr w:type="spellStart"/>
            <w:r>
              <w:t>warranty</w:t>
            </w:r>
            <w:proofErr w:type="spellEnd"/>
            <w:r>
              <w:t xml:space="preserve"> </w:t>
            </w:r>
            <w:proofErr w:type="spellStart"/>
            <w:r>
              <w:t>on</w:t>
            </w:r>
            <w:proofErr w:type="spellEnd"/>
            <w:r>
              <w:t xml:space="preserve"> </w:t>
            </w:r>
            <w:proofErr w:type="spellStart"/>
            <w:r>
              <w:t>the</w:t>
            </w:r>
            <w:proofErr w:type="spellEnd"/>
            <w:r>
              <w:t xml:space="preserve"> </w:t>
            </w:r>
            <w:proofErr w:type="spellStart"/>
            <w:r>
              <w:t>main</w:t>
            </w:r>
            <w:proofErr w:type="spellEnd"/>
            <w:r>
              <w:t xml:space="preserve"> </w:t>
            </w:r>
            <w:proofErr w:type="spellStart"/>
            <w:r>
              <w:t>production</w:t>
            </w:r>
            <w:proofErr w:type="spellEnd"/>
            <w:r>
              <w:t>/</w:t>
            </w:r>
            <w:proofErr w:type="spellStart"/>
            <w:r>
              <w:t>machine</w:t>
            </w:r>
            <w:proofErr w:type="spellEnd"/>
            <w:r>
              <w:t xml:space="preserve"> line </w:t>
            </w:r>
            <w:proofErr w:type="spellStart"/>
            <w:r>
              <w:t>and</w:t>
            </w:r>
            <w:proofErr w:type="spellEnd"/>
            <w:r>
              <w:t xml:space="preserve"> </w:t>
            </w:r>
            <w:proofErr w:type="spellStart"/>
            <w:r>
              <w:t>for</w:t>
            </w:r>
            <w:proofErr w:type="spellEnd"/>
            <w:r>
              <w:t xml:space="preserve"> </w:t>
            </w:r>
            <w:proofErr w:type="spellStart"/>
            <w:r>
              <w:t>defective</w:t>
            </w:r>
            <w:proofErr w:type="spellEnd"/>
            <w:r>
              <w:t xml:space="preserve"> </w:t>
            </w:r>
            <w:proofErr w:type="spellStart"/>
            <w:r>
              <w:t>parts</w:t>
            </w:r>
            <w:proofErr w:type="spellEnd"/>
            <w:r>
              <w:t xml:space="preserve"> </w:t>
            </w:r>
            <w:proofErr w:type="spellStart"/>
            <w:r>
              <w:t>of</w:t>
            </w:r>
            <w:proofErr w:type="spellEnd"/>
            <w:r>
              <w:t xml:space="preserve"> </w:t>
            </w:r>
            <w:proofErr w:type="spellStart"/>
            <w:r>
              <w:t>machine</w:t>
            </w:r>
            <w:proofErr w:type="spellEnd"/>
            <w:r>
              <w:t xml:space="preserve">, </w:t>
            </w:r>
            <w:proofErr w:type="spellStart"/>
            <w:r>
              <w:t>exept</w:t>
            </w:r>
            <w:proofErr w:type="spellEnd"/>
            <w:r>
              <w:t xml:space="preserve"> </w:t>
            </w:r>
            <w:proofErr w:type="spellStart"/>
            <w:r>
              <w:t>for</w:t>
            </w:r>
            <w:proofErr w:type="spellEnd"/>
            <w:r>
              <w:t xml:space="preserve"> </w:t>
            </w:r>
            <w:proofErr w:type="spellStart"/>
            <w:r>
              <w:t>parts</w:t>
            </w:r>
            <w:proofErr w:type="spellEnd"/>
            <w:r>
              <w:t xml:space="preserve"> </w:t>
            </w:r>
            <w:proofErr w:type="spellStart"/>
            <w:r>
              <w:t>subject</w:t>
            </w:r>
            <w:proofErr w:type="spellEnd"/>
            <w:r>
              <w:t xml:space="preserve"> to </w:t>
            </w:r>
            <w:proofErr w:type="spellStart"/>
            <w:r>
              <w:t>normal</w:t>
            </w:r>
            <w:proofErr w:type="spellEnd"/>
            <w:r>
              <w:t xml:space="preserve"> </w:t>
            </w:r>
            <w:proofErr w:type="spellStart"/>
            <w:r>
              <w:t>wear</w:t>
            </w:r>
            <w:proofErr w:type="spellEnd"/>
          </w:p>
        </w:tc>
        <w:tc>
          <w:tcPr>
            <w:tcW w:w="2265" w:type="dxa"/>
            <w:tcBorders>
              <w:top w:val="single" w:sz="4" w:space="0" w:color="000000"/>
              <w:left w:val="single" w:sz="4" w:space="0" w:color="000000"/>
              <w:bottom w:val="single" w:sz="4" w:space="0" w:color="000000"/>
              <w:right w:val="single" w:sz="4" w:space="0" w:color="000000"/>
            </w:tcBorders>
          </w:tcPr>
          <w:p w14:paraId="6967E4A9" w14:textId="77777777" w:rsidR="00834F6B" w:rsidRDefault="00834F6B">
            <w:pPr>
              <w:jc w:val="center"/>
              <w:rPr>
                <w:sz w:val="20"/>
              </w:rPr>
            </w:pPr>
          </w:p>
        </w:tc>
      </w:tr>
      <w:tr w:rsidR="00834F6B" w14:paraId="00CA296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A000D7D" w14:textId="77777777" w:rsidR="00834F6B" w:rsidRDefault="007317B2">
            <w:pPr>
              <w:rPr>
                <w:szCs w:val="24"/>
              </w:rPr>
            </w:pPr>
            <w:r>
              <w:rPr>
                <w:szCs w:val="24"/>
              </w:rPr>
              <w:t>5.2.</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2F1241BD" w14:textId="77777777" w:rsidR="00834F6B" w:rsidRDefault="007317B2">
            <w:pPr>
              <w:rPr>
                <w:szCs w:val="24"/>
              </w:rPr>
            </w:pPr>
            <w:r>
              <w:rPr>
                <w:szCs w:val="24"/>
              </w:rPr>
              <w:t>Tiekėjas turi nurodyti, kurioms gamybos linijos dalims garantija nesuteikiama arba  suteikiama trumpesnė nei 12 mėnesių (išskyrus gamyklinį broką) /</w:t>
            </w:r>
            <w:r>
              <w:rPr>
                <w:szCs w:val="24"/>
                <w:lang w:val="en-US"/>
              </w:rPr>
              <w:t xml:space="preserve"> The supplier must specify which parts of the production line no warranty is provided or are warranted for less than 12 months (excluding manufacturing defects)</w:t>
            </w:r>
          </w:p>
        </w:tc>
        <w:tc>
          <w:tcPr>
            <w:tcW w:w="2265" w:type="dxa"/>
            <w:tcBorders>
              <w:top w:val="single" w:sz="4" w:space="0" w:color="000000"/>
              <w:left w:val="single" w:sz="4" w:space="0" w:color="000000"/>
              <w:bottom w:val="single" w:sz="4" w:space="0" w:color="000000"/>
              <w:right w:val="single" w:sz="4" w:space="0" w:color="000000"/>
            </w:tcBorders>
          </w:tcPr>
          <w:p w14:paraId="6A70B484" w14:textId="77777777" w:rsidR="00834F6B" w:rsidRDefault="00834F6B">
            <w:pPr>
              <w:jc w:val="center"/>
              <w:rPr>
                <w:sz w:val="20"/>
              </w:rPr>
            </w:pPr>
          </w:p>
        </w:tc>
      </w:tr>
      <w:tr w:rsidR="00834F6B" w14:paraId="029F1EEB"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66A270FC" w14:textId="77777777" w:rsidR="00834F6B" w:rsidRDefault="007317B2">
            <w:pPr>
              <w:rPr>
                <w:szCs w:val="24"/>
              </w:rPr>
            </w:pPr>
            <w:r>
              <w:rPr>
                <w:szCs w:val="24"/>
              </w:rPr>
              <w:t>5.3.</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00D57255" w14:textId="77777777" w:rsidR="00834F6B" w:rsidRDefault="007317B2">
            <w:pPr>
              <w:rPr>
                <w:szCs w:val="24"/>
              </w:rPr>
            </w:pPr>
            <w:r>
              <w:rPr>
                <w:szCs w:val="24"/>
              </w:rPr>
              <w:t xml:space="preserve">Garantiniu laikotarpiu sugedusios dalys tiekiamos Užsakovui nemokamai/ </w:t>
            </w:r>
            <w:r>
              <w:rPr>
                <w:szCs w:val="24"/>
                <w:lang w:val="en-US"/>
              </w:rPr>
              <w:t>Defective parts during the warranty period are supplied to the Customer free of charge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78FCC59" w14:textId="77777777" w:rsidR="00834F6B" w:rsidRDefault="00834F6B">
            <w:pPr>
              <w:jc w:val="center"/>
              <w:rPr>
                <w:sz w:val="20"/>
              </w:rPr>
            </w:pPr>
          </w:p>
        </w:tc>
      </w:tr>
      <w:tr w:rsidR="00834F6B" w14:paraId="048F3D9D" w14:textId="77777777">
        <w:tc>
          <w:tcPr>
            <w:tcW w:w="10205" w:type="dxa"/>
            <w:gridSpan w:val="4"/>
            <w:tcBorders>
              <w:top w:val="single" w:sz="4" w:space="0" w:color="000000"/>
              <w:left w:val="single" w:sz="4" w:space="0" w:color="000000"/>
              <w:bottom w:val="single" w:sz="4" w:space="0" w:color="000000"/>
              <w:right w:val="single" w:sz="4" w:space="0" w:color="000000"/>
            </w:tcBorders>
            <w:shd w:val="clear" w:color="auto" w:fill="auto"/>
          </w:tcPr>
          <w:p w14:paraId="2D71DF46" w14:textId="77777777" w:rsidR="00834F6B" w:rsidRDefault="007317B2">
            <w:pPr>
              <w:rPr>
                <w:szCs w:val="24"/>
              </w:rPr>
            </w:pPr>
            <w:r>
              <w:rPr>
                <w:b/>
                <w:bCs/>
                <w:szCs w:val="24"/>
              </w:rPr>
              <w:t xml:space="preserve">6. Svarbu/ </w:t>
            </w:r>
            <w:proofErr w:type="spellStart"/>
            <w:r>
              <w:rPr>
                <w:b/>
                <w:bCs/>
                <w:szCs w:val="24"/>
              </w:rPr>
              <w:t>important</w:t>
            </w:r>
            <w:proofErr w:type="spellEnd"/>
          </w:p>
        </w:tc>
      </w:tr>
      <w:tr w:rsidR="00834F6B" w14:paraId="770127A3"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63B7336" w14:textId="77777777" w:rsidR="00834F6B" w:rsidRDefault="007317B2">
            <w:pPr>
              <w:rPr>
                <w:szCs w:val="24"/>
              </w:rPr>
            </w:pPr>
            <w:r>
              <w:rPr>
                <w:szCs w:val="24"/>
              </w:rPr>
              <w:t>6.1.</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31BF9F2B" w14:textId="77777777" w:rsidR="00834F6B" w:rsidRDefault="007317B2">
            <w:pPr>
              <w:rPr>
                <w:szCs w:val="24"/>
              </w:rPr>
            </w:pPr>
            <w:r>
              <w:rPr>
                <w:szCs w:val="24"/>
              </w:rPr>
              <w:t xml:space="preserve">Įranga privalo būti nauja/ </w:t>
            </w:r>
            <w:proofErr w:type="spellStart"/>
            <w:r>
              <w:rPr>
                <w:szCs w:val="24"/>
              </w:rPr>
              <w:t>Equipment</w:t>
            </w:r>
            <w:proofErr w:type="spellEnd"/>
            <w:r>
              <w:rPr>
                <w:szCs w:val="24"/>
              </w:rPr>
              <w:t xml:space="preserve"> </w:t>
            </w:r>
            <w:proofErr w:type="spellStart"/>
            <w:r>
              <w:rPr>
                <w:szCs w:val="24"/>
              </w:rPr>
              <w:t>must</w:t>
            </w:r>
            <w:proofErr w:type="spellEnd"/>
            <w:r>
              <w:rPr>
                <w:szCs w:val="24"/>
              </w:rPr>
              <w:t xml:space="preserve"> be </w:t>
            </w:r>
            <w:proofErr w:type="spellStart"/>
            <w:r>
              <w:rPr>
                <w:szCs w:val="24"/>
              </w:rPr>
              <w:t>new</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1F4A0DD3" w14:textId="77777777" w:rsidR="00834F6B" w:rsidRDefault="00834F6B">
            <w:pPr>
              <w:jc w:val="center"/>
              <w:rPr>
                <w:sz w:val="20"/>
              </w:rPr>
            </w:pPr>
          </w:p>
        </w:tc>
      </w:tr>
      <w:tr w:rsidR="00834F6B" w14:paraId="3FC27D62" w14:textId="77777777">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025A8175" w14:textId="77777777" w:rsidR="00834F6B" w:rsidRDefault="007317B2">
            <w:pPr>
              <w:rPr>
                <w:szCs w:val="24"/>
              </w:rPr>
            </w:pPr>
            <w:r>
              <w:rPr>
                <w:szCs w:val="24"/>
              </w:rPr>
              <w:t>6.2.</w:t>
            </w:r>
          </w:p>
        </w:tc>
        <w:tc>
          <w:tcPr>
            <w:tcW w:w="6946" w:type="dxa"/>
            <w:gridSpan w:val="2"/>
            <w:tcBorders>
              <w:top w:val="single" w:sz="4" w:space="0" w:color="000000"/>
              <w:left w:val="single" w:sz="4" w:space="0" w:color="000000"/>
              <w:bottom w:val="single" w:sz="4" w:space="0" w:color="000000"/>
              <w:right w:val="single" w:sz="4" w:space="0" w:color="000000"/>
            </w:tcBorders>
            <w:shd w:val="clear" w:color="auto" w:fill="auto"/>
          </w:tcPr>
          <w:p w14:paraId="65250A4B" w14:textId="77777777" w:rsidR="00834F6B" w:rsidRDefault="007317B2">
            <w:pPr>
              <w:rPr>
                <w:szCs w:val="24"/>
              </w:rPr>
            </w:pPr>
            <w:r>
              <w:rPr>
                <w:color w:val="000000"/>
                <w:szCs w:val="24"/>
              </w:rPr>
              <w:t xml:space="preserve">Siūlomos įrangos modelis rinkai turi būti pateiktas ne anksčiau kaip 2024 metais ir turėti unikalų numerį/ </w:t>
            </w:r>
            <w:proofErr w:type="spellStart"/>
            <w:r>
              <w:rPr>
                <w:szCs w:val="24"/>
              </w:rPr>
              <w:t>The</w:t>
            </w:r>
            <w:proofErr w:type="spellEnd"/>
            <w:r>
              <w:rPr>
                <w:szCs w:val="24"/>
              </w:rPr>
              <w:t xml:space="preserve"> </w:t>
            </w:r>
            <w:proofErr w:type="spellStart"/>
            <w:r>
              <w:rPr>
                <w:szCs w:val="24"/>
              </w:rPr>
              <w:t>model</w:t>
            </w:r>
            <w:proofErr w:type="spellEnd"/>
            <w:r>
              <w:rPr>
                <w:szCs w:val="24"/>
              </w:rPr>
              <w:t xml:space="preserv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proposed</w:t>
            </w:r>
            <w:proofErr w:type="spellEnd"/>
            <w:r>
              <w:rPr>
                <w:szCs w:val="24"/>
              </w:rPr>
              <w:t xml:space="preserve"> </w:t>
            </w:r>
            <w:proofErr w:type="spellStart"/>
            <w:r>
              <w:rPr>
                <w:szCs w:val="24"/>
              </w:rPr>
              <w:t>equipment</w:t>
            </w:r>
            <w:proofErr w:type="spellEnd"/>
            <w:r>
              <w:rPr>
                <w:szCs w:val="24"/>
              </w:rPr>
              <w:t xml:space="preserve"> </w:t>
            </w:r>
            <w:proofErr w:type="spellStart"/>
            <w:r>
              <w:rPr>
                <w:szCs w:val="24"/>
              </w:rPr>
              <w:t>must</w:t>
            </w:r>
            <w:proofErr w:type="spellEnd"/>
            <w:r>
              <w:rPr>
                <w:szCs w:val="24"/>
              </w:rPr>
              <w:t xml:space="preserve"> be </w:t>
            </w:r>
            <w:proofErr w:type="spellStart"/>
            <w:r>
              <w:rPr>
                <w:szCs w:val="24"/>
              </w:rPr>
              <w:t>presented</w:t>
            </w:r>
            <w:proofErr w:type="spellEnd"/>
            <w:r>
              <w:rPr>
                <w:szCs w:val="24"/>
              </w:rPr>
              <w:t xml:space="preserve"> to </w:t>
            </w:r>
            <w:proofErr w:type="spellStart"/>
            <w:r>
              <w:rPr>
                <w:szCs w:val="24"/>
              </w:rPr>
              <w:t>the</w:t>
            </w:r>
            <w:proofErr w:type="spellEnd"/>
            <w:r>
              <w:rPr>
                <w:szCs w:val="24"/>
              </w:rPr>
              <w:t xml:space="preserve"> </w:t>
            </w:r>
            <w:proofErr w:type="spellStart"/>
            <w:r>
              <w:rPr>
                <w:szCs w:val="24"/>
              </w:rPr>
              <w:t>market</w:t>
            </w:r>
            <w:proofErr w:type="spellEnd"/>
            <w:r>
              <w:rPr>
                <w:szCs w:val="24"/>
              </w:rPr>
              <w:t xml:space="preserve"> </w:t>
            </w:r>
            <w:proofErr w:type="spellStart"/>
            <w:r>
              <w:rPr>
                <w:szCs w:val="24"/>
              </w:rPr>
              <w:t>no</w:t>
            </w:r>
            <w:proofErr w:type="spellEnd"/>
            <w:r>
              <w:rPr>
                <w:szCs w:val="24"/>
              </w:rPr>
              <w:t xml:space="preserve"> </w:t>
            </w:r>
            <w:proofErr w:type="spellStart"/>
            <w:r>
              <w:rPr>
                <w:szCs w:val="24"/>
              </w:rPr>
              <w:t>earlier</w:t>
            </w:r>
            <w:proofErr w:type="spellEnd"/>
            <w:r>
              <w:rPr>
                <w:szCs w:val="24"/>
              </w:rPr>
              <w:t xml:space="preserve"> </w:t>
            </w:r>
            <w:proofErr w:type="spellStart"/>
            <w:r>
              <w:rPr>
                <w:szCs w:val="24"/>
              </w:rPr>
              <w:t>than</w:t>
            </w:r>
            <w:proofErr w:type="spellEnd"/>
            <w:r>
              <w:rPr>
                <w:szCs w:val="24"/>
              </w:rPr>
              <w:t xml:space="preserve"> 2024 </w:t>
            </w:r>
            <w:proofErr w:type="spellStart"/>
            <w:r>
              <w:rPr>
                <w:szCs w:val="24"/>
              </w:rPr>
              <w:t>and</w:t>
            </w:r>
            <w:proofErr w:type="spellEnd"/>
            <w:r>
              <w:rPr>
                <w:szCs w:val="24"/>
              </w:rPr>
              <w:t xml:space="preserve"> </w:t>
            </w:r>
            <w:proofErr w:type="spellStart"/>
            <w:r>
              <w:rPr>
                <w:szCs w:val="24"/>
              </w:rPr>
              <w:lastRenderedPageBreak/>
              <w:t>have</w:t>
            </w:r>
            <w:proofErr w:type="spellEnd"/>
            <w:r>
              <w:rPr>
                <w:szCs w:val="24"/>
              </w:rPr>
              <w:t xml:space="preserve"> a </w:t>
            </w:r>
            <w:proofErr w:type="spellStart"/>
            <w:r>
              <w:rPr>
                <w:szCs w:val="24"/>
              </w:rPr>
              <w:t>unique</w:t>
            </w:r>
            <w:proofErr w:type="spellEnd"/>
            <w:r>
              <w:rPr>
                <w:szCs w:val="24"/>
              </w:rPr>
              <w:t xml:space="preserve"> </w:t>
            </w:r>
            <w:proofErr w:type="spellStart"/>
            <w:r>
              <w:rPr>
                <w:szCs w:val="24"/>
              </w:rPr>
              <w:t>number</w:t>
            </w:r>
            <w:proofErr w:type="spellEnd"/>
          </w:p>
        </w:tc>
        <w:tc>
          <w:tcPr>
            <w:tcW w:w="2265" w:type="dxa"/>
            <w:tcBorders>
              <w:top w:val="single" w:sz="4" w:space="0" w:color="000000"/>
              <w:left w:val="single" w:sz="4" w:space="0" w:color="000000"/>
              <w:bottom w:val="single" w:sz="4" w:space="0" w:color="000000"/>
              <w:right w:val="single" w:sz="4" w:space="0" w:color="000000"/>
            </w:tcBorders>
            <w:shd w:val="clear" w:color="auto" w:fill="auto"/>
          </w:tcPr>
          <w:p w14:paraId="5908C034" w14:textId="77777777" w:rsidR="00834F6B" w:rsidRDefault="00834F6B">
            <w:pPr>
              <w:jc w:val="center"/>
              <w:rPr>
                <w:sz w:val="20"/>
              </w:rPr>
            </w:pPr>
          </w:p>
        </w:tc>
      </w:tr>
      <w:tr w:rsidR="00834F6B" w14:paraId="70D6C8B9" w14:textId="77777777">
        <w:tc>
          <w:tcPr>
            <w:tcW w:w="10205" w:type="dxa"/>
            <w:gridSpan w:val="4"/>
            <w:tcBorders>
              <w:left w:val="single" w:sz="4" w:space="0" w:color="000000"/>
              <w:bottom w:val="single" w:sz="4" w:space="0" w:color="000000"/>
              <w:right w:val="single" w:sz="4" w:space="0" w:color="000000"/>
            </w:tcBorders>
            <w:shd w:val="clear" w:color="auto" w:fill="auto"/>
          </w:tcPr>
          <w:p w14:paraId="2350E10F" w14:textId="77777777" w:rsidR="00834F6B" w:rsidRDefault="007317B2">
            <w:pPr>
              <w:rPr>
                <w:szCs w:val="24"/>
              </w:rPr>
            </w:pPr>
            <w:r>
              <w:rPr>
                <w:b/>
                <w:bCs/>
                <w:szCs w:val="24"/>
              </w:rPr>
              <w:t>7.</w:t>
            </w:r>
            <w:r>
              <w:rPr>
                <w:szCs w:val="24"/>
              </w:rPr>
              <w:t xml:space="preserve"> </w:t>
            </w:r>
            <w:r>
              <w:rPr>
                <w:b/>
                <w:bCs/>
                <w:szCs w:val="24"/>
              </w:rPr>
              <w:t xml:space="preserve">Reikalaujami aplinkos apsaugos kriterijai / </w:t>
            </w:r>
            <w:proofErr w:type="spellStart"/>
            <w:r>
              <w:rPr>
                <w:b/>
                <w:bCs/>
                <w:szCs w:val="24"/>
              </w:rPr>
              <w:t>Required</w:t>
            </w:r>
            <w:proofErr w:type="spellEnd"/>
            <w:r>
              <w:rPr>
                <w:b/>
                <w:bCs/>
                <w:szCs w:val="24"/>
              </w:rPr>
              <w:t xml:space="preserve"> </w:t>
            </w:r>
            <w:proofErr w:type="spellStart"/>
            <w:r>
              <w:rPr>
                <w:b/>
                <w:bCs/>
                <w:szCs w:val="24"/>
              </w:rPr>
              <w:t>of</w:t>
            </w:r>
            <w:proofErr w:type="spellEnd"/>
            <w:r>
              <w:rPr>
                <w:b/>
                <w:bCs/>
                <w:szCs w:val="24"/>
              </w:rPr>
              <w:t xml:space="preserve"> e</w:t>
            </w:r>
            <w:proofErr w:type="spellStart"/>
            <w:r>
              <w:rPr>
                <w:b/>
                <w:bCs/>
                <w:szCs w:val="24"/>
                <w:lang w:val="en-US"/>
              </w:rPr>
              <w:t>nvironmental</w:t>
            </w:r>
            <w:proofErr w:type="spellEnd"/>
            <w:r>
              <w:rPr>
                <w:b/>
                <w:bCs/>
                <w:szCs w:val="24"/>
                <w:lang w:val="en-US"/>
              </w:rPr>
              <w:t xml:space="preserve"> protection criteria </w:t>
            </w:r>
          </w:p>
        </w:tc>
      </w:tr>
      <w:tr w:rsidR="00834F6B" w14:paraId="4CC20B16" w14:textId="77777777">
        <w:tc>
          <w:tcPr>
            <w:tcW w:w="994" w:type="dxa"/>
            <w:tcBorders>
              <w:left w:val="single" w:sz="4" w:space="0" w:color="000000"/>
              <w:bottom w:val="single" w:sz="4" w:space="0" w:color="000000"/>
              <w:right w:val="single" w:sz="4" w:space="0" w:color="000000"/>
            </w:tcBorders>
            <w:shd w:val="clear" w:color="auto" w:fill="auto"/>
          </w:tcPr>
          <w:p w14:paraId="7ADF5DF6" w14:textId="77777777" w:rsidR="00834F6B" w:rsidRDefault="007317B2">
            <w:pPr>
              <w:rPr>
                <w:szCs w:val="24"/>
              </w:rPr>
            </w:pPr>
            <w:r>
              <w:rPr>
                <w:szCs w:val="24"/>
              </w:rPr>
              <w:t>7.1.</w:t>
            </w:r>
          </w:p>
        </w:tc>
        <w:tc>
          <w:tcPr>
            <w:tcW w:w="6946" w:type="dxa"/>
            <w:gridSpan w:val="2"/>
            <w:tcBorders>
              <w:left w:val="single" w:sz="4" w:space="0" w:color="000000"/>
              <w:bottom w:val="single" w:sz="4" w:space="0" w:color="000000"/>
              <w:right w:val="single" w:sz="4" w:space="0" w:color="000000"/>
            </w:tcBorders>
            <w:shd w:val="clear" w:color="auto" w:fill="auto"/>
          </w:tcPr>
          <w:p w14:paraId="662490D7" w14:textId="77777777" w:rsidR="00834F6B" w:rsidRDefault="007317B2">
            <w:pPr>
              <w:pStyle w:val="ListParagraph"/>
              <w:ind w:left="0"/>
              <w:contextualSpacing/>
              <w:jc w:val="both"/>
            </w:pPr>
            <w:r>
              <w:rPr>
                <w:rStyle w:val="Hyperlink"/>
                <w:color w:val="000000"/>
                <w:u w:val="none"/>
              </w:rPr>
              <w:t>Siūloma prekė</w:t>
            </w:r>
            <w:r>
              <w:rPr>
                <w:b/>
                <w:bCs/>
                <w:color w:val="000000"/>
                <w:lang w:eastAsia="lt-LT"/>
              </w:rPr>
              <w:t xml:space="preserve"> </w:t>
            </w:r>
            <w:r>
              <w:rPr>
                <w:color w:val="000000"/>
                <w:lang w:eastAsia="lt-LT"/>
              </w:rPr>
              <w:t>turi būti tvirta, ilgaamžė, funkcionali, jos sudedamosios dalys lengvai pataisomos  ir (ar) pakeičiamos /</w:t>
            </w:r>
            <w:r>
              <w:t xml:space="preserve"> </w:t>
            </w:r>
            <w:proofErr w:type="spellStart"/>
            <w:r>
              <w:rPr>
                <w:color w:val="000000"/>
                <w:lang w:eastAsia="lt-LT"/>
              </w:rPr>
              <w:t>The</w:t>
            </w:r>
            <w:proofErr w:type="spellEnd"/>
            <w:r>
              <w:rPr>
                <w:color w:val="000000"/>
                <w:lang w:eastAsia="lt-LT"/>
              </w:rPr>
              <w:t xml:space="preserve"> </w:t>
            </w:r>
            <w:proofErr w:type="spellStart"/>
            <w:r>
              <w:rPr>
                <w:color w:val="000000"/>
                <w:lang w:eastAsia="lt-LT"/>
              </w:rPr>
              <w:t>offered</w:t>
            </w:r>
            <w:proofErr w:type="spellEnd"/>
            <w:r>
              <w:rPr>
                <w:color w:val="000000"/>
                <w:lang w:eastAsia="lt-LT"/>
              </w:rPr>
              <w:t xml:space="preserve"> </w:t>
            </w:r>
            <w:proofErr w:type="spellStart"/>
            <w:r>
              <w:rPr>
                <w:color w:val="000000"/>
                <w:lang w:eastAsia="lt-LT"/>
              </w:rPr>
              <w:t>product</w:t>
            </w:r>
            <w:proofErr w:type="spellEnd"/>
            <w:r>
              <w:rPr>
                <w:color w:val="000000"/>
                <w:lang w:eastAsia="lt-LT"/>
              </w:rPr>
              <w:t xml:space="preserve"> </w:t>
            </w:r>
            <w:proofErr w:type="spellStart"/>
            <w:r>
              <w:rPr>
                <w:color w:val="000000"/>
                <w:lang w:eastAsia="lt-LT"/>
              </w:rPr>
              <w:t>must</w:t>
            </w:r>
            <w:proofErr w:type="spellEnd"/>
            <w:r>
              <w:rPr>
                <w:color w:val="000000"/>
                <w:lang w:eastAsia="lt-LT"/>
              </w:rPr>
              <w:t xml:space="preserve"> be </w:t>
            </w:r>
            <w:proofErr w:type="spellStart"/>
            <w:r>
              <w:rPr>
                <w:color w:val="000000"/>
                <w:lang w:eastAsia="lt-LT"/>
              </w:rPr>
              <w:t>strong</w:t>
            </w:r>
            <w:proofErr w:type="spellEnd"/>
            <w:r>
              <w:rPr>
                <w:color w:val="000000"/>
                <w:lang w:eastAsia="lt-LT"/>
              </w:rPr>
              <w:t xml:space="preserve">, </w:t>
            </w:r>
            <w:proofErr w:type="spellStart"/>
            <w:r>
              <w:rPr>
                <w:color w:val="000000"/>
                <w:lang w:eastAsia="lt-LT"/>
              </w:rPr>
              <w:t>durable</w:t>
            </w:r>
            <w:proofErr w:type="spellEnd"/>
            <w:r>
              <w:rPr>
                <w:color w:val="000000"/>
                <w:lang w:eastAsia="lt-LT"/>
              </w:rPr>
              <w:t xml:space="preserve">, </w:t>
            </w:r>
            <w:proofErr w:type="spellStart"/>
            <w:r>
              <w:rPr>
                <w:color w:val="000000"/>
                <w:lang w:eastAsia="lt-LT"/>
              </w:rPr>
              <w:t>functional</w:t>
            </w:r>
            <w:proofErr w:type="spellEnd"/>
            <w:r>
              <w:rPr>
                <w:color w:val="000000"/>
                <w:lang w:eastAsia="lt-LT"/>
              </w:rPr>
              <w:t xml:space="preserve">, </w:t>
            </w:r>
            <w:proofErr w:type="spellStart"/>
            <w:r>
              <w:rPr>
                <w:color w:val="000000"/>
                <w:lang w:eastAsia="lt-LT"/>
              </w:rPr>
              <w:t>its</w:t>
            </w:r>
            <w:proofErr w:type="spellEnd"/>
            <w:r>
              <w:rPr>
                <w:color w:val="000000"/>
                <w:lang w:eastAsia="lt-LT"/>
              </w:rPr>
              <w:t xml:space="preserve"> </w:t>
            </w:r>
            <w:proofErr w:type="spellStart"/>
            <w:r>
              <w:rPr>
                <w:color w:val="000000"/>
                <w:lang w:eastAsia="lt-LT"/>
              </w:rPr>
              <w:t>components</w:t>
            </w:r>
            <w:proofErr w:type="spellEnd"/>
            <w:r>
              <w:rPr>
                <w:color w:val="000000"/>
                <w:lang w:eastAsia="lt-LT"/>
              </w:rPr>
              <w:t xml:space="preserve"> </w:t>
            </w:r>
            <w:proofErr w:type="spellStart"/>
            <w:r>
              <w:rPr>
                <w:color w:val="000000"/>
                <w:lang w:eastAsia="lt-LT"/>
              </w:rPr>
              <w:t>can</w:t>
            </w:r>
            <w:proofErr w:type="spellEnd"/>
            <w:r>
              <w:rPr>
                <w:color w:val="000000"/>
                <w:lang w:eastAsia="lt-LT"/>
              </w:rPr>
              <w:t xml:space="preserve"> be </w:t>
            </w:r>
            <w:proofErr w:type="spellStart"/>
            <w:r>
              <w:rPr>
                <w:color w:val="000000"/>
                <w:lang w:eastAsia="lt-LT"/>
              </w:rPr>
              <w:t>easily</w:t>
            </w:r>
            <w:proofErr w:type="spellEnd"/>
            <w:r>
              <w:rPr>
                <w:color w:val="000000"/>
                <w:lang w:eastAsia="lt-LT"/>
              </w:rPr>
              <w:t xml:space="preserve"> </w:t>
            </w:r>
            <w:proofErr w:type="spellStart"/>
            <w:r>
              <w:rPr>
                <w:color w:val="000000"/>
                <w:lang w:eastAsia="lt-LT"/>
              </w:rPr>
              <w:t>repaired</w:t>
            </w:r>
            <w:proofErr w:type="spellEnd"/>
            <w:r>
              <w:rPr>
                <w:color w:val="000000"/>
                <w:lang w:eastAsia="lt-LT"/>
              </w:rPr>
              <w:t xml:space="preserve"> </w:t>
            </w:r>
            <w:proofErr w:type="spellStart"/>
            <w:r>
              <w:rPr>
                <w:color w:val="000000"/>
                <w:lang w:eastAsia="lt-LT"/>
              </w:rPr>
              <w:t>and</w:t>
            </w:r>
            <w:proofErr w:type="spellEnd"/>
            <w:r>
              <w:rPr>
                <w:color w:val="000000"/>
                <w:lang w:eastAsia="lt-LT"/>
              </w:rPr>
              <w:t>/</w:t>
            </w:r>
            <w:proofErr w:type="spellStart"/>
            <w:r>
              <w:rPr>
                <w:color w:val="000000"/>
                <w:lang w:eastAsia="lt-LT"/>
              </w:rPr>
              <w:t>or</w:t>
            </w:r>
            <w:proofErr w:type="spellEnd"/>
            <w:r>
              <w:rPr>
                <w:color w:val="000000"/>
                <w:lang w:eastAsia="lt-LT"/>
              </w:rPr>
              <w:t xml:space="preserve"> </w:t>
            </w:r>
            <w:proofErr w:type="spellStart"/>
            <w:r>
              <w:rPr>
                <w:color w:val="000000"/>
                <w:lang w:eastAsia="lt-LT"/>
              </w:rPr>
              <w:t>replaced</w:t>
            </w:r>
            <w:proofErr w:type="spellEnd"/>
          </w:p>
        </w:tc>
        <w:tc>
          <w:tcPr>
            <w:tcW w:w="2265" w:type="dxa"/>
            <w:tcBorders>
              <w:left w:val="single" w:sz="4" w:space="0" w:color="000000"/>
              <w:bottom w:val="single" w:sz="4" w:space="0" w:color="000000"/>
              <w:right w:val="single" w:sz="4" w:space="0" w:color="000000"/>
            </w:tcBorders>
            <w:shd w:val="clear" w:color="auto" w:fill="auto"/>
          </w:tcPr>
          <w:p w14:paraId="23D5664B" w14:textId="77777777" w:rsidR="00834F6B" w:rsidRDefault="00834F6B">
            <w:pPr>
              <w:jc w:val="center"/>
              <w:rPr>
                <w:sz w:val="20"/>
              </w:rPr>
            </w:pPr>
          </w:p>
        </w:tc>
      </w:tr>
      <w:tr w:rsidR="00834F6B" w14:paraId="28ABC1D7" w14:textId="77777777">
        <w:tc>
          <w:tcPr>
            <w:tcW w:w="994" w:type="dxa"/>
            <w:tcBorders>
              <w:left w:val="single" w:sz="4" w:space="0" w:color="000000"/>
              <w:bottom w:val="single" w:sz="4" w:space="0" w:color="000000"/>
              <w:right w:val="single" w:sz="4" w:space="0" w:color="000000"/>
            </w:tcBorders>
            <w:shd w:val="clear" w:color="auto" w:fill="auto"/>
          </w:tcPr>
          <w:p w14:paraId="4B301B8A" w14:textId="77777777" w:rsidR="00834F6B" w:rsidRDefault="007317B2">
            <w:pPr>
              <w:rPr>
                <w:szCs w:val="24"/>
              </w:rPr>
            </w:pPr>
            <w:r>
              <w:rPr>
                <w:szCs w:val="24"/>
              </w:rPr>
              <w:t>7.2.</w:t>
            </w:r>
          </w:p>
        </w:tc>
        <w:tc>
          <w:tcPr>
            <w:tcW w:w="6946" w:type="dxa"/>
            <w:gridSpan w:val="2"/>
            <w:tcBorders>
              <w:left w:val="single" w:sz="4" w:space="0" w:color="000000"/>
              <w:bottom w:val="single" w:sz="4" w:space="0" w:color="000000"/>
              <w:right w:val="single" w:sz="4" w:space="0" w:color="000000"/>
            </w:tcBorders>
            <w:shd w:val="clear" w:color="auto" w:fill="auto"/>
          </w:tcPr>
          <w:p w14:paraId="0F9D6117" w14:textId="77777777" w:rsidR="00834F6B" w:rsidRDefault="007317B2">
            <w:r>
              <w:t xml:space="preserve">Tiekėjas, teikdamas prekes, įsipareigoja laikytis šių aplinkosaugos reikalavimų: mažinti popieriaus sunaudojimą, atsisakyti nebūtino dokumentų kopijavimo ir spausdinimo, esant galimybei dokumentus pasirašyti elektroniniu parašu, teikti pirkėjui elektroninio formato dokumentus. Prireikus išspausdinti dokumentus, turi būti naudojamas perdirbtas popierius. / </w:t>
            </w:r>
            <w:proofErr w:type="spellStart"/>
            <w:r>
              <w:t>When</w:t>
            </w:r>
            <w:proofErr w:type="spellEnd"/>
            <w:r>
              <w:t xml:space="preserve"> </w:t>
            </w:r>
            <w:proofErr w:type="spellStart"/>
            <w:r>
              <w:t>providing</w:t>
            </w:r>
            <w:proofErr w:type="spellEnd"/>
            <w:r>
              <w:t xml:space="preserve"> </w:t>
            </w:r>
            <w:proofErr w:type="spellStart"/>
            <w:r>
              <w:t>goods</w:t>
            </w:r>
            <w:proofErr w:type="spellEnd"/>
            <w:r>
              <w:t xml:space="preserve">, </w:t>
            </w:r>
            <w:proofErr w:type="spellStart"/>
            <w:r>
              <w:t>the</w:t>
            </w:r>
            <w:proofErr w:type="spellEnd"/>
            <w:r>
              <w:t xml:space="preserve"> </w:t>
            </w:r>
            <w:proofErr w:type="spellStart"/>
            <w:r>
              <w:t>supplier</w:t>
            </w:r>
            <w:proofErr w:type="spellEnd"/>
            <w:r>
              <w:t xml:space="preserve"> </w:t>
            </w:r>
            <w:proofErr w:type="spellStart"/>
            <w:r>
              <w:t>undertakes</w:t>
            </w:r>
            <w:proofErr w:type="spellEnd"/>
            <w:r>
              <w:t xml:space="preserve"> to </w:t>
            </w:r>
            <w:proofErr w:type="spellStart"/>
            <w:r>
              <w:t>comply</w:t>
            </w:r>
            <w:proofErr w:type="spellEnd"/>
            <w:r>
              <w:t xml:space="preserve"> </w:t>
            </w:r>
            <w:proofErr w:type="spellStart"/>
            <w:r>
              <w:t>with</w:t>
            </w:r>
            <w:proofErr w:type="spellEnd"/>
            <w:r>
              <w:t xml:space="preserve"> </w:t>
            </w:r>
            <w:proofErr w:type="spellStart"/>
            <w:r>
              <w:t>the</w:t>
            </w:r>
            <w:proofErr w:type="spellEnd"/>
            <w:r>
              <w:t xml:space="preserve"> </w:t>
            </w:r>
            <w:proofErr w:type="spellStart"/>
            <w:r>
              <w:t>following</w:t>
            </w:r>
            <w:proofErr w:type="spellEnd"/>
            <w:r>
              <w:t xml:space="preserve"> </w:t>
            </w:r>
            <w:proofErr w:type="spellStart"/>
            <w:r>
              <w:t>environmental</w:t>
            </w:r>
            <w:proofErr w:type="spellEnd"/>
            <w:r>
              <w:t xml:space="preserve"> </w:t>
            </w:r>
            <w:proofErr w:type="spellStart"/>
            <w:r>
              <w:t>requirements</w:t>
            </w:r>
            <w:proofErr w:type="spellEnd"/>
            <w:r>
              <w:t xml:space="preserve">: to </w:t>
            </w:r>
            <w:proofErr w:type="spellStart"/>
            <w:r>
              <w:t>reduce</w:t>
            </w:r>
            <w:proofErr w:type="spellEnd"/>
            <w:r>
              <w:t xml:space="preserve"> </w:t>
            </w:r>
            <w:proofErr w:type="spellStart"/>
            <w:r>
              <w:t>paper</w:t>
            </w:r>
            <w:proofErr w:type="spellEnd"/>
            <w:r>
              <w:t xml:space="preserve"> </w:t>
            </w:r>
            <w:proofErr w:type="spellStart"/>
            <w:r>
              <w:t>consumption</w:t>
            </w:r>
            <w:proofErr w:type="spellEnd"/>
            <w:r>
              <w:t xml:space="preserve">, to </w:t>
            </w:r>
            <w:proofErr w:type="spellStart"/>
            <w:r>
              <w:t>refuse</w:t>
            </w:r>
            <w:proofErr w:type="spellEnd"/>
            <w:r>
              <w:t xml:space="preserve"> </w:t>
            </w:r>
            <w:proofErr w:type="spellStart"/>
            <w:r>
              <w:t>unnecessary</w:t>
            </w:r>
            <w:proofErr w:type="spellEnd"/>
            <w:r>
              <w:t xml:space="preserve"> </w:t>
            </w:r>
            <w:proofErr w:type="spellStart"/>
            <w:r>
              <w:t>copying</w:t>
            </w:r>
            <w:proofErr w:type="spellEnd"/>
            <w:r>
              <w:t xml:space="preserve"> </w:t>
            </w:r>
            <w:proofErr w:type="spellStart"/>
            <w:r>
              <w:t>and</w:t>
            </w:r>
            <w:proofErr w:type="spellEnd"/>
            <w:r>
              <w:t xml:space="preserve"> </w:t>
            </w:r>
            <w:proofErr w:type="spellStart"/>
            <w:r>
              <w:t>printing</w:t>
            </w:r>
            <w:proofErr w:type="spellEnd"/>
            <w:r>
              <w:t xml:space="preserve"> </w:t>
            </w:r>
            <w:proofErr w:type="spellStart"/>
            <w:r>
              <w:t>of</w:t>
            </w:r>
            <w:proofErr w:type="spellEnd"/>
            <w:r>
              <w:t xml:space="preserve"> </w:t>
            </w:r>
            <w:proofErr w:type="spellStart"/>
            <w:r>
              <w:t>documents</w:t>
            </w:r>
            <w:proofErr w:type="spellEnd"/>
            <w:r>
              <w:t xml:space="preserve">, </w:t>
            </w:r>
            <w:proofErr w:type="spellStart"/>
            <w:r>
              <w:t>if</w:t>
            </w:r>
            <w:proofErr w:type="spellEnd"/>
            <w:r>
              <w:t xml:space="preserve"> </w:t>
            </w:r>
            <w:proofErr w:type="spellStart"/>
            <w:r>
              <w:t>possible</w:t>
            </w:r>
            <w:proofErr w:type="spellEnd"/>
            <w:r>
              <w:t xml:space="preserve"> to </w:t>
            </w:r>
            <w:proofErr w:type="spellStart"/>
            <w:r>
              <w:t>sign</w:t>
            </w:r>
            <w:proofErr w:type="spellEnd"/>
            <w:r>
              <w:t xml:space="preserve"> </w:t>
            </w:r>
            <w:proofErr w:type="spellStart"/>
            <w:r>
              <w:t>documents</w:t>
            </w:r>
            <w:proofErr w:type="spellEnd"/>
            <w:r>
              <w:t xml:space="preserve"> </w:t>
            </w:r>
            <w:proofErr w:type="spellStart"/>
            <w:r>
              <w:t>with</w:t>
            </w:r>
            <w:proofErr w:type="spellEnd"/>
            <w:r>
              <w:t xml:space="preserve"> </w:t>
            </w:r>
            <w:proofErr w:type="spellStart"/>
            <w:r>
              <w:t>an</w:t>
            </w:r>
            <w:proofErr w:type="spellEnd"/>
            <w:r>
              <w:t xml:space="preserve"> </w:t>
            </w:r>
            <w:proofErr w:type="spellStart"/>
            <w:r>
              <w:t>electronic</w:t>
            </w:r>
            <w:proofErr w:type="spellEnd"/>
            <w:r>
              <w:t xml:space="preserve"> </w:t>
            </w:r>
            <w:proofErr w:type="spellStart"/>
            <w:r>
              <w:t>signature</w:t>
            </w:r>
            <w:proofErr w:type="spellEnd"/>
            <w:r>
              <w:t xml:space="preserve">, to </w:t>
            </w:r>
            <w:proofErr w:type="spellStart"/>
            <w:r>
              <w:t>provide</w:t>
            </w:r>
            <w:proofErr w:type="spellEnd"/>
            <w:r>
              <w:t xml:space="preserve"> </w:t>
            </w:r>
            <w:proofErr w:type="spellStart"/>
            <w:r>
              <w:t>the</w:t>
            </w:r>
            <w:proofErr w:type="spellEnd"/>
            <w:r>
              <w:t xml:space="preserve"> </w:t>
            </w:r>
            <w:proofErr w:type="spellStart"/>
            <w:r>
              <w:t>buyer</w:t>
            </w:r>
            <w:proofErr w:type="spellEnd"/>
            <w:r>
              <w:t xml:space="preserve"> </w:t>
            </w:r>
            <w:proofErr w:type="spellStart"/>
            <w:r>
              <w:t>with</w:t>
            </w:r>
            <w:proofErr w:type="spellEnd"/>
            <w:r>
              <w:t xml:space="preserve"> </w:t>
            </w:r>
            <w:proofErr w:type="spellStart"/>
            <w:r>
              <w:t>documents</w:t>
            </w:r>
            <w:proofErr w:type="spellEnd"/>
            <w:r>
              <w:t xml:space="preserve"> </w:t>
            </w:r>
            <w:proofErr w:type="spellStart"/>
            <w:r>
              <w:t>in</w:t>
            </w:r>
            <w:proofErr w:type="spellEnd"/>
            <w:r>
              <w:t xml:space="preserve"> </w:t>
            </w:r>
            <w:proofErr w:type="spellStart"/>
            <w:r>
              <w:t>electronic</w:t>
            </w:r>
            <w:proofErr w:type="spellEnd"/>
            <w:r>
              <w:t xml:space="preserve"> </w:t>
            </w:r>
            <w:proofErr w:type="spellStart"/>
            <w:r>
              <w:t>format</w:t>
            </w:r>
            <w:proofErr w:type="spellEnd"/>
            <w:r>
              <w:t xml:space="preserve">. </w:t>
            </w:r>
            <w:proofErr w:type="spellStart"/>
            <w:r>
              <w:t>If</w:t>
            </w:r>
            <w:proofErr w:type="spellEnd"/>
            <w:r>
              <w:t xml:space="preserve"> </w:t>
            </w:r>
            <w:proofErr w:type="spellStart"/>
            <w:r>
              <w:t>documents</w:t>
            </w:r>
            <w:proofErr w:type="spellEnd"/>
            <w:r>
              <w:t xml:space="preserve"> </w:t>
            </w:r>
            <w:proofErr w:type="spellStart"/>
            <w:r>
              <w:t>need</w:t>
            </w:r>
            <w:proofErr w:type="spellEnd"/>
            <w:r>
              <w:t xml:space="preserve"> to be </w:t>
            </w:r>
            <w:proofErr w:type="spellStart"/>
            <w:r>
              <w:t>printed</w:t>
            </w:r>
            <w:proofErr w:type="spellEnd"/>
            <w:r>
              <w:t xml:space="preserve">, </w:t>
            </w:r>
            <w:proofErr w:type="spellStart"/>
            <w:r>
              <w:t>recycled</w:t>
            </w:r>
            <w:proofErr w:type="spellEnd"/>
            <w:r>
              <w:t xml:space="preserve"> </w:t>
            </w:r>
            <w:proofErr w:type="spellStart"/>
            <w:r>
              <w:t>paper</w:t>
            </w:r>
            <w:proofErr w:type="spellEnd"/>
            <w:r>
              <w:t xml:space="preserve"> </w:t>
            </w:r>
            <w:proofErr w:type="spellStart"/>
            <w:r>
              <w:t>must</w:t>
            </w:r>
            <w:proofErr w:type="spellEnd"/>
            <w:r>
              <w:t xml:space="preserve"> be </w:t>
            </w:r>
            <w:proofErr w:type="spellStart"/>
            <w:r>
              <w:t>used</w:t>
            </w:r>
            <w:proofErr w:type="spellEnd"/>
          </w:p>
          <w:p w14:paraId="23A26EAC" w14:textId="77777777" w:rsidR="00834F6B" w:rsidRDefault="00834F6B">
            <w:pPr>
              <w:pStyle w:val="ListParagraph"/>
              <w:ind w:left="0"/>
              <w:contextualSpacing/>
              <w:jc w:val="both"/>
            </w:pPr>
          </w:p>
        </w:tc>
        <w:tc>
          <w:tcPr>
            <w:tcW w:w="2265" w:type="dxa"/>
            <w:tcBorders>
              <w:left w:val="single" w:sz="4" w:space="0" w:color="000000"/>
              <w:bottom w:val="single" w:sz="4" w:space="0" w:color="000000"/>
              <w:right w:val="single" w:sz="4" w:space="0" w:color="000000"/>
            </w:tcBorders>
            <w:shd w:val="clear" w:color="auto" w:fill="auto"/>
          </w:tcPr>
          <w:p w14:paraId="297C829E" w14:textId="77777777" w:rsidR="00834F6B" w:rsidRDefault="00834F6B">
            <w:pPr>
              <w:jc w:val="center"/>
              <w:rPr>
                <w:sz w:val="20"/>
              </w:rPr>
            </w:pPr>
          </w:p>
        </w:tc>
      </w:tr>
    </w:tbl>
    <w:p w14:paraId="603811CC" w14:textId="77777777" w:rsidR="00834F6B" w:rsidRDefault="00834F6B">
      <w:pPr>
        <w:pStyle w:val="ListParagraph"/>
        <w:ind w:left="360"/>
        <w:rPr>
          <w:b/>
          <w:bCs/>
          <w:szCs w:val="24"/>
        </w:rPr>
      </w:pPr>
    </w:p>
    <w:p w14:paraId="620F9DE4" w14:textId="77777777" w:rsidR="00834F6B" w:rsidRDefault="007317B2">
      <w:pPr>
        <w:pStyle w:val="ListParagraph"/>
        <w:ind w:left="0" w:right="-314"/>
        <w:jc w:val="both"/>
        <w:rPr>
          <w:b/>
          <w:bCs/>
          <w:szCs w:val="24"/>
          <w:lang w:val="en-US"/>
        </w:rPr>
      </w:pPr>
      <w:r>
        <w:rPr>
          <w:b/>
          <w:bCs/>
          <w:szCs w:val="24"/>
        </w:rPr>
        <w:t>Patvirtiname, kad prekės</w:t>
      </w:r>
      <w:r>
        <w:rPr>
          <w:b/>
          <w:bCs/>
          <w:i/>
          <w:iCs/>
          <w:szCs w:val="24"/>
        </w:rPr>
        <w:t xml:space="preserve"> </w:t>
      </w:r>
      <w:r>
        <w:rPr>
          <w:b/>
          <w:bCs/>
          <w:szCs w:val="24"/>
        </w:rPr>
        <w:t xml:space="preserve">yra naujos ir nenaudotos bei atitinka Europos Sąjungos teisės aktų nustatytus saugos reikalavimus </w:t>
      </w:r>
      <w:r>
        <w:rPr>
          <w:b/>
          <w:bCs/>
          <w:szCs w:val="24"/>
          <w:lang w:val="en-US"/>
        </w:rPr>
        <w:t xml:space="preserve">/ We confirm that the goods are new and unused and meet the safety requirements of European Union </w:t>
      </w:r>
      <w:r>
        <w:rPr>
          <w:b/>
          <w:bCs/>
          <w:szCs w:val="24"/>
          <w:lang w:val="en-US"/>
        </w:rPr>
        <w:t>legislation.</w:t>
      </w:r>
    </w:p>
    <w:p w14:paraId="0C292B6B" w14:textId="77777777" w:rsidR="00834F6B" w:rsidRDefault="00834F6B">
      <w:pPr>
        <w:pStyle w:val="ListParagraph"/>
        <w:ind w:left="0" w:right="-314"/>
        <w:jc w:val="both"/>
        <w:rPr>
          <w:b/>
          <w:bCs/>
          <w:szCs w:val="24"/>
          <w:lang w:val="en-US"/>
        </w:rPr>
      </w:pPr>
    </w:p>
    <w:p w14:paraId="22735774" w14:textId="77777777" w:rsidR="00834F6B" w:rsidRDefault="007317B2">
      <w:pPr>
        <w:pStyle w:val="ListParagraph"/>
        <w:ind w:left="0" w:right="-455"/>
        <w:jc w:val="both"/>
        <w:rPr>
          <w:b/>
          <w:bCs/>
          <w:szCs w:val="24"/>
          <w:lang w:val="en-US"/>
        </w:rPr>
      </w:pPr>
      <w:proofErr w:type="spellStart"/>
      <w:r>
        <w:rPr>
          <w:b/>
          <w:bCs/>
          <w:szCs w:val="24"/>
          <w:lang w:val="en-US"/>
        </w:rPr>
        <w:t>Garantija</w:t>
      </w:r>
      <w:proofErr w:type="spellEnd"/>
      <w:r>
        <w:rPr>
          <w:b/>
          <w:bCs/>
          <w:szCs w:val="24"/>
          <w:lang w:val="en-US"/>
        </w:rPr>
        <w:t xml:space="preserve"> / Warranty (quarantee)________________________________________________________</w:t>
      </w:r>
    </w:p>
    <w:p w14:paraId="3DEEBDBB" w14:textId="77777777" w:rsidR="00834F6B" w:rsidRDefault="00834F6B">
      <w:pPr>
        <w:pStyle w:val="ListParagraph"/>
        <w:ind w:left="0"/>
        <w:rPr>
          <w:b/>
          <w:bCs/>
          <w:szCs w:val="24"/>
          <w:lang w:val="en-US"/>
        </w:rPr>
      </w:pPr>
    </w:p>
    <w:p w14:paraId="0AF17871" w14:textId="77777777" w:rsidR="00834F6B" w:rsidRDefault="007317B2">
      <w:pPr>
        <w:pStyle w:val="ListParagraph"/>
        <w:ind w:left="0" w:right="-455"/>
        <w:rPr>
          <w:b/>
          <w:bCs/>
          <w:szCs w:val="24"/>
          <w:lang w:val="en-US"/>
        </w:rPr>
      </w:pPr>
      <w:proofErr w:type="spellStart"/>
      <w:r>
        <w:rPr>
          <w:b/>
          <w:bCs/>
          <w:szCs w:val="24"/>
          <w:lang w:val="en-US"/>
        </w:rPr>
        <w:t>Įrenginio</w:t>
      </w:r>
      <w:proofErr w:type="spellEnd"/>
      <w:r>
        <w:rPr>
          <w:b/>
          <w:bCs/>
          <w:szCs w:val="24"/>
          <w:lang w:val="en-US"/>
        </w:rPr>
        <w:t xml:space="preserve"> </w:t>
      </w:r>
      <w:proofErr w:type="spellStart"/>
      <w:r>
        <w:rPr>
          <w:b/>
          <w:bCs/>
          <w:szCs w:val="24"/>
          <w:lang w:val="en-US"/>
        </w:rPr>
        <w:t>pristatymo</w:t>
      </w:r>
      <w:proofErr w:type="spellEnd"/>
      <w:r>
        <w:rPr>
          <w:b/>
          <w:bCs/>
          <w:szCs w:val="24"/>
          <w:lang w:val="en-US"/>
        </w:rPr>
        <w:t xml:space="preserve"> </w:t>
      </w:r>
      <w:proofErr w:type="spellStart"/>
      <w:r>
        <w:rPr>
          <w:b/>
          <w:bCs/>
          <w:szCs w:val="24"/>
          <w:lang w:val="en-US"/>
        </w:rPr>
        <w:t>rinkai</w:t>
      </w:r>
      <w:proofErr w:type="spellEnd"/>
      <w:r>
        <w:rPr>
          <w:b/>
          <w:bCs/>
          <w:szCs w:val="24"/>
          <w:lang w:val="en-US"/>
        </w:rPr>
        <w:t xml:space="preserve"> </w:t>
      </w:r>
      <w:proofErr w:type="spellStart"/>
      <w:r>
        <w:rPr>
          <w:b/>
          <w:bCs/>
          <w:szCs w:val="24"/>
          <w:lang w:val="en-US"/>
        </w:rPr>
        <w:t>metai</w:t>
      </w:r>
      <w:proofErr w:type="spellEnd"/>
      <w:r>
        <w:rPr>
          <w:b/>
          <w:bCs/>
          <w:szCs w:val="24"/>
          <w:lang w:val="en-US"/>
        </w:rPr>
        <w:t>/ Year of introduction of the device to the market: _____________</w:t>
      </w:r>
    </w:p>
    <w:p w14:paraId="6CA641CB" w14:textId="77777777" w:rsidR="00834F6B" w:rsidRDefault="00834F6B">
      <w:pPr>
        <w:pStyle w:val="ListParagraph"/>
        <w:ind w:left="0"/>
        <w:rPr>
          <w:b/>
          <w:bCs/>
          <w:szCs w:val="24"/>
          <w:lang w:val="en-US"/>
        </w:rPr>
      </w:pPr>
    </w:p>
    <w:p w14:paraId="4136F22C" w14:textId="77777777" w:rsidR="00834F6B" w:rsidRDefault="007317B2">
      <w:pPr>
        <w:pStyle w:val="ListParagraph"/>
        <w:ind w:left="0"/>
        <w:rPr>
          <w:b/>
          <w:bCs/>
          <w:szCs w:val="24"/>
          <w:lang w:val="en-US"/>
        </w:rPr>
      </w:pPr>
      <w:proofErr w:type="spellStart"/>
      <w:r>
        <w:rPr>
          <w:b/>
          <w:bCs/>
          <w:szCs w:val="24"/>
          <w:lang w:val="en-US"/>
        </w:rPr>
        <w:t>Prekių</w:t>
      </w:r>
      <w:proofErr w:type="spellEnd"/>
      <w:r>
        <w:rPr>
          <w:b/>
          <w:bCs/>
          <w:szCs w:val="24"/>
          <w:lang w:val="en-US"/>
        </w:rPr>
        <w:t xml:space="preserve"> </w:t>
      </w:r>
      <w:proofErr w:type="spellStart"/>
      <w:r>
        <w:rPr>
          <w:b/>
          <w:bCs/>
          <w:szCs w:val="24"/>
          <w:lang w:val="en-US"/>
        </w:rPr>
        <w:t>pristatymo</w:t>
      </w:r>
      <w:proofErr w:type="spellEnd"/>
      <w:r>
        <w:rPr>
          <w:b/>
          <w:bCs/>
          <w:szCs w:val="24"/>
          <w:lang w:val="en-US"/>
        </w:rPr>
        <w:t xml:space="preserve"> </w:t>
      </w:r>
      <w:proofErr w:type="spellStart"/>
      <w:r>
        <w:rPr>
          <w:b/>
          <w:bCs/>
          <w:szCs w:val="24"/>
          <w:lang w:val="en-US"/>
        </w:rPr>
        <w:t>terminas</w:t>
      </w:r>
      <w:proofErr w:type="spellEnd"/>
      <w:r>
        <w:rPr>
          <w:b/>
          <w:bCs/>
          <w:szCs w:val="24"/>
          <w:lang w:val="en-US"/>
        </w:rPr>
        <w:t xml:space="preserve"> / Delivery deadline of the goods __________ </w:t>
      </w:r>
      <w:proofErr w:type="spellStart"/>
      <w:r>
        <w:rPr>
          <w:b/>
          <w:bCs/>
          <w:szCs w:val="24"/>
          <w:lang w:val="en-US"/>
        </w:rPr>
        <w:t>mėn</w:t>
      </w:r>
      <w:proofErr w:type="spellEnd"/>
      <w:r>
        <w:rPr>
          <w:b/>
          <w:bCs/>
          <w:szCs w:val="24"/>
          <w:lang w:val="en-US"/>
        </w:rPr>
        <w:t>. / months</w:t>
      </w:r>
    </w:p>
    <w:p w14:paraId="73F54B56" w14:textId="77777777" w:rsidR="00834F6B" w:rsidRDefault="00834F6B">
      <w:pPr>
        <w:pStyle w:val="ListParagraph"/>
        <w:ind w:left="0"/>
        <w:rPr>
          <w:b/>
          <w:bCs/>
          <w:szCs w:val="24"/>
          <w:lang w:val="en-US"/>
        </w:rPr>
      </w:pPr>
    </w:p>
    <w:p w14:paraId="24581BC7" w14:textId="77777777" w:rsidR="00834F6B" w:rsidRDefault="007317B2">
      <w:pPr>
        <w:pStyle w:val="ListParagraph"/>
        <w:ind w:left="0"/>
        <w:rPr>
          <w:szCs w:val="24"/>
          <w:lang w:val="en-US"/>
        </w:rPr>
      </w:pPr>
      <w:r>
        <w:rPr>
          <w:szCs w:val="24"/>
          <w:lang w:val="en-US"/>
        </w:rPr>
        <w:t xml:space="preserve">Kartu </w:t>
      </w:r>
      <w:proofErr w:type="spellStart"/>
      <w:r>
        <w:rPr>
          <w:szCs w:val="24"/>
          <w:lang w:val="en-US"/>
        </w:rPr>
        <w:t>su</w:t>
      </w:r>
      <w:proofErr w:type="spellEnd"/>
      <w:r>
        <w:rPr>
          <w:szCs w:val="24"/>
          <w:lang w:val="en-US"/>
        </w:rPr>
        <w:t xml:space="preserve"> </w:t>
      </w:r>
      <w:proofErr w:type="spellStart"/>
      <w:r>
        <w:rPr>
          <w:szCs w:val="24"/>
          <w:lang w:val="en-US"/>
        </w:rPr>
        <w:t>pasiūlymu</w:t>
      </w:r>
      <w:proofErr w:type="spellEnd"/>
      <w:r>
        <w:rPr>
          <w:szCs w:val="24"/>
          <w:lang w:val="en-US"/>
        </w:rPr>
        <w:t xml:space="preserve"> </w:t>
      </w:r>
      <w:proofErr w:type="spellStart"/>
      <w:r>
        <w:rPr>
          <w:szCs w:val="24"/>
          <w:lang w:val="en-US"/>
        </w:rPr>
        <w:t>pateikiami</w:t>
      </w:r>
      <w:proofErr w:type="spellEnd"/>
      <w:r>
        <w:rPr>
          <w:szCs w:val="24"/>
          <w:lang w:val="en-US"/>
        </w:rPr>
        <w:t xml:space="preserve"> </w:t>
      </w:r>
      <w:proofErr w:type="spellStart"/>
      <w:r>
        <w:rPr>
          <w:szCs w:val="24"/>
          <w:lang w:val="en-US"/>
        </w:rPr>
        <w:t>šie</w:t>
      </w:r>
      <w:proofErr w:type="spellEnd"/>
      <w:r>
        <w:rPr>
          <w:szCs w:val="24"/>
          <w:lang w:val="en-US"/>
        </w:rPr>
        <w:t xml:space="preserve"> </w:t>
      </w:r>
      <w:proofErr w:type="spellStart"/>
      <w:r>
        <w:rPr>
          <w:szCs w:val="24"/>
          <w:lang w:val="en-US"/>
        </w:rPr>
        <w:t>dokumentai</w:t>
      </w:r>
      <w:proofErr w:type="spellEnd"/>
      <w:r>
        <w:rPr>
          <w:szCs w:val="24"/>
          <w:lang w:val="en-US"/>
        </w:rPr>
        <w:t xml:space="preserve"> / The following documents shall accompany the proposal</w:t>
      </w:r>
    </w:p>
    <w:p w14:paraId="632E6CBE" w14:textId="77777777" w:rsidR="00834F6B" w:rsidRDefault="00834F6B">
      <w:pPr>
        <w:pStyle w:val="ListParagraph"/>
        <w:ind w:left="0"/>
        <w:rPr>
          <w:b/>
          <w:bCs/>
          <w:szCs w:val="24"/>
          <w:lang w:val="en-US"/>
        </w:rPr>
      </w:pPr>
    </w:p>
    <w:tbl>
      <w:tblPr>
        <w:tblStyle w:val="TableGrid"/>
        <w:tblW w:w="10201" w:type="dxa"/>
        <w:tblLayout w:type="fixed"/>
        <w:tblLook w:val="04A0" w:firstRow="1" w:lastRow="0" w:firstColumn="1" w:lastColumn="0" w:noHBand="0" w:noVBand="1"/>
      </w:tblPr>
      <w:tblGrid>
        <w:gridCol w:w="988"/>
        <w:gridCol w:w="6378"/>
        <w:gridCol w:w="2835"/>
      </w:tblGrid>
      <w:tr w:rsidR="00834F6B" w14:paraId="796FFC9B" w14:textId="77777777">
        <w:tc>
          <w:tcPr>
            <w:tcW w:w="988" w:type="dxa"/>
            <w:shd w:val="clear" w:color="auto" w:fill="EDEDED" w:themeFill="accent3" w:themeFillTint="33"/>
          </w:tcPr>
          <w:p w14:paraId="070EB1DC" w14:textId="77777777" w:rsidR="00834F6B" w:rsidRDefault="007317B2">
            <w:pPr>
              <w:pStyle w:val="ListParagraph"/>
              <w:ind w:left="0"/>
              <w:rPr>
                <w:b/>
                <w:bCs/>
                <w:sz w:val="20"/>
                <w:lang w:val="en-US"/>
              </w:rPr>
            </w:pPr>
            <w:r>
              <w:rPr>
                <w:b/>
                <w:bCs/>
                <w:sz w:val="20"/>
                <w:lang w:eastAsia="lt-LT"/>
              </w:rPr>
              <w:t xml:space="preserve">Eil. Nr./ </w:t>
            </w:r>
            <w:proofErr w:type="spellStart"/>
            <w:r>
              <w:rPr>
                <w:b/>
                <w:bCs/>
                <w:sz w:val="20"/>
                <w:lang w:eastAsia="lt-LT"/>
              </w:rPr>
              <w:t>No</w:t>
            </w:r>
            <w:proofErr w:type="spellEnd"/>
            <w:r>
              <w:rPr>
                <w:b/>
                <w:bCs/>
                <w:sz w:val="20"/>
                <w:lang w:eastAsia="lt-LT"/>
              </w:rPr>
              <w:t>.</w:t>
            </w:r>
          </w:p>
        </w:tc>
        <w:tc>
          <w:tcPr>
            <w:tcW w:w="6378" w:type="dxa"/>
            <w:shd w:val="clear" w:color="auto" w:fill="EDEDED" w:themeFill="accent3" w:themeFillTint="33"/>
          </w:tcPr>
          <w:p w14:paraId="59C9E990" w14:textId="77777777" w:rsidR="00834F6B" w:rsidRDefault="007317B2">
            <w:pPr>
              <w:pStyle w:val="ListParagraph"/>
              <w:ind w:left="0"/>
              <w:rPr>
                <w:b/>
                <w:bCs/>
                <w:sz w:val="20"/>
              </w:rPr>
            </w:pPr>
            <w:proofErr w:type="spellStart"/>
            <w:r>
              <w:rPr>
                <w:b/>
                <w:bCs/>
                <w:sz w:val="20"/>
                <w:lang w:val="en-US" w:eastAsia="lt-LT"/>
              </w:rPr>
              <w:t>Pateiktų</w:t>
            </w:r>
            <w:proofErr w:type="spellEnd"/>
            <w:r>
              <w:rPr>
                <w:b/>
                <w:bCs/>
                <w:sz w:val="20"/>
                <w:lang w:val="en-US" w:eastAsia="lt-LT"/>
              </w:rPr>
              <w:t xml:space="preserve"> </w:t>
            </w:r>
            <w:proofErr w:type="spellStart"/>
            <w:r>
              <w:rPr>
                <w:b/>
                <w:bCs/>
                <w:sz w:val="20"/>
                <w:lang w:val="en-US" w:eastAsia="lt-LT"/>
              </w:rPr>
              <w:t>dokumentų</w:t>
            </w:r>
            <w:proofErr w:type="spellEnd"/>
            <w:r>
              <w:rPr>
                <w:b/>
                <w:bCs/>
                <w:sz w:val="20"/>
                <w:lang w:val="en-US" w:eastAsia="lt-LT"/>
              </w:rPr>
              <w:t xml:space="preserve"> </w:t>
            </w:r>
            <w:proofErr w:type="spellStart"/>
            <w:r>
              <w:rPr>
                <w:b/>
                <w:bCs/>
                <w:sz w:val="20"/>
                <w:lang w:val="en-US" w:eastAsia="lt-LT"/>
              </w:rPr>
              <w:t>pavadinimas</w:t>
            </w:r>
            <w:proofErr w:type="spellEnd"/>
            <w:r>
              <w:rPr>
                <w:b/>
                <w:bCs/>
                <w:sz w:val="20"/>
                <w:lang w:val="en-US" w:eastAsia="lt-LT"/>
              </w:rPr>
              <w:t xml:space="preserve"> / Name of submitted documents</w:t>
            </w:r>
          </w:p>
        </w:tc>
        <w:tc>
          <w:tcPr>
            <w:tcW w:w="2835" w:type="dxa"/>
            <w:shd w:val="clear" w:color="auto" w:fill="EDEDED" w:themeFill="accent3" w:themeFillTint="33"/>
          </w:tcPr>
          <w:p w14:paraId="32120C56" w14:textId="77777777" w:rsidR="00834F6B" w:rsidRDefault="007317B2">
            <w:pPr>
              <w:pStyle w:val="ListParagraph"/>
              <w:ind w:left="0"/>
              <w:rPr>
                <w:b/>
                <w:bCs/>
                <w:sz w:val="20"/>
                <w:lang w:val="en-US"/>
              </w:rPr>
            </w:pPr>
            <w:proofErr w:type="spellStart"/>
            <w:r>
              <w:rPr>
                <w:b/>
                <w:bCs/>
                <w:sz w:val="20"/>
                <w:lang w:val="en-US" w:eastAsia="lt-LT"/>
              </w:rPr>
              <w:t>Dokumento</w:t>
            </w:r>
            <w:proofErr w:type="spellEnd"/>
            <w:r>
              <w:rPr>
                <w:b/>
                <w:bCs/>
                <w:sz w:val="20"/>
                <w:lang w:val="en-US" w:eastAsia="lt-LT"/>
              </w:rPr>
              <w:t xml:space="preserve"> </w:t>
            </w:r>
            <w:proofErr w:type="spellStart"/>
            <w:r>
              <w:rPr>
                <w:b/>
                <w:bCs/>
                <w:sz w:val="20"/>
                <w:lang w:val="en-US" w:eastAsia="lt-LT"/>
              </w:rPr>
              <w:t>puslapių</w:t>
            </w:r>
            <w:proofErr w:type="spellEnd"/>
            <w:r>
              <w:rPr>
                <w:b/>
                <w:bCs/>
                <w:sz w:val="20"/>
                <w:lang w:val="en-US" w:eastAsia="lt-LT"/>
              </w:rPr>
              <w:t xml:space="preserve"> </w:t>
            </w:r>
            <w:proofErr w:type="spellStart"/>
            <w:r>
              <w:rPr>
                <w:b/>
                <w:bCs/>
                <w:sz w:val="20"/>
                <w:lang w:val="en-US" w:eastAsia="lt-LT"/>
              </w:rPr>
              <w:t>skaičius</w:t>
            </w:r>
            <w:proofErr w:type="spellEnd"/>
            <w:r>
              <w:rPr>
                <w:b/>
                <w:bCs/>
                <w:sz w:val="20"/>
                <w:lang w:val="en-US" w:eastAsia="lt-LT"/>
              </w:rPr>
              <w:t xml:space="preserve"> / Number of </w:t>
            </w:r>
            <w:r>
              <w:rPr>
                <w:b/>
                <w:bCs/>
                <w:sz w:val="20"/>
                <w:lang w:val="en-US" w:eastAsia="lt-LT"/>
              </w:rPr>
              <w:t>pages in a document</w:t>
            </w:r>
          </w:p>
        </w:tc>
      </w:tr>
      <w:tr w:rsidR="00834F6B" w14:paraId="09DD5F69" w14:textId="77777777">
        <w:tc>
          <w:tcPr>
            <w:tcW w:w="988" w:type="dxa"/>
            <w:shd w:val="clear" w:color="auto" w:fill="auto"/>
          </w:tcPr>
          <w:p w14:paraId="583ABD72" w14:textId="77777777" w:rsidR="00834F6B" w:rsidRDefault="007317B2">
            <w:pPr>
              <w:pStyle w:val="ListParagraph"/>
              <w:ind w:left="0"/>
              <w:rPr>
                <w:szCs w:val="24"/>
                <w:lang w:val="en-US"/>
              </w:rPr>
            </w:pPr>
            <w:r>
              <w:rPr>
                <w:szCs w:val="24"/>
                <w:lang w:val="en-US" w:eastAsia="lt-LT"/>
              </w:rPr>
              <w:t>1.</w:t>
            </w:r>
          </w:p>
        </w:tc>
        <w:tc>
          <w:tcPr>
            <w:tcW w:w="6378" w:type="dxa"/>
            <w:shd w:val="clear" w:color="auto" w:fill="auto"/>
          </w:tcPr>
          <w:p w14:paraId="6082910F" w14:textId="77777777" w:rsidR="00834F6B" w:rsidRDefault="007317B2">
            <w:pPr>
              <w:pStyle w:val="ListParagraph"/>
              <w:ind w:left="0"/>
              <w:rPr>
                <w:rFonts w:eastAsia="Calibri"/>
                <w:sz w:val="22"/>
                <w:szCs w:val="22"/>
              </w:rPr>
            </w:pPr>
            <w:r>
              <w:rPr>
                <w:rFonts w:eastAsia="Calibri"/>
                <w:sz w:val="22"/>
                <w:szCs w:val="22"/>
                <w:lang w:eastAsia="lt-LT"/>
              </w:rPr>
              <w:t xml:space="preserve">Pirkimo sąlygų 4 priedas – Europos bendrasis viešųjų pirkimų dokumentas </w:t>
            </w:r>
            <w:proofErr w:type="spellStart"/>
            <w:r>
              <w:rPr>
                <w:rFonts w:eastAsia="Calibri"/>
                <w:sz w:val="22"/>
                <w:szCs w:val="22"/>
                <w:lang w:eastAsia="lt-LT"/>
              </w:rPr>
              <w:t>pdf</w:t>
            </w:r>
            <w:proofErr w:type="spellEnd"/>
            <w:r>
              <w:rPr>
                <w:rFonts w:eastAsia="Calibri"/>
                <w:sz w:val="22"/>
                <w:szCs w:val="22"/>
                <w:lang w:eastAsia="lt-LT"/>
              </w:rPr>
              <w:t xml:space="preserve"> formatu / </w:t>
            </w:r>
            <w:proofErr w:type="spellStart"/>
            <w:r>
              <w:rPr>
                <w:rFonts w:eastAsia="Calibri"/>
                <w:sz w:val="22"/>
                <w:szCs w:val="22"/>
                <w:lang w:eastAsia="lt-LT"/>
              </w:rPr>
              <w:t>Annex</w:t>
            </w:r>
            <w:proofErr w:type="spellEnd"/>
            <w:r>
              <w:rPr>
                <w:rFonts w:eastAsia="Calibri"/>
                <w:sz w:val="22"/>
                <w:szCs w:val="22"/>
                <w:lang w:eastAsia="lt-LT"/>
              </w:rPr>
              <w:t xml:space="preserve"> No.4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procurement</w:t>
            </w:r>
            <w:proofErr w:type="spellEnd"/>
            <w:r>
              <w:rPr>
                <w:rFonts w:eastAsia="Calibri"/>
                <w:sz w:val="22"/>
                <w:szCs w:val="22"/>
                <w:lang w:eastAsia="lt-LT"/>
              </w:rPr>
              <w:t xml:space="preserve"> </w:t>
            </w:r>
            <w:proofErr w:type="spellStart"/>
            <w:r>
              <w:rPr>
                <w:rFonts w:eastAsia="Calibri"/>
                <w:sz w:val="22"/>
                <w:szCs w:val="22"/>
                <w:lang w:eastAsia="lt-LT"/>
              </w:rPr>
              <w:t>conditions</w:t>
            </w:r>
            <w:proofErr w:type="spellEnd"/>
            <w:r>
              <w:rPr>
                <w:rFonts w:eastAsia="Calibri"/>
                <w:sz w:val="22"/>
                <w:szCs w:val="22"/>
                <w:lang w:eastAsia="lt-LT"/>
              </w:rPr>
              <w:t xml:space="preserve"> - </w:t>
            </w:r>
            <w:proofErr w:type="spellStart"/>
            <w:r>
              <w:rPr>
                <w:rFonts w:eastAsia="Calibri"/>
                <w:sz w:val="22"/>
                <w:szCs w:val="22"/>
                <w:lang w:eastAsia="lt-LT"/>
              </w:rPr>
              <w:t>European</w:t>
            </w:r>
            <w:proofErr w:type="spellEnd"/>
            <w:r>
              <w:rPr>
                <w:rFonts w:eastAsia="Calibri"/>
                <w:sz w:val="22"/>
                <w:szCs w:val="22"/>
                <w:lang w:eastAsia="lt-LT"/>
              </w:rPr>
              <w:t xml:space="preserve"> </w:t>
            </w:r>
            <w:proofErr w:type="spellStart"/>
            <w:r>
              <w:rPr>
                <w:rFonts w:eastAsia="Calibri"/>
                <w:sz w:val="22"/>
                <w:szCs w:val="22"/>
                <w:lang w:eastAsia="lt-LT"/>
              </w:rPr>
              <w:t>general</w:t>
            </w:r>
            <w:proofErr w:type="spellEnd"/>
            <w:r>
              <w:rPr>
                <w:rFonts w:eastAsia="Calibri"/>
                <w:sz w:val="22"/>
                <w:szCs w:val="22"/>
                <w:lang w:eastAsia="lt-LT"/>
              </w:rPr>
              <w:t xml:space="preserve"> </w:t>
            </w:r>
            <w:proofErr w:type="spellStart"/>
            <w:r>
              <w:rPr>
                <w:rFonts w:eastAsia="Calibri"/>
                <w:sz w:val="22"/>
                <w:szCs w:val="22"/>
                <w:lang w:eastAsia="lt-LT"/>
              </w:rPr>
              <w:t>public</w:t>
            </w:r>
            <w:proofErr w:type="spellEnd"/>
            <w:r>
              <w:rPr>
                <w:rFonts w:eastAsia="Calibri"/>
                <w:sz w:val="22"/>
                <w:szCs w:val="22"/>
                <w:lang w:eastAsia="lt-LT"/>
              </w:rPr>
              <w:t xml:space="preserve"> </w:t>
            </w:r>
            <w:proofErr w:type="spellStart"/>
            <w:r>
              <w:rPr>
                <w:rFonts w:eastAsia="Calibri"/>
                <w:sz w:val="22"/>
                <w:szCs w:val="22"/>
                <w:lang w:eastAsia="lt-LT"/>
              </w:rPr>
              <w:t>procurement</w:t>
            </w:r>
            <w:proofErr w:type="spellEnd"/>
            <w:r>
              <w:rPr>
                <w:rFonts w:eastAsia="Calibri"/>
                <w:sz w:val="22"/>
                <w:szCs w:val="22"/>
                <w:lang w:eastAsia="lt-LT"/>
              </w:rPr>
              <w:t xml:space="preserve"> </w:t>
            </w:r>
            <w:proofErr w:type="spellStart"/>
            <w:r>
              <w:rPr>
                <w:rFonts w:eastAsia="Calibri"/>
                <w:sz w:val="22"/>
                <w:szCs w:val="22"/>
                <w:lang w:eastAsia="lt-LT"/>
              </w:rPr>
              <w:t>document</w:t>
            </w:r>
            <w:proofErr w:type="spellEnd"/>
            <w:r>
              <w:rPr>
                <w:rFonts w:eastAsia="Calibri"/>
                <w:sz w:val="22"/>
                <w:szCs w:val="22"/>
                <w:lang w:eastAsia="lt-LT"/>
              </w:rPr>
              <w:t xml:space="preserve"> </w:t>
            </w:r>
            <w:proofErr w:type="spellStart"/>
            <w:r>
              <w:rPr>
                <w:rFonts w:eastAsia="Calibri"/>
                <w:sz w:val="22"/>
                <w:szCs w:val="22"/>
                <w:lang w:eastAsia="lt-LT"/>
              </w:rPr>
              <w:t>in</w:t>
            </w:r>
            <w:proofErr w:type="spellEnd"/>
            <w:r>
              <w:rPr>
                <w:rFonts w:eastAsia="Calibri"/>
                <w:sz w:val="22"/>
                <w:szCs w:val="22"/>
                <w:lang w:eastAsia="lt-LT"/>
              </w:rPr>
              <w:t xml:space="preserve"> </w:t>
            </w:r>
            <w:proofErr w:type="spellStart"/>
            <w:r>
              <w:rPr>
                <w:rFonts w:eastAsia="Calibri"/>
                <w:sz w:val="22"/>
                <w:szCs w:val="22"/>
                <w:lang w:eastAsia="lt-LT"/>
              </w:rPr>
              <w:t>pdf</w:t>
            </w:r>
            <w:proofErr w:type="spellEnd"/>
            <w:r>
              <w:rPr>
                <w:rFonts w:eastAsia="Calibri"/>
                <w:sz w:val="22"/>
                <w:szCs w:val="22"/>
                <w:lang w:eastAsia="lt-LT"/>
              </w:rPr>
              <w:t xml:space="preserve"> </w:t>
            </w:r>
            <w:proofErr w:type="spellStart"/>
            <w:r>
              <w:rPr>
                <w:rFonts w:eastAsia="Calibri"/>
                <w:sz w:val="22"/>
                <w:szCs w:val="22"/>
                <w:lang w:eastAsia="lt-LT"/>
              </w:rPr>
              <w:t>format</w:t>
            </w:r>
            <w:proofErr w:type="spellEnd"/>
          </w:p>
        </w:tc>
        <w:tc>
          <w:tcPr>
            <w:tcW w:w="2835" w:type="dxa"/>
          </w:tcPr>
          <w:p w14:paraId="0C03D3B4" w14:textId="77777777" w:rsidR="00834F6B" w:rsidRDefault="00834F6B">
            <w:pPr>
              <w:pStyle w:val="ListParagraph"/>
              <w:ind w:left="0"/>
              <w:rPr>
                <w:b/>
                <w:bCs/>
                <w:szCs w:val="24"/>
                <w:lang w:val="en-US"/>
              </w:rPr>
            </w:pPr>
          </w:p>
        </w:tc>
      </w:tr>
      <w:tr w:rsidR="00834F6B" w14:paraId="7245A7C3" w14:textId="77777777">
        <w:tc>
          <w:tcPr>
            <w:tcW w:w="988" w:type="dxa"/>
            <w:shd w:val="clear" w:color="auto" w:fill="auto"/>
          </w:tcPr>
          <w:p w14:paraId="0CA1E968" w14:textId="77777777" w:rsidR="00834F6B" w:rsidRDefault="007317B2">
            <w:pPr>
              <w:pStyle w:val="ListParagraph"/>
              <w:ind w:left="0"/>
              <w:rPr>
                <w:szCs w:val="24"/>
                <w:lang w:val="en-US"/>
              </w:rPr>
            </w:pPr>
            <w:r>
              <w:rPr>
                <w:szCs w:val="24"/>
                <w:lang w:val="en-US" w:eastAsia="lt-LT"/>
              </w:rPr>
              <w:t>2.</w:t>
            </w:r>
          </w:p>
        </w:tc>
        <w:tc>
          <w:tcPr>
            <w:tcW w:w="6378" w:type="dxa"/>
            <w:shd w:val="clear" w:color="auto" w:fill="auto"/>
          </w:tcPr>
          <w:p w14:paraId="3A83FF57" w14:textId="77777777" w:rsidR="00834F6B" w:rsidRDefault="007317B2">
            <w:pPr>
              <w:pStyle w:val="ListParagraph"/>
              <w:ind w:left="0"/>
              <w:rPr>
                <w:rFonts w:eastAsia="Calibri"/>
                <w:sz w:val="22"/>
                <w:szCs w:val="22"/>
              </w:rPr>
            </w:pPr>
            <w:r>
              <w:rPr>
                <w:rFonts w:eastAsia="Calibri"/>
                <w:sz w:val="22"/>
                <w:szCs w:val="22"/>
                <w:lang w:eastAsia="lt-LT"/>
              </w:rPr>
              <w:t xml:space="preserve">Pirkimo sąlygų 6 priedas – </w:t>
            </w:r>
            <w:r>
              <w:rPr>
                <w:rFonts w:eastAsia="Calibri"/>
                <w:sz w:val="22"/>
                <w:szCs w:val="22"/>
                <w:lang w:eastAsia="lt-LT"/>
              </w:rPr>
              <w:t xml:space="preserve">tiekėjo deklaracija dėl atitikties Reglamento nuostatoms juridiniam asmeniui / </w:t>
            </w:r>
            <w:proofErr w:type="spellStart"/>
            <w:r>
              <w:rPr>
                <w:rFonts w:eastAsia="Calibri"/>
                <w:sz w:val="22"/>
                <w:szCs w:val="22"/>
                <w:lang w:eastAsia="lt-LT"/>
              </w:rPr>
              <w:t>Annex</w:t>
            </w:r>
            <w:proofErr w:type="spellEnd"/>
            <w:r>
              <w:rPr>
                <w:rFonts w:eastAsia="Calibri"/>
                <w:sz w:val="22"/>
                <w:szCs w:val="22"/>
                <w:lang w:eastAsia="lt-LT"/>
              </w:rPr>
              <w:t xml:space="preserve"> </w:t>
            </w:r>
            <w:proofErr w:type="spellStart"/>
            <w:r>
              <w:rPr>
                <w:rFonts w:eastAsia="Calibri"/>
                <w:sz w:val="22"/>
                <w:szCs w:val="22"/>
                <w:lang w:eastAsia="lt-LT"/>
              </w:rPr>
              <w:t>No</w:t>
            </w:r>
            <w:proofErr w:type="spellEnd"/>
            <w:r>
              <w:rPr>
                <w:rFonts w:eastAsia="Calibri"/>
                <w:sz w:val="22"/>
                <w:szCs w:val="22"/>
                <w:lang w:eastAsia="lt-LT"/>
              </w:rPr>
              <w:t xml:space="preserve">. 6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purchase</w:t>
            </w:r>
            <w:proofErr w:type="spellEnd"/>
            <w:r>
              <w:rPr>
                <w:rFonts w:eastAsia="Calibri"/>
                <w:sz w:val="22"/>
                <w:szCs w:val="22"/>
                <w:lang w:eastAsia="lt-LT"/>
              </w:rPr>
              <w:t xml:space="preserve"> </w:t>
            </w:r>
            <w:proofErr w:type="spellStart"/>
            <w:r>
              <w:rPr>
                <w:rFonts w:eastAsia="Calibri"/>
                <w:sz w:val="22"/>
                <w:szCs w:val="22"/>
                <w:lang w:eastAsia="lt-LT"/>
              </w:rPr>
              <w:t>conditions</w:t>
            </w:r>
            <w:proofErr w:type="spellEnd"/>
            <w:r>
              <w:rPr>
                <w:rFonts w:eastAsia="Calibri"/>
                <w:sz w:val="22"/>
                <w:szCs w:val="22"/>
                <w:lang w:eastAsia="lt-LT"/>
              </w:rPr>
              <w:t xml:space="preserve"> </w:t>
            </w:r>
            <w:proofErr w:type="spellStart"/>
            <w:r>
              <w:rPr>
                <w:rFonts w:eastAsia="Calibri"/>
                <w:sz w:val="22"/>
                <w:szCs w:val="22"/>
                <w:lang w:eastAsia="lt-LT"/>
              </w:rPr>
              <w:t>is</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supplier's</w:t>
            </w:r>
            <w:proofErr w:type="spellEnd"/>
            <w:r>
              <w:rPr>
                <w:rFonts w:eastAsia="Calibri"/>
                <w:sz w:val="22"/>
                <w:szCs w:val="22"/>
                <w:lang w:eastAsia="lt-LT"/>
              </w:rPr>
              <w:t xml:space="preserve"> </w:t>
            </w:r>
            <w:proofErr w:type="spellStart"/>
            <w:r>
              <w:rPr>
                <w:rFonts w:eastAsia="Calibri"/>
                <w:sz w:val="22"/>
                <w:szCs w:val="22"/>
                <w:lang w:eastAsia="lt-LT"/>
              </w:rPr>
              <w:t>declaration</w:t>
            </w:r>
            <w:proofErr w:type="spellEnd"/>
            <w:r>
              <w:rPr>
                <w:rFonts w:eastAsia="Calibri"/>
                <w:sz w:val="22"/>
                <w:szCs w:val="22"/>
                <w:lang w:eastAsia="lt-LT"/>
              </w:rPr>
              <w:t xml:space="preserve">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compliance</w:t>
            </w:r>
            <w:proofErr w:type="spellEnd"/>
            <w:r>
              <w:rPr>
                <w:rFonts w:eastAsia="Calibri"/>
                <w:sz w:val="22"/>
                <w:szCs w:val="22"/>
                <w:lang w:eastAsia="lt-LT"/>
              </w:rPr>
              <w:t xml:space="preserve"> </w:t>
            </w:r>
            <w:proofErr w:type="spellStart"/>
            <w:r>
              <w:rPr>
                <w:rFonts w:eastAsia="Calibri"/>
                <w:sz w:val="22"/>
                <w:szCs w:val="22"/>
                <w:lang w:eastAsia="lt-LT"/>
              </w:rPr>
              <w:t>with</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provisions</w:t>
            </w:r>
            <w:proofErr w:type="spellEnd"/>
            <w:r>
              <w:rPr>
                <w:rFonts w:eastAsia="Calibri"/>
                <w:sz w:val="22"/>
                <w:szCs w:val="22"/>
                <w:lang w:eastAsia="lt-LT"/>
              </w:rPr>
              <w:t xml:space="preserve">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Regulation</w:t>
            </w:r>
            <w:proofErr w:type="spellEnd"/>
            <w:r>
              <w:rPr>
                <w:rFonts w:eastAsia="Calibri"/>
                <w:sz w:val="22"/>
                <w:szCs w:val="22"/>
                <w:lang w:eastAsia="lt-LT"/>
              </w:rPr>
              <w:t xml:space="preserve"> </w:t>
            </w:r>
            <w:proofErr w:type="spellStart"/>
            <w:r>
              <w:rPr>
                <w:rFonts w:eastAsia="Calibri"/>
                <w:sz w:val="22"/>
                <w:szCs w:val="22"/>
                <w:lang w:eastAsia="lt-LT"/>
              </w:rPr>
              <w:t>for</w:t>
            </w:r>
            <w:proofErr w:type="spellEnd"/>
            <w:r>
              <w:rPr>
                <w:rFonts w:eastAsia="Calibri"/>
                <w:sz w:val="22"/>
                <w:szCs w:val="22"/>
                <w:lang w:eastAsia="lt-LT"/>
              </w:rPr>
              <w:t xml:space="preserve"> a </w:t>
            </w:r>
            <w:proofErr w:type="spellStart"/>
            <w:r>
              <w:rPr>
                <w:rFonts w:eastAsia="Calibri"/>
                <w:sz w:val="22"/>
                <w:szCs w:val="22"/>
                <w:lang w:eastAsia="lt-LT"/>
              </w:rPr>
              <w:t>legal</w:t>
            </w:r>
            <w:proofErr w:type="spellEnd"/>
            <w:r>
              <w:rPr>
                <w:rFonts w:eastAsia="Calibri"/>
                <w:sz w:val="22"/>
                <w:szCs w:val="22"/>
                <w:lang w:eastAsia="lt-LT"/>
              </w:rPr>
              <w:t xml:space="preserve"> </w:t>
            </w:r>
            <w:proofErr w:type="spellStart"/>
            <w:r>
              <w:rPr>
                <w:rFonts w:eastAsia="Calibri"/>
                <w:sz w:val="22"/>
                <w:szCs w:val="22"/>
                <w:lang w:eastAsia="lt-LT"/>
              </w:rPr>
              <w:t>entity</w:t>
            </w:r>
            <w:proofErr w:type="spellEnd"/>
          </w:p>
        </w:tc>
        <w:tc>
          <w:tcPr>
            <w:tcW w:w="2835" w:type="dxa"/>
          </w:tcPr>
          <w:p w14:paraId="74E78E29" w14:textId="77777777" w:rsidR="00834F6B" w:rsidRDefault="00834F6B">
            <w:pPr>
              <w:pStyle w:val="ListParagraph"/>
              <w:ind w:left="0"/>
              <w:rPr>
                <w:b/>
                <w:bCs/>
                <w:szCs w:val="24"/>
                <w:lang w:val="en-US"/>
              </w:rPr>
            </w:pPr>
          </w:p>
        </w:tc>
      </w:tr>
      <w:tr w:rsidR="00834F6B" w14:paraId="04A5A9F3" w14:textId="77777777">
        <w:tc>
          <w:tcPr>
            <w:tcW w:w="988" w:type="dxa"/>
            <w:shd w:val="clear" w:color="auto" w:fill="auto"/>
          </w:tcPr>
          <w:p w14:paraId="7541E131" w14:textId="77777777" w:rsidR="00834F6B" w:rsidRDefault="007317B2">
            <w:pPr>
              <w:pStyle w:val="ListParagraph"/>
              <w:ind w:left="0"/>
              <w:rPr>
                <w:szCs w:val="24"/>
                <w:lang w:val="en-US"/>
              </w:rPr>
            </w:pPr>
            <w:r>
              <w:rPr>
                <w:szCs w:val="24"/>
                <w:lang w:val="en-US" w:eastAsia="lt-LT"/>
              </w:rPr>
              <w:t>3.</w:t>
            </w:r>
          </w:p>
        </w:tc>
        <w:tc>
          <w:tcPr>
            <w:tcW w:w="6378" w:type="dxa"/>
            <w:shd w:val="clear" w:color="auto" w:fill="auto"/>
          </w:tcPr>
          <w:p w14:paraId="7B6910A7" w14:textId="77777777" w:rsidR="00834F6B" w:rsidRDefault="007317B2">
            <w:pPr>
              <w:pStyle w:val="ListParagraph"/>
              <w:ind w:left="0"/>
              <w:rPr>
                <w:rFonts w:eastAsia="Calibri"/>
                <w:sz w:val="22"/>
                <w:szCs w:val="22"/>
              </w:rPr>
            </w:pPr>
            <w:r>
              <w:rPr>
                <w:rFonts w:eastAsia="Calibri"/>
                <w:sz w:val="22"/>
                <w:szCs w:val="22"/>
                <w:lang w:eastAsia="lt-LT"/>
              </w:rPr>
              <w:t xml:space="preserve">Pirkimo sąlygų 7 priedas – tiekėjo deklaracija dėl atitikties Reglamento nuostatoms fiziniam asmeniui / </w:t>
            </w:r>
            <w:proofErr w:type="spellStart"/>
            <w:r>
              <w:rPr>
                <w:rFonts w:eastAsia="Calibri"/>
                <w:sz w:val="22"/>
                <w:szCs w:val="22"/>
                <w:lang w:eastAsia="lt-LT"/>
              </w:rPr>
              <w:t>Annex</w:t>
            </w:r>
            <w:proofErr w:type="spellEnd"/>
            <w:r>
              <w:rPr>
                <w:rFonts w:eastAsia="Calibri"/>
                <w:sz w:val="22"/>
                <w:szCs w:val="22"/>
                <w:lang w:eastAsia="lt-LT"/>
              </w:rPr>
              <w:t xml:space="preserve"> </w:t>
            </w:r>
            <w:proofErr w:type="spellStart"/>
            <w:r>
              <w:rPr>
                <w:rFonts w:eastAsia="Calibri"/>
                <w:sz w:val="22"/>
                <w:szCs w:val="22"/>
                <w:lang w:eastAsia="lt-LT"/>
              </w:rPr>
              <w:t>No</w:t>
            </w:r>
            <w:proofErr w:type="spellEnd"/>
            <w:r>
              <w:rPr>
                <w:rFonts w:eastAsia="Calibri"/>
                <w:sz w:val="22"/>
                <w:szCs w:val="22"/>
                <w:lang w:eastAsia="lt-LT"/>
              </w:rPr>
              <w:t xml:space="preserve">. 7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purchase</w:t>
            </w:r>
            <w:proofErr w:type="spellEnd"/>
            <w:r>
              <w:rPr>
                <w:rFonts w:eastAsia="Calibri"/>
                <w:sz w:val="22"/>
                <w:szCs w:val="22"/>
                <w:lang w:eastAsia="lt-LT"/>
              </w:rPr>
              <w:t xml:space="preserve"> </w:t>
            </w:r>
            <w:proofErr w:type="spellStart"/>
            <w:r>
              <w:rPr>
                <w:rFonts w:eastAsia="Calibri"/>
                <w:sz w:val="22"/>
                <w:szCs w:val="22"/>
                <w:lang w:eastAsia="lt-LT"/>
              </w:rPr>
              <w:t>conditions</w:t>
            </w:r>
            <w:proofErr w:type="spellEnd"/>
            <w:r>
              <w:rPr>
                <w:rFonts w:eastAsia="Calibri"/>
                <w:sz w:val="22"/>
                <w:szCs w:val="22"/>
                <w:lang w:eastAsia="lt-LT"/>
              </w:rPr>
              <w:t xml:space="preserve"> </w:t>
            </w:r>
            <w:proofErr w:type="spellStart"/>
            <w:r>
              <w:rPr>
                <w:rFonts w:eastAsia="Calibri"/>
                <w:sz w:val="22"/>
                <w:szCs w:val="22"/>
                <w:lang w:eastAsia="lt-LT"/>
              </w:rPr>
              <w:t>is</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supplier's</w:t>
            </w:r>
            <w:proofErr w:type="spellEnd"/>
            <w:r>
              <w:rPr>
                <w:rFonts w:eastAsia="Calibri"/>
                <w:sz w:val="22"/>
                <w:szCs w:val="22"/>
                <w:lang w:eastAsia="lt-LT"/>
              </w:rPr>
              <w:t xml:space="preserve"> </w:t>
            </w:r>
            <w:proofErr w:type="spellStart"/>
            <w:r>
              <w:rPr>
                <w:rFonts w:eastAsia="Calibri"/>
                <w:sz w:val="22"/>
                <w:szCs w:val="22"/>
                <w:lang w:eastAsia="lt-LT"/>
              </w:rPr>
              <w:t>declaration</w:t>
            </w:r>
            <w:proofErr w:type="spellEnd"/>
            <w:r>
              <w:rPr>
                <w:rFonts w:eastAsia="Calibri"/>
                <w:sz w:val="22"/>
                <w:szCs w:val="22"/>
                <w:lang w:eastAsia="lt-LT"/>
              </w:rPr>
              <w:t xml:space="preserve">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compliance</w:t>
            </w:r>
            <w:proofErr w:type="spellEnd"/>
            <w:r>
              <w:rPr>
                <w:rFonts w:eastAsia="Calibri"/>
                <w:sz w:val="22"/>
                <w:szCs w:val="22"/>
                <w:lang w:eastAsia="lt-LT"/>
              </w:rPr>
              <w:t xml:space="preserve"> </w:t>
            </w:r>
            <w:proofErr w:type="spellStart"/>
            <w:r>
              <w:rPr>
                <w:rFonts w:eastAsia="Calibri"/>
                <w:sz w:val="22"/>
                <w:szCs w:val="22"/>
                <w:lang w:eastAsia="lt-LT"/>
              </w:rPr>
              <w:t>with</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provisions</w:t>
            </w:r>
            <w:proofErr w:type="spellEnd"/>
            <w:r>
              <w:rPr>
                <w:rFonts w:eastAsia="Calibri"/>
                <w:sz w:val="22"/>
                <w:szCs w:val="22"/>
                <w:lang w:eastAsia="lt-LT"/>
              </w:rPr>
              <w:t xml:space="preserve"> </w:t>
            </w:r>
            <w:proofErr w:type="spellStart"/>
            <w:r>
              <w:rPr>
                <w:rFonts w:eastAsia="Calibri"/>
                <w:sz w:val="22"/>
                <w:szCs w:val="22"/>
                <w:lang w:eastAsia="lt-LT"/>
              </w:rPr>
              <w:t>of</w:t>
            </w:r>
            <w:proofErr w:type="spellEnd"/>
            <w:r>
              <w:rPr>
                <w:rFonts w:eastAsia="Calibri"/>
                <w:sz w:val="22"/>
                <w:szCs w:val="22"/>
                <w:lang w:eastAsia="lt-LT"/>
              </w:rPr>
              <w:t xml:space="preserve"> </w:t>
            </w:r>
            <w:proofErr w:type="spellStart"/>
            <w:r>
              <w:rPr>
                <w:rFonts w:eastAsia="Calibri"/>
                <w:sz w:val="22"/>
                <w:szCs w:val="22"/>
                <w:lang w:eastAsia="lt-LT"/>
              </w:rPr>
              <w:t>the</w:t>
            </w:r>
            <w:proofErr w:type="spellEnd"/>
            <w:r>
              <w:rPr>
                <w:rFonts w:eastAsia="Calibri"/>
                <w:sz w:val="22"/>
                <w:szCs w:val="22"/>
                <w:lang w:eastAsia="lt-LT"/>
              </w:rPr>
              <w:t xml:space="preserve"> </w:t>
            </w:r>
            <w:proofErr w:type="spellStart"/>
            <w:r>
              <w:rPr>
                <w:rFonts w:eastAsia="Calibri"/>
                <w:sz w:val="22"/>
                <w:szCs w:val="22"/>
                <w:lang w:eastAsia="lt-LT"/>
              </w:rPr>
              <w:t>Regulation</w:t>
            </w:r>
            <w:proofErr w:type="spellEnd"/>
            <w:r>
              <w:rPr>
                <w:rFonts w:eastAsia="Calibri"/>
                <w:sz w:val="22"/>
                <w:szCs w:val="22"/>
                <w:lang w:eastAsia="lt-LT"/>
              </w:rPr>
              <w:t xml:space="preserve"> </w:t>
            </w:r>
            <w:proofErr w:type="spellStart"/>
            <w:r>
              <w:rPr>
                <w:rFonts w:eastAsia="Calibri"/>
                <w:sz w:val="22"/>
                <w:szCs w:val="22"/>
                <w:lang w:eastAsia="lt-LT"/>
              </w:rPr>
              <w:t>for</w:t>
            </w:r>
            <w:proofErr w:type="spellEnd"/>
            <w:r>
              <w:rPr>
                <w:rFonts w:eastAsia="Calibri"/>
                <w:sz w:val="22"/>
                <w:szCs w:val="22"/>
                <w:lang w:eastAsia="lt-LT"/>
              </w:rPr>
              <w:t xml:space="preserve"> a </w:t>
            </w:r>
            <w:proofErr w:type="spellStart"/>
            <w:r>
              <w:rPr>
                <w:rFonts w:eastAsia="Calibri"/>
                <w:sz w:val="22"/>
                <w:szCs w:val="22"/>
                <w:lang w:eastAsia="lt-LT"/>
              </w:rPr>
              <w:t>natural</w:t>
            </w:r>
            <w:proofErr w:type="spellEnd"/>
            <w:r>
              <w:rPr>
                <w:rFonts w:eastAsia="Calibri"/>
                <w:sz w:val="22"/>
                <w:szCs w:val="22"/>
                <w:lang w:eastAsia="lt-LT"/>
              </w:rPr>
              <w:t xml:space="preserve"> </w:t>
            </w:r>
            <w:proofErr w:type="spellStart"/>
            <w:r>
              <w:rPr>
                <w:rFonts w:eastAsia="Calibri"/>
                <w:sz w:val="22"/>
                <w:szCs w:val="22"/>
                <w:lang w:eastAsia="lt-LT"/>
              </w:rPr>
              <w:t>person</w:t>
            </w:r>
            <w:proofErr w:type="spellEnd"/>
          </w:p>
        </w:tc>
        <w:tc>
          <w:tcPr>
            <w:tcW w:w="2835" w:type="dxa"/>
          </w:tcPr>
          <w:p w14:paraId="08B0E09D" w14:textId="77777777" w:rsidR="00834F6B" w:rsidRDefault="00834F6B">
            <w:pPr>
              <w:pStyle w:val="ListParagraph"/>
              <w:ind w:left="0"/>
              <w:rPr>
                <w:b/>
                <w:bCs/>
                <w:szCs w:val="24"/>
                <w:lang w:val="en-US"/>
              </w:rPr>
            </w:pPr>
          </w:p>
        </w:tc>
      </w:tr>
      <w:tr w:rsidR="00834F6B" w14:paraId="3BFF76A9" w14:textId="77777777">
        <w:tc>
          <w:tcPr>
            <w:tcW w:w="988" w:type="dxa"/>
          </w:tcPr>
          <w:p w14:paraId="62758A9E" w14:textId="77777777" w:rsidR="00834F6B" w:rsidRDefault="007317B2">
            <w:pPr>
              <w:pStyle w:val="ListParagraph"/>
              <w:ind w:left="0"/>
              <w:rPr>
                <w:szCs w:val="24"/>
                <w:lang w:val="en-US"/>
              </w:rPr>
            </w:pPr>
            <w:r>
              <w:rPr>
                <w:szCs w:val="24"/>
                <w:lang w:eastAsia="lt-LT"/>
              </w:rPr>
              <w:t>4</w:t>
            </w:r>
            <w:r>
              <w:rPr>
                <w:szCs w:val="24"/>
                <w:lang w:val="en-US" w:eastAsia="lt-LT"/>
              </w:rPr>
              <w:t>.</w:t>
            </w:r>
          </w:p>
        </w:tc>
        <w:tc>
          <w:tcPr>
            <w:tcW w:w="6378" w:type="dxa"/>
          </w:tcPr>
          <w:p w14:paraId="5253CA35" w14:textId="77777777" w:rsidR="00834F6B" w:rsidRDefault="007317B2">
            <w:pPr>
              <w:pStyle w:val="ListParagraph"/>
              <w:ind w:left="0"/>
              <w:rPr>
                <w:szCs w:val="24"/>
                <w:lang w:val="en-US"/>
              </w:rPr>
            </w:pPr>
            <w:r>
              <w:rPr>
                <w:szCs w:val="24"/>
                <w:lang w:eastAsia="lt-LT"/>
              </w:rPr>
              <w:t xml:space="preserve">Siūlomos įrangos sudėtinių dalių techninių parametrų aprašymai / </w:t>
            </w:r>
            <w:proofErr w:type="spellStart"/>
            <w:r>
              <w:rPr>
                <w:szCs w:val="24"/>
                <w:lang w:eastAsia="lt-LT"/>
              </w:rPr>
              <w:t>Descriptions</w:t>
            </w:r>
            <w:proofErr w:type="spellEnd"/>
            <w:r>
              <w:rPr>
                <w:szCs w:val="24"/>
                <w:lang w:eastAsia="lt-LT"/>
              </w:rPr>
              <w:t xml:space="preserve"> </w:t>
            </w:r>
            <w:proofErr w:type="spellStart"/>
            <w:r>
              <w:rPr>
                <w:szCs w:val="24"/>
                <w:lang w:eastAsia="lt-LT"/>
              </w:rPr>
              <w:t>of</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technical</w:t>
            </w:r>
            <w:proofErr w:type="spellEnd"/>
            <w:r>
              <w:rPr>
                <w:szCs w:val="24"/>
                <w:lang w:eastAsia="lt-LT"/>
              </w:rPr>
              <w:t xml:space="preserve"> </w:t>
            </w:r>
            <w:proofErr w:type="spellStart"/>
            <w:r>
              <w:rPr>
                <w:szCs w:val="24"/>
                <w:lang w:eastAsia="lt-LT"/>
              </w:rPr>
              <w:t>parameters</w:t>
            </w:r>
            <w:proofErr w:type="spellEnd"/>
            <w:r>
              <w:rPr>
                <w:szCs w:val="24"/>
                <w:lang w:eastAsia="lt-LT"/>
              </w:rPr>
              <w:t xml:space="preserve"> </w:t>
            </w:r>
            <w:proofErr w:type="spellStart"/>
            <w:r>
              <w:rPr>
                <w:szCs w:val="24"/>
                <w:lang w:eastAsia="lt-LT"/>
              </w:rPr>
              <w:t>of</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lastRenderedPageBreak/>
              <w:t>components</w:t>
            </w:r>
            <w:proofErr w:type="spellEnd"/>
            <w:r>
              <w:rPr>
                <w:szCs w:val="24"/>
                <w:lang w:eastAsia="lt-LT"/>
              </w:rPr>
              <w:t xml:space="preserve"> </w:t>
            </w:r>
            <w:proofErr w:type="spellStart"/>
            <w:r>
              <w:rPr>
                <w:szCs w:val="24"/>
                <w:lang w:eastAsia="lt-LT"/>
              </w:rPr>
              <w:t>of</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proposed</w:t>
            </w:r>
            <w:proofErr w:type="spellEnd"/>
            <w:r>
              <w:rPr>
                <w:szCs w:val="24"/>
                <w:lang w:eastAsia="lt-LT"/>
              </w:rPr>
              <w:t xml:space="preserve"> </w:t>
            </w:r>
            <w:proofErr w:type="spellStart"/>
            <w:r>
              <w:rPr>
                <w:szCs w:val="24"/>
                <w:lang w:eastAsia="lt-LT"/>
              </w:rPr>
              <w:t>equipment</w:t>
            </w:r>
            <w:proofErr w:type="spellEnd"/>
          </w:p>
        </w:tc>
        <w:tc>
          <w:tcPr>
            <w:tcW w:w="2835" w:type="dxa"/>
          </w:tcPr>
          <w:p w14:paraId="738121ED" w14:textId="77777777" w:rsidR="00834F6B" w:rsidRDefault="00834F6B">
            <w:pPr>
              <w:pStyle w:val="ListParagraph"/>
              <w:ind w:left="0"/>
              <w:rPr>
                <w:b/>
                <w:bCs/>
                <w:szCs w:val="24"/>
                <w:lang w:val="en-US"/>
              </w:rPr>
            </w:pPr>
          </w:p>
        </w:tc>
      </w:tr>
      <w:tr w:rsidR="00834F6B" w14:paraId="4727B35E" w14:textId="77777777">
        <w:tc>
          <w:tcPr>
            <w:tcW w:w="988" w:type="dxa"/>
          </w:tcPr>
          <w:p w14:paraId="52780B15" w14:textId="77777777" w:rsidR="00834F6B" w:rsidRDefault="007317B2">
            <w:pPr>
              <w:pStyle w:val="ListParagraph"/>
              <w:ind w:left="0"/>
              <w:rPr>
                <w:szCs w:val="24"/>
                <w:lang w:val="en-US"/>
              </w:rPr>
            </w:pPr>
            <w:r>
              <w:rPr>
                <w:szCs w:val="24"/>
                <w:lang w:val="en-US" w:eastAsia="lt-LT"/>
              </w:rPr>
              <w:t>5.</w:t>
            </w:r>
          </w:p>
        </w:tc>
        <w:tc>
          <w:tcPr>
            <w:tcW w:w="6378" w:type="dxa"/>
          </w:tcPr>
          <w:p w14:paraId="624E0EBA" w14:textId="77777777" w:rsidR="00834F6B" w:rsidRDefault="007317B2">
            <w:pPr>
              <w:pStyle w:val="ListParagraph"/>
              <w:ind w:left="0"/>
              <w:rPr>
                <w:szCs w:val="24"/>
                <w:lang w:val="en-US"/>
              </w:rPr>
            </w:pPr>
            <w:r>
              <w:rPr>
                <w:szCs w:val="24"/>
                <w:lang w:eastAsia="lt-LT"/>
              </w:rPr>
              <w:t xml:space="preserve">Įgaliojimas pasirašyti pasiūlymą (jei pasiūlymą pasirašo ne Tiekėjo (juridinio asmens) vadovas / </w:t>
            </w:r>
            <w:proofErr w:type="spellStart"/>
            <w:r>
              <w:rPr>
                <w:szCs w:val="24"/>
                <w:lang w:eastAsia="lt-LT"/>
              </w:rPr>
              <w:t>Authorization</w:t>
            </w:r>
            <w:proofErr w:type="spellEnd"/>
            <w:r>
              <w:rPr>
                <w:szCs w:val="24"/>
                <w:lang w:eastAsia="lt-LT"/>
              </w:rPr>
              <w:t xml:space="preserve"> to </w:t>
            </w:r>
            <w:proofErr w:type="spellStart"/>
            <w:r>
              <w:rPr>
                <w:szCs w:val="24"/>
                <w:lang w:eastAsia="lt-LT"/>
              </w:rPr>
              <w:t>sign</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offer</w:t>
            </w:r>
            <w:proofErr w:type="spellEnd"/>
            <w:r>
              <w:rPr>
                <w:szCs w:val="24"/>
                <w:lang w:eastAsia="lt-LT"/>
              </w:rPr>
              <w:t xml:space="preserve"> (</w:t>
            </w:r>
            <w:proofErr w:type="spellStart"/>
            <w:r>
              <w:rPr>
                <w:szCs w:val="24"/>
                <w:lang w:eastAsia="lt-LT"/>
              </w:rPr>
              <w:t>if</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offer</w:t>
            </w:r>
            <w:proofErr w:type="spellEnd"/>
            <w:r>
              <w:rPr>
                <w:szCs w:val="24"/>
                <w:lang w:eastAsia="lt-LT"/>
              </w:rPr>
              <w:t xml:space="preserve"> </w:t>
            </w:r>
            <w:proofErr w:type="spellStart"/>
            <w:r>
              <w:rPr>
                <w:szCs w:val="24"/>
                <w:lang w:eastAsia="lt-LT"/>
              </w:rPr>
              <w:t>is</w:t>
            </w:r>
            <w:proofErr w:type="spellEnd"/>
            <w:r>
              <w:rPr>
                <w:szCs w:val="24"/>
                <w:lang w:eastAsia="lt-LT"/>
              </w:rPr>
              <w:t xml:space="preserve"> </w:t>
            </w:r>
            <w:proofErr w:type="spellStart"/>
            <w:r>
              <w:rPr>
                <w:szCs w:val="24"/>
                <w:lang w:eastAsia="lt-LT"/>
              </w:rPr>
              <w:t>not</w:t>
            </w:r>
            <w:proofErr w:type="spellEnd"/>
            <w:r>
              <w:rPr>
                <w:szCs w:val="24"/>
                <w:lang w:eastAsia="lt-LT"/>
              </w:rPr>
              <w:t xml:space="preserve"> </w:t>
            </w:r>
            <w:proofErr w:type="spellStart"/>
            <w:r>
              <w:rPr>
                <w:szCs w:val="24"/>
                <w:lang w:eastAsia="lt-LT"/>
              </w:rPr>
              <w:t>signed</w:t>
            </w:r>
            <w:proofErr w:type="spellEnd"/>
            <w:r>
              <w:rPr>
                <w:szCs w:val="24"/>
                <w:lang w:eastAsia="lt-LT"/>
              </w:rPr>
              <w:t xml:space="preserve"> </w:t>
            </w:r>
            <w:proofErr w:type="spellStart"/>
            <w:r>
              <w:rPr>
                <w:szCs w:val="24"/>
                <w:lang w:eastAsia="lt-LT"/>
              </w:rPr>
              <w:t>by</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manager</w:t>
            </w:r>
            <w:proofErr w:type="spellEnd"/>
            <w:r>
              <w:rPr>
                <w:szCs w:val="24"/>
                <w:lang w:eastAsia="lt-LT"/>
              </w:rPr>
              <w:t xml:space="preserve"> </w:t>
            </w:r>
            <w:proofErr w:type="spellStart"/>
            <w:r>
              <w:rPr>
                <w:szCs w:val="24"/>
                <w:lang w:eastAsia="lt-LT"/>
              </w:rPr>
              <w:t>of</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Supplier</w:t>
            </w:r>
            <w:proofErr w:type="spellEnd"/>
            <w:r>
              <w:rPr>
                <w:szCs w:val="24"/>
                <w:lang w:eastAsia="lt-LT"/>
              </w:rPr>
              <w:t xml:space="preserve"> (</w:t>
            </w:r>
            <w:proofErr w:type="spellStart"/>
            <w:r>
              <w:rPr>
                <w:szCs w:val="24"/>
                <w:lang w:eastAsia="lt-LT"/>
              </w:rPr>
              <w:t>legal</w:t>
            </w:r>
            <w:proofErr w:type="spellEnd"/>
            <w:r>
              <w:rPr>
                <w:szCs w:val="24"/>
                <w:lang w:eastAsia="lt-LT"/>
              </w:rPr>
              <w:t xml:space="preserve"> </w:t>
            </w:r>
            <w:proofErr w:type="spellStart"/>
            <w:r>
              <w:rPr>
                <w:szCs w:val="24"/>
                <w:lang w:eastAsia="lt-LT"/>
              </w:rPr>
              <w:t>entity</w:t>
            </w:r>
            <w:proofErr w:type="spellEnd"/>
            <w:r>
              <w:rPr>
                <w:szCs w:val="24"/>
                <w:lang w:eastAsia="lt-LT"/>
              </w:rPr>
              <w:t>).</w:t>
            </w:r>
          </w:p>
        </w:tc>
        <w:tc>
          <w:tcPr>
            <w:tcW w:w="2835" w:type="dxa"/>
          </w:tcPr>
          <w:p w14:paraId="6797D733" w14:textId="77777777" w:rsidR="00834F6B" w:rsidRDefault="00834F6B">
            <w:pPr>
              <w:pStyle w:val="ListParagraph"/>
              <w:ind w:left="0"/>
              <w:rPr>
                <w:b/>
                <w:bCs/>
                <w:szCs w:val="24"/>
                <w:lang w:val="en-US"/>
              </w:rPr>
            </w:pPr>
          </w:p>
        </w:tc>
      </w:tr>
      <w:tr w:rsidR="00834F6B" w14:paraId="4D21437B" w14:textId="77777777">
        <w:tc>
          <w:tcPr>
            <w:tcW w:w="988" w:type="dxa"/>
          </w:tcPr>
          <w:p w14:paraId="5918EFF1" w14:textId="77777777" w:rsidR="00834F6B" w:rsidRDefault="007317B2">
            <w:pPr>
              <w:pStyle w:val="ListParagraph"/>
              <w:ind w:left="0"/>
              <w:rPr>
                <w:szCs w:val="24"/>
                <w:lang w:val="en-US"/>
              </w:rPr>
            </w:pPr>
            <w:r>
              <w:rPr>
                <w:szCs w:val="24"/>
                <w:lang w:val="en-US" w:eastAsia="lt-LT"/>
              </w:rPr>
              <w:t>6.</w:t>
            </w:r>
          </w:p>
        </w:tc>
        <w:tc>
          <w:tcPr>
            <w:tcW w:w="6378" w:type="dxa"/>
          </w:tcPr>
          <w:p w14:paraId="2CB9E5BD" w14:textId="77777777" w:rsidR="00834F6B" w:rsidRDefault="007317B2">
            <w:pPr>
              <w:pStyle w:val="ListParagraph"/>
              <w:ind w:left="0"/>
              <w:rPr>
                <w:szCs w:val="24"/>
              </w:rPr>
            </w:pPr>
            <w:r>
              <w:rPr>
                <w:szCs w:val="24"/>
                <w:lang w:eastAsia="lt-LT"/>
              </w:rPr>
              <w:t xml:space="preserve">Kita konkurso sąlygose prašoma informacija ir (ar) dokumentai / </w:t>
            </w:r>
            <w:proofErr w:type="spellStart"/>
            <w:r>
              <w:rPr>
                <w:szCs w:val="24"/>
                <w:lang w:eastAsia="lt-LT"/>
              </w:rPr>
              <w:t>Other</w:t>
            </w:r>
            <w:proofErr w:type="spellEnd"/>
            <w:r>
              <w:rPr>
                <w:szCs w:val="24"/>
                <w:lang w:eastAsia="lt-LT"/>
              </w:rPr>
              <w:t xml:space="preserve"> </w:t>
            </w:r>
            <w:proofErr w:type="spellStart"/>
            <w:r>
              <w:rPr>
                <w:szCs w:val="24"/>
                <w:lang w:eastAsia="lt-LT"/>
              </w:rPr>
              <w:t>information</w:t>
            </w:r>
            <w:proofErr w:type="spellEnd"/>
            <w:r>
              <w:rPr>
                <w:szCs w:val="24"/>
                <w:lang w:eastAsia="lt-LT"/>
              </w:rPr>
              <w:t xml:space="preserve"> </w:t>
            </w:r>
            <w:proofErr w:type="spellStart"/>
            <w:r>
              <w:rPr>
                <w:szCs w:val="24"/>
                <w:lang w:eastAsia="lt-LT"/>
              </w:rPr>
              <w:t>and</w:t>
            </w:r>
            <w:proofErr w:type="spellEnd"/>
            <w:r>
              <w:rPr>
                <w:szCs w:val="24"/>
                <w:lang w:eastAsia="lt-LT"/>
              </w:rPr>
              <w:t>/</w:t>
            </w:r>
            <w:proofErr w:type="spellStart"/>
            <w:r>
              <w:rPr>
                <w:szCs w:val="24"/>
                <w:lang w:eastAsia="lt-LT"/>
              </w:rPr>
              <w:t>or</w:t>
            </w:r>
            <w:proofErr w:type="spellEnd"/>
            <w:r>
              <w:rPr>
                <w:szCs w:val="24"/>
                <w:lang w:eastAsia="lt-LT"/>
              </w:rPr>
              <w:t xml:space="preserve"> </w:t>
            </w:r>
            <w:proofErr w:type="spellStart"/>
            <w:r>
              <w:rPr>
                <w:szCs w:val="24"/>
                <w:lang w:eastAsia="lt-LT"/>
              </w:rPr>
              <w:t>documents</w:t>
            </w:r>
            <w:proofErr w:type="spellEnd"/>
            <w:r>
              <w:rPr>
                <w:szCs w:val="24"/>
                <w:lang w:eastAsia="lt-LT"/>
              </w:rPr>
              <w:t xml:space="preserve"> </w:t>
            </w:r>
            <w:proofErr w:type="spellStart"/>
            <w:r>
              <w:rPr>
                <w:szCs w:val="24"/>
                <w:lang w:eastAsia="lt-LT"/>
              </w:rPr>
              <w:t>requested</w:t>
            </w:r>
            <w:proofErr w:type="spellEnd"/>
            <w:r>
              <w:rPr>
                <w:szCs w:val="24"/>
                <w:lang w:eastAsia="lt-LT"/>
              </w:rPr>
              <w:t xml:space="preserve"> </w:t>
            </w:r>
            <w:proofErr w:type="spellStart"/>
            <w:r>
              <w:rPr>
                <w:szCs w:val="24"/>
                <w:lang w:eastAsia="lt-LT"/>
              </w:rPr>
              <w:t>in</w:t>
            </w:r>
            <w:proofErr w:type="spellEnd"/>
            <w:r>
              <w:rPr>
                <w:szCs w:val="24"/>
                <w:lang w:eastAsia="lt-LT"/>
              </w:rPr>
              <w:t xml:space="preserve"> </w:t>
            </w:r>
            <w:proofErr w:type="spellStart"/>
            <w:r>
              <w:rPr>
                <w:szCs w:val="24"/>
                <w:lang w:eastAsia="lt-LT"/>
              </w:rPr>
              <w:t>the</w:t>
            </w:r>
            <w:proofErr w:type="spellEnd"/>
            <w:r>
              <w:rPr>
                <w:szCs w:val="24"/>
                <w:lang w:eastAsia="lt-LT"/>
              </w:rPr>
              <w:t xml:space="preserve"> </w:t>
            </w:r>
            <w:proofErr w:type="spellStart"/>
            <w:r>
              <w:rPr>
                <w:szCs w:val="24"/>
                <w:lang w:eastAsia="lt-LT"/>
              </w:rPr>
              <w:t>tender</w:t>
            </w:r>
            <w:proofErr w:type="spellEnd"/>
            <w:r>
              <w:rPr>
                <w:szCs w:val="24"/>
                <w:lang w:eastAsia="lt-LT"/>
              </w:rPr>
              <w:t xml:space="preserve"> </w:t>
            </w:r>
            <w:proofErr w:type="spellStart"/>
            <w:r>
              <w:rPr>
                <w:szCs w:val="24"/>
                <w:lang w:eastAsia="lt-LT"/>
              </w:rPr>
              <w:t>conditions</w:t>
            </w:r>
            <w:proofErr w:type="spellEnd"/>
          </w:p>
        </w:tc>
        <w:tc>
          <w:tcPr>
            <w:tcW w:w="2835" w:type="dxa"/>
          </w:tcPr>
          <w:p w14:paraId="72AF60CB" w14:textId="77777777" w:rsidR="00834F6B" w:rsidRDefault="00834F6B">
            <w:pPr>
              <w:pStyle w:val="ListParagraph"/>
              <w:ind w:left="0"/>
              <w:rPr>
                <w:b/>
                <w:bCs/>
                <w:szCs w:val="24"/>
                <w:lang w:val="en-US"/>
              </w:rPr>
            </w:pPr>
          </w:p>
        </w:tc>
      </w:tr>
    </w:tbl>
    <w:p w14:paraId="1026A9B7" w14:textId="77777777" w:rsidR="00834F6B" w:rsidRDefault="00834F6B">
      <w:pPr>
        <w:pStyle w:val="ListParagraph"/>
        <w:ind w:left="0"/>
        <w:rPr>
          <w:b/>
          <w:bCs/>
          <w:szCs w:val="24"/>
          <w:lang w:val="en-US"/>
        </w:rPr>
      </w:pPr>
    </w:p>
    <w:p w14:paraId="364997C4" w14:textId="77777777" w:rsidR="00834F6B" w:rsidRDefault="007317B2">
      <w:pPr>
        <w:pStyle w:val="ListParagraph"/>
        <w:ind w:left="0" w:right="-455"/>
        <w:jc w:val="both"/>
        <w:rPr>
          <w:szCs w:val="24"/>
          <w:lang w:val="en-US"/>
        </w:rPr>
      </w:pPr>
      <w:proofErr w:type="spellStart"/>
      <w:r>
        <w:rPr>
          <w:szCs w:val="24"/>
          <w:lang w:val="en-US"/>
        </w:rPr>
        <w:t>Aš</w:t>
      </w:r>
      <w:proofErr w:type="spellEnd"/>
      <w:r>
        <w:rPr>
          <w:szCs w:val="24"/>
          <w:lang w:val="en-US"/>
        </w:rPr>
        <w:t xml:space="preserve">, </w:t>
      </w:r>
      <w:proofErr w:type="spellStart"/>
      <w:r>
        <w:rPr>
          <w:szCs w:val="24"/>
          <w:lang w:val="en-US"/>
        </w:rPr>
        <w:t>žemiau</w:t>
      </w:r>
      <w:proofErr w:type="spellEnd"/>
      <w:r>
        <w:rPr>
          <w:szCs w:val="24"/>
          <w:lang w:val="en-US"/>
        </w:rPr>
        <w:t xml:space="preserve"> </w:t>
      </w:r>
      <w:proofErr w:type="spellStart"/>
      <w:r>
        <w:rPr>
          <w:szCs w:val="24"/>
          <w:lang w:val="en-US"/>
        </w:rPr>
        <w:t>pasirašęs</w:t>
      </w:r>
      <w:proofErr w:type="spellEnd"/>
      <w:r>
        <w:rPr>
          <w:szCs w:val="24"/>
          <w:lang w:val="en-US"/>
        </w:rPr>
        <w:t xml:space="preserve"> (-</w:t>
      </w:r>
      <w:proofErr w:type="spellStart"/>
      <w:r>
        <w:rPr>
          <w:szCs w:val="24"/>
          <w:lang w:val="en-US"/>
        </w:rPr>
        <w:t>iusi</w:t>
      </w:r>
      <w:proofErr w:type="spellEnd"/>
      <w:r>
        <w:rPr>
          <w:szCs w:val="24"/>
          <w:lang w:val="en-US"/>
        </w:rPr>
        <w:t xml:space="preserve">), </w:t>
      </w:r>
      <w:proofErr w:type="spellStart"/>
      <w:r>
        <w:rPr>
          <w:szCs w:val="24"/>
          <w:lang w:val="en-US"/>
        </w:rPr>
        <w:t>patvirtinu</w:t>
      </w:r>
      <w:proofErr w:type="spellEnd"/>
      <w:r>
        <w:rPr>
          <w:szCs w:val="24"/>
          <w:lang w:val="en-US"/>
        </w:rPr>
        <w:t xml:space="preserve">, </w:t>
      </w:r>
      <w:proofErr w:type="spellStart"/>
      <w:r>
        <w:rPr>
          <w:szCs w:val="24"/>
          <w:lang w:val="en-US"/>
        </w:rPr>
        <w:t>kad</w:t>
      </w:r>
      <w:proofErr w:type="spellEnd"/>
      <w:r>
        <w:rPr>
          <w:szCs w:val="24"/>
          <w:lang w:val="en-US"/>
        </w:rPr>
        <w:t xml:space="preserve"> visa </w:t>
      </w:r>
      <w:proofErr w:type="spellStart"/>
      <w:r>
        <w:rPr>
          <w:szCs w:val="24"/>
          <w:lang w:val="en-US"/>
        </w:rPr>
        <w:t>mūsų</w:t>
      </w:r>
      <w:proofErr w:type="spellEnd"/>
      <w:r>
        <w:rPr>
          <w:szCs w:val="24"/>
          <w:lang w:val="en-US"/>
        </w:rPr>
        <w:t xml:space="preserve"> </w:t>
      </w:r>
      <w:proofErr w:type="spellStart"/>
      <w:r>
        <w:rPr>
          <w:szCs w:val="24"/>
          <w:lang w:val="en-US"/>
        </w:rPr>
        <w:t>pasiūlyme</w:t>
      </w:r>
      <w:proofErr w:type="spellEnd"/>
      <w:r>
        <w:rPr>
          <w:szCs w:val="24"/>
          <w:lang w:val="en-US"/>
        </w:rPr>
        <w:t xml:space="preserve"> </w:t>
      </w:r>
      <w:proofErr w:type="spellStart"/>
      <w:r>
        <w:rPr>
          <w:szCs w:val="24"/>
          <w:lang w:val="en-US"/>
        </w:rPr>
        <w:t>pateikta</w:t>
      </w:r>
      <w:proofErr w:type="spellEnd"/>
      <w:r>
        <w:rPr>
          <w:szCs w:val="24"/>
          <w:lang w:val="en-US"/>
        </w:rPr>
        <w:t xml:space="preserve"> </w:t>
      </w:r>
      <w:proofErr w:type="spellStart"/>
      <w:r>
        <w:rPr>
          <w:szCs w:val="24"/>
          <w:lang w:val="en-US"/>
        </w:rPr>
        <w:t>informacija</w:t>
      </w:r>
      <w:proofErr w:type="spellEnd"/>
      <w:r>
        <w:rPr>
          <w:szCs w:val="24"/>
          <w:lang w:val="en-US"/>
        </w:rPr>
        <w:t xml:space="preserve"> </w:t>
      </w:r>
      <w:proofErr w:type="spellStart"/>
      <w:r>
        <w:rPr>
          <w:szCs w:val="24"/>
          <w:lang w:val="en-US"/>
        </w:rPr>
        <w:t>yra</w:t>
      </w:r>
      <w:proofErr w:type="spellEnd"/>
      <w:r>
        <w:rPr>
          <w:szCs w:val="24"/>
          <w:lang w:val="en-US"/>
        </w:rPr>
        <w:t xml:space="preserve"> </w:t>
      </w:r>
      <w:proofErr w:type="spellStart"/>
      <w:r>
        <w:rPr>
          <w:szCs w:val="24"/>
          <w:lang w:val="en-US"/>
        </w:rPr>
        <w:t>teisinga</w:t>
      </w:r>
      <w:proofErr w:type="spellEnd"/>
      <w:r>
        <w:rPr>
          <w:szCs w:val="24"/>
          <w:lang w:val="en-US"/>
        </w:rPr>
        <w:t xml:space="preserve"> ir </w:t>
      </w:r>
      <w:proofErr w:type="spellStart"/>
      <w:r>
        <w:rPr>
          <w:szCs w:val="24"/>
          <w:lang w:val="en-US"/>
        </w:rPr>
        <w:t>kad</w:t>
      </w:r>
      <w:proofErr w:type="spellEnd"/>
      <w:r>
        <w:rPr>
          <w:szCs w:val="24"/>
          <w:lang w:val="en-US"/>
        </w:rPr>
        <w:t xml:space="preserve"> </w:t>
      </w:r>
      <w:proofErr w:type="spellStart"/>
      <w:r>
        <w:rPr>
          <w:szCs w:val="24"/>
          <w:lang w:val="en-US"/>
        </w:rPr>
        <w:t>mes</w:t>
      </w:r>
      <w:proofErr w:type="spellEnd"/>
      <w:r>
        <w:rPr>
          <w:szCs w:val="24"/>
          <w:lang w:val="en-US"/>
        </w:rPr>
        <w:t xml:space="preserve"> </w:t>
      </w:r>
      <w:proofErr w:type="spellStart"/>
      <w:r>
        <w:rPr>
          <w:szCs w:val="24"/>
          <w:lang w:val="en-US"/>
        </w:rPr>
        <w:t>nenuslėpėme</w:t>
      </w:r>
      <w:proofErr w:type="spellEnd"/>
      <w:r>
        <w:rPr>
          <w:szCs w:val="24"/>
          <w:lang w:val="en-US"/>
        </w:rPr>
        <w:t xml:space="preserve"> </w:t>
      </w:r>
      <w:proofErr w:type="spellStart"/>
      <w:r>
        <w:rPr>
          <w:szCs w:val="24"/>
          <w:lang w:val="en-US"/>
        </w:rPr>
        <w:t>jokios</w:t>
      </w:r>
      <w:proofErr w:type="spellEnd"/>
      <w:r>
        <w:rPr>
          <w:szCs w:val="24"/>
          <w:lang w:val="en-US"/>
        </w:rPr>
        <w:t xml:space="preserve"> </w:t>
      </w:r>
      <w:proofErr w:type="spellStart"/>
      <w:r>
        <w:rPr>
          <w:szCs w:val="24"/>
          <w:lang w:val="en-US"/>
        </w:rPr>
        <w:t>informacijos</w:t>
      </w:r>
      <w:proofErr w:type="spellEnd"/>
      <w:r>
        <w:rPr>
          <w:szCs w:val="24"/>
          <w:lang w:val="en-US"/>
        </w:rPr>
        <w:t xml:space="preserve">, </w:t>
      </w:r>
      <w:proofErr w:type="spellStart"/>
      <w:r>
        <w:rPr>
          <w:szCs w:val="24"/>
          <w:lang w:val="en-US"/>
        </w:rPr>
        <w:t>kurią</w:t>
      </w:r>
      <w:proofErr w:type="spellEnd"/>
      <w:r>
        <w:rPr>
          <w:szCs w:val="24"/>
          <w:lang w:val="en-US"/>
        </w:rPr>
        <w:t xml:space="preserve"> </w:t>
      </w:r>
      <w:proofErr w:type="spellStart"/>
      <w:r>
        <w:rPr>
          <w:szCs w:val="24"/>
          <w:lang w:val="en-US"/>
        </w:rPr>
        <w:t>buvo</w:t>
      </w:r>
      <w:proofErr w:type="spellEnd"/>
      <w:r>
        <w:rPr>
          <w:szCs w:val="24"/>
          <w:lang w:val="en-US"/>
        </w:rPr>
        <w:t xml:space="preserve"> </w:t>
      </w:r>
      <w:proofErr w:type="spellStart"/>
      <w:r>
        <w:rPr>
          <w:szCs w:val="24"/>
          <w:lang w:val="en-US"/>
        </w:rPr>
        <w:t>prašoma</w:t>
      </w:r>
      <w:proofErr w:type="spellEnd"/>
      <w:r>
        <w:rPr>
          <w:szCs w:val="24"/>
          <w:lang w:val="en-US"/>
        </w:rPr>
        <w:t xml:space="preserve"> </w:t>
      </w:r>
      <w:proofErr w:type="spellStart"/>
      <w:r>
        <w:rPr>
          <w:szCs w:val="24"/>
          <w:lang w:val="en-US"/>
        </w:rPr>
        <w:t>pateikti</w:t>
      </w:r>
      <w:proofErr w:type="spellEnd"/>
      <w:r>
        <w:rPr>
          <w:szCs w:val="24"/>
          <w:lang w:val="en-US"/>
        </w:rPr>
        <w:t xml:space="preserve"> </w:t>
      </w:r>
      <w:proofErr w:type="spellStart"/>
      <w:r>
        <w:rPr>
          <w:szCs w:val="24"/>
          <w:lang w:val="en-US"/>
        </w:rPr>
        <w:t>konkurso</w:t>
      </w:r>
      <w:proofErr w:type="spellEnd"/>
      <w:r>
        <w:rPr>
          <w:szCs w:val="24"/>
          <w:lang w:val="en-US"/>
        </w:rPr>
        <w:t xml:space="preserve"> </w:t>
      </w:r>
      <w:proofErr w:type="spellStart"/>
      <w:r>
        <w:rPr>
          <w:szCs w:val="24"/>
          <w:lang w:val="en-US"/>
        </w:rPr>
        <w:t>dalyvius</w:t>
      </w:r>
      <w:proofErr w:type="spellEnd"/>
      <w:r>
        <w:rPr>
          <w:szCs w:val="24"/>
          <w:lang w:val="en-US"/>
        </w:rPr>
        <w:t xml:space="preserve">. / I, the undersigned, hereby confirm that all the information presented in our proposal is accurate and we did not withhold any information that the participants of the procurement contest have been asked to present. </w:t>
      </w:r>
    </w:p>
    <w:p w14:paraId="404FFC37" w14:textId="77777777" w:rsidR="00834F6B" w:rsidRDefault="007317B2">
      <w:pPr>
        <w:pStyle w:val="ListParagraph"/>
        <w:ind w:left="0" w:right="-455"/>
        <w:rPr>
          <w:szCs w:val="24"/>
          <w:lang w:val="en-US"/>
        </w:rPr>
      </w:pPr>
      <w:r>
        <w:rPr>
          <w:szCs w:val="24"/>
          <w:lang w:val="en-US"/>
        </w:rPr>
        <w:t xml:space="preserve">   </w:t>
      </w:r>
    </w:p>
    <w:p w14:paraId="578BA4CB" w14:textId="77777777" w:rsidR="00834F6B" w:rsidRDefault="007317B2">
      <w:pPr>
        <w:pStyle w:val="ListParagraph"/>
        <w:ind w:left="0" w:right="-455"/>
        <w:jc w:val="both"/>
        <w:rPr>
          <w:szCs w:val="24"/>
          <w:lang w:val="en-US"/>
        </w:rPr>
      </w:pPr>
      <w:proofErr w:type="spellStart"/>
      <w:r>
        <w:rPr>
          <w:szCs w:val="24"/>
          <w:lang w:val="en-US"/>
        </w:rPr>
        <w:t>Aš</w:t>
      </w:r>
      <w:proofErr w:type="spellEnd"/>
      <w:r>
        <w:rPr>
          <w:szCs w:val="24"/>
          <w:lang w:val="en-US"/>
        </w:rPr>
        <w:t xml:space="preserve"> </w:t>
      </w:r>
      <w:proofErr w:type="spellStart"/>
      <w:r>
        <w:rPr>
          <w:szCs w:val="24"/>
          <w:lang w:val="en-US"/>
        </w:rPr>
        <w:t>patvirtinu</w:t>
      </w:r>
      <w:proofErr w:type="spellEnd"/>
      <w:r>
        <w:rPr>
          <w:szCs w:val="24"/>
          <w:lang w:val="en-US"/>
        </w:rPr>
        <w:t xml:space="preserve">, </w:t>
      </w:r>
      <w:proofErr w:type="spellStart"/>
      <w:r>
        <w:rPr>
          <w:szCs w:val="24"/>
          <w:lang w:val="en-US"/>
        </w:rPr>
        <w:t>kad</w:t>
      </w:r>
      <w:proofErr w:type="spellEnd"/>
      <w:r>
        <w:rPr>
          <w:szCs w:val="24"/>
          <w:lang w:val="en-US"/>
        </w:rPr>
        <w:t xml:space="preserve"> </w:t>
      </w:r>
      <w:proofErr w:type="spellStart"/>
      <w:r>
        <w:rPr>
          <w:szCs w:val="24"/>
          <w:lang w:val="en-US"/>
        </w:rPr>
        <w:t>nedalyvavau</w:t>
      </w:r>
      <w:proofErr w:type="spellEnd"/>
      <w:r>
        <w:rPr>
          <w:szCs w:val="24"/>
          <w:lang w:val="en-US"/>
        </w:rPr>
        <w:t xml:space="preserve"> </w:t>
      </w:r>
      <w:proofErr w:type="spellStart"/>
      <w:r>
        <w:rPr>
          <w:szCs w:val="24"/>
          <w:lang w:val="en-US"/>
        </w:rPr>
        <w:t>rengiant</w:t>
      </w:r>
      <w:proofErr w:type="spellEnd"/>
      <w:r>
        <w:rPr>
          <w:szCs w:val="24"/>
          <w:lang w:val="en-US"/>
        </w:rPr>
        <w:t xml:space="preserve"> </w:t>
      </w:r>
      <w:proofErr w:type="spellStart"/>
      <w:r>
        <w:rPr>
          <w:szCs w:val="24"/>
          <w:lang w:val="en-US"/>
        </w:rPr>
        <w:t>pirkimo</w:t>
      </w:r>
      <w:proofErr w:type="spellEnd"/>
      <w:r>
        <w:rPr>
          <w:szCs w:val="24"/>
          <w:lang w:val="en-US"/>
        </w:rPr>
        <w:t xml:space="preserve"> </w:t>
      </w:r>
      <w:proofErr w:type="spellStart"/>
      <w:r>
        <w:rPr>
          <w:szCs w:val="24"/>
          <w:lang w:val="en-US"/>
        </w:rPr>
        <w:t>dokumentus</w:t>
      </w:r>
      <w:proofErr w:type="spellEnd"/>
      <w:r>
        <w:rPr>
          <w:szCs w:val="24"/>
          <w:lang w:val="en-US"/>
        </w:rPr>
        <w:t xml:space="preserve"> ir </w:t>
      </w:r>
      <w:proofErr w:type="spellStart"/>
      <w:r>
        <w:rPr>
          <w:szCs w:val="24"/>
          <w:lang w:val="en-US"/>
        </w:rPr>
        <w:t>nesu</w:t>
      </w:r>
      <w:proofErr w:type="spellEnd"/>
      <w:r>
        <w:rPr>
          <w:szCs w:val="24"/>
          <w:lang w:val="en-US"/>
        </w:rPr>
        <w:t xml:space="preserve"> </w:t>
      </w:r>
      <w:proofErr w:type="spellStart"/>
      <w:r>
        <w:rPr>
          <w:szCs w:val="24"/>
          <w:lang w:val="en-US"/>
        </w:rPr>
        <w:t>susijęs</w:t>
      </w:r>
      <w:proofErr w:type="spellEnd"/>
      <w:r>
        <w:rPr>
          <w:szCs w:val="24"/>
          <w:lang w:val="en-US"/>
        </w:rPr>
        <w:t xml:space="preserve"> </w:t>
      </w:r>
      <w:proofErr w:type="spellStart"/>
      <w:r>
        <w:rPr>
          <w:szCs w:val="24"/>
          <w:lang w:val="en-US"/>
        </w:rPr>
        <w:t>su</w:t>
      </w:r>
      <w:proofErr w:type="spellEnd"/>
      <w:r>
        <w:rPr>
          <w:szCs w:val="24"/>
          <w:lang w:val="en-US"/>
        </w:rPr>
        <w:t xml:space="preserve"> </w:t>
      </w:r>
      <w:proofErr w:type="spellStart"/>
      <w:r>
        <w:rPr>
          <w:szCs w:val="24"/>
          <w:lang w:val="en-US"/>
        </w:rPr>
        <w:t>jokia</w:t>
      </w:r>
      <w:proofErr w:type="spellEnd"/>
      <w:r>
        <w:rPr>
          <w:szCs w:val="24"/>
          <w:lang w:val="en-US"/>
        </w:rPr>
        <w:t xml:space="preserve"> </w:t>
      </w:r>
      <w:proofErr w:type="spellStart"/>
      <w:r>
        <w:rPr>
          <w:szCs w:val="24"/>
          <w:lang w:val="en-US"/>
        </w:rPr>
        <w:t>kita</w:t>
      </w:r>
      <w:proofErr w:type="spellEnd"/>
      <w:r>
        <w:rPr>
          <w:szCs w:val="24"/>
          <w:lang w:val="en-US"/>
        </w:rPr>
        <w:t xml:space="preserve"> </w:t>
      </w:r>
      <w:proofErr w:type="spellStart"/>
      <w:r>
        <w:rPr>
          <w:szCs w:val="24"/>
          <w:lang w:val="en-US"/>
        </w:rPr>
        <w:t>šiame</w:t>
      </w:r>
      <w:proofErr w:type="spellEnd"/>
      <w:r>
        <w:rPr>
          <w:szCs w:val="24"/>
          <w:lang w:val="en-US"/>
        </w:rPr>
        <w:t xml:space="preserve"> </w:t>
      </w:r>
      <w:proofErr w:type="spellStart"/>
      <w:r>
        <w:rPr>
          <w:szCs w:val="24"/>
          <w:lang w:val="en-US"/>
        </w:rPr>
        <w:t>konkurse</w:t>
      </w:r>
      <w:proofErr w:type="spellEnd"/>
      <w:r>
        <w:rPr>
          <w:szCs w:val="24"/>
          <w:lang w:val="en-US"/>
        </w:rPr>
        <w:t xml:space="preserve"> </w:t>
      </w:r>
      <w:proofErr w:type="spellStart"/>
      <w:r>
        <w:rPr>
          <w:szCs w:val="24"/>
          <w:lang w:val="en-US"/>
        </w:rPr>
        <w:t>dalyvaujančia</w:t>
      </w:r>
      <w:proofErr w:type="spellEnd"/>
      <w:r>
        <w:rPr>
          <w:szCs w:val="24"/>
          <w:lang w:val="en-US"/>
        </w:rPr>
        <w:t xml:space="preserve"> </w:t>
      </w:r>
      <w:proofErr w:type="spellStart"/>
      <w:r>
        <w:rPr>
          <w:szCs w:val="24"/>
          <w:lang w:val="en-US"/>
        </w:rPr>
        <w:t>įmone</w:t>
      </w:r>
      <w:proofErr w:type="spellEnd"/>
      <w:r>
        <w:rPr>
          <w:szCs w:val="24"/>
          <w:lang w:val="en-US"/>
        </w:rPr>
        <w:t xml:space="preserve"> </w:t>
      </w:r>
      <w:proofErr w:type="spellStart"/>
      <w:r>
        <w:rPr>
          <w:szCs w:val="24"/>
          <w:lang w:val="en-US"/>
        </w:rPr>
        <w:t>ar</w:t>
      </w:r>
      <w:proofErr w:type="spellEnd"/>
      <w:r>
        <w:rPr>
          <w:szCs w:val="24"/>
          <w:lang w:val="en-US"/>
        </w:rPr>
        <w:t xml:space="preserve"> </w:t>
      </w:r>
      <w:proofErr w:type="spellStart"/>
      <w:r>
        <w:rPr>
          <w:szCs w:val="24"/>
          <w:lang w:val="en-US"/>
        </w:rPr>
        <w:t>kita</w:t>
      </w:r>
      <w:proofErr w:type="spellEnd"/>
      <w:r>
        <w:rPr>
          <w:szCs w:val="24"/>
          <w:lang w:val="en-US"/>
        </w:rPr>
        <w:t xml:space="preserve"> </w:t>
      </w:r>
      <w:proofErr w:type="spellStart"/>
      <w:r>
        <w:rPr>
          <w:szCs w:val="24"/>
          <w:lang w:val="en-US"/>
        </w:rPr>
        <w:t>suinteresuota</w:t>
      </w:r>
      <w:proofErr w:type="spellEnd"/>
      <w:r>
        <w:rPr>
          <w:szCs w:val="24"/>
          <w:lang w:val="en-US"/>
        </w:rPr>
        <w:t xml:space="preserve"> </w:t>
      </w:r>
      <w:proofErr w:type="spellStart"/>
      <w:r>
        <w:rPr>
          <w:szCs w:val="24"/>
          <w:lang w:val="en-US"/>
        </w:rPr>
        <w:t>šalimi</w:t>
      </w:r>
      <w:proofErr w:type="spellEnd"/>
      <w:r>
        <w:rPr>
          <w:szCs w:val="24"/>
          <w:lang w:val="en-US"/>
        </w:rPr>
        <w:t xml:space="preserve">. / I hereby confirm that I did not participate in preparation of procurement documents, and I am not related to any other company participating in this procurement contest or any other interested party.   </w:t>
      </w:r>
    </w:p>
    <w:p w14:paraId="233DDF48" w14:textId="77777777" w:rsidR="00834F6B" w:rsidRDefault="00834F6B">
      <w:pPr>
        <w:pStyle w:val="ListParagraph"/>
        <w:ind w:left="0" w:right="-455"/>
        <w:rPr>
          <w:szCs w:val="24"/>
          <w:lang w:val="en-US"/>
        </w:rPr>
      </w:pPr>
    </w:p>
    <w:p w14:paraId="17AB9757" w14:textId="77777777" w:rsidR="00834F6B" w:rsidRDefault="007317B2">
      <w:pPr>
        <w:pStyle w:val="ListParagraph"/>
        <w:ind w:left="0" w:right="-455"/>
        <w:jc w:val="both"/>
        <w:rPr>
          <w:szCs w:val="24"/>
          <w:lang w:val="en-US"/>
        </w:rPr>
      </w:pPr>
      <w:proofErr w:type="spellStart"/>
      <w:r>
        <w:rPr>
          <w:szCs w:val="24"/>
          <w:lang w:val="en-US"/>
        </w:rPr>
        <w:t>Aš</w:t>
      </w:r>
      <w:proofErr w:type="spellEnd"/>
      <w:r>
        <w:rPr>
          <w:szCs w:val="24"/>
          <w:lang w:val="en-US"/>
        </w:rPr>
        <w:t xml:space="preserve"> </w:t>
      </w:r>
      <w:proofErr w:type="spellStart"/>
      <w:r>
        <w:rPr>
          <w:szCs w:val="24"/>
          <w:lang w:val="en-US"/>
        </w:rPr>
        <w:t>suprantu</w:t>
      </w:r>
      <w:proofErr w:type="spellEnd"/>
      <w:r>
        <w:rPr>
          <w:szCs w:val="24"/>
          <w:lang w:val="en-US"/>
        </w:rPr>
        <w:t xml:space="preserve">, </w:t>
      </w:r>
      <w:proofErr w:type="spellStart"/>
      <w:r>
        <w:rPr>
          <w:szCs w:val="24"/>
          <w:lang w:val="en-US"/>
        </w:rPr>
        <w:t>kad</w:t>
      </w:r>
      <w:proofErr w:type="spellEnd"/>
      <w:r>
        <w:rPr>
          <w:szCs w:val="24"/>
          <w:lang w:val="en-US"/>
        </w:rPr>
        <w:t xml:space="preserve"> </w:t>
      </w:r>
      <w:proofErr w:type="spellStart"/>
      <w:r>
        <w:rPr>
          <w:szCs w:val="24"/>
          <w:lang w:val="en-US"/>
        </w:rPr>
        <w:t>išaiškėjus</w:t>
      </w:r>
      <w:proofErr w:type="spellEnd"/>
      <w:r>
        <w:rPr>
          <w:szCs w:val="24"/>
          <w:lang w:val="en-US"/>
        </w:rPr>
        <w:t xml:space="preserve"> </w:t>
      </w:r>
      <w:proofErr w:type="spellStart"/>
      <w:r>
        <w:rPr>
          <w:szCs w:val="24"/>
          <w:lang w:val="en-US"/>
        </w:rPr>
        <w:t>aukščiau</w:t>
      </w:r>
      <w:proofErr w:type="spellEnd"/>
      <w:r>
        <w:rPr>
          <w:szCs w:val="24"/>
          <w:lang w:val="en-US"/>
        </w:rPr>
        <w:t xml:space="preserve"> </w:t>
      </w:r>
      <w:proofErr w:type="spellStart"/>
      <w:r>
        <w:rPr>
          <w:szCs w:val="24"/>
          <w:lang w:val="en-US"/>
        </w:rPr>
        <w:t>nurodytoms</w:t>
      </w:r>
      <w:proofErr w:type="spellEnd"/>
      <w:r>
        <w:rPr>
          <w:szCs w:val="24"/>
          <w:lang w:val="en-US"/>
        </w:rPr>
        <w:t xml:space="preserve"> </w:t>
      </w:r>
      <w:proofErr w:type="spellStart"/>
      <w:r>
        <w:rPr>
          <w:szCs w:val="24"/>
          <w:lang w:val="en-US"/>
        </w:rPr>
        <w:t>aplinkybėms</w:t>
      </w:r>
      <w:proofErr w:type="spellEnd"/>
      <w:r>
        <w:rPr>
          <w:szCs w:val="24"/>
          <w:lang w:val="en-US"/>
        </w:rPr>
        <w:t xml:space="preserve"> </w:t>
      </w:r>
      <w:proofErr w:type="spellStart"/>
      <w:r>
        <w:rPr>
          <w:szCs w:val="24"/>
          <w:lang w:val="en-US"/>
        </w:rPr>
        <w:t>būsiu</w:t>
      </w:r>
      <w:proofErr w:type="spellEnd"/>
      <w:r>
        <w:rPr>
          <w:szCs w:val="24"/>
          <w:lang w:val="en-US"/>
        </w:rPr>
        <w:t xml:space="preserve"> </w:t>
      </w:r>
      <w:proofErr w:type="spellStart"/>
      <w:r>
        <w:rPr>
          <w:szCs w:val="24"/>
          <w:lang w:val="en-US"/>
        </w:rPr>
        <w:t>pašalintas</w:t>
      </w:r>
      <w:proofErr w:type="spellEnd"/>
      <w:r>
        <w:rPr>
          <w:szCs w:val="24"/>
          <w:lang w:val="en-US"/>
        </w:rPr>
        <w:t xml:space="preserve"> (-a) </w:t>
      </w:r>
      <w:proofErr w:type="spellStart"/>
      <w:r>
        <w:rPr>
          <w:szCs w:val="24"/>
          <w:lang w:val="en-US"/>
        </w:rPr>
        <w:t>iš</w:t>
      </w:r>
      <w:proofErr w:type="spellEnd"/>
      <w:r>
        <w:rPr>
          <w:szCs w:val="24"/>
          <w:lang w:val="en-US"/>
        </w:rPr>
        <w:t xml:space="preserve"> </w:t>
      </w:r>
      <w:proofErr w:type="spellStart"/>
      <w:r>
        <w:rPr>
          <w:szCs w:val="24"/>
          <w:lang w:val="en-US"/>
        </w:rPr>
        <w:t>šio</w:t>
      </w:r>
      <w:proofErr w:type="spellEnd"/>
      <w:r>
        <w:rPr>
          <w:szCs w:val="24"/>
          <w:lang w:val="en-US"/>
        </w:rPr>
        <w:t xml:space="preserve"> </w:t>
      </w:r>
      <w:proofErr w:type="spellStart"/>
      <w:r>
        <w:rPr>
          <w:szCs w:val="24"/>
          <w:lang w:val="en-US"/>
        </w:rPr>
        <w:t>konkurso</w:t>
      </w:r>
      <w:proofErr w:type="spellEnd"/>
      <w:r>
        <w:rPr>
          <w:szCs w:val="24"/>
          <w:lang w:val="en-US"/>
        </w:rPr>
        <w:t xml:space="preserve"> </w:t>
      </w:r>
      <w:proofErr w:type="spellStart"/>
      <w:r>
        <w:rPr>
          <w:szCs w:val="24"/>
          <w:lang w:val="en-US"/>
        </w:rPr>
        <w:t>procedūros</w:t>
      </w:r>
      <w:proofErr w:type="spellEnd"/>
      <w:r>
        <w:rPr>
          <w:szCs w:val="24"/>
          <w:lang w:val="en-US"/>
        </w:rPr>
        <w:t xml:space="preserve">, ir mano </w:t>
      </w:r>
      <w:proofErr w:type="spellStart"/>
      <w:r>
        <w:rPr>
          <w:szCs w:val="24"/>
          <w:lang w:val="en-US"/>
        </w:rPr>
        <w:t>pasiūlymas</w:t>
      </w:r>
      <w:proofErr w:type="spellEnd"/>
      <w:r>
        <w:rPr>
          <w:szCs w:val="24"/>
          <w:lang w:val="en-US"/>
        </w:rPr>
        <w:t xml:space="preserve"> bus </w:t>
      </w:r>
      <w:proofErr w:type="spellStart"/>
      <w:r>
        <w:rPr>
          <w:szCs w:val="24"/>
          <w:lang w:val="en-US"/>
        </w:rPr>
        <w:t>atmestas</w:t>
      </w:r>
      <w:proofErr w:type="spellEnd"/>
      <w:r>
        <w:rPr>
          <w:szCs w:val="24"/>
          <w:lang w:val="en-US"/>
        </w:rPr>
        <w:t>. / I understand that in case any of the above circumstances appear to be false I will be eliminated of this procurement contest procedures and my proposal will be canceled.</w:t>
      </w:r>
    </w:p>
    <w:tbl>
      <w:tblPr>
        <w:tblW w:w="10456" w:type="dxa"/>
        <w:tblLayout w:type="fixed"/>
        <w:tblLook w:val="01E0" w:firstRow="1" w:lastRow="1" w:firstColumn="1" w:lastColumn="1" w:noHBand="0" w:noVBand="0"/>
      </w:tblPr>
      <w:tblGrid>
        <w:gridCol w:w="4361"/>
        <w:gridCol w:w="237"/>
        <w:gridCol w:w="1680"/>
        <w:gridCol w:w="243"/>
        <w:gridCol w:w="3935"/>
      </w:tblGrid>
      <w:tr w:rsidR="00834F6B" w14:paraId="31B55720" w14:textId="77777777">
        <w:tc>
          <w:tcPr>
            <w:tcW w:w="4361" w:type="dxa"/>
            <w:tcBorders>
              <w:bottom w:val="single" w:sz="4" w:space="0" w:color="000000"/>
            </w:tcBorders>
          </w:tcPr>
          <w:p w14:paraId="2CD99157" w14:textId="77777777" w:rsidR="00834F6B" w:rsidRDefault="00834F6B">
            <w:pPr>
              <w:pStyle w:val="ListParagraph"/>
              <w:ind w:left="0"/>
              <w:rPr>
                <w:b/>
                <w:bCs/>
                <w:i/>
                <w:szCs w:val="24"/>
                <w:lang w:val="en-US"/>
              </w:rPr>
            </w:pPr>
          </w:p>
          <w:p w14:paraId="31A97AF1" w14:textId="77777777" w:rsidR="00834F6B" w:rsidRDefault="00834F6B">
            <w:pPr>
              <w:pStyle w:val="ListParagraph"/>
              <w:ind w:left="0"/>
              <w:rPr>
                <w:b/>
                <w:bCs/>
                <w:i/>
                <w:szCs w:val="24"/>
                <w:lang w:val="en-US"/>
              </w:rPr>
            </w:pPr>
          </w:p>
          <w:p w14:paraId="4DDE3C34" w14:textId="77777777" w:rsidR="00834F6B" w:rsidRDefault="00834F6B">
            <w:pPr>
              <w:pStyle w:val="ListParagraph"/>
              <w:ind w:left="0"/>
              <w:rPr>
                <w:b/>
                <w:bCs/>
                <w:i/>
                <w:szCs w:val="24"/>
                <w:lang w:val="en-US"/>
              </w:rPr>
            </w:pPr>
          </w:p>
        </w:tc>
        <w:tc>
          <w:tcPr>
            <w:tcW w:w="237" w:type="dxa"/>
          </w:tcPr>
          <w:p w14:paraId="61B869C2" w14:textId="77777777" w:rsidR="00834F6B" w:rsidRDefault="00834F6B">
            <w:pPr>
              <w:pStyle w:val="ListParagraph"/>
              <w:ind w:left="0"/>
              <w:rPr>
                <w:b/>
                <w:bCs/>
                <w:szCs w:val="24"/>
                <w:lang w:val="en-US"/>
              </w:rPr>
            </w:pPr>
          </w:p>
        </w:tc>
        <w:tc>
          <w:tcPr>
            <w:tcW w:w="1680" w:type="dxa"/>
            <w:tcBorders>
              <w:bottom w:val="single" w:sz="4" w:space="0" w:color="000000"/>
            </w:tcBorders>
          </w:tcPr>
          <w:p w14:paraId="7ABE33A1" w14:textId="77777777" w:rsidR="00834F6B" w:rsidRDefault="00834F6B">
            <w:pPr>
              <w:pStyle w:val="ListParagraph"/>
              <w:ind w:left="0"/>
              <w:rPr>
                <w:b/>
                <w:bCs/>
                <w:i/>
                <w:szCs w:val="24"/>
                <w:lang w:val="en-US"/>
              </w:rPr>
            </w:pPr>
          </w:p>
        </w:tc>
        <w:tc>
          <w:tcPr>
            <w:tcW w:w="243" w:type="dxa"/>
          </w:tcPr>
          <w:p w14:paraId="6DCFA6DD" w14:textId="77777777" w:rsidR="00834F6B" w:rsidRDefault="00834F6B">
            <w:pPr>
              <w:pStyle w:val="ListParagraph"/>
              <w:ind w:left="0"/>
              <w:rPr>
                <w:b/>
                <w:bCs/>
                <w:szCs w:val="24"/>
                <w:lang w:val="en-US"/>
              </w:rPr>
            </w:pPr>
          </w:p>
        </w:tc>
        <w:tc>
          <w:tcPr>
            <w:tcW w:w="3935" w:type="dxa"/>
            <w:tcBorders>
              <w:bottom w:val="single" w:sz="4" w:space="0" w:color="000000"/>
            </w:tcBorders>
          </w:tcPr>
          <w:p w14:paraId="52416465" w14:textId="77777777" w:rsidR="00834F6B" w:rsidRDefault="00834F6B">
            <w:pPr>
              <w:pStyle w:val="ListParagraph"/>
              <w:ind w:left="0"/>
              <w:rPr>
                <w:b/>
                <w:bCs/>
                <w:i/>
                <w:szCs w:val="24"/>
                <w:lang w:val="en-US"/>
              </w:rPr>
            </w:pPr>
          </w:p>
        </w:tc>
      </w:tr>
      <w:tr w:rsidR="00834F6B" w14:paraId="5DC0731E" w14:textId="77777777">
        <w:trPr>
          <w:trHeight w:val="54"/>
        </w:trPr>
        <w:tc>
          <w:tcPr>
            <w:tcW w:w="4361" w:type="dxa"/>
            <w:tcBorders>
              <w:top w:val="single" w:sz="4" w:space="0" w:color="000000"/>
            </w:tcBorders>
          </w:tcPr>
          <w:p w14:paraId="14DC37B3" w14:textId="77777777" w:rsidR="00834F6B" w:rsidRDefault="007317B2">
            <w:pPr>
              <w:pStyle w:val="ListParagraph"/>
              <w:ind w:left="0"/>
              <w:rPr>
                <w:i/>
                <w:szCs w:val="24"/>
                <w:lang w:val="en-US"/>
              </w:rPr>
            </w:pPr>
            <w:proofErr w:type="spellStart"/>
            <w:r>
              <w:rPr>
                <w:i/>
                <w:szCs w:val="24"/>
                <w:lang w:val="en-US"/>
              </w:rPr>
              <w:t>Tiekėjo</w:t>
            </w:r>
            <w:proofErr w:type="spellEnd"/>
            <w:r>
              <w:rPr>
                <w:i/>
                <w:szCs w:val="24"/>
                <w:lang w:val="en-US"/>
              </w:rPr>
              <w:t xml:space="preserve"> </w:t>
            </w:r>
            <w:proofErr w:type="spellStart"/>
            <w:r>
              <w:rPr>
                <w:i/>
                <w:szCs w:val="24"/>
                <w:lang w:val="en-US"/>
              </w:rPr>
              <w:t>vadovo</w:t>
            </w:r>
            <w:proofErr w:type="spellEnd"/>
            <w:r>
              <w:rPr>
                <w:i/>
                <w:szCs w:val="24"/>
                <w:lang w:val="en-US"/>
              </w:rPr>
              <w:t xml:space="preserve"> </w:t>
            </w:r>
            <w:proofErr w:type="spellStart"/>
            <w:r>
              <w:rPr>
                <w:i/>
                <w:szCs w:val="24"/>
                <w:lang w:val="en-US"/>
              </w:rPr>
              <w:t>arba</w:t>
            </w:r>
            <w:proofErr w:type="spellEnd"/>
            <w:r>
              <w:rPr>
                <w:i/>
                <w:szCs w:val="24"/>
                <w:lang w:val="en-US"/>
              </w:rPr>
              <w:t xml:space="preserve"> jo </w:t>
            </w:r>
            <w:proofErr w:type="spellStart"/>
            <w:r>
              <w:rPr>
                <w:i/>
                <w:szCs w:val="24"/>
                <w:lang w:val="en-US"/>
              </w:rPr>
              <w:t>įgalioto</w:t>
            </w:r>
            <w:proofErr w:type="spellEnd"/>
            <w:r>
              <w:rPr>
                <w:i/>
                <w:szCs w:val="24"/>
                <w:lang w:val="en-US"/>
              </w:rPr>
              <w:t xml:space="preserve"> </w:t>
            </w:r>
            <w:proofErr w:type="spellStart"/>
            <w:r>
              <w:rPr>
                <w:i/>
                <w:szCs w:val="24"/>
                <w:lang w:val="en-US"/>
              </w:rPr>
              <w:t>asmens</w:t>
            </w:r>
            <w:proofErr w:type="spellEnd"/>
            <w:r>
              <w:rPr>
                <w:i/>
                <w:szCs w:val="24"/>
                <w:lang w:val="en-US"/>
              </w:rPr>
              <w:t xml:space="preserve"> </w:t>
            </w:r>
            <w:proofErr w:type="spellStart"/>
            <w:r>
              <w:rPr>
                <w:i/>
                <w:szCs w:val="24"/>
                <w:lang w:val="en-US"/>
              </w:rPr>
              <w:t>pareigos</w:t>
            </w:r>
            <w:proofErr w:type="spellEnd"/>
            <w:r>
              <w:rPr>
                <w:i/>
                <w:szCs w:val="24"/>
                <w:lang w:val="en-US"/>
              </w:rPr>
              <w:t xml:space="preserve"> / Position of the head of the supplier or representative operating by proxy</w:t>
            </w:r>
          </w:p>
        </w:tc>
        <w:tc>
          <w:tcPr>
            <w:tcW w:w="237" w:type="dxa"/>
          </w:tcPr>
          <w:p w14:paraId="5F519608" w14:textId="77777777" w:rsidR="00834F6B" w:rsidRDefault="00834F6B">
            <w:pPr>
              <w:pStyle w:val="ListParagraph"/>
              <w:ind w:left="0"/>
              <w:rPr>
                <w:szCs w:val="24"/>
                <w:lang w:val="en-US"/>
              </w:rPr>
            </w:pPr>
          </w:p>
        </w:tc>
        <w:tc>
          <w:tcPr>
            <w:tcW w:w="1680" w:type="dxa"/>
            <w:tcBorders>
              <w:top w:val="single" w:sz="4" w:space="0" w:color="000000"/>
            </w:tcBorders>
          </w:tcPr>
          <w:p w14:paraId="57F5A019" w14:textId="77777777" w:rsidR="00834F6B" w:rsidRDefault="007317B2">
            <w:pPr>
              <w:pStyle w:val="ListParagraph"/>
              <w:ind w:left="0"/>
              <w:rPr>
                <w:i/>
                <w:szCs w:val="24"/>
                <w:lang w:val="en-US"/>
              </w:rPr>
            </w:pPr>
            <w:proofErr w:type="spellStart"/>
            <w:r>
              <w:rPr>
                <w:i/>
                <w:szCs w:val="24"/>
                <w:lang w:val="en-US"/>
              </w:rPr>
              <w:t>Parašas</w:t>
            </w:r>
            <w:proofErr w:type="spellEnd"/>
            <w:r>
              <w:rPr>
                <w:i/>
                <w:szCs w:val="24"/>
                <w:lang w:val="en-US"/>
              </w:rPr>
              <w:t xml:space="preserve"> / Signature</w:t>
            </w:r>
          </w:p>
        </w:tc>
        <w:tc>
          <w:tcPr>
            <w:tcW w:w="243" w:type="dxa"/>
          </w:tcPr>
          <w:p w14:paraId="050BCE34" w14:textId="77777777" w:rsidR="00834F6B" w:rsidRDefault="00834F6B">
            <w:pPr>
              <w:pStyle w:val="ListParagraph"/>
              <w:ind w:left="0"/>
              <w:rPr>
                <w:szCs w:val="24"/>
                <w:lang w:val="en-US"/>
              </w:rPr>
            </w:pPr>
          </w:p>
        </w:tc>
        <w:tc>
          <w:tcPr>
            <w:tcW w:w="3935" w:type="dxa"/>
            <w:tcBorders>
              <w:top w:val="single" w:sz="4" w:space="0" w:color="000000"/>
            </w:tcBorders>
          </w:tcPr>
          <w:p w14:paraId="30F262AE" w14:textId="77777777" w:rsidR="00834F6B" w:rsidRDefault="007317B2">
            <w:pPr>
              <w:pStyle w:val="ListParagraph"/>
              <w:ind w:left="0"/>
              <w:rPr>
                <w:i/>
                <w:szCs w:val="24"/>
                <w:lang w:val="en-US"/>
              </w:rPr>
            </w:pPr>
            <w:proofErr w:type="spellStart"/>
            <w:r>
              <w:rPr>
                <w:i/>
                <w:szCs w:val="24"/>
                <w:lang w:val="en-US"/>
              </w:rPr>
              <w:t>Vardas</w:t>
            </w:r>
            <w:proofErr w:type="spellEnd"/>
            <w:r>
              <w:rPr>
                <w:i/>
                <w:szCs w:val="24"/>
                <w:lang w:val="en-US"/>
              </w:rPr>
              <w:t xml:space="preserve">, </w:t>
            </w:r>
            <w:proofErr w:type="spellStart"/>
            <w:r>
              <w:rPr>
                <w:i/>
                <w:szCs w:val="24"/>
                <w:lang w:val="en-US"/>
              </w:rPr>
              <w:t>Pavardė</w:t>
            </w:r>
            <w:proofErr w:type="spellEnd"/>
            <w:r>
              <w:rPr>
                <w:i/>
                <w:szCs w:val="24"/>
                <w:lang w:val="en-US"/>
              </w:rPr>
              <w:t xml:space="preserve"> / Name, surname</w:t>
            </w:r>
          </w:p>
        </w:tc>
      </w:tr>
    </w:tbl>
    <w:p w14:paraId="3B0D31CC" w14:textId="77777777" w:rsidR="00834F6B" w:rsidRDefault="00834F6B">
      <w:pPr>
        <w:pStyle w:val="ListParagraph"/>
        <w:ind w:left="0"/>
        <w:rPr>
          <w:b/>
          <w:bCs/>
          <w:szCs w:val="24"/>
        </w:rPr>
      </w:pPr>
    </w:p>
    <w:sectPr w:rsidR="00834F6B">
      <w:headerReference w:type="default" r:id="rId8"/>
      <w:pgSz w:w="11906" w:h="16838"/>
      <w:pgMar w:top="1134" w:right="1021" w:bottom="964" w:left="1134"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C1F6D" w14:textId="77777777" w:rsidR="007317B2" w:rsidRDefault="007317B2">
      <w:r>
        <w:separator/>
      </w:r>
    </w:p>
  </w:endnote>
  <w:endnote w:type="continuationSeparator" w:id="0">
    <w:p w14:paraId="0C10E562" w14:textId="77777777" w:rsidR="007317B2" w:rsidRDefault="00731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LT">
    <w:charset w:val="BA"/>
    <w:family w:val="roman"/>
    <w:pitch w:val="variable"/>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charset w:val="BA"/>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282B" w14:textId="77777777" w:rsidR="007317B2" w:rsidRDefault="007317B2">
      <w:r>
        <w:separator/>
      </w:r>
    </w:p>
  </w:footnote>
  <w:footnote w:type="continuationSeparator" w:id="0">
    <w:p w14:paraId="5DD90328" w14:textId="77777777" w:rsidR="007317B2" w:rsidRDefault="00731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75951"/>
      <w:docPartObj>
        <w:docPartGallery w:val="Page Numbers (Top of Page)"/>
        <w:docPartUnique/>
      </w:docPartObj>
    </w:sdtPr>
    <w:sdtEndPr/>
    <w:sdtContent>
      <w:p w14:paraId="50298A89" w14:textId="77777777" w:rsidR="00834F6B" w:rsidRDefault="007317B2">
        <w:pPr>
          <w:pStyle w:val="Header"/>
          <w:jc w:val="center"/>
        </w:pPr>
        <w:r>
          <w:fldChar w:fldCharType="begin"/>
        </w:r>
        <w:r>
          <w:instrText xml:space="preserve"> PAGE </w:instrText>
        </w:r>
        <w:r>
          <w:fldChar w:fldCharType="separate"/>
        </w:r>
        <w:r>
          <w:t>8</w:t>
        </w:r>
        <w:r>
          <w:fldChar w:fldCharType="end"/>
        </w:r>
      </w:p>
    </w:sdtContent>
  </w:sdt>
  <w:p w14:paraId="64B480E9" w14:textId="77777777" w:rsidR="00834F6B" w:rsidRDefault="00834F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A3045"/>
    <w:multiLevelType w:val="multilevel"/>
    <w:tmpl w:val="126E45C6"/>
    <w:lvl w:ilvl="0">
      <w:start w:val="1"/>
      <w:numFmt w:val="decimal"/>
      <w:pStyle w:val="1stlevelheading"/>
      <w:lvlText w:val="%1."/>
      <w:lvlJc w:val="left"/>
      <w:pPr>
        <w:tabs>
          <w:tab w:val="num" w:pos="680"/>
        </w:tabs>
        <w:ind w:left="0" w:firstLine="0"/>
      </w:pPr>
    </w:lvl>
    <w:lvl w:ilvl="1">
      <w:start w:val="1"/>
      <w:numFmt w:val="decimal"/>
      <w:lvlText w:val="%1.%2."/>
      <w:lvlJc w:val="left"/>
      <w:pPr>
        <w:tabs>
          <w:tab w:val="num" w:pos="677"/>
        </w:tabs>
        <w:ind w:left="677" w:hanging="708"/>
      </w:pPr>
    </w:lvl>
    <w:lvl w:ilvl="2">
      <w:start w:val="1"/>
      <w:numFmt w:val="lowerLetter"/>
      <w:lvlText w:val="(%3)"/>
      <w:lvlJc w:val="left"/>
      <w:pPr>
        <w:tabs>
          <w:tab w:val="num" w:pos="1388"/>
        </w:tabs>
        <w:ind w:left="1388" w:hanging="367"/>
      </w:pPr>
      <w:rPr>
        <w:rFonts w:ascii="Times New Roman" w:eastAsia="Times New Roman" w:hAnsi="Times New Roman" w:cs="Times New Roman"/>
      </w:rPr>
    </w:lvl>
    <w:lvl w:ilvl="3">
      <w:start w:val="1"/>
      <w:numFmt w:val="lowerLetter"/>
      <w:lvlText w:val="(%4)"/>
      <w:lvlJc w:val="left"/>
      <w:pPr>
        <w:tabs>
          <w:tab w:val="num" w:pos="2093"/>
        </w:tabs>
        <w:ind w:left="2093" w:hanging="708"/>
      </w:pPr>
    </w:lvl>
    <w:lvl w:ilvl="4">
      <w:start w:val="1"/>
      <w:numFmt w:val="lowerRoman"/>
      <w:lvlText w:val="(%5)"/>
      <w:lvlJc w:val="left"/>
      <w:pPr>
        <w:tabs>
          <w:tab w:val="num" w:pos="0"/>
        </w:tabs>
        <w:ind w:left="2801" w:hanging="708"/>
      </w:pPr>
    </w:lvl>
    <w:lvl w:ilvl="5">
      <w:start w:val="1"/>
      <w:numFmt w:val="decimal"/>
      <w:lvlText w:val="(%4)%5.%6."/>
      <w:lvlJc w:val="left"/>
      <w:pPr>
        <w:tabs>
          <w:tab w:val="num" w:pos="0"/>
        </w:tabs>
        <w:ind w:left="3509" w:hanging="708"/>
      </w:pPr>
    </w:lvl>
    <w:lvl w:ilvl="6">
      <w:start w:val="1"/>
      <w:numFmt w:val="decimal"/>
      <w:lvlText w:val="(%4)%5.%6.%7."/>
      <w:lvlJc w:val="left"/>
      <w:pPr>
        <w:tabs>
          <w:tab w:val="num" w:pos="0"/>
        </w:tabs>
        <w:ind w:left="4217" w:hanging="708"/>
      </w:pPr>
    </w:lvl>
    <w:lvl w:ilvl="7">
      <w:start w:val="1"/>
      <w:numFmt w:val="decimal"/>
      <w:lvlText w:val="(%4)%5.%6.%7.%8."/>
      <w:lvlJc w:val="left"/>
      <w:pPr>
        <w:tabs>
          <w:tab w:val="num" w:pos="0"/>
        </w:tabs>
        <w:ind w:left="4925" w:hanging="708"/>
      </w:pPr>
    </w:lvl>
    <w:lvl w:ilvl="8">
      <w:start w:val="1"/>
      <w:numFmt w:val="decimal"/>
      <w:lvlText w:val="(%4)%5.%6.%7.%8.%9."/>
      <w:lvlJc w:val="left"/>
      <w:pPr>
        <w:tabs>
          <w:tab w:val="num" w:pos="0"/>
        </w:tabs>
        <w:ind w:left="5633" w:hanging="708"/>
      </w:pPr>
    </w:lvl>
  </w:abstractNum>
  <w:abstractNum w:abstractNumId="1" w15:restartNumberingAfterBreak="0">
    <w:nsid w:val="59D92FFA"/>
    <w:multiLevelType w:val="multilevel"/>
    <w:tmpl w:val="8348F42C"/>
    <w:lvl w:ilvl="0">
      <w:start w:val="1"/>
      <w:numFmt w:val="decimal"/>
      <w:pStyle w:val="Heading1"/>
      <w:suff w:val="space"/>
      <w:lvlText w:val="%1."/>
      <w:lvlJc w:val="left"/>
      <w:pPr>
        <w:tabs>
          <w:tab w:val="num" w:pos="0"/>
        </w:tabs>
        <w:ind w:left="1152" w:hanging="432"/>
      </w:pPr>
    </w:lvl>
    <w:lvl w:ilvl="1">
      <w:start w:val="1"/>
      <w:numFmt w:val="decimal"/>
      <w:pStyle w:val="Heading2"/>
      <w:suff w:val="space"/>
      <w:lvlText w:val="%1.%2."/>
      <w:lvlJc w:val="left"/>
      <w:pPr>
        <w:tabs>
          <w:tab w:val="num" w:pos="0"/>
        </w:tabs>
        <w:ind w:left="180" w:firstLine="720"/>
      </w:pPr>
      <w:rPr>
        <w:b w:val="0"/>
        <w:i w:val="0"/>
        <w:strike/>
      </w:rPr>
    </w:lvl>
    <w:lvl w:ilvl="2">
      <w:start w:val="1"/>
      <w:numFmt w:val="decimal"/>
      <w:pStyle w:val="Heading3"/>
      <w:suff w:val="space"/>
      <w:lvlText w:val="%1.%2.%3."/>
      <w:lvlJc w:val="left"/>
      <w:pPr>
        <w:tabs>
          <w:tab w:val="num" w:pos="0"/>
        </w:tabs>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 w15:restartNumberingAfterBreak="0">
    <w:nsid w:val="7BF40B04"/>
    <w:multiLevelType w:val="multilevel"/>
    <w:tmpl w:val="87044280"/>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7"/>
      </w:rPr>
    </w:lvl>
    <w:lvl w:ilvl="3">
      <w:start w:val="1"/>
      <w:numFmt w:val="lowerRoman"/>
      <w:pStyle w:val="Level4"/>
      <w:lvlText w:val="(%4)"/>
      <w:lvlJc w:val="left"/>
      <w:pPr>
        <w:tabs>
          <w:tab w:val="num" w:pos="2041"/>
        </w:tabs>
        <w:ind w:left="2041" w:hanging="680"/>
      </w:p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suff w:val="nothing"/>
      <w:lvlText w:val=""/>
      <w:lvlJc w:val="left"/>
      <w:pPr>
        <w:tabs>
          <w:tab w:val="num" w:pos="0"/>
        </w:tabs>
        <w:ind w:left="3288" w:hanging="680"/>
      </w:pPr>
    </w:lvl>
    <w:lvl w:ilvl="7">
      <w:start w:val="1"/>
      <w:numFmt w:val="none"/>
      <w:pStyle w:val="Level8"/>
      <w:suff w:val="nothing"/>
      <w:lvlText w:val=""/>
      <w:lvlJc w:val="left"/>
      <w:pPr>
        <w:tabs>
          <w:tab w:val="num" w:pos="0"/>
        </w:tabs>
        <w:ind w:left="3288" w:hanging="680"/>
      </w:pPr>
    </w:lvl>
    <w:lvl w:ilvl="8">
      <w:start w:val="1"/>
      <w:numFmt w:val="none"/>
      <w:pStyle w:val="Level9"/>
      <w:suff w:val="nothing"/>
      <w:lvlText w:val=""/>
      <w:lvlJc w:val="left"/>
      <w:pPr>
        <w:tabs>
          <w:tab w:val="num" w:pos="0"/>
        </w:tabs>
        <w:ind w:left="3288" w:hanging="680"/>
      </w:pPr>
    </w:lvl>
  </w:abstractNum>
  <w:num w:numId="1" w16cid:durableId="465927913">
    <w:abstractNumId w:val="1"/>
  </w:num>
  <w:num w:numId="2" w16cid:durableId="557787682">
    <w:abstractNumId w:val="0"/>
  </w:num>
  <w:num w:numId="3" w16cid:durableId="2082210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6B"/>
    <w:rsid w:val="007317B2"/>
    <w:rsid w:val="00834F6B"/>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C1BA4"/>
  <w15:docId w15:val="{C25793F4-6301-48B1-8544-F55E623CA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D4B"/>
    <w:rPr>
      <w:rFonts w:ascii="Times New Roman" w:eastAsia="Times New Roman" w:hAnsi="Times New Roman" w:cs="Times New Roman"/>
      <w:sz w:val="24"/>
      <w:szCs w:val="20"/>
    </w:rPr>
  </w:style>
  <w:style w:type="paragraph" w:styleId="Heading1">
    <w:name w:val="heading 1"/>
    <w:basedOn w:val="Normal"/>
    <w:next w:val="Normal"/>
    <w:link w:val="Heading1Char"/>
    <w:qFormat/>
    <w:rsid w:val="00EC5D4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EC5D4B"/>
    <w:pPr>
      <w:numPr>
        <w:ilvl w:val="1"/>
        <w:numId w:val="1"/>
      </w:numPr>
      <w:jc w:val="both"/>
      <w:outlineLvl w:val="1"/>
    </w:pPr>
    <w:rPr>
      <w:lang w:eastAsia="lt-LT"/>
    </w:rPr>
  </w:style>
  <w:style w:type="paragraph" w:styleId="Heading3">
    <w:name w:val="heading 3"/>
    <w:basedOn w:val="Normal"/>
    <w:next w:val="Normal"/>
    <w:link w:val="Heading3Char"/>
    <w:qFormat/>
    <w:rsid w:val="00EC5D4B"/>
    <w:pPr>
      <w:keepNext/>
      <w:numPr>
        <w:ilvl w:val="2"/>
        <w:numId w:val="1"/>
      </w:numPr>
      <w:jc w:val="both"/>
      <w:outlineLvl w:val="2"/>
    </w:pPr>
    <w:rPr>
      <w:lang w:eastAsia="lt-LT"/>
    </w:rPr>
  </w:style>
  <w:style w:type="paragraph" w:styleId="Heading4">
    <w:name w:val="heading 4"/>
    <w:basedOn w:val="Normal"/>
    <w:next w:val="Normal"/>
    <w:link w:val="Heading4Char"/>
    <w:qFormat/>
    <w:rsid w:val="00EC5D4B"/>
    <w:pPr>
      <w:keepNext/>
      <w:numPr>
        <w:ilvl w:val="3"/>
        <w:numId w:val="1"/>
      </w:numPr>
      <w:outlineLvl w:val="3"/>
    </w:pPr>
    <w:rPr>
      <w:b/>
      <w:sz w:val="44"/>
      <w:lang w:eastAsia="lt-LT"/>
    </w:rPr>
  </w:style>
  <w:style w:type="paragraph" w:styleId="Heading5">
    <w:name w:val="heading 5"/>
    <w:basedOn w:val="Normal"/>
    <w:next w:val="Normal"/>
    <w:link w:val="Heading5Char"/>
    <w:qFormat/>
    <w:rsid w:val="00EC5D4B"/>
    <w:pPr>
      <w:keepNext/>
      <w:numPr>
        <w:ilvl w:val="4"/>
        <w:numId w:val="1"/>
      </w:numPr>
      <w:outlineLvl w:val="4"/>
    </w:pPr>
    <w:rPr>
      <w:b/>
      <w:sz w:val="40"/>
      <w:lang w:eastAsia="lt-LT"/>
    </w:rPr>
  </w:style>
  <w:style w:type="paragraph" w:styleId="Heading6">
    <w:name w:val="heading 6"/>
    <w:basedOn w:val="Normal"/>
    <w:next w:val="Normal"/>
    <w:link w:val="Heading6Char"/>
    <w:qFormat/>
    <w:rsid w:val="00EC5D4B"/>
    <w:pPr>
      <w:keepNext/>
      <w:numPr>
        <w:ilvl w:val="5"/>
        <w:numId w:val="1"/>
      </w:numPr>
      <w:outlineLvl w:val="5"/>
    </w:pPr>
    <w:rPr>
      <w:b/>
      <w:sz w:val="36"/>
      <w:lang w:eastAsia="lt-LT"/>
    </w:rPr>
  </w:style>
  <w:style w:type="paragraph" w:styleId="Heading7">
    <w:name w:val="heading 7"/>
    <w:basedOn w:val="Normal"/>
    <w:next w:val="Normal"/>
    <w:link w:val="Heading7Char"/>
    <w:qFormat/>
    <w:rsid w:val="00EC5D4B"/>
    <w:pPr>
      <w:keepNext/>
      <w:numPr>
        <w:ilvl w:val="6"/>
        <w:numId w:val="1"/>
      </w:numPr>
      <w:outlineLvl w:val="6"/>
    </w:pPr>
    <w:rPr>
      <w:sz w:val="48"/>
      <w:lang w:eastAsia="lt-LT"/>
    </w:rPr>
  </w:style>
  <w:style w:type="paragraph" w:styleId="Heading8">
    <w:name w:val="heading 8"/>
    <w:basedOn w:val="Normal"/>
    <w:next w:val="Normal"/>
    <w:link w:val="Heading8Char"/>
    <w:qFormat/>
    <w:rsid w:val="00EC5D4B"/>
    <w:pPr>
      <w:keepNext/>
      <w:numPr>
        <w:ilvl w:val="7"/>
        <w:numId w:val="1"/>
      </w:numPr>
      <w:outlineLvl w:val="7"/>
    </w:pPr>
    <w:rPr>
      <w:b/>
      <w:sz w:val="18"/>
      <w:lang w:eastAsia="lt-LT"/>
    </w:rPr>
  </w:style>
  <w:style w:type="paragraph" w:styleId="Heading9">
    <w:name w:val="heading 9"/>
    <w:basedOn w:val="Normal"/>
    <w:next w:val="Normal"/>
    <w:link w:val="Heading9Char"/>
    <w:qFormat/>
    <w:rsid w:val="00EC5D4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EC5D4B"/>
    <w:rPr>
      <w:rFonts w:ascii="Times New Roman" w:eastAsia="Calibri" w:hAnsi="Times New Roman" w:cs="Times New Roman"/>
      <w:sz w:val="28"/>
      <w:lang w:eastAsia="lt-LT"/>
    </w:rPr>
  </w:style>
  <w:style w:type="character" w:customStyle="1" w:styleId="Heading2Char">
    <w:name w:val="Heading 2 Char"/>
    <w:basedOn w:val="DefaultParagraphFont"/>
    <w:link w:val="Heading2"/>
    <w:qFormat/>
    <w:rsid w:val="00EC5D4B"/>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qFormat/>
    <w:rsid w:val="00EC5D4B"/>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qFormat/>
    <w:rsid w:val="00EC5D4B"/>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qFormat/>
    <w:rsid w:val="00EC5D4B"/>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qFormat/>
    <w:rsid w:val="00EC5D4B"/>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qFormat/>
    <w:rsid w:val="00EC5D4B"/>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qFormat/>
    <w:rsid w:val="00EC5D4B"/>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qFormat/>
    <w:rsid w:val="00EC5D4B"/>
    <w:rPr>
      <w:rFonts w:ascii="Times New Roman" w:eastAsia="Times New Roman" w:hAnsi="Times New Roman" w:cs="Times New Roman"/>
      <w:sz w:val="40"/>
      <w:szCs w:val="20"/>
      <w:lang w:eastAsia="lt-LT"/>
    </w:rPr>
  </w:style>
  <w:style w:type="character" w:styleId="Hyperlink">
    <w:name w:val="Hyperlink"/>
    <w:uiPriority w:val="99"/>
    <w:rsid w:val="00EC5D4B"/>
    <w:rPr>
      <w:color w:val="0000FF"/>
      <w:u w:val="single"/>
    </w:rPr>
  </w:style>
  <w:style w:type="character" w:customStyle="1" w:styleId="CommentTextChar">
    <w:name w:val="Comment Text Char"/>
    <w:basedOn w:val="DefaultParagraphFont"/>
    <w:link w:val="CommentText"/>
    <w:qFormat/>
    <w:rsid w:val="00EC5D4B"/>
    <w:rPr>
      <w:rFonts w:ascii="Times New Roman" w:eastAsia="Calibri" w:hAnsi="Times New Roman" w:cs="Times New Roman"/>
      <w:sz w:val="20"/>
      <w:szCs w:val="20"/>
    </w:rPr>
  </w:style>
  <w:style w:type="character" w:customStyle="1" w:styleId="HeaderChar">
    <w:name w:val="Header Char"/>
    <w:basedOn w:val="DefaultParagraphFont"/>
    <w:link w:val="Header"/>
    <w:uiPriority w:val="99"/>
    <w:qFormat/>
    <w:rsid w:val="00EC5D4B"/>
    <w:rPr>
      <w:rFonts w:ascii="Times New Roman" w:eastAsia="Times New Roman" w:hAnsi="Times New Roman" w:cs="Times New Roman"/>
      <w:sz w:val="24"/>
      <w:szCs w:val="20"/>
      <w:lang w:eastAsia="lt-LT"/>
    </w:rPr>
  </w:style>
  <w:style w:type="character" w:customStyle="1" w:styleId="FooterChar">
    <w:name w:val="Footer Char"/>
    <w:basedOn w:val="DefaultParagraphFont"/>
    <w:link w:val="Footer"/>
    <w:qFormat/>
    <w:rsid w:val="00EC5D4B"/>
    <w:rPr>
      <w:rFonts w:ascii="Times New Roman" w:eastAsia="Times New Roman" w:hAnsi="Times New Roman" w:cs="Times New Roman"/>
      <w:sz w:val="24"/>
      <w:szCs w:val="20"/>
      <w:lang w:eastAsia="lt-LT"/>
    </w:rPr>
  </w:style>
  <w:style w:type="character" w:customStyle="1" w:styleId="BodyTextIndent3Char">
    <w:name w:val="Body Text Indent 3 Char"/>
    <w:link w:val="BodyTextIndent3"/>
    <w:semiHidden/>
    <w:qFormat/>
    <w:rsid w:val="00EC5D4B"/>
    <w:rPr>
      <w:rFonts w:eastAsia="Calibri"/>
    </w:rPr>
  </w:style>
  <w:style w:type="character" w:customStyle="1" w:styleId="Pagrindiniotekstotrauka3Diagrama1">
    <w:name w:val="Pagrindinio teksto įtrauka 3 Diagrama1"/>
    <w:basedOn w:val="DefaultParagraphFont"/>
    <w:uiPriority w:val="99"/>
    <w:semiHidden/>
    <w:qFormat/>
    <w:rsid w:val="00EC5D4B"/>
    <w:rPr>
      <w:rFonts w:ascii="Times New Roman" w:eastAsia="Times New Roman" w:hAnsi="Times New Roman" w:cs="Times New Roman"/>
      <w:sz w:val="16"/>
      <w:szCs w:val="16"/>
    </w:rPr>
  </w:style>
  <w:style w:type="character" w:customStyle="1" w:styleId="PlainTextChar">
    <w:name w:val="Plain Text Char"/>
    <w:link w:val="PlainText"/>
    <w:qFormat/>
    <w:rsid w:val="00EC5D4B"/>
    <w:rPr>
      <w:rFonts w:ascii="Courier New" w:eastAsia="Calibri" w:hAnsi="Courier New"/>
    </w:rPr>
  </w:style>
  <w:style w:type="character" w:customStyle="1" w:styleId="PaprastasistekstasDiagrama1">
    <w:name w:val="Paprastasis tekstas Diagrama1"/>
    <w:basedOn w:val="DefaultParagraphFont"/>
    <w:uiPriority w:val="99"/>
    <w:semiHidden/>
    <w:qFormat/>
    <w:rsid w:val="00EC5D4B"/>
    <w:rPr>
      <w:rFonts w:ascii="Consolas" w:eastAsia="Times New Roman" w:hAnsi="Consolas" w:cs="Times New Roman"/>
      <w:sz w:val="21"/>
      <w:szCs w:val="21"/>
    </w:rPr>
  </w:style>
  <w:style w:type="character" w:customStyle="1" w:styleId="CommentSubjectChar">
    <w:name w:val="Comment Subject Char"/>
    <w:basedOn w:val="Heading1Char"/>
    <w:link w:val="CommentSubject"/>
    <w:semiHidden/>
    <w:qFormat/>
    <w:rsid w:val="00EC5D4B"/>
    <w:rPr>
      <w:rFonts w:ascii="Times New Roman" w:eastAsia="Calibri" w:hAnsi="Times New Roman" w:cs="Times New Roman"/>
      <w:sz w:val="28"/>
      <w:lang w:eastAsia="lt-LT"/>
    </w:rPr>
  </w:style>
  <w:style w:type="character" w:customStyle="1" w:styleId="KomentarotemaDiagrama1">
    <w:name w:val="Komentaro tema Diagrama1"/>
    <w:basedOn w:val="CommentTextChar"/>
    <w:uiPriority w:val="99"/>
    <w:semiHidden/>
    <w:qFormat/>
    <w:rsid w:val="00EC5D4B"/>
    <w:rPr>
      <w:rFonts w:ascii="Times New Roman" w:eastAsia="Calibri" w:hAnsi="Times New Roman" w:cs="Times New Roman"/>
      <w:b/>
      <w:bCs/>
      <w:sz w:val="20"/>
      <w:szCs w:val="20"/>
    </w:rPr>
  </w:style>
  <w:style w:type="character" w:customStyle="1" w:styleId="BalloonTextChar">
    <w:name w:val="Balloon Text Char"/>
    <w:link w:val="BalloonText"/>
    <w:semiHidden/>
    <w:qFormat/>
    <w:rsid w:val="00EC5D4B"/>
    <w:rPr>
      <w:rFonts w:ascii="Tahoma" w:eastAsia="Calibri" w:hAnsi="Tahoma"/>
      <w:sz w:val="16"/>
      <w:szCs w:val="16"/>
    </w:rPr>
  </w:style>
  <w:style w:type="character" w:customStyle="1" w:styleId="DebesliotekstasDiagrama1">
    <w:name w:val="Debesėlio tekstas Diagrama1"/>
    <w:basedOn w:val="DefaultParagraphFont"/>
    <w:uiPriority w:val="99"/>
    <w:semiHidden/>
    <w:qFormat/>
    <w:rsid w:val="00EC5D4B"/>
    <w:rPr>
      <w:rFonts w:ascii="Segoe UI" w:eastAsia="Times New Roman" w:hAnsi="Segoe UI" w:cs="Segoe UI"/>
      <w:sz w:val="18"/>
      <w:szCs w:val="18"/>
    </w:rPr>
  </w:style>
  <w:style w:type="character" w:customStyle="1" w:styleId="BodyTextChar">
    <w:name w:val="Body Text Char"/>
    <w:basedOn w:val="DefaultParagraphFont"/>
    <w:link w:val="BodyText"/>
    <w:qFormat/>
    <w:rsid w:val="00EC5D4B"/>
    <w:rPr>
      <w:rFonts w:ascii="Times New Roman" w:eastAsia="Calibri" w:hAnsi="Times New Roman" w:cs="Times New Roman"/>
      <w:sz w:val="24"/>
    </w:rPr>
  </w:style>
  <w:style w:type="character" w:styleId="CommentReference">
    <w:name w:val="annotation reference"/>
    <w:qFormat/>
    <w:rsid w:val="00EC5D4B"/>
    <w:rPr>
      <w:sz w:val="16"/>
      <w:szCs w:val="16"/>
    </w:rPr>
  </w:style>
  <w:style w:type="character" w:customStyle="1" w:styleId="FootnoteTextChar">
    <w:name w:val="Footnote Text Char"/>
    <w:basedOn w:val="DefaultParagraphFont"/>
    <w:link w:val="FootnoteText"/>
    <w:semiHidden/>
    <w:qFormat/>
    <w:rsid w:val="00EC5D4B"/>
    <w:rPr>
      <w:rFonts w:ascii="Times New Roman" w:eastAsia="Times New Roman" w:hAnsi="Times New Roman" w:cs="Times New Roman"/>
      <w:sz w:val="20"/>
      <w:szCs w:val="20"/>
    </w:rPr>
  </w:style>
  <w:style w:type="character" w:customStyle="1" w:styleId="FootnoteCharacters">
    <w:name w:val="Footnote Characters"/>
    <w:semiHidden/>
    <w:qFormat/>
    <w:rsid w:val="00EC5D4B"/>
    <w:rPr>
      <w:vertAlign w:val="superscript"/>
    </w:rPr>
  </w:style>
  <w:style w:type="character" w:styleId="FootnoteReference">
    <w:name w:val="footnote reference"/>
    <w:rPr>
      <w:vertAlign w:val="superscript"/>
    </w:rPr>
  </w:style>
  <w:style w:type="character" w:styleId="PageNumber">
    <w:name w:val="page number"/>
    <w:basedOn w:val="DefaultParagraphFont"/>
    <w:qFormat/>
    <w:rsid w:val="00EC5D4B"/>
  </w:style>
  <w:style w:type="character" w:customStyle="1" w:styleId="ddat">
    <w:name w:val="ddat"/>
    <w:basedOn w:val="DefaultParagraphFont"/>
    <w:qFormat/>
    <w:rsid w:val="00EC5D4B"/>
  </w:style>
  <w:style w:type="character" w:customStyle="1" w:styleId="EndnoteTextChar">
    <w:name w:val="Endnote Text Char"/>
    <w:basedOn w:val="DefaultParagraphFont"/>
    <w:link w:val="EndnoteText"/>
    <w:qFormat/>
    <w:rsid w:val="00EC5D4B"/>
    <w:rPr>
      <w:rFonts w:ascii="Times New Roman" w:eastAsia="Times New Roman" w:hAnsi="Times New Roman" w:cs="Times New Roman"/>
      <w:sz w:val="20"/>
      <w:szCs w:val="20"/>
    </w:rPr>
  </w:style>
  <w:style w:type="character" w:customStyle="1" w:styleId="EndnoteCharacters">
    <w:name w:val="Endnote Characters"/>
    <w:qFormat/>
    <w:rsid w:val="00EC5D4B"/>
    <w:rPr>
      <w:vertAlign w:val="superscript"/>
    </w:rPr>
  </w:style>
  <w:style w:type="character" w:styleId="EndnoteReference">
    <w:name w:val="endnote reference"/>
    <w:rPr>
      <w:vertAlign w:val="superscript"/>
    </w:rPr>
  </w:style>
  <w:style w:type="character" w:styleId="FollowedHyperlink">
    <w:name w:val="FollowedHyperlink"/>
    <w:rsid w:val="00EC5D4B"/>
    <w:rPr>
      <w:color w:val="800080"/>
      <w:u w:val="single"/>
    </w:rPr>
  </w:style>
  <w:style w:type="character" w:styleId="UnresolvedMention">
    <w:name w:val="Unresolved Mention"/>
    <w:uiPriority w:val="99"/>
    <w:semiHidden/>
    <w:unhideWhenUsed/>
    <w:qFormat/>
    <w:rsid w:val="00EC5D4B"/>
    <w:rPr>
      <w:color w:val="605E5C"/>
      <w:shd w:val="clear" w:color="auto" w:fill="E1DFDD"/>
    </w:rPr>
  </w:style>
  <w:style w:type="character" w:customStyle="1" w:styleId="HTMLPreformattedChar">
    <w:name w:val="HTML Preformatted Char"/>
    <w:basedOn w:val="DefaultParagraphFont"/>
    <w:link w:val="HTMLPreformatted"/>
    <w:uiPriority w:val="99"/>
    <w:qFormat/>
    <w:rsid w:val="00EC5D4B"/>
    <w:rPr>
      <w:rFonts w:ascii="Courier New" w:eastAsia="Times New Roman" w:hAnsi="Courier New" w:cs="Courier New"/>
      <w:sz w:val="20"/>
      <w:szCs w:val="20"/>
      <w:lang w:eastAsia="lt-LT"/>
    </w:rPr>
  </w:style>
  <w:style w:type="character" w:customStyle="1" w:styleId="SLONormalChar">
    <w:name w:val="SLO Normal Char"/>
    <w:link w:val="SLONormal"/>
    <w:qFormat/>
    <w:rsid w:val="00EC5D4B"/>
    <w:rPr>
      <w:rFonts w:ascii="Garamond" w:eastAsia="Times New Roman" w:hAnsi="Garamond" w:cs="Times New Roman"/>
      <w:sz w:val="24"/>
      <w:szCs w:val="20"/>
    </w:rPr>
  </w:style>
  <w:style w:type="character" w:customStyle="1" w:styleId="BodyText3Char">
    <w:name w:val="Body Text 3 Char"/>
    <w:basedOn w:val="DefaultParagraphFont"/>
    <w:link w:val="BodyText3"/>
    <w:qFormat/>
    <w:rsid w:val="00EC5D4B"/>
    <w:rPr>
      <w:rFonts w:ascii="Times New Roman" w:eastAsia="Times New Roman" w:hAnsi="Times New Roman" w:cs="Times New Roman"/>
      <w:sz w:val="16"/>
      <w:szCs w:val="16"/>
    </w:rPr>
  </w:style>
  <w:style w:type="character" w:customStyle="1" w:styleId="wp21">
    <w:name w:val="wp21"/>
    <w:qFormat/>
    <w:rsid w:val="00EC5D4B"/>
    <w:rPr>
      <w:spacing w:val="-3"/>
    </w:rPr>
  </w:style>
  <w:style w:type="character" w:customStyle="1" w:styleId="Level1Char">
    <w:name w:val="Level 1 Char"/>
    <w:link w:val="Level1"/>
    <w:qFormat/>
    <w:locked/>
    <w:rsid w:val="00EC5D4B"/>
    <w:rPr>
      <w:rFonts w:ascii="Arial" w:hAnsi="Arial" w:cs="Arial"/>
      <w:b/>
      <w:bCs/>
    </w:rPr>
  </w:style>
  <w:style w:type="character" w:customStyle="1" w:styleId="BoldUnderlinedText">
    <w:name w:val="BoldUnderlinedText"/>
    <w:qFormat/>
    <w:rsid w:val="00EC5D4B"/>
    <w:rPr>
      <w:b/>
      <w:bCs/>
      <w:u w:val="single"/>
    </w:rPr>
  </w:style>
  <w:style w:type="character" w:customStyle="1" w:styleId="1stlevelheadingChar">
    <w:name w:val="1st level (heading) Char"/>
    <w:link w:val="1stlevelheading"/>
    <w:qFormat/>
    <w:rsid w:val="00EC5D4B"/>
    <w:rPr>
      <w:rFonts w:ascii="Times New Roman" w:eastAsia="Times New Roman" w:hAnsi="Times New Roman" w:cs="Times New Roman"/>
      <w:b/>
      <w:caps/>
      <w:spacing w:val="26"/>
      <w:sz w:val="24"/>
      <w:szCs w:val="24"/>
      <w:lang w:val="fi-FI"/>
    </w:rPr>
  </w:style>
  <w:style w:type="character" w:customStyle="1" w:styleId="BodyTextIndent2Char">
    <w:name w:val="Body Text Indent 2 Char"/>
    <w:basedOn w:val="DefaultParagraphFont"/>
    <w:link w:val="BodyTextIndent2"/>
    <w:uiPriority w:val="99"/>
    <w:qFormat/>
    <w:rsid w:val="00EC5D4B"/>
    <w:rPr>
      <w:rFonts w:ascii="Times New Roman" w:eastAsia="Times New Roman" w:hAnsi="Times New Roman" w:cs="Times New Roman"/>
      <w:sz w:val="24"/>
      <w:szCs w:val="20"/>
    </w:rPr>
  </w:style>
  <w:style w:type="character" w:styleId="Emphasis">
    <w:name w:val="Emphasis"/>
    <w:uiPriority w:val="20"/>
    <w:qFormat/>
    <w:rsid w:val="00EC5D4B"/>
    <w:rPr>
      <w:i/>
      <w:iCs/>
    </w:rPr>
  </w:style>
  <w:style w:type="character" w:customStyle="1" w:styleId="ListParagraphChar">
    <w:name w:val="List Paragraph Char"/>
    <w:link w:val="ListParagraph"/>
    <w:uiPriority w:val="34"/>
    <w:qFormat/>
    <w:rsid w:val="00EC5D4B"/>
    <w:rPr>
      <w:rFonts w:ascii="Times New Roman" w:eastAsia="Times New Roman" w:hAnsi="Times New Roman" w:cs="Times New Roman"/>
      <w:sz w:val="24"/>
      <w:szCs w:val="20"/>
    </w:rPr>
  </w:style>
  <w:style w:type="character" w:customStyle="1" w:styleId="y2iqfc">
    <w:name w:val="y2iqfc"/>
    <w:basedOn w:val="DefaultParagraphFont"/>
    <w:qFormat/>
    <w:rsid w:val="00D20A43"/>
  </w:style>
  <w:style w:type="character" w:customStyle="1" w:styleId="BodyText2Char">
    <w:name w:val="Body Text 2 Char"/>
    <w:basedOn w:val="DefaultParagraphFont"/>
    <w:link w:val="BodyText2"/>
    <w:uiPriority w:val="99"/>
    <w:semiHidden/>
    <w:qFormat/>
    <w:rsid w:val="006000AD"/>
    <w:rPr>
      <w:rFonts w:ascii="Times New Roman" w:eastAsia="Times New Roman" w:hAnsi="Times New Roman" w:cs="Times New Roman"/>
      <w:sz w:val="24"/>
      <w:szCs w:val="20"/>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nhideWhenUsed/>
    <w:rsid w:val="00EC5D4B"/>
    <w:pPr>
      <w:spacing w:after="120" w:line="276" w:lineRule="auto"/>
    </w:pPr>
    <w:rPr>
      <w:rFonts w:eastAsia="Calibri"/>
      <w:szCs w:val="22"/>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Cs w:val="24"/>
    </w:rPr>
  </w:style>
  <w:style w:type="paragraph" w:styleId="CommentText">
    <w:name w:val="annotation text"/>
    <w:basedOn w:val="Normal"/>
    <w:link w:val="CommentTextChar"/>
    <w:qFormat/>
    <w:rsid w:val="00EC5D4B"/>
    <w:pPr>
      <w:spacing w:after="200" w:line="276" w:lineRule="auto"/>
    </w:pPr>
    <w:rPr>
      <w:rFonts w:eastAsia="Calibri"/>
      <w:sz w:val="20"/>
    </w:rPr>
  </w:style>
  <w:style w:type="paragraph" w:customStyle="1" w:styleId="HeaderandFooter">
    <w:name w:val="Header and Footer"/>
    <w:basedOn w:val="Normal"/>
    <w:qFormat/>
  </w:style>
  <w:style w:type="paragraph" w:styleId="Header">
    <w:name w:val="header"/>
    <w:basedOn w:val="Normal"/>
    <w:link w:val="HeaderChar"/>
    <w:uiPriority w:val="99"/>
    <w:rsid w:val="00EC5D4B"/>
    <w:pPr>
      <w:widowControl w:val="0"/>
      <w:tabs>
        <w:tab w:val="center" w:pos="4153"/>
        <w:tab w:val="right" w:pos="8306"/>
      </w:tabs>
      <w:spacing w:after="20"/>
      <w:jc w:val="both"/>
    </w:pPr>
    <w:rPr>
      <w:lang w:eastAsia="lt-LT"/>
    </w:rPr>
  </w:style>
  <w:style w:type="paragraph" w:styleId="Footer">
    <w:name w:val="footer"/>
    <w:basedOn w:val="Normal"/>
    <w:link w:val="FooterChar"/>
    <w:rsid w:val="00EC5D4B"/>
    <w:pPr>
      <w:tabs>
        <w:tab w:val="center" w:pos="4320"/>
        <w:tab w:val="right" w:pos="8640"/>
      </w:tabs>
    </w:pPr>
    <w:rPr>
      <w:lang w:eastAsia="lt-LT"/>
    </w:rPr>
  </w:style>
  <w:style w:type="paragraph" w:styleId="BodyTextIndent3">
    <w:name w:val="Body Text Indent 3"/>
    <w:basedOn w:val="Normal"/>
    <w:link w:val="BodyTextIndent3Char"/>
    <w:semiHidden/>
    <w:qFormat/>
    <w:rsid w:val="00EC5D4B"/>
    <w:pPr>
      <w:tabs>
        <w:tab w:val="left" w:pos="4536"/>
      </w:tabs>
      <w:ind w:firstLine="2268"/>
      <w:jc w:val="both"/>
    </w:pPr>
    <w:rPr>
      <w:rFonts w:asciiTheme="minorHAnsi" w:eastAsia="Calibri" w:hAnsiTheme="minorHAnsi" w:cstheme="minorBidi"/>
      <w:sz w:val="22"/>
      <w:szCs w:val="22"/>
    </w:rPr>
  </w:style>
  <w:style w:type="paragraph" w:styleId="PlainText">
    <w:name w:val="Plain Text"/>
    <w:basedOn w:val="Normal"/>
    <w:link w:val="PlainTextChar"/>
    <w:qFormat/>
    <w:rsid w:val="00EC5D4B"/>
    <w:rPr>
      <w:rFonts w:ascii="Courier New" w:eastAsia="Calibri" w:hAnsi="Courier New" w:cstheme="minorBidi"/>
      <w:sz w:val="22"/>
      <w:szCs w:val="22"/>
    </w:rPr>
  </w:style>
  <w:style w:type="paragraph" w:styleId="CommentSubject">
    <w:name w:val="annotation subject"/>
    <w:basedOn w:val="CommentText"/>
    <w:next w:val="CommentText"/>
    <w:link w:val="CommentSubjectChar"/>
    <w:semiHidden/>
    <w:qFormat/>
    <w:rsid w:val="00EC5D4B"/>
    <w:rPr>
      <w:sz w:val="28"/>
      <w:szCs w:val="22"/>
      <w:lang w:eastAsia="lt-LT"/>
    </w:rPr>
  </w:style>
  <w:style w:type="paragraph" w:customStyle="1" w:styleId="Patvirtinta">
    <w:name w:val="Patvirtinta"/>
    <w:qFormat/>
    <w:rsid w:val="00EC5D4B"/>
    <w:pPr>
      <w:tabs>
        <w:tab w:val="left" w:pos="1304"/>
        <w:tab w:val="left" w:pos="1457"/>
        <w:tab w:val="left" w:pos="1604"/>
        <w:tab w:val="left" w:pos="1757"/>
      </w:tabs>
      <w:ind w:left="5953"/>
    </w:pPr>
    <w:rPr>
      <w:rFonts w:ascii="TimesLT" w:eastAsia="Times New Roman" w:hAnsi="TimesLT" w:cs="Times New Roman"/>
      <w:sz w:val="20"/>
      <w:szCs w:val="20"/>
      <w:lang w:val="en-US"/>
    </w:rPr>
  </w:style>
  <w:style w:type="paragraph" w:customStyle="1" w:styleId="Pagrindinistekstas1">
    <w:name w:val="Pagrindinis tekstas1"/>
    <w:qFormat/>
    <w:rsid w:val="00EC5D4B"/>
    <w:pPr>
      <w:snapToGrid w:val="0"/>
      <w:ind w:firstLine="312"/>
      <w:jc w:val="both"/>
    </w:pPr>
    <w:rPr>
      <w:rFonts w:ascii="TimesLT" w:eastAsia="Times New Roman" w:hAnsi="TimesLT" w:cs="Times New Roman"/>
      <w:sz w:val="20"/>
      <w:szCs w:val="20"/>
      <w:lang w:val="en-US"/>
    </w:rPr>
  </w:style>
  <w:style w:type="paragraph" w:customStyle="1" w:styleId="CentrBoldm">
    <w:name w:val="CentrBoldm"/>
    <w:basedOn w:val="Normal"/>
    <w:qFormat/>
    <w:rsid w:val="00EC5D4B"/>
    <w:pPr>
      <w:jc w:val="center"/>
    </w:pPr>
    <w:rPr>
      <w:rFonts w:ascii="TimesLT" w:hAnsi="TimesLT"/>
      <w:b/>
      <w:bCs/>
      <w:sz w:val="20"/>
      <w:szCs w:val="24"/>
      <w:lang w:val="en-US"/>
    </w:rPr>
  </w:style>
  <w:style w:type="paragraph" w:customStyle="1" w:styleId="MAZAS">
    <w:name w:val="MAZAS"/>
    <w:qFormat/>
    <w:rsid w:val="00EC5D4B"/>
    <w:pPr>
      <w:ind w:firstLine="312"/>
      <w:jc w:val="both"/>
    </w:pPr>
    <w:rPr>
      <w:rFonts w:ascii="TimesLT" w:eastAsia="Times New Roman" w:hAnsi="TimesLT" w:cs="Times New Roman"/>
      <w:color w:val="000000"/>
      <w:sz w:val="8"/>
      <w:szCs w:val="8"/>
      <w:lang w:val="en-US"/>
    </w:rPr>
  </w:style>
  <w:style w:type="paragraph" w:styleId="BalloonText">
    <w:name w:val="Balloon Text"/>
    <w:basedOn w:val="Normal"/>
    <w:link w:val="BalloonTextChar"/>
    <w:semiHidden/>
    <w:qFormat/>
    <w:rsid w:val="00EC5D4B"/>
    <w:pPr>
      <w:spacing w:after="200" w:line="276" w:lineRule="auto"/>
    </w:pPr>
    <w:rPr>
      <w:rFonts w:ascii="Tahoma" w:eastAsia="Calibri" w:hAnsi="Tahoma" w:cstheme="minorBidi"/>
      <w:sz w:val="16"/>
      <w:szCs w:val="16"/>
    </w:rPr>
  </w:style>
  <w:style w:type="paragraph" w:customStyle="1" w:styleId="linija">
    <w:name w:val="linija"/>
    <w:basedOn w:val="Normal"/>
    <w:qFormat/>
    <w:rsid w:val="00EC5D4B"/>
    <w:pPr>
      <w:spacing w:beforeAutospacing="1" w:afterAutospacing="1"/>
    </w:pPr>
    <w:rPr>
      <w:szCs w:val="24"/>
      <w:lang w:eastAsia="lt-LT"/>
    </w:rPr>
  </w:style>
  <w:style w:type="paragraph" w:styleId="FootnoteText">
    <w:name w:val="footnote text"/>
    <w:basedOn w:val="Normal"/>
    <w:link w:val="FootnoteTextChar"/>
    <w:semiHidden/>
    <w:rsid w:val="00EC5D4B"/>
    <w:rPr>
      <w:sz w:val="20"/>
    </w:rPr>
  </w:style>
  <w:style w:type="paragraph" w:styleId="TOC1">
    <w:name w:val="toc 1"/>
    <w:basedOn w:val="Normal"/>
    <w:next w:val="Normal"/>
    <w:autoRedefine/>
    <w:uiPriority w:val="39"/>
    <w:rsid w:val="00EC5D4B"/>
    <w:pPr>
      <w:tabs>
        <w:tab w:val="left" w:pos="480"/>
        <w:tab w:val="right" w:leader="dot" w:pos="9713"/>
      </w:tabs>
    </w:pPr>
  </w:style>
  <w:style w:type="paragraph" w:styleId="TOC2">
    <w:name w:val="toc 2"/>
    <w:basedOn w:val="Normal"/>
    <w:next w:val="Normal"/>
    <w:autoRedefine/>
    <w:uiPriority w:val="39"/>
    <w:rsid w:val="00EC5D4B"/>
    <w:pPr>
      <w:ind w:left="240"/>
    </w:pPr>
  </w:style>
  <w:style w:type="paragraph" w:styleId="ListParagraph">
    <w:name w:val="List Paragraph"/>
    <w:basedOn w:val="Normal"/>
    <w:link w:val="ListParagraphChar"/>
    <w:uiPriority w:val="34"/>
    <w:qFormat/>
    <w:rsid w:val="00EC5D4B"/>
    <w:pPr>
      <w:ind w:left="1296"/>
    </w:pPr>
  </w:style>
  <w:style w:type="paragraph" w:customStyle="1" w:styleId="Hipersaitas1">
    <w:name w:val="Hipersaitas1"/>
    <w:basedOn w:val="Normal"/>
    <w:qFormat/>
    <w:rsid w:val="00EC5D4B"/>
    <w:pPr>
      <w:spacing w:beforeAutospacing="1" w:afterAutospacing="1"/>
    </w:pPr>
    <w:rPr>
      <w:szCs w:val="24"/>
      <w:lang w:eastAsia="lt-LT"/>
    </w:rPr>
  </w:style>
  <w:style w:type="paragraph" w:styleId="Revision">
    <w:name w:val="Revision"/>
    <w:uiPriority w:val="99"/>
    <w:semiHidden/>
    <w:qFormat/>
    <w:rsid w:val="00EC5D4B"/>
    <w:rPr>
      <w:rFonts w:ascii="Times New Roman" w:eastAsia="Times New Roman" w:hAnsi="Times New Roman" w:cs="Times New Roman"/>
      <w:sz w:val="24"/>
      <w:szCs w:val="20"/>
    </w:rPr>
  </w:style>
  <w:style w:type="paragraph" w:customStyle="1" w:styleId="DiagramaCharChar1Diagrama">
    <w:name w:val="Diagrama Char Char1 Diagrama"/>
    <w:basedOn w:val="Normal"/>
    <w:qFormat/>
    <w:rsid w:val="00EC5D4B"/>
    <w:pPr>
      <w:spacing w:after="160" w:line="240" w:lineRule="exact"/>
    </w:pPr>
    <w:rPr>
      <w:rFonts w:ascii="Tahoma" w:hAnsi="Tahoma"/>
      <w:sz w:val="20"/>
      <w:lang w:val="en-US"/>
    </w:rPr>
  </w:style>
  <w:style w:type="paragraph" w:styleId="EndnoteText">
    <w:name w:val="endnote text"/>
    <w:basedOn w:val="Normal"/>
    <w:link w:val="EndnoteTextChar"/>
    <w:rsid w:val="00EC5D4B"/>
    <w:rPr>
      <w:sz w:val="20"/>
    </w:rPr>
  </w:style>
  <w:style w:type="paragraph" w:customStyle="1" w:styleId="indexheading1">
    <w:name w:val="index heading1"/>
    <w:basedOn w:val="Heading"/>
    <w:qFormat/>
  </w:style>
  <w:style w:type="paragraph" w:styleId="IndexHeading">
    <w:name w:val="index heading"/>
    <w:basedOn w:val="Heading"/>
  </w:style>
  <w:style w:type="paragraph" w:styleId="TOCHeading">
    <w:name w:val="TOC Heading"/>
    <w:basedOn w:val="Heading1"/>
    <w:next w:val="Normal"/>
    <w:uiPriority w:val="39"/>
    <w:semiHidden/>
    <w:unhideWhenUsed/>
    <w:qFormat/>
    <w:rsid w:val="00EC5D4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qFormat/>
    <w:rsid w:val="00EC5D4B"/>
    <w:pPr>
      <w:spacing w:before="120" w:after="120"/>
      <w:ind w:left="1418" w:hanging="567"/>
      <w:jc w:val="both"/>
    </w:pPr>
    <w:rPr>
      <w:lang w:val="en-GB" w:eastAsia="lt-LT"/>
    </w:rPr>
  </w:style>
  <w:style w:type="paragraph" w:styleId="HTMLPreformatted">
    <w:name w:val="HTML Preformatted"/>
    <w:basedOn w:val="Normal"/>
    <w:link w:val="HTMLPreformattedChar"/>
    <w:uiPriority w:val="99"/>
    <w:unhideWhenUsed/>
    <w:qFormat/>
    <w:rsid w:val="00EC5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customStyle="1" w:styleId="BodyText1">
    <w:name w:val="Body Text1"/>
    <w:qFormat/>
    <w:rsid w:val="00EC5D4B"/>
    <w:pPr>
      <w:snapToGrid w:val="0"/>
      <w:ind w:firstLine="312"/>
      <w:jc w:val="both"/>
    </w:pPr>
    <w:rPr>
      <w:rFonts w:ascii="TimesLT" w:eastAsia="Times New Roman" w:hAnsi="TimesLT" w:cs="Times New Roman"/>
      <w:sz w:val="20"/>
      <w:szCs w:val="20"/>
      <w:lang w:val="en-US"/>
    </w:rPr>
  </w:style>
  <w:style w:type="paragraph" w:customStyle="1" w:styleId="1stlevelheading">
    <w:name w:val="1st level (heading)"/>
    <w:basedOn w:val="Normal"/>
    <w:next w:val="2ndlevelprovision"/>
    <w:link w:val="1stlevelheadingChar"/>
    <w:qFormat/>
    <w:rsid w:val="00EC5D4B"/>
    <w:pPr>
      <w:keepNext/>
      <w:numPr>
        <w:numId w:val="2"/>
      </w:numPr>
      <w:spacing w:before="360" w:after="240"/>
      <w:jc w:val="both"/>
      <w:textAlignment w:val="baseline"/>
    </w:pPr>
    <w:rPr>
      <w:b/>
      <w:caps/>
      <w:spacing w:val="26"/>
      <w:szCs w:val="24"/>
      <w:lang w:val="fi-FI"/>
    </w:rPr>
  </w:style>
  <w:style w:type="paragraph" w:customStyle="1" w:styleId="2ndlevelprovision">
    <w:name w:val="2nd level (provision)"/>
    <w:basedOn w:val="1stlevelheading"/>
    <w:qFormat/>
    <w:rsid w:val="00EC5D4B"/>
    <w:pPr>
      <w:keepNext w:val="0"/>
      <w:tabs>
        <w:tab w:val="left" w:pos="1000"/>
        <w:tab w:val="left" w:pos="1080"/>
      </w:tabs>
      <w:spacing w:before="120" w:after="120"/>
      <w:ind w:left="1000" w:hanging="432"/>
    </w:pPr>
    <w:rPr>
      <w:rFonts w:eastAsia="MS Mincho"/>
      <w:b w:val="0"/>
      <w:caps w:val="0"/>
      <w:spacing w:val="0"/>
    </w:rPr>
  </w:style>
  <w:style w:type="paragraph" w:customStyle="1" w:styleId="3rdlevelsubprovision">
    <w:name w:val="3rd level (subprovision)"/>
    <w:basedOn w:val="2ndlevelprovision"/>
    <w:qFormat/>
    <w:rsid w:val="00EC5D4B"/>
    <w:pPr>
      <w:tabs>
        <w:tab w:val="clear" w:pos="1080"/>
        <w:tab w:val="left" w:pos="1440"/>
      </w:tabs>
      <w:ind w:left="1224" w:hanging="504"/>
    </w:pPr>
  </w:style>
  <w:style w:type="paragraph" w:customStyle="1" w:styleId="4thlevellist">
    <w:name w:val="4th level (list)"/>
    <w:basedOn w:val="3rdlevelsubprovision"/>
    <w:qFormat/>
    <w:rsid w:val="00EC5D4B"/>
    <w:pPr>
      <w:tabs>
        <w:tab w:val="left" w:pos="1800"/>
      </w:tabs>
      <w:ind w:left="1728" w:hanging="648"/>
    </w:pPr>
  </w:style>
  <w:style w:type="paragraph" w:customStyle="1" w:styleId="5thlevel">
    <w:name w:val="5th level"/>
    <w:basedOn w:val="4thlevellist"/>
    <w:qFormat/>
    <w:rsid w:val="00EC5D4B"/>
    <w:pPr>
      <w:tabs>
        <w:tab w:val="left" w:pos="2160"/>
        <w:tab w:val="left" w:pos="2520"/>
      </w:tabs>
      <w:ind w:left="2232" w:hanging="792"/>
    </w:pPr>
  </w:style>
  <w:style w:type="paragraph" w:customStyle="1" w:styleId="SLONormal">
    <w:name w:val="SLO Normal"/>
    <w:link w:val="SLONormalChar"/>
    <w:qFormat/>
    <w:rsid w:val="00EC5D4B"/>
    <w:pPr>
      <w:spacing w:before="120" w:after="120"/>
      <w:jc w:val="both"/>
      <w:textAlignment w:val="baseline"/>
    </w:pPr>
    <w:rPr>
      <w:rFonts w:ascii="Garamond" w:eastAsia="Times New Roman" w:hAnsi="Garamond" w:cs="Times New Roman"/>
      <w:sz w:val="24"/>
      <w:szCs w:val="20"/>
    </w:rPr>
  </w:style>
  <w:style w:type="paragraph" w:customStyle="1" w:styleId="SLONormalnospace">
    <w:name w:val="SLO Normal (nospace)"/>
    <w:basedOn w:val="SLONormal"/>
    <w:qFormat/>
    <w:rsid w:val="00EC5D4B"/>
    <w:pPr>
      <w:spacing w:before="0" w:after="0"/>
    </w:pPr>
  </w:style>
  <w:style w:type="paragraph" w:styleId="BodyText3">
    <w:name w:val="Body Text 3"/>
    <w:basedOn w:val="Normal"/>
    <w:link w:val="BodyText3Char"/>
    <w:qFormat/>
    <w:rsid w:val="00EC5D4B"/>
    <w:pPr>
      <w:spacing w:after="120"/>
      <w:jc w:val="both"/>
    </w:pPr>
    <w:rPr>
      <w:sz w:val="16"/>
      <w:szCs w:val="16"/>
    </w:rPr>
  </w:style>
  <w:style w:type="paragraph" w:customStyle="1" w:styleId="Body2">
    <w:name w:val="Body 2"/>
    <w:basedOn w:val="Normal"/>
    <w:qFormat/>
    <w:rsid w:val="00EC5D4B"/>
    <w:pPr>
      <w:spacing w:after="140" w:line="288" w:lineRule="auto"/>
      <w:ind w:left="680"/>
      <w:jc w:val="both"/>
    </w:pPr>
    <w:rPr>
      <w:rFonts w:ascii="Arial" w:eastAsia="Calibri" w:hAnsi="Arial" w:cs="Arial"/>
      <w:sz w:val="20"/>
      <w:lang w:eastAsia="lt-LT"/>
    </w:rPr>
  </w:style>
  <w:style w:type="paragraph" w:customStyle="1" w:styleId="Level1">
    <w:name w:val="Level 1"/>
    <w:basedOn w:val="Normal"/>
    <w:link w:val="Level1Char"/>
    <w:qFormat/>
    <w:rsid w:val="00EC5D4B"/>
    <w:pPr>
      <w:keepNext/>
      <w:numPr>
        <w:numId w:val="3"/>
      </w:numPr>
      <w:spacing w:before="280" w:after="140" w:line="288" w:lineRule="auto"/>
      <w:jc w:val="both"/>
    </w:pPr>
    <w:rPr>
      <w:rFonts w:ascii="Arial" w:eastAsiaTheme="minorHAnsi" w:hAnsi="Arial" w:cs="Arial"/>
      <w:b/>
      <w:bCs/>
      <w:sz w:val="22"/>
      <w:szCs w:val="22"/>
    </w:rPr>
  </w:style>
  <w:style w:type="paragraph" w:customStyle="1" w:styleId="Level2">
    <w:name w:val="Level 2"/>
    <w:basedOn w:val="Normal"/>
    <w:qFormat/>
    <w:rsid w:val="00EC5D4B"/>
    <w:pPr>
      <w:numPr>
        <w:ilvl w:val="1"/>
        <w:numId w:val="3"/>
      </w:numPr>
      <w:spacing w:after="140" w:line="288" w:lineRule="auto"/>
      <w:jc w:val="both"/>
    </w:pPr>
    <w:rPr>
      <w:rFonts w:ascii="Arial" w:eastAsia="Calibri" w:hAnsi="Arial" w:cs="Arial"/>
      <w:sz w:val="20"/>
      <w:lang w:eastAsia="lt-LT"/>
    </w:rPr>
  </w:style>
  <w:style w:type="paragraph" w:customStyle="1" w:styleId="Level3">
    <w:name w:val="Level 3"/>
    <w:basedOn w:val="Normal"/>
    <w:qFormat/>
    <w:rsid w:val="00EC5D4B"/>
    <w:pPr>
      <w:numPr>
        <w:ilvl w:val="2"/>
        <w:numId w:val="3"/>
      </w:numPr>
      <w:spacing w:after="140" w:line="288" w:lineRule="auto"/>
      <w:jc w:val="both"/>
    </w:pPr>
    <w:rPr>
      <w:rFonts w:ascii="Arial" w:eastAsia="Calibri" w:hAnsi="Arial" w:cs="Arial"/>
      <w:sz w:val="20"/>
      <w:lang w:eastAsia="lt-LT"/>
    </w:rPr>
  </w:style>
  <w:style w:type="paragraph" w:customStyle="1" w:styleId="Level4">
    <w:name w:val="Level 4"/>
    <w:basedOn w:val="Normal"/>
    <w:qFormat/>
    <w:rsid w:val="00EC5D4B"/>
    <w:pPr>
      <w:numPr>
        <w:ilvl w:val="3"/>
        <w:numId w:val="3"/>
      </w:numPr>
      <w:spacing w:after="140" w:line="288" w:lineRule="auto"/>
      <w:jc w:val="both"/>
    </w:pPr>
    <w:rPr>
      <w:rFonts w:ascii="Arial" w:eastAsia="Calibri" w:hAnsi="Arial" w:cs="Arial"/>
      <w:sz w:val="20"/>
      <w:lang w:eastAsia="lt-LT"/>
    </w:rPr>
  </w:style>
  <w:style w:type="paragraph" w:customStyle="1" w:styleId="Level5">
    <w:name w:val="Level 5"/>
    <w:basedOn w:val="Normal"/>
    <w:qFormat/>
    <w:rsid w:val="00EC5D4B"/>
    <w:pPr>
      <w:numPr>
        <w:ilvl w:val="4"/>
        <w:numId w:val="3"/>
      </w:numPr>
      <w:spacing w:after="140" w:line="288" w:lineRule="auto"/>
      <w:jc w:val="both"/>
    </w:pPr>
    <w:rPr>
      <w:rFonts w:ascii="Arial" w:eastAsia="Calibri" w:hAnsi="Arial" w:cs="Arial"/>
      <w:sz w:val="20"/>
      <w:lang w:eastAsia="lt-LT"/>
    </w:rPr>
  </w:style>
  <w:style w:type="paragraph" w:customStyle="1" w:styleId="Level6">
    <w:name w:val="Level 6"/>
    <w:basedOn w:val="Normal"/>
    <w:qFormat/>
    <w:rsid w:val="00EC5D4B"/>
    <w:pPr>
      <w:numPr>
        <w:ilvl w:val="5"/>
        <w:numId w:val="3"/>
      </w:numPr>
      <w:spacing w:after="140" w:line="288" w:lineRule="auto"/>
      <w:jc w:val="both"/>
    </w:pPr>
    <w:rPr>
      <w:rFonts w:ascii="Arial" w:eastAsia="Calibri" w:hAnsi="Arial" w:cs="Arial"/>
      <w:sz w:val="20"/>
      <w:lang w:eastAsia="lt-LT"/>
    </w:rPr>
  </w:style>
  <w:style w:type="paragraph" w:customStyle="1" w:styleId="Level7">
    <w:name w:val="Level 7"/>
    <w:basedOn w:val="Normal"/>
    <w:qFormat/>
    <w:rsid w:val="00EC5D4B"/>
    <w:pPr>
      <w:numPr>
        <w:ilvl w:val="6"/>
        <w:numId w:val="3"/>
      </w:numPr>
      <w:spacing w:after="140" w:line="288" w:lineRule="auto"/>
      <w:jc w:val="both"/>
    </w:pPr>
    <w:rPr>
      <w:rFonts w:ascii="Arial" w:eastAsia="Calibri" w:hAnsi="Arial" w:cs="Arial"/>
      <w:sz w:val="20"/>
      <w:lang w:eastAsia="lt-LT"/>
    </w:rPr>
  </w:style>
  <w:style w:type="paragraph" w:customStyle="1" w:styleId="Level8">
    <w:name w:val="Level 8"/>
    <w:basedOn w:val="Normal"/>
    <w:qFormat/>
    <w:rsid w:val="00EC5D4B"/>
    <w:pPr>
      <w:numPr>
        <w:ilvl w:val="7"/>
        <w:numId w:val="3"/>
      </w:numPr>
      <w:spacing w:after="140" w:line="288" w:lineRule="auto"/>
      <w:jc w:val="both"/>
    </w:pPr>
    <w:rPr>
      <w:rFonts w:ascii="Arial" w:eastAsia="Calibri" w:hAnsi="Arial" w:cs="Arial"/>
      <w:sz w:val="20"/>
      <w:lang w:eastAsia="lt-LT"/>
    </w:rPr>
  </w:style>
  <w:style w:type="paragraph" w:customStyle="1" w:styleId="Level9">
    <w:name w:val="Level 9"/>
    <w:basedOn w:val="Normal"/>
    <w:qFormat/>
    <w:rsid w:val="00EC5D4B"/>
    <w:pPr>
      <w:numPr>
        <w:ilvl w:val="8"/>
        <w:numId w:val="3"/>
      </w:numPr>
      <w:spacing w:after="140" w:line="288" w:lineRule="auto"/>
      <w:jc w:val="both"/>
    </w:pPr>
    <w:rPr>
      <w:rFonts w:ascii="Arial" w:eastAsia="Calibri" w:hAnsi="Arial" w:cs="Arial"/>
      <w:sz w:val="20"/>
      <w:lang w:eastAsia="lt-LT"/>
    </w:rPr>
  </w:style>
  <w:style w:type="paragraph" w:customStyle="1" w:styleId="Body1">
    <w:name w:val="Body 1"/>
    <w:basedOn w:val="Normal"/>
    <w:qFormat/>
    <w:rsid w:val="00EC5D4B"/>
    <w:pPr>
      <w:spacing w:after="140" w:line="288" w:lineRule="auto"/>
      <w:ind w:left="680"/>
      <w:jc w:val="both"/>
    </w:pPr>
    <w:rPr>
      <w:rFonts w:ascii="Arial" w:eastAsia="Calibri" w:hAnsi="Arial" w:cs="Arial"/>
      <w:sz w:val="20"/>
      <w:lang w:eastAsia="lt-LT"/>
    </w:rPr>
  </w:style>
  <w:style w:type="paragraph" w:customStyle="1" w:styleId="ListParagraph1">
    <w:name w:val="List Paragraph1"/>
    <w:basedOn w:val="Normal"/>
    <w:uiPriority w:val="34"/>
    <w:qFormat/>
    <w:rsid w:val="00EC5D4B"/>
    <w:pPr>
      <w:ind w:left="1296"/>
      <w:jc w:val="both"/>
    </w:pPr>
  </w:style>
  <w:style w:type="paragraph" w:styleId="BodyTextIndent2">
    <w:name w:val="Body Text Indent 2"/>
    <w:basedOn w:val="Normal"/>
    <w:link w:val="BodyTextIndent2Char"/>
    <w:uiPriority w:val="99"/>
    <w:unhideWhenUsed/>
    <w:qFormat/>
    <w:rsid w:val="00EC5D4B"/>
    <w:pPr>
      <w:spacing w:after="120" w:line="480" w:lineRule="auto"/>
      <w:ind w:left="283"/>
      <w:jc w:val="both"/>
    </w:pPr>
  </w:style>
  <w:style w:type="paragraph" w:styleId="NoSpacing">
    <w:name w:val="No Spacing"/>
    <w:uiPriority w:val="1"/>
    <w:qFormat/>
    <w:rsid w:val="00EC5D4B"/>
    <w:rPr>
      <w:rFonts w:ascii="Times New Roman" w:eastAsia="Times New Roman" w:hAnsi="Times New Roman" w:cs="Times New Roman"/>
      <w:sz w:val="24"/>
      <w:szCs w:val="24"/>
      <w:lang w:val="en-GB"/>
    </w:rPr>
  </w:style>
  <w:style w:type="paragraph" w:customStyle="1" w:styleId="Default">
    <w:name w:val="Default"/>
    <w:qFormat/>
    <w:rsid w:val="00C717EF"/>
    <w:rPr>
      <w:rFonts w:ascii="Times New Roman" w:eastAsia="Times New Roman" w:hAnsi="Times New Roman" w:cs="Times New Roman"/>
      <w:color w:val="000000"/>
      <w:sz w:val="24"/>
      <w:szCs w:val="24"/>
      <w:lang w:val="en-US"/>
    </w:rPr>
  </w:style>
  <w:style w:type="paragraph" w:styleId="BodyText2">
    <w:name w:val="Body Text 2"/>
    <w:basedOn w:val="Normal"/>
    <w:link w:val="BodyText2Char"/>
    <w:uiPriority w:val="99"/>
    <w:semiHidden/>
    <w:unhideWhenUsed/>
    <w:qFormat/>
    <w:rsid w:val="006000AD"/>
    <w:pPr>
      <w:spacing w:after="120" w:line="480" w:lineRule="auto"/>
    </w:pPr>
  </w:style>
  <w:style w:type="table" w:styleId="TableGrid">
    <w:name w:val="Table Grid"/>
    <w:basedOn w:val="TableNormal"/>
    <w:uiPriority w:val="39"/>
    <w:rsid w:val="00EC5D4B"/>
    <w:rPr>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sinvesticijo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11381</Words>
  <Characters>6488</Characters>
  <Application>Microsoft Office Word</Application>
  <DocSecurity>0</DocSecurity>
  <Lines>54</Lines>
  <Paragraphs>35</Paragraphs>
  <ScaleCrop>false</ScaleCrop>
  <Company/>
  <LinksUpToDate>false</LinksUpToDate>
  <CharactersWithSpaces>17834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Sigitas</dc:creator>
  <dc:description/>
  <cp:lastModifiedBy>Asta Veličkienė</cp:lastModifiedBy>
  <cp:revision>12</cp:revision>
  <cp:lastPrinted>2023-10-20T11:30:00Z</cp:lastPrinted>
  <dcterms:created xsi:type="dcterms:W3CDTF">2023-10-20T09:20:00Z</dcterms:created>
  <dcterms:modified xsi:type="dcterms:W3CDTF">2023-11-03T13:40:00Z</dcterms:modified>
  <dc:language>lt-LT</dc:language>
</cp:coreProperties>
</file>