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8C1B3" w14:textId="77777777" w:rsidR="007C53BF" w:rsidRDefault="003060A1" w:rsidP="009159BB">
      <w:pPr>
        <w:ind w:firstLine="720"/>
        <w:jc w:val="right"/>
      </w:pPr>
      <w:r>
        <w:t>Priedas Nr. 2 „Pasiūlymo forma“</w:t>
      </w:r>
    </w:p>
    <w:p w14:paraId="4D98C1B4" w14:textId="77777777" w:rsidR="007C53BF" w:rsidRDefault="007C53BF" w:rsidP="00734759">
      <w:pPr>
        <w:jc w:val="both"/>
      </w:pPr>
    </w:p>
    <w:p w14:paraId="4D98C1B5" w14:textId="77777777" w:rsidR="007C53BF" w:rsidRDefault="007C53BF" w:rsidP="00734759">
      <w:pPr>
        <w:jc w:val="both"/>
      </w:pPr>
    </w:p>
    <w:p w14:paraId="4D98C1B6" w14:textId="77777777" w:rsidR="007C53BF" w:rsidRDefault="003060A1" w:rsidP="00734759">
      <w:pPr>
        <w:jc w:val="both"/>
      </w:pPr>
      <w:r w:rsidRPr="00E953B7">
        <w:t>UAB „</w:t>
      </w:r>
      <w:r>
        <w:t>Stikloporas</w:t>
      </w:r>
      <w:r w:rsidRPr="00E953B7">
        <w:t>“</w:t>
      </w:r>
    </w:p>
    <w:p w14:paraId="4D98C1B7" w14:textId="77777777" w:rsidR="007C53BF" w:rsidRDefault="007C53BF" w:rsidP="00734759">
      <w:pPr>
        <w:jc w:val="center"/>
        <w:rPr>
          <w:b/>
        </w:rPr>
      </w:pPr>
    </w:p>
    <w:p w14:paraId="4D98C1B8" w14:textId="77777777" w:rsidR="007C53BF" w:rsidRDefault="003060A1" w:rsidP="00734759">
      <w:pPr>
        <w:jc w:val="center"/>
        <w:rPr>
          <w:b/>
        </w:rPr>
      </w:pPr>
      <w:r>
        <w:rPr>
          <w:b/>
        </w:rPr>
        <w:t>PASIŪLYMAS</w:t>
      </w:r>
    </w:p>
    <w:p w14:paraId="4D98C1B9" w14:textId="77777777" w:rsidR="007C53BF" w:rsidRDefault="007C53BF" w:rsidP="00734759">
      <w:pPr>
        <w:jc w:val="center"/>
        <w:rPr>
          <w:b/>
        </w:rPr>
      </w:pPr>
    </w:p>
    <w:p w14:paraId="4D98C1BA" w14:textId="77777777" w:rsidR="007C53BF" w:rsidRDefault="003060A1" w:rsidP="00734759">
      <w:pPr>
        <w:jc w:val="center"/>
        <w:rPr>
          <w:b/>
        </w:rPr>
      </w:pPr>
      <w:r>
        <w:rPr>
          <w:b/>
        </w:rPr>
        <w:t xml:space="preserve">DĖL </w:t>
      </w:r>
      <w:r w:rsidRPr="0013291D">
        <w:rPr>
          <w:b/>
        </w:rPr>
        <w:t>SAULĖS ŠVIESOS ELEKTRINĖS ĮRANGOS SU PROJEKTAVIMO IR ĮRENGIMO (RANGOS) DARBAIS PIRKIM</w:t>
      </w:r>
      <w:r>
        <w:rPr>
          <w:b/>
        </w:rPr>
        <w:t>O</w:t>
      </w:r>
    </w:p>
    <w:p w14:paraId="4D98C1BB" w14:textId="77777777" w:rsidR="007C53BF" w:rsidRDefault="007C53BF" w:rsidP="00734759">
      <w:pPr>
        <w:jc w:val="center"/>
        <w:rPr>
          <w:b/>
        </w:rPr>
      </w:pPr>
    </w:p>
    <w:p w14:paraId="4D98C1BC" w14:textId="77777777" w:rsidR="007C53BF" w:rsidRDefault="003060A1" w:rsidP="00734759">
      <w:pPr>
        <w:jc w:val="center"/>
        <w:rPr>
          <w:b/>
        </w:rPr>
      </w:pPr>
      <w:r>
        <w:rPr>
          <w:b/>
        </w:rPr>
        <w:t>A dalis.  Duomenys apie tiekėją ir techninė informacija</w:t>
      </w:r>
    </w:p>
    <w:p w14:paraId="4D98C1BD" w14:textId="77777777" w:rsidR="007C53BF" w:rsidRDefault="007C53BF" w:rsidP="00734759">
      <w:pPr>
        <w:jc w:val="center"/>
        <w:rPr>
          <w:b/>
        </w:rPr>
      </w:pPr>
    </w:p>
    <w:tbl>
      <w:tblPr>
        <w:tblpPr w:leftFromText="180" w:rightFromText="180" w:vertAnchor="text" w:tblpXSpec="center" w:tblpY="1"/>
        <w:tblOverlap w:val="never"/>
        <w:tblW w:w="0" w:type="auto"/>
        <w:tblBorders>
          <w:insideV w:val="single" w:sz="4" w:space="0" w:color="auto"/>
        </w:tblBorders>
        <w:tblLook w:val="01E0" w:firstRow="1" w:lastRow="1" w:firstColumn="1" w:lastColumn="1" w:noHBand="0" w:noVBand="0"/>
      </w:tblPr>
      <w:tblGrid>
        <w:gridCol w:w="2640"/>
      </w:tblGrid>
      <w:tr w:rsidR="00D92207" w14:paraId="4D98C1BF" w14:textId="77777777" w:rsidTr="00E953B7">
        <w:tc>
          <w:tcPr>
            <w:tcW w:w="2640" w:type="dxa"/>
            <w:tcBorders>
              <w:bottom w:val="single" w:sz="4" w:space="0" w:color="auto"/>
            </w:tcBorders>
          </w:tcPr>
          <w:p w14:paraId="4D98C1BE" w14:textId="77777777" w:rsidR="007C53BF" w:rsidRPr="00304156" w:rsidRDefault="003060A1" w:rsidP="009159BB">
            <w:pPr>
              <w:jc w:val="center"/>
            </w:pPr>
            <w:r w:rsidRPr="001D4263">
              <w:rPr>
                <w:color w:val="FFFFFF"/>
              </w:rPr>
              <w:t>.</w:t>
            </w:r>
          </w:p>
        </w:tc>
      </w:tr>
      <w:tr w:rsidR="00D92207" w14:paraId="4D98C1C1" w14:textId="77777777" w:rsidTr="00E953B7">
        <w:tc>
          <w:tcPr>
            <w:tcW w:w="2640" w:type="dxa"/>
            <w:tcBorders>
              <w:top w:val="single" w:sz="4" w:space="0" w:color="auto"/>
              <w:bottom w:val="nil"/>
            </w:tcBorders>
          </w:tcPr>
          <w:p w14:paraId="4D98C1C0" w14:textId="77777777" w:rsidR="007C53BF" w:rsidRPr="001D4263" w:rsidRDefault="003060A1" w:rsidP="009159BB">
            <w:pPr>
              <w:jc w:val="center"/>
              <w:rPr>
                <w:i/>
                <w:sz w:val="20"/>
              </w:rPr>
            </w:pPr>
            <w:r w:rsidRPr="001D4263">
              <w:rPr>
                <w:i/>
                <w:sz w:val="20"/>
              </w:rPr>
              <w:t>data</w:t>
            </w:r>
          </w:p>
        </w:tc>
      </w:tr>
      <w:tr w:rsidR="00D92207" w14:paraId="4D98C1C3" w14:textId="77777777" w:rsidTr="00E953B7">
        <w:tc>
          <w:tcPr>
            <w:tcW w:w="2640" w:type="dxa"/>
            <w:tcBorders>
              <w:bottom w:val="single" w:sz="4" w:space="0" w:color="auto"/>
            </w:tcBorders>
          </w:tcPr>
          <w:p w14:paraId="4D98C1C2" w14:textId="77777777" w:rsidR="007C53BF" w:rsidRPr="00304156" w:rsidRDefault="007C53BF" w:rsidP="009159BB">
            <w:pPr>
              <w:jc w:val="center"/>
            </w:pPr>
          </w:p>
        </w:tc>
      </w:tr>
      <w:tr w:rsidR="00D92207" w14:paraId="4D98C1C5" w14:textId="77777777" w:rsidTr="00E953B7">
        <w:tc>
          <w:tcPr>
            <w:tcW w:w="2640" w:type="dxa"/>
            <w:tcBorders>
              <w:top w:val="single" w:sz="4" w:space="0" w:color="auto"/>
            </w:tcBorders>
          </w:tcPr>
          <w:p w14:paraId="4D98C1C4" w14:textId="77777777" w:rsidR="007C53BF" w:rsidRPr="001D4263" w:rsidRDefault="003060A1" w:rsidP="009159BB">
            <w:pPr>
              <w:jc w:val="center"/>
              <w:rPr>
                <w:i/>
                <w:sz w:val="20"/>
              </w:rPr>
            </w:pPr>
            <w:r w:rsidRPr="001D4263">
              <w:rPr>
                <w:i/>
                <w:sz w:val="20"/>
              </w:rPr>
              <w:t>Vieta</w:t>
            </w:r>
          </w:p>
        </w:tc>
      </w:tr>
    </w:tbl>
    <w:p w14:paraId="4D98C1C6" w14:textId="77777777" w:rsidR="007C53BF" w:rsidRDefault="003060A1" w:rsidP="00734759">
      <w:pPr>
        <w:jc w:val="center"/>
      </w:pPr>
      <w:r>
        <w:br w:type="textWrapping" w:clear="all"/>
      </w:r>
    </w:p>
    <w:p w14:paraId="4D98C1C7" w14:textId="77777777" w:rsidR="007C53BF" w:rsidRDefault="007C53BF" w:rsidP="0073475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D92207" w14:paraId="4D98C1CA" w14:textId="77777777">
        <w:tc>
          <w:tcPr>
            <w:tcW w:w="4644" w:type="dxa"/>
          </w:tcPr>
          <w:p w14:paraId="4D98C1C8" w14:textId="77777777" w:rsidR="007C53BF" w:rsidRPr="00BE0AAE" w:rsidRDefault="003060A1" w:rsidP="00BE0AAE">
            <w:pPr>
              <w:spacing w:before="60" w:after="60"/>
              <w:rPr>
                <w:szCs w:val="24"/>
              </w:rPr>
            </w:pPr>
            <w:r w:rsidRPr="00BE0AAE">
              <w:rPr>
                <w:szCs w:val="24"/>
              </w:rPr>
              <w:t>Tiekėjo</w:t>
            </w:r>
            <w:r>
              <w:rPr>
                <w:szCs w:val="24"/>
              </w:rPr>
              <w:t xml:space="preserve"> pavadinimas</w:t>
            </w:r>
            <w:r w:rsidRPr="00BE0AAE">
              <w:rPr>
                <w:szCs w:val="24"/>
              </w:rPr>
              <w:t xml:space="preserve"> / Ūkio subjektų grupės Tiekėjų pavadinimai</w:t>
            </w:r>
          </w:p>
        </w:tc>
        <w:tc>
          <w:tcPr>
            <w:tcW w:w="5211" w:type="dxa"/>
          </w:tcPr>
          <w:p w14:paraId="4D98C1C9" w14:textId="77777777" w:rsidR="007C53BF" w:rsidRDefault="007C53BF" w:rsidP="00A00084">
            <w:pPr>
              <w:jc w:val="both"/>
            </w:pPr>
          </w:p>
        </w:tc>
      </w:tr>
      <w:tr w:rsidR="00D92207" w14:paraId="4D98C1CD" w14:textId="77777777">
        <w:tc>
          <w:tcPr>
            <w:tcW w:w="4644" w:type="dxa"/>
          </w:tcPr>
          <w:p w14:paraId="4D98C1CB" w14:textId="77777777" w:rsidR="007C53BF" w:rsidRPr="00BE0AAE" w:rsidRDefault="003060A1" w:rsidP="00BE0AAE">
            <w:pPr>
              <w:spacing w:before="60" w:after="60"/>
              <w:rPr>
                <w:szCs w:val="24"/>
              </w:rPr>
            </w:pPr>
            <w:r w:rsidRPr="00BE0AAE">
              <w:rPr>
                <w:szCs w:val="24"/>
              </w:rPr>
              <w:t xml:space="preserve">Ūkio subjektų grupės atsakingas partneris </w:t>
            </w:r>
            <w:r w:rsidRPr="00BE0AAE">
              <w:rPr>
                <w:i/>
                <w:iCs/>
                <w:szCs w:val="24"/>
              </w:rPr>
              <w:t>(pildoma, jei pasiūlymą teikia ūkio subjektų grupė)</w:t>
            </w:r>
          </w:p>
        </w:tc>
        <w:tc>
          <w:tcPr>
            <w:tcW w:w="5211" w:type="dxa"/>
          </w:tcPr>
          <w:p w14:paraId="4D98C1CC" w14:textId="77777777" w:rsidR="007C53BF" w:rsidRDefault="007C53BF" w:rsidP="00A00084">
            <w:pPr>
              <w:jc w:val="both"/>
            </w:pPr>
          </w:p>
        </w:tc>
      </w:tr>
      <w:tr w:rsidR="00D92207" w14:paraId="4D98C1D0" w14:textId="77777777">
        <w:tc>
          <w:tcPr>
            <w:tcW w:w="4644" w:type="dxa"/>
          </w:tcPr>
          <w:p w14:paraId="4D98C1CE" w14:textId="77777777" w:rsidR="007C53BF" w:rsidRPr="00BE0AAE" w:rsidRDefault="003060A1" w:rsidP="00BE0AAE">
            <w:pPr>
              <w:spacing w:before="60" w:after="60"/>
              <w:rPr>
                <w:szCs w:val="24"/>
              </w:rPr>
            </w:pPr>
            <w:r w:rsidRPr="00BE0AAE">
              <w:rPr>
                <w:szCs w:val="24"/>
              </w:rPr>
              <w:t>Tiekėjo/ Ūkio subjektų grupės Tiekėjų adresai, telefono numeriai ir el. pašto adresai</w:t>
            </w:r>
          </w:p>
        </w:tc>
        <w:tc>
          <w:tcPr>
            <w:tcW w:w="5211" w:type="dxa"/>
          </w:tcPr>
          <w:p w14:paraId="4D98C1CF" w14:textId="77777777" w:rsidR="007C53BF" w:rsidRDefault="007C53BF" w:rsidP="00A00084">
            <w:pPr>
              <w:jc w:val="both"/>
            </w:pPr>
          </w:p>
        </w:tc>
      </w:tr>
      <w:tr w:rsidR="00D92207" w14:paraId="4D98C1D3" w14:textId="77777777">
        <w:tc>
          <w:tcPr>
            <w:tcW w:w="4644" w:type="dxa"/>
          </w:tcPr>
          <w:p w14:paraId="4D98C1D1" w14:textId="77777777" w:rsidR="007C53BF" w:rsidRPr="00BE0AAE" w:rsidRDefault="003060A1" w:rsidP="00BE0AAE">
            <w:pPr>
              <w:spacing w:before="60" w:after="60"/>
              <w:rPr>
                <w:szCs w:val="24"/>
              </w:rPr>
            </w:pPr>
            <w:r w:rsidRPr="00BE0AAE">
              <w:rPr>
                <w:szCs w:val="24"/>
              </w:rPr>
              <w:t xml:space="preserve">Tiekėjo/ Ūkio subjektų grupės Tiekėjų </w:t>
            </w:r>
            <w:r>
              <w:rPr>
                <w:szCs w:val="24"/>
              </w:rPr>
              <w:t>j</w:t>
            </w:r>
            <w:r w:rsidRPr="00BE0AAE">
              <w:rPr>
                <w:szCs w:val="24"/>
              </w:rPr>
              <w:t>uridinio asmens kodai</w:t>
            </w:r>
          </w:p>
        </w:tc>
        <w:tc>
          <w:tcPr>
            <w:tcW w:w="5211" w:type="dxa"/>
          </w:tcPr>
          <w:p w14:paraId="4D98C1D2" w14:textId="77777777" w:rsidR="007C53BF" w:rsidRDefault="007C53BF" w:rsidP="00A00084">
            <w:pPr>
              <w:jc w:val="both"/>
            </w:pPr>
          </w:p>
        </w:tc>
      </w:tr>
      <w:tr w:rsidR="00D92207" w14:paraId="4D98C1D6" w14:textId="77777777">
        <w:tc>
          <w:tcPr>
            <w:tcW w:w="4644" w:type="dxa"/>
          </w:tcPr>
          <w:p w14:paraId="4D98C1D4" w14:textId="77777777" w:rsidR="007C53BF" w:rsidRPr="00BE0AAE" w:rsidRDefault="003060A1" w:rsidP="00BE0AAE">
            <w:pPr>
              <w:spacing w:before="60" w:after="60"/>
              <w:rPr>
                <w:szCs w:val="24"/>
              </w:rPr>
            </w:pPr>
            <w:r w:rsidRPr="00BE0AAE">
              <w:rPr>
                <w:szCs w:val="24"/>
              </w:rPr>
              <w:t>Tiekėjo/ Ūkio subjektų grupės Tiekėjų</w:t>
            </w:r>
            <w:r>
              <w:rPr>
                <w:szCs w:val="24"/>
              </w:rPr>
              <w:t xml:space="preserve"> </w:t>
            </w:r>
            <w:r w:rsidRPr="00BE0AAE">
              <w:rPr>
                <w:szCs w:val="24"/>
              </w:rPr>
              <w:t>PVM mokėtojo koda</w:t>
            </w:r>
            <w:r>
              <w:rPr>
                <w:szCs w:val="24"/>
              </w:rPr>
              <w:t>i</w:t>
            </w:r>
          </w:p>
        </w:tc>
        <w:tc>
          <w:tcPr>
            <w:tcW w:w="5211" w:type="dxa"/>
          </w:tcPr>
          <w:p w14:paraId="4D98C1D5" w14:textId="77777777" w:rsidR="007C53BF" w:rsidRDefault="007C53BF" w:rsidP="00A00084">
            <w:pPr>
              <w:jc w:val="both"/>
            </w:pPr>
          </w:p>
        </w:tc>
      </w:tr>
      <w:tr w:rsidR="00D92207" w14:paraId="4D98C1D9" w14:textId="77777777">
        <w:tc>
          <w:tcPr>
            <w:tcW w:w="4644" w:type="dxa"/>
          </w:tcPr>
          <w:p w14:paraId="4D98C1D7" w14:textId="77777777" w:rsidR="007C53BF" w:rsidRPr="00BE0AAE" w:rsidRDefault="003060A1" w:rsidP="00E318C8">
            <w:pPr>
              <w:spacing w:before="60" w:after="60"/>
              <w:rPr>
                <w:szCs w:val="24"/>
              </w:rPr>
            </w:pPr>
            <w:r w:rsidRPr="00E318C8">
              <w:rPr>
                <w:szCs w:val="24"/>
              </w:rPr>
              <w:t>Tiekėjo / Ūkio subjektų grupės atsakingo partnerio sąskaitos numeris, banko pavadinimas</w:t>
            </w:r>
          </w:p>
        </w:tc>
        <w:tc>
          <w:tcPr>
            <w:tcW w:w="5211" w:type="dxa"/>
          </w:tcPr>
          <w:p w14:paraId="4D98C1D8" w14:textId="77777777" w:rsidR="007C53BF" w:rsidRDefault="007C53BF" w:rsidP="00E318C8">
            <w:pPr>
              <w:jc w:val="both"/>
            </w:pPr>
          </w:p>
        </w:tc>
      </w:tr>
      <w:tr w:rsidR="00D92207" w14:paraId="4D98C1DC" w14:textId="77777777">
        <w:tc>
          <w:tcPr>
            <w:tcW w:w="4644" w:type="dxa"/>
          </w:tcPr>
          <w:p w14:paraId="4D98C1DA" w14:textId="77777777" w:rsidR="007C53BF" w:rsidRPr="00BE0AAE" w:rsidRDefault="003060A1" w:rsidP="00E318C8">
            <w:pPr>
              <w:spacing w:before="60" w:after="60"/>
              <w:rPr>
                <w:szCs w:val="24"/>
              </w:rPr>
            </w:pPr>
            <w:r w:rsidRPr="00E318C8">
              <w:rPr>
                <w:szCs w:val="24"/>
              </w:rPr>
              <w:t>Tiekėjo / Ūkio subjektų grupės atsakingo partnerio kontaktinio asmens vardas, pavardė, mobilaus telefono numeris</w:t>
            </w:r>
          </w:p>
        </w:tc>
        <w:tc>
          <w:tcPr>
            <w:tcW w:w="5211" w:type="dxa"/>
          </w:tcPr>
          <w:p w14:paraId="4D98C1DB" w14:textId="77777777" w:rsidR="007C53BF" w:rsidRDefault="007C53BF" w:rsidP="00E318C8">
            <w:pPr>
              <w:jc w:val="both"/>
            </w:pPr>
          </w:p>
        </w:tc>
      </w:tr>
      <w:tr w:rsidR="00D92207" w14:paraId="4D98C1DF" w14:textId="77777777">
        <w:tc>
          <w:tcPr>
            <w:tcW w:w="4644" w:type="dxa"/>
          </w:tcPr>
          <w:p w14:paraId="4D98C1DD" w14:textId="77777777" w:rsidR="007C53BF" w:rsidRPr="00BE0AAE" w:rsidRDefault="003060A1" w:rsidP="00E318C8">
            <w:pPr>
              <w:spacing w:before="60" w:after="60"/>
              <w:rPr>
                <w:szCs w:val="24"/>
              </w:rPr>
            </w:pPr>
            <w:r w:rsidRPr="00BE0AAE">
              <w:rPr>
                <w:szCs w:val="24"/>
              </w:rPr>
              <w:t>Tiekėjo / Ūkio subjektų grupės, laimėjimo atveju, už sutarties vykdymą atsakingo asmens pareigos, vardas, pavardė, telefono numeris, elektroninio pašto adresas</w:t>
            </w:r>
          </w:p>
        </w:tc>
        <w:tc>
          <w:tcPr>
            <w:tcW w:w="5211" w:type="dxa"/>
          </w:tcPr>
          <w:p w14:paraId="4D98C1DE" w14:textId="77777777" w:rsidR="007C53BF" w:rsidRDefault="007C53BF" w:rsidP="00E318C8">
            <w:pPr>
              <w:jc w:val="both"/>
            </w:pPr>
          </w:p>
        </w:tc>
      </w:tr>
    </w:tbl>
    <w:p w14:paraId="4D98C1E0" w14:textId="77777777" w:rsidR="007C53BF" w:rsidRDefault="007C53BF" w:rsidP="00734759">
      <w:pPr>
        <w:jc w:val="both"/>
      </w:pPr>
    </w:p>
    <w:p w14:paraId="4D98C1E1" w14:textId="77777777" w:rsidR="007C53BF" w:rsidRPr="0013291D" w:rsidRDefault="003060A1" w:rsidP="00734759">
      <w:pPr>
        <w:ind w:firstLine="720"/>
        <w:jc w:val="both"/>
        <w:rPr>
          <w:szCs w:val="24"/>
        </w:rPr>
      </w:pPr>
      <w:r w:rsidRPr="0013291D">
        <w:rPr>
          <w:szCs w:val="24"/>
        </w:rPr>
        <w:t xml:space="preserve">Šiuo </w:t>
      </w:r>
      <w:r w:rsidRPr="0013291D">
        <w:rPr>
          <w:szCs w:val="24"/>
        </w:rPr>
        <w:t>pasiūlymu pažymime, kad sutinkame su visomis pirkimo sąlygomis, nustatytomis:</w:t>
      </w:r>
    </w:p>
    <w:p w14:paraId="4D98C1E2" w14:textId="52C7916B" w:rsidR="007C53BF" w:rsidRDefault="003060A1" w:rsidP="00734759">
      <w:pPr>
        <w:widowControl w:val="0"/>
        <w:tabs>
          <w:tab w:val="left" w:pos="0"/>
        </w:tabs>
        <w:ind w:firstLine="720"/>
        <w:jc w:val="both"/>
        <w:rPr>
          <w:szCs w:val="24"/>
        </w:rPr>
      </w:pPr>
      <w:r w:rsidRPr="00824A47">
        <w:rPr>
          <w:szCs w:val="24"/>
        </w:rPr>
        <w:t>1)</w:t>
      </w:r>
      <w:r w:rsidRPr="0013291D">
        <w:rPr>
          <w:szCs w:val="24"/>
        </w:rPr>
        <w:t xml:space="preserve"> konkurso </w:t>
      </w:r>
      <w:r>
        <w:rPr>
          <w:szCs w:val="24"/>
        </w:rPr>
        <w:t xml:space="preserve">skelbime, </w:t>
      </w:r>
      <w:r w:rsidRPr="0013291D">
        <w:rPr>
          <w:szCs w:val="24"/>
        </w:rPr>
        <w:t xml:space="preserve">paskelbtame svetainėje www.esinvesticijos.lt </w:t>
      </w:r>
      <w:r>
        <w:rPr>
          <w:szCs w:val="24"/>
        </w:rPr>
        <w:t>2024-08-08 d.</w:t>
      </w:r>
    </w:p>
    <w:p w14:paraId="4D98C1E3" w14:textId="77777777" w:rsidR="007C53BF" w:rsidRDefault="003060A1" w:rsidP="00734759">
      <w:pPr>
        <w:widowControl w:val="0"/>
        <w:ind w:left="720"/>
        <w:jc w:val="both"/>
        <w:rPr>
          <w:szCs w:val="24"/>
        </w:rPr>
      </w:pPr>
      <w:r>
        <w:rPr>
          <w:szCs w:val="24"/>
        </w:rPr>
        <w:t xml:space="preserve">2) </w:t>
      </w:r>
      <w:r w:rsidRPr="0013291D">
        <w:rPr>
          <w:szCs w:val="24"/>
        </w:rPr>
        <w:t>konkurso s</w:t>
      </w:r>
      <w:r>
        <w:rPr>
          <w:szCs w:val="24"/>
        </w:rPr>
        <w:t>ąlygose;</w:t>
      </w:r>
    </w:p>
    <w:p w14:paraId="4D98C1E4" w14:textId="77777777" w:rsidR="007C53BF" w:rsidRDefault="003060A1" w:rsidP="00734759">
      <w:pPr>
        <w:widowControl w:val="0"/>
        <w:ind w:left="720"/>
        <w:jc w:val="both"/>
        <w:rPr>
          <w:szCs w:val="24"/>
        </w:rPr>
      </w:pPr>
      <w:r>
        <w:rPr>
          <w:szCs w:val="24"/>
        </w:rPr>
        <w:t>3) pirkimo dokumentų prieduose.</w:t>
      </w:r>
    </w:p>
    <w:p w14:paraId="4D98C1E5" w14:textId="77777777" w:rsidR="007C53BF" w:rsidRDefault="007C53BF" w:rsidP="00734759">
      <w:pPr>
        <w:ind w:firstLine="720"/>
        <w:jc w:val="both"/>
      </w:pPr>
    </w:p>
    <w:p w14:paraId="4D98C1E6" w14:textId="77777777" w:rsidR="007C53BF" w:rsidRDefault="003060A1" w:rsidP="00734759">
      <w:pPr>
        <w:ind w:firstLine="720"/>
        <w:jc w:val="both"/>
      </w:pPr>
      <w:r>
        <w:t>Šioje dalyje nurodome techninę informaciją bei duomenis apie mūsų pasirengimą įvykdyti numatomą sudaryti pirkimo sutartį.</w:t>
      </w:r>
    </w:p>
    <w:p w14:paraId="4D98C1E7" w14:textId="77777777" w:rsidR="007C53BF" w:rsidRDefault="003060A1" w:rsidP="00734759">
      <w:pPr>
        <w:ind w:firstLine="720"/>
        <w:jc w:val="both"/>
      </w:pPr>
      <w:r>
        <w:t xml:space="preserve">Mes siūlome šias </w:t>
      </w:r>
      <w:r w:rsidRPr="0013291D">
        <w:t>prekes ir  darbus:</w:t>
      </w:r>
    </w:p>
    <w:p w14:paraId="4D98C1E8" w14:textId="77777777" w:rsidR="007C53BF" w:rsidRDefault="007C53BF" w:rsidP="00734759">
      <w:pPr>
        <w:ind w:firstLine="720"/>
        <w:jc w:val="both"/>
        <w:rPr>
          <w:i/>
          <w:color w:val="FF0000"/>
        </w:rPr>
      </w:pPr>
    </w:p>
    <w:p w14:paraId="4D98C1E9" w14:textId="77777777" w:rsidR="007C53BF" w:rsidRPr="00A77AC5" w:rsidRDefault="007C53BF" w:rsidP="00734759">
      <w:pPr>
        <w:ind w:firstLine="720"/>
        <w:jc w:val="both"/>
        <w:rPr>
          <w:color w:val="FF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812"/>
        <w:gridCol w:w="1701"/>
        <w:gridCol w:w="1701"/>
      </w:tblGrid>
      <w:tr w:rsidR="00D92207" w14:paraId="4D98C1EE" w14:textId="77777777">
        <w:trPr>
          <w:cantSplit/>
          <w:tblHeader/>
        </w:trPr>
        <w:tc>
          <w:tcPr>
            <w:tcW w:w="675" w:type="dxa"/>
            <w:shd w:val="clear" w:color="auto" w:fill="D9D9D9"/>
          </w:tcPr>
          <w:p w14:paraId="4D98C1EA" w14:textId="77777777" w:rsidR="007C53BF" w:rsidRPr="004651A1" w:rsidRDefault="003060A1" w:rsidP="00A00084">
            <w:pPr>
              <w:jc w:val="center"/>
              <w:rPr>
                <w:b/>
                <w:sz w:val="22"/>
                <w:szCs w:val="22"/>
              </w:rPr>
            </w:pPr>
            <w:r w:rsidRPr="004651A1">
              <w:rPr>
                <w:b/>
                <w:sz w:val="22"/>
                <w:szCs w:val="22"/>
              </w:rPr>
              <w:t>Eil. Nr.</w:t>
            </w:r>
          </w:p>
        </w:tc>
        <w:tc>
          <w:tcPr>
            <w:tcW w:w="5812" w:type="dxa"/>
            <w:shd w:val="clear" w:color="auto" w:fill="D9D9D9"/>
          </w:tcPr>
          <w:p w14:paraId="4D98C1EB" w14:textId="77777777" w:rsidR="007C53BF" w:rsidRPr="004651A1" w:rsidRDefault="003060A1" w:rsidP="00A00084">
            <w:pPr>
              <w:jc w:val="center"/>
              <w:rPr>
                <w:b/>
                <w:sz w:val="22"/>
                <w:szCs w:val="22"/>
              </w:rPr>
            </w:pPr>
            <w:r w:rsidRPr="004651A1">
              <w:rPr>
                <w:b/>
                <w:i/>
                <w:sz w:val="22"/>
                <w:szCs w:val="22"/>
              </w:rPr>
              <w:t>Prekių / paslaugų / darbų</w:t>
            </w:r>
            <w:r w:rsidRPr="004651A1">
              <w:rPr>
                <w:b/>
                <w:sz w:val="22"/>
                <w:szCs w:val="22"/>
              </w:rPr>
              <w:t xml:space="preserve"> pavadinimas</w:t>
            </w:r>
          </w:p>
        </w:tc>
        <w:tc>
          <w:tcPr>
            <w:tcW w:w="1701" w:type="dxa"/>
            <w:shd w:val="clear" w:color="auto" w:fill="D9D9D9"/>
          </w:tcPr>
          <w:p w14:paraId="4D98C1EC" w14:textId="77777777" w:rsidR="007C53BF" w:rsidRPr="004651A1" w:rsidRDefault="003060A1" w:rsidP="00A00084">
            <w:pPr>
              <w:jc w:val="center"/>
              <w:rPr>
                <w:b/>
                <w:sz w:val="22"/>
                <w:szCs w:val="22"/>
              </w:rPr>
            </w:pPr>
            <w:r w:rsidRPr="004651A1">
              <w:rPr>
                <w:b/>
                <w:sz w:val="22"/>
                <w:szCs w:val="22"/>
              </w:rPr>
              <w:t>Kiekis</w:t>
            </w:r>
          </w:p>
        </w:tc>
        <w:tc>
          <w:tcPr>
            <w:tcW w:w="1701" w:type="dxa"/>
            <w:shd w:val="clear" w:color="auto" w:fill="D9D9D9"/>
          </w:tcPr>
          <w:p w14:paraId="4D98C1ED" w14:textId="77777777" w:rsidR="007C53BF" w:rsidRPr="004651A1" w:rsidRDefault="003060A1" w:rsidP="00A00084">
            <w:pPr>
              <w:jc w:val="center"/>
              <w:rPr>
                <w:b/>
                <w:sz w:val="22"/>
                <w:szCs w:val="22"/>
              </w:rPr>
            </w:pPr>
            <w:r w:rsidRPr="004651A1">
              <w:rPr>
                <w:b/>
                <w:sz w:val="22"/>
                <w:szCs w:val="22"/>
              </w:rPr>
              <w:t xml:space="preserve">Mato vnt. </w:t>
            </w:r>
          </w:p>
        </w:tc>
      </w:tr>
      <w:tr w:rsidR="00D92207" w14:paraId="4D98C1F3" w14:textId="77777777" w:rsidTr="0013291D">
        <w:tc>
          <w:tcPr>
            <w:tcW w:w="675" w:type="dxa"/>
          </w:tcPr>
          <w:p w14:paraId="4D98C1EF" w14:textId="77777777" w:rsidR="007C53BF" w:rsidRDefault="003060A1" w:rsidP="0013291D">
            <w:pPr>
              <w:jc w:val="both"/>
            </w:pPr>
            <w:r>
              <w:t>1.</w:t>
            </w:r>
          </w:p>
        </w:tc>
        <w:tc>
          <w:tcPr>
            <w:tcW w:w="5812" w:type="dxa"/>
            <w:tcBorders>
              <w:top w:val="single" w:sz="5" w:space="0" w:color="000000"/>
              <w:left w:val="single" w:sz="5" w:space="0" w:color="000000"/>
              <w:bottom w:val="single" w:sz="5" w:space="0" w:color="000000"/>
              <w:right w:val="single" w:sz="5" w:space="0" w:color="000000"/>
            </w:tcBorders>
          </w:tcPr>
          <w:p w14:paraId="4D98C1F0" w14:textId="77777777" w:rsidR="007C53BF" w:rsidRPr="0013291D" w:rsidRDefault="003060A1" w:rsidP="0013291D">
            <w:pPr>
              <w:jc w:val="both"/>
              <w:rPr>
                <w:bCs/>
              </w:rPr>
            </w:pPr>
            <w:r>
              <w:rPr>
                <w:bCs/>
              </w:rPr>
              <w:t>S</w:t>
            </w:r>
            <w:r w:rsidRPr="0013291D">
              <w:rPr>
                <w:bCs/>
              </w:rPr>
              <w:t>aulės elektrinė</w:t>
            </w:r>
            <w:r>
              <w:rPr>
                <w:bCs/>
              </w:rPr>
              <w:t>s</w:t>
            </w:r>
            <w:r w:rsidRPr="0013291D">
              <w:rPr>
                <w:bCs/>
              </w:rPr>
              <w:t xml:space="preserve"> įranga ir </w:t>
            </w:r>
            <w:r>
              <w:rPr>
                <w:bCs/>
              </w:rPr>
              <w:t>įrengimo</w:t>
            </w:r>
            <w:r w:rsidRPr="0013291D">
              <w:rPr>
                <w:bCs/>
              </w:rPr>
              <w:t xml:space="preserve"> darbai</w:t>
            </w:r>
          </w:p>
        </w:tc>
        <w:tc>
          <w:tcPr>
            <w:tcW w:w="1701" w:type="dxa"/>
          </w:tcPr>
          <w:p w14:paraId="4D98C1F1" w14:textId="77777777" w:rsidR="007C53BF" w:rsidRDefault="007C53BF" w:rsidP="0013291D">
            <w:pPr>
              <w:jc w:val="center"/>
            </w:pPr>
          </w:p>
        </w:tc>
        <w:tc>
          <w:tcPr>
            <w:tcW w:w="1701" w:type="dxa"/>
          </w:tcPr>
          <w:p w14:paraId="4D98C1F2" w14:textId="77777777" w:rsidR="007C53BF" w:rsidRDefault="003060A1" w:rsidP="0013291D">
            <w:pPr>
              <w:jc w:val="center"/>
            </w:pPr>
            <w:r>
              <w:t>Kompl.</w:t>
            </w:r>
          </w:p>
        </w:tc>
      </w:tr>
      <w:tr w:rsidR="00D92207" w14:paraId="4D98C1F8" w14:textId="77777777" w:rsidTr="0013291D">
        <w:tc>
          <w:tcPr>
            <w:tcW w:w="675" w:type="dxa"/>
          </w:tcPr>
          <w:p w14:paraId="4D98C1F4" w14:textId="77777777" w:rsidR="007C53BF" w:rsidRDefault="003060A1" w:rsidP="0013291D">
            <w:pPr>
              <w:jc w:val="both"/>
            </w:pPr>
            <w:r>
              <w:t>2.</w:t>
            </w:r>
          </w:p>
        </w:tc>
        <w:tc>
          <w:tcPr>
            <w:tcW w:w="5812" w:type="dxa"/>
            <w:tcBorders>
              <w:top w:val="single" w:sz="5" w:space="0" w:color="000000"/>
              <w:left w:val="single" w:sz="5" w:space="0" w:color="000000"/>
              <w:bottom w:val="single" w:sz="5" w:space="0" w:color="000000"/>
              <w:right w:val="single" w:sz="5" w:space="0" w:color="000000"/>
            </w:tcBorders>
          </w:tcPr>
          <w:p w14:paraId="4D98C1F5" w14:textId="77777777" w:rsidR="007C53BF" w:rsidRPr="0013291D" w:rsidRDefault="003060A1" w:rsidP="0013291D">
            <w:pPr>
              <w:jc w:val="both"/>
              <w:rPr>
                <w:bCs/>
              </w:rPr>
            </w:pPr>
            <w:r>
              <w:rPr>
                <w:bCs/>
              </w:rPr>
              <w:t xml:space="preserve">Saulės </w:t>
            </w:r>
            <w:r>
              <w:rPr>
                <w:bCs/>
              </w:rPr>
              <w:t>elektrinės p</w:t>
            </w:r>
            <w:r w:rsidRPr="0013291D">
              <w:rPr>
                <w:bCs/>
              </w:rPr>
              <w:t>rojektavimas</w:t>
            </w:r>
            <w:r>
              <w:rPr>
                <w:bCs/>
              </w:rPr>
              <w:t xml:space="preserve"> ir</w:t>
            </w:r>
            <w:r w:rsidRPr="0013291D">
              <w:rPr>
                <w:bCs/>
              </w:rPr>
              <w:t xml:space="preserve"> pridavimas</w:t>
            </w:r>
          </w:p>
        </w:tc>
        <w:tc>
          <w:tcPr>
            <w:tcW w:w="1701" w:type="dxa"/>
          </w:tcPr>
          <w:p w14:paraId="4D98C1F6" w14:textId="77777777" w:rsidR="007C53BF" w:rsidRDefault="007C53BF" w:rsidP="0013291D">
            <w:pPr>
              <w:jc w:val="center"/>
            </w:pPr>
          </w:p>
        </w:tc>
        <w:tc>
          <w:tcPr>
            <w:tcW w:w="1701" w:type="dxa"/>
          </w:tcPr>
          <w:p w14:paraId="4D98C1F7" w14:textId="77777777" w:rsidR="007C53BF" w:rsidRDefault="003060A1" w:rsidP="0013291D">
            <w:pPr>
              <w:jc w:val="center"/>
            </w:pPr>
            <w:r>
              <w:t>Kompl.</w:t>
            </w:r>
          </w:p>
        </w:tc>
      </w:tr>
    </w:tbl>
    <w:p w14:paraId="4D98C1F9" w14:textId="77777777" w:rsidR="007C53BF" w:rsidRDefault="007C53BF" w:rsidP="00734759">
      <w:pPr>
        <w:jc w:val="both"/>
      </w:pPr>
    </w:p>
    <w:p w14:paraId="4D98C1FA" w14:textId="77777777" w:rsidR="007C53BF" w:rsidRDefault="007C53BF" w:rsidP="00734759">
      <w:pPr>
        <w:jc w:val="both"/>
      </w:pPr>
    </w:p>
    <w:p w14:paraId="4D98C1FB" w14:textId="77777777" w:rsidR="007C53BF" w:rsidRDefault="003060A1" w:rsidP="00734759">
      <w:pPr>
        <w:ind w:firstLine="720"/>
        <w:jc w:val="both"/>
      </w:pPr>
      <w:r>
        <w:t xml:space="preserve">Siūlomos </w:t>
      </w:r>
      <w:r w:rsidRPr="00A46F8E">
        <w:t xml:space="preserve">saulės elektrinės įrangos su montavimo darbais techniniai parametrai </w:t>
      </w:r>
      <w:r>
        <w:t>visiškai atitinka pirkimo dokumentuose nurodytus reikalavimus ir jų savybės tokios:</w:t>
      </w:r>
    </w:p>
    <w:tbl>
      <w:tblPr>
        <w:tblW w:w="10285" w:type="dxa"/>
        <w:jc w:val="center"/>
        <w:tblLook w:val="04A0" w:firstRow="1" w:lastRow="0" w:firstColumn="1" w:lastColumn="0" w:noHBand="0" w:noVBand="1"/>
      </w:tblPr>
      <w:tblGrid>
        <w:gridCol w:w="8283"/>
        <w:gridCol w:w="2002"/>
      </w:tblGrid>
      <w:tr w:rsidR="00D92207" w14:paraId="4D98C1FE" w14:textId="77777777" w:rsidTr="007A4558">
        <w:trPr>
          <w:jc w:val="center"/>
        </w:trPr>
        <w:tc>
          <w:tcPr>
            <w:tcW w:w="8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8C1FC" w14:textId="77777777" w:rsidR="007C53BF" w:rsidRPr="00014E6B" w:rsidRDefault="003060A1" w:rsidP="001717AD">
            <w:pPr>
              <w:jc w:val="center"/>
              <w:rPr>
                <w:b/>
                <w:bCs/>
                <w:szCs w:val="24"/>
                <w:lang w:eastAsia="lt-LT"/>
              </w:rPr>
            </w:pPr>
            <w:bookmarkStart w:id="0" w:name="_Hlk143368905"/>
            <w:r w:rsidRPr="00014E6B">
              <w:rPr>
                <w:b/>
                <w:bCs/>
                <w:spacing w:val="-1"/>
                <w:szCs w:val="24"/>
                <w:lang w:eastAsia="lt-LT"/>
              </w:rPr>
              <w:t>Kriterijus</w:t>
            </w:r>
          </w:p>
        </w:tc>
        <w:tc>
          <w:tcPr>
            <w:tcW w:w="2002" w:type="dxa"/>
            <w:tcBorders>
              <w:top w:val="single" w:sz="4" w:space="0" w:color="auto"/>
              <w:left w:val="nil"/>
              <w:bottom w:val="single" w:sz="4" w:space="0" w:color="auto"/>
              <w:right w:val="single" w:sz="4" w:space="0" w:color="auto"/>
            </w:tcBorders>
            <w:shd w:val="clear" w:color="auto" w:fill="auto"/>
            <w:noWrap/>
            <w:vAlign w:val="center"/>
            <w:hideMark/>
          </w:tcPr>
          <w:p w14:paraId="4D98C1FD" w14:textId="77777777" w:rsidR="007C53BF" w:rsidRPr="00014E6B" w:rsidRDefault="003060A1" w:rsidP="001717AD">
            <w:pPr>
              <w:jc w:val="center"/>
              <w:rPr>
                <w:b/>
                <w:bCs/>
                <w:szCs w:val="24"/>
                <w:lang w:eastAsia="lt-LT"/>
              </w:rPr>
            </w:pPr>
            <w:r w:rsidRPr="00014E6B">
              <w:rPr>
                <w:b/>
                <w:bCs/>
                <w:spacing w:val="-1"/>
                <w:szCs w:val="24"/>
                <w:lang w:eastAsia="lt-LT"/>
              </w:rPr>
              <w:t>Kriterijaus reikšmė</w:t>
            </w:r>
          </w:p>
        </w:tc>
      </w:tr>
      <w:tr w:rsidR="00D92207" w14:paraId="4D98C201" w14:textId="77777777" w:rsidTr="007A4558">
        <w:trPr>
          <w:trHeight w:val="838"/>
          <w:jc w:val="center"/>
        </w:trPr>
        <w:tc>
          <w:tcPr>
            <w:tcW w:w="8283" w:type="dxa"/>
            <w:tcBorders>
              <w:top w:val="nil"/>
              <w:left w:val="single" w:sz="4" w:space="0" w:color="auto"/>
              <w:bottom w:val="single" w:sz="4" w:space="0" w:color="000000"/>
              <w:right w:val="single" w:sz="4" w:space="0" w:color="auto"/>
            </w:tcBorders>
            <w:shd w:val="clear" w:color="auto" w:fill="auto"/>
            <w:hideMark/>
          </w:tcPr>
          <w:p w14:paraId="4D98C1FF" w14:textId="77777777" w:rsidR="007C53BF" w:rsidRPr="00014E6B" w:rsidRDefault="003060A1" w:rsidP="001717AD">
            <w:pPr>
              <w:rPr>
                <w:szCs w:val="24"/>
                <w:lang w:eastAsia="lt-LT"/>
              </w:rPr>
            </w:pPr>
            <w:r w:rsidRPr="00A95611">
              <w:rPr>
                <w:szCs w:val="24"/>
                <w:u w:val="single"/>
                <w:lang w:eastAsia="lt-LT"/>
              </w:rPr>
              <w:t xml:space="preserve">I </w:t>
            </w:r>
            <w:r w:rsidRPr="00A95611">
              <w:rPr>
                <w:szCs w:val="24"/>
                <w:u w:val="single"/>
                <w:lang w:eastAsia="lt-LT"/>
              </w:rPr>
              <w:t>kriterijus</w:t>
            </w:r>
            <w:r w:rsidRPr="00014E6B">
              <w:rPr>
                <w:szCs w:val="24"/>
                <w:lang w:eastAsia="lt-LT"/>
              </w:rPr>
              <w:br/>
            </w:r>
            <w:r>
              <w:rPr>
                <w:szCs w:val="24"/>
                <w:lang w:eastAsia="lt-LT"/>
              </w:rPr>
              <w:t>Saulės modulių gamintojo suteikta produkto garantija</w:t>
            </w:r>
            <w:r w:rsidRPr="00014E6B">
              <w:rPr>
                <w:szCs w:val="24"/>
                <w:lang w:eastAsia="lt-LT"/>
              </w:rPr>
              <w:t xml:space="preserve"> </w:t>
            </w:r>
          </w:p>
        </w:tc>
        <w:tc>
          <w:tcPr>
            <w:tcW w:w="2002" w:type="dxa"/>
            <w:tcBorders>
              <w:top w:val="nil"/>
              <w:left w:val="nil"/>
              <w:right w:val="single" w:sz="4" w:space="0" w:color="auto"/>
            </w:tcBorders>
            <w:shd w:val="clear" w:color="auto" w:fill="auto"/>
            <w:vAlign w:val="center"/>
          </w:tcPr>
          <w:p w14:paraId="4D98C200" w14:textId="77777777" w:rsidR="007C53BF" w:rsidRPr="00014E6B" w:rsidRDefault="007C53BF" w:rsidP="001717AD">
            <w:pPr>
              <w:jc w:val="center"/>
              <w:rPr>
                <w:szCs w:val="24"/>
                <w:lang w:eastAsia="lt-LT"/>
              </w:rPr>
            </w:pPr>
          </w:p>
        </w:tc>
      </w:tr>
      <w:tr w:rsidR="00D92207" w14:paraId="4D98C204" w14:textId="77777777" w:rsidTr="007A4558">
        <w:trPr>
          <w:trHeight w:val="838"/>
          <w:jc w:val="center"/>
        </w:trPr>
        <w:tc>
          <w:tcPr>
            <w:tcW w:w="8283" w:type="dxa"/>
            <w:tcBorders>
              <w:top w:val="nil"/>
              <w:left w:val="single" w:sz="4" w:space="0" w:color="auto"/>
              <w:bottom w:val="single" w:sz="4" w:space="0" w:color="000000"/>
              <w:right w:val="single" w:sz="4" w:space="0" w:color="auto"/>
            </w:tcBorders>
            <w:shd w:val="clear" w:color="auto" w:fill="auto"/>
            <w:vAlign w:val="center"/>
            <w:hideMark/>
          </w:tcPr>
          <w:p w14:paraId="4D98C202" w14:textId="77777777" w:rsidR="007C53BF" w:rsidRPr="00014E6B" w:rsidRDefault="003060A1" w:rsidP="001717AD">
            <w:pPr>
              <w:rPr>
                <w:szCs w:val="24"/>
                <w:lang w:eastAsia="lt-LT"/>
              </w:rPr>
            </w:pPr>
            <w:r w:rsidRPr="00A95611">
              <w:rPr>
                <w:szCs w:val="24"/>
                <w:u w:val="single"/>
                <w:lang w:eastAsia="lt-LT"/>
              </w:rPr>
              <w:t>II kriterijus</w:t>
            </w:r>
            <w:r w:rsidRPr="00014E6B">
              <w:rPr>
                <w:szCs w:val="24"/>
                <w:lang w:eastAsia="lt-LT"/>
              </w:rPr>
              <w:br/>
            </w:r>
            <w:r>
              <w:rPr>
                <w:szCs w:val="24"/>
                <w:lang w:eastAsia="lt-LT"/>
              </w:rPr>
              <w:t>Saulės m</w:t>
            </w:r>
            <w:r w:rsidRPr="00014E6B">
              <w:rPr>
                <w:szCs w:val="24"/>
                <w:lang w:eastAsia="lt-LT"/>
              </w:rPr>
              <w:t xml:space="preserve">odulio efektyvumo garantija po </w:t>
            </w:r>
            <w:r>
              <w:rPr>
                <w:szCs w:val="24"/>
                <w:lang w:eastAsia="lt-LT"/>
              </w:rPr>
              <w:t>25</w:t>
            </w:r>
            <w:r w:rsidRPr="00014E6B">
              <w:rPr>
                <w:szCs w:val="24"/>
                <w:lang w:eastAsia="lt-LT"/>
              </w:rPr>
              <w:t xml:space="preserve"> metų eksploatacijos, lyginant su nominalia</w:t>
            </w:r>
          </w:p>
        </w:tc>
        <w:tc>
          <w:tcPr>
            <w:tcW w:w="2002" w:type="dxa"/>
            <w:tcBorders>
              <w:top w:val="single" w:sz="4" w:space="0" w:color="auto"/>
              <w:left w:val="nil"/>
              <w:bottom w:val="single" w:sz="4" w:space="0" w:color="auto"/>
              <w:right w:val="single" w:sz="4" w:space="0" w:color="auto"/>
            </w:tcBorders>
            <w:shd w:val="clear" w:color="auto" w:fill="auto"/>
            <w:noWrap/>
            <w:vAlign w:val="bottom"/>
          </w:tcPr>
          <w:p w14:paraId="4D98C203" w14:textId="77777777" w:rsidR="007C53BF" w:rsidRPr="00014E6B" w:rsidRDefault="007C53BF" w:rsidP="001717AD">
            <w:pPr>
              <w:jc w:val="center"/>
              <w:rPr>
                <w:szCs w:val="24"/>
                <w:lang w:eastAsia="lt-LT"/>
              </w:rPr>
            </w:pPr>
          </w:p>
        </w:tc>
      </w:tr>
      <w:tr w:rsidR="00D92207" w14:paraId="4D98C208" w14:textId="77777777" w:rsidTr="007A4558">
        <w:trPr>
          <w:trHeight w:val="838"/>
          <w:jc w:val="center"/>
        </w:trPr>
        <w:tc>
          <w:tcPr>
            <w:tcW w:w="8283" w:type="dxa"/>
            <w:tcBorders>
              <w:top w:val="nil"/>
              <w:left w:val="single" w:sz="4" w:space="0" w:color="auto"/>
              <w:right w:val="single" w:sz="4" w:space="0" w:color="auto"/>
            </w:tcBorders>
            <w:vAlign w:val="center"/>
          </w:tcPr>
          <w:p w14:paraId="4D98C205" w14:textId="77777777" w:rsidR="007C53BF" w:rsidRPr="00A95611" w:rsidRDefault="003060A1" w:rsidP="001717AD">
            <w:pPr>
              <w:rPr>
                <w:szCs w:val="24"/>
                <w:u w:val="single"/>
                <w:lang w:eastAsia="lt-LT"/>
              </w:rPr>
            </w:pPr>
            <w:r w:rsidRPr="00A95611">
              <w:rPr>
                <w:szCs w:val="24"/>
                <w:u w:val="single"/>
                <w:lang w:eastAsia="lt-LT"/>
              </w:rPr>
              <w:t>III kriterijus</w:t>
            </w:r>
          </w:p>
          <w:p w14:paraId="4D98C206" w14:textId="77777777" w:rsidR="007C53BF" w:rsidRPr="00014E6B" w:rsidRDefault="003060A1" w:rsidP="001717AD">
            <w:pPr>
              <w:rPr>
                <w:szCs w:val="24"/>
                <w:lang w:eastAsia="lt-LT"/>
              </w:rPr>
            </w:pPr>
            <w:r>
              <w:rPr>
                <w:szCs w:val="24"/>
                <w:lang w:eastAsia="lt-LT"/>
              </w:rPr>
              <w:t>Saulės modulio efektyvumas</w:t>
            </w:r>
          </w:p>
        </w:tc>
        <w:tc>
          <w:tcPr>
            <w:tcW w:w="2002" w:type="dxa"/>
            <w:tcBorders>
              <w:top w:val="single" w:sz="4" w:space="0" w:color="auto"/>
              <w:left w:val="nil"/>
              <w:right w:val="single" w:sz="4" w:space="0" w:color="auto"/>
            </w:tcBorders>
            <w:shd w:val="clear" w:color="auto" w:fill="auto"/>
            <w:noWrap/>
            <w:vAlign w:val="bottom"/>
          </w:tcPr>
          <w:p w14:paraId="4D98C207" w14:textId="77777777" w:rsidR="007C53BF" w:rsidRPr="003060A1" w:rsidRDefault="007C53BF" w:rsidP="001717AD">
            <w:pPr>
              <w:jc w:val="center"/>
              <w:rPr>
                <w:szCs w:val="24"/>
                <w:lang w:val="pt-BR" w:eastAsia="lt-LT"/>
              </w:rPr>
            </w:pPr>
          </w:p>
        </w:tc>
      </w:tr>
      <w:tr w:rsidR="00D92207" w14:paraId="4D98C20B" w14:textId="77777777" w:rsidTr="00E953B7">
        <w:trPr>
          <w:trHeight w:val="848"/>
          <w:jc w:val="center"/>
        </w:trPr>
        <w:tc>
          <w:tcPr>
            <w:tcW w:w="8283" w:type="dxa"/>
            <w:tcBorders>
              <w:top w:val="single" w:sz="4" w:space="0" w:color="auto"/>
              <w:left w:val="single" w:sz="4" w:space="0" w:color="auto"/>
              <w:bottom w:val="single" w:sz="4" w:space="0" w:color="auto"/>
              <w:right w:val="single" w:sz="4" w:space="0" w:color="auto"/>
            </w:tcBorders>
            <w:shd w:val="clear" w:color="auto" w:fill="auto"/>
            <w:vAlign w:val="center"/>
          </w:tcPr>
          <w:p w14:paraId="4D98C209" w14:textId="77777777" w:rsidR="007C53BF" w:rsidRPr="00014E6B" w:rsidRDefault="003060A1" w:rsidP="001717AD">
            <w:pPr>
              <w:rPr>
                <w:szCs w:val="24"/>
                <w:lang w:eastAsia="lt-LT"/>
              </w:rPr>
            </w:pPr>
            <w:r>
              <w:rPr>
                <w:szCs w:val="24"/>
                <w:u w:val="single"/>
                <w:lang w:eastAsia="lt-LT"/>
              </w:rPr>
              <w:t>I</w:t>
            </w:r>
            <w:r w:rsidRPr="00A95611">
              <w:rPr>
                <w:szCs w:val="24"/>
                <w:u w:val="single"/>
                <w:lang w:eastAsia="lt-LT"/>
              </w:rPr>
              <w:t>V kriterijus</w:t>
            </w:r>
            <w:r w:rsidRPr="00014E6B">
              <w:rPr>
                <w:szCs w:val="24"/>
                <w:lang w:eastAsia="lt-LT"/>
              </w:rPr>
              <w:br/>
              <w:t xml:space="preserve">Keitiklio </w:t>
            </w:r>
            <w:r>
              <w:rPr>
                <w:szCs w:val="24"/>
                <w:lang w:eastAsia="lt-LT"/>
              </w:rPr>
              <w:t xml:space="preserve">gamintojo </w:t>
            </w:r>
            <w:r>
              <w:rPr>
                <w:szCs w:val="24"/>
                <w:lang w:eastAsia="lt-LT"/>
              </w:rPr>
              <w:t>garantija</w:t>
            </w:r>
          </w:p>
        </w:tc>
        <w:tc>
          <w:tcPr>
            <w:tcW w:w="2002" w:type="dxa"/>
            <w:tcBorders>
              <w:top w:val="single" w:sz="4" w:space="0" w:color="auto"/>
              <w:left w:val="nil"/>
              <w:right w:val="single" w:sz="4" w:space="0" w:color="auto"/>
            </w:tcBorders>
            <w:shd w:val="clear" w:color="auto" w:fill="auto"/>
            <w:noWrap/>
            <w:vAlign w:val="bottom"/>
          </w:tcPr>
          <w:p w14:paraId="4D98C20A" w14:textId="77777777" w:rsidR="007C53BF" w:rsidRPr="00014E6B" w:rsidRDefault="007C53BF" w:rsidP="001717AD">
            <w:pPr>
              <w:jc w:val="center"/>
              <w:rPr>
                <w:szCs w:val="24"/>
                <w:lang w:eastAsia="lt-LT"/>
              </w:rPr>
            </w:pPr>
          </w:p>
        </w:tc>
      </w:tr>
      <w:tr w:rsidR="00D92207" w14:paraId="4D98C20E" w14:textId="77777777" w:rsidTr="007A4558">
        <w:trPr>
          <w:trHeight w:val="848"/>
          <w:jc w:val="center"/>
        </w:trPr>
        <w:tc>
          <w:tcPr>
            <w:tcW w:w="8283" w:type="dxa"/>
            <w:tcBorders>
              <w:top w:val="single" w:sz="4" w:space="0" w:color="auto"/>
              <w:left w:val="single" w:sz="4" w:space="0" w:color="auto"/>
              <w:bottom w:val="single" w:sz="4" w:space="0" w:color="auto"/>
              <w:right w:val="single" w:sz="4" w:space="0" w:color="auto"/>
            </w:tcBorders>
            <w:vAlign w:val="center"/>
          </w:tcPr>
          <w:p w14:paraId="4D98C20C" w14:textId="77777777" w:rsidR="007C53BF" w:rsidRPr="00014E6B" w:rsidRDefault="003060A1" w:rsidP="001717AD">
            <w:pPr>
              <w:rPr>
                <w:szCs w:val="24"/>
                <w:lang w:eastAsia="lt-LT"/>
              </w:rPr>
            </w:pPr>
            <w:r w:rsidRPr="00A95611">
              <w:rPr>
                <w:szCs w:val="24"/>
                <w:u w:val="single"/>
                <w:lang w:eastAsia="lt-LT"/>
              </w:rPr>
              <w:t>V kriterijus</w:t>
            </w:r>
            <w:r w:rsidRPr="00014E6B">
              <w:rPr>
                <w:szCs w:val="24"/>
                <w:lang w:eastAsia="lt-LT"/>
              </w:rPr>
              <w:br/>
            </w:r>
            <w:r>
              <w:rPr>
                <w:szCs w:val="24"/>
              </w:rPr>
              <w:t>Elektrinės įrengimo ir pridavimo terminas ne ilgesnis kaip 12 mėn.</w:t>
            </w:r>
          </w:p>
        </w:tc>
        <w:tc>
          <w:tcPr>
            <w:tcW w:w="2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8C20D" w14:textId="77777777" w:rsidR="007C53BF" w:rsidRPr="00014E6B" w:rsidRDefault="007C53BF" w:rsidP="001717AD">
            <w:pPr>
              <w:jc w:val="center"/>
              <w:rPr>
                <w:szCs w:val="24"/>
                <w:lang w:eastAsia="lt-LT"/>
              </w:rPr>
            </w:pPr>
          </w:p>
        </w:tc>
      </w:tr>
      <w:tr w:rsidR="00D92207" w14:paraId="4D98C211" w14:textId="77777777" w:rsidTr="007A4558">
        <w:trPr>
          <w:trHeight w:val="848"/>
          <w:jc w:val="center"/>
        </w:trPr>
        <w:tc>
          <w:tcPr>
            <w:tcW w:w="8283" w:type="dxa"/>
            <w:tcBorders>
              <w:top w:val="single" w:sz="4" w:space="0" w:color="auto"/>
              <w:left w:val="single" w:sz="4" w:space="0" w:color="auto"/>
              <w:bottom w:val="single" w:sz="4" w:space="0" w:color="auto"/>
              <w:right w:val="single" w:sz="4" w:space="0" w:color="auto"/>
            </w:tcBorders>
            <w:vAlign w:val="center"/>
          </w:tcPr>
          <w:p w14:paraId="4D98C20F" w14:textId="77777777" w:rsidR="007C53BF" w:rsidRPr="00A95611" w:rsidRDefault="003060A1" w:rsidP="009B1759">
            <w:pPr>
              <w:rPr>
                <w:szCs w:val="24"/>
                <w:u w:val="single"/>
                <w:lang w:eastAsia="lt-LT"/>
              </w:rPr>
            </w:pPr>
            <w:r w:rsidRPr="00014E6B">
              <w:rPr>
                <w:b/>
                <w:bCs/>
                <w:spacing w:val="-1"/>
                <w:szCs w:val="24"/>
              </w:rPr>
              <w:t xml:space="preserve">Saulės elektrinės garantuojama </w:t>
            </w:r>
            <w:r>
              <w:rPr>
                <w:b/>
                <w:bCs/>
                <w:spacing w:val="-1"/>
                <w:szCs w:val="24"/>
              </w:rPr>
              <w:t>5 metų</w:t>
            </w:r>
            <w:r w:rsidRPr="00014E6B">
              <w:rPr>
                <w:b/>
                <w:bCs/>
                <w:spacing w:val="-1"/>
                <w:szCs w:val="24"/>
              </w:rPr>
              <w:t xml:space="preserve"> generacija instaliuotam galingumui nuo instaliavimo</w:t>
            </w:r>
            <w:r>
              <w:rPr>
                <w:b/>
                <w:bCs/>
                <w:spacing w:val="-1"/>
                <w:szCs w:val="24"/>
              </w:rPr>
              <w:t xml:space="preserve"> datos</w:t>
            </w:r>
            <w:r>
              <w:rPr>
                <w:b/>
                <w:bCs/>
                <w:spacing w:val="-1"/>
                <w:szCs w:val="24"/>
              </w:rPr>
              <w:t xml:space="preserve"> (nurodyti atskirai kiekvienais metais, koks bus garantuojamas elektros kiekis kWh)</w:t>
            </w:r>
          </w:p>
        </w:tc>
        <w:tc>
          <w:tcPr>
            <w:tcW w:w="2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8C210" w14:textId="77777777" w:rsidR="007C53BF" w:rsidRPr="00014E6B" w:rsidRDefault="007C53BF" w:rsidP="001717AD">
            <w:pPr>
              <w:jc w:val="center"/>
              <w:rPr>
                <w:szCs w:val="24"/>
                <w:lang w:eastAsia="lt-LT"/>
              </w:rPr>
            </w:pPr>
          </w:p>
        </w:tc>
      </w:tr>
      <w:bookmarkEnd w:id="0"/>
    </w:tbl>
    <w:p w14:paraId="4D98C212" w14:textId="77777777" w:rsidR="007C53BF" w:rsidRDefault="007C53BF" w:rsidP="00734759">
      <w:pPr>
        <w:ind w:firstLine="720"/>
        <w:jc w:val="both"/>
      </w:pPr>
    </w:p>
    <w:p w14:paraId="4D98C213" w14:textId="77777777" w:rsidR="007C53BF" w:rsidRDefault="007C53BF" w:rsidP="00734759">
      <w:pPr>
        <w:ind w:firstLine="720"/>
        <w:jc w:val="both"/>
      </w:pPr>
    </w:p>
    <w:p w14:paraId="4D98C214" w14:textId="77777777" w:rsidR="007C53BF" w:rsidRDefault="007C53BF" w:rsidP="00734759">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2895"/>
        <w:gridCol w:w="2316"/>
        <w:gridCol w:w="1854"/>
        <w:gridCol w:w="1854"/>
      </w:tblGrid>
      <w:tr w:rsidR="00D92207" w14:paraId="4D98C21A" w14:textId="77777777" w:rsidTr="00051DC0">
        <w:trPr>
          <w:trHeight w:val="409"/>
          <w:tblHeader/>
        </w:trPr>
        <w:tc>
          <w:tcPr>
            <w:tcW w:w="936" w:type="dxa"/>
            <w:shd w:val="clear" w:color="auto" w:fill="D9D9D9"/>
            <w:vAlign w:val="center"/>
          </w:tcPr>
          <w:p w14:paraId="4D98C215" w14:textId="77777777" w:rsidR="007C53BF" w:rsidRDefault="003060A1" w:rsidP="00051DC0">
            <w:pPr>
              <w:spacing w:line="276" w:lineRule="auto"/>
              <w:jc w:val="center"/>
              <w:rPr>
                <w:b/>
                <w:bCs/>
                <w:sz w:val="20"/>
              </w:rPr>
            </w:pPr>
            <w:r>
              <w:rPr>
                <w:b/>
                <w:spacing w:val="-1"/>
                <w:sz w:val="20"/>
              </w:rPr>
              <w:t xml:space="preserve">Eil. Nr. </w:t>
            </w:r>
          </w:p>
        </w:tc>
        <w:tc>
          <w:tcPr>
            <w:tcW w:w="2895" w:type="dxa"/>
            <w:shd w:val="clear" w:color="auto" w:fill="D9D9D9"/>
            <w:vAlign w:val="center"/>
          </w:tcPr>
          <w:p w14:paraId="4D98C216" w14:textId="77777777" w:rsidR="007C53BF" w:rsidRDefault="003060A1" w:rsidP="00051DC0">
            <w:pPr>
              <w:spacing w:line="276" w:lineRule="auto"/>
              <w:jc w:val="center"/>
              <w:rPr>
                <w:b/>
                <w:bCs/>
                <w:sz w:val="20"/>
              </w:rPr>
            </w:pPr>
            <w:r>
              <w:rPr>
                <w:b/>
                <w:spacing w:val="-1"/>
                <w:sz w:val="20"/>
              </w:rPr>
              <w:t>Įrangos techniniai ir kokybiniai rodikliai</w:t>
            </w:r>
          </w:p>
        </w:tc>
        <w:tc>
          <w:tcPr>
            <w:tcW w:w="2316" w:type="dxa"/>
            <w:shd w:val="clear" w:color="auto" w:fill="D9D9D9"/>
            <w:vAlign w:val="center"/>
          </w:tcPr>
          <w:p w14:paraId="4D98C217" w14:textId="77777777" w:rsidR="007C53BF" w:rsidRDefault="003060A1" w:rsidP="00051DC0">
            <w:pPr>
              <w:spacing w:line="276" w:lineRule="auto"/>
              <w:jc w:val="center"/>
              <w:rPr>
                <w:b/>
                <w:bCs/>
                <w:sz w:val="20"/>
              </w:rPr>
            </w:pPr>
            <w:r>
              <w:rPr>
                <w:b/>
                <w:spacing w:val="-1"/>
                <w:sz w:val="20"/>
              </w:rPr>
              <w:t>Minimalūs reikalavimai</w:t>
            </w:r>
          </w:p>
        </w:tc>
        <w:tc>
          <w:tcPr>
            <w:tcW w:w="1854" w:type="dxa"/>
            <w:shd w:val="clear" w:color="auto" w:fill="D9D9D9"/>
          </w:tcPr>
          <w:p w14:paraId="4D98C218" w14:textId="77777777" w:rsidR="007C53BF" w:rsidRDefault="003060A1" w:rsidP="00051DC0">
            <w:pPr>
              <w:spacing w:line="276" w:lineRule="auto"/>
              <w:jc w:val="center"/>
              <w:rPr>
                <w:b/>
                <w:spacing w:val="-1"/>
                <w:sz w:val="20"/>
              </w:rPr>
            </w:pPr>
            <w:r>
              <w:rPr>
                <w:b/>
                <w:color w:val="000000"/>
                <w:sz w:val="20"/>
              </w:rPr>
              <w:t xml:space="preserve">Tiekėjo siūlomos įrangos techniniai rodikliai ir jų reikšmės </w:t>
            </w:r>
            <w:r>
              <w:rPr>
                <w:bCs/>
                <w:color w:val="FF0000"/>
                <w:sz w:val="20"/>
              </w:rPr>
              <w:t>[Tiekėjas nurodo konkrečius techninius rodiklius ir jų reikšmes arba pažymi apie atitiktį reikalavimui]</w:t>
            </w:r>
          </w:p>
        </w:tc>
        <w:tc>
          <w:tcPr>
            <w:tcW w:w="1854" w:type="dxa"/>
            <w:shd w:val="clear" w:color="auto" w:fill="D9D9D9"/>
          </w:tcPr>
          <w:p w14:paraId="4D98C219" w14:textId="77777777" w:rsidR="007C53BF" w:rsidRDefault="003060A1" w:rsidP="00051DC0">
            <w:pPr>
              <w:spacing w:line="276" w:lineRule="auto"/>
              <w:jc w:val="center"/>
              <w:rPr>
                <w:b/>
                <w:spacing w:val="-1"/>
                <w:sz w:val="20"/>
              </w:rPr>
            </w:pPr>
            <w:r>
              <w:rPr>
                <w:b/>
                <w:color w:val="000000"/>
                <w:sz w:val="20"/>
              </w:rPr>
              <w:t xml:space="preserve">Nuoroda į pagrindžiantį dokumentą (priedo ir psl. Nr.) </w:t>
            </w:r>
            <w:r>
              <w:rPr>
                <w:bCs/>
                <w:color w:val="FF0000"/>
                <w:sz w:val="20"/>
              </w:rPr>
              <w:t>[pildo tiekėjas]***</w:t>
            </w:r>
          </w:p>
        </w:tc>
      </w:tr>
      <w:tr w:rsidR="00D92207" w14:paraId="4D98C21D" w14:textId="77777777" w:rsidTr="00051DC0">
        <w:trPr>
          <w:trHeight w:val="409"/>
        </w:trPr>
        <w:tc>
          <w:tcPr>
            <w:tcW w:w="6147" w:type="dxa"/>
            <w:gridSpan w:val="3"/>
            <w:shd w:val="clear" w:color="auto" w:fill="auto"/>
            <w:vAlign w:val="center"/>
          </w:tcPr>
          <w:p w14:paraId="4D98C21B" w14:textId="77777777" w:rsidR="007C53BF" w:rsidRDefault="003060A1" w:rsidP="00051DC0">
            <w:pPr>
              <w:rPr>
                <w:sz w:val="20"/>
              </w:rPr>
            </w:pPr>
            <w:r>
              <w:rPr>
                <w:b/>
                <w:bCs/>
                <w:sz w:val="20"/>
              </w:rPr>
              <w:t>1. FOTOELEKTRINIAI MODULIAI</w:t>
            </w:r>
          </w:p>
        </w:tc>
        <w:tc>
          <w:tcPr>
            <w:tcW w:w="3708" w:type="dxa"/>
            <w:gridSpan w:val="2"/>
            <w:shd w:val="clear" w:color="auto" w:fill="auto"/>
          </w:tcPr>
          <w:p w14:paraId="4D98C21C" w14:textId="77777777" w:rsidR="007C53BF" w:rsidRDefault="003060A1" w:rsidP="00051DC0">
            <w:pPr>
              <w:spacing w:line="276" w:lineRule="auto"/>
              <w:rPr>
                <w:color w:val="FF0000"/>
                <w:sz w:val="20"/>
              </w:rPr>
            </w:pPr>
            <w:r>
              <w:rPr>
                <w:color w:val="FF0000"/>
                <w:sz w:val="20"/>
              </w:rPr>
              <w:t xml:space="preserve">[nurodomas tikslus pavadinimas, modelis (modifikacija), </w:t>
            </w:r>
            <w:r>
              <w:rPr>
                <w:color w:val="FF0000"/>
                <w:sz w:val="20"/>
              </w:rPr>
              <w:t>gamintojas]**</w:t>
            </w:r>
          </w:p>
        </w:tc>
      </w:tr>
      <w:tr w:rsidR="00D92207" w14:paraId="4D98C222" w14:textId="77777777" w:rsidTr="00051DC0">
        <w:tc>
          <w:tcPr>
            <w:tcW w:w="936" w:type="dxa"/>
            <w:shd w:val="clear" w:color="auto" w:fill="auto"/>
            <w:vAlign w:val="center"/>
          </w:tcPr>
          <w:p w14:paraId="4D98C21E" w14:textId="77777777" w:rsidR="007C53BF" w:rsidRDefault="003060A1" w:rsidP="00051DC0">
            <w:pPr>
              <w:rPr>
                <w:sz w:val="20"/>
              </w:rPr>
            </w:pPr>
            <w:r>
              <w:rPr>
                <w:sz w:val="20"/>
              </w:rPr>
              <w:t xml:space="preserve">1.1. </w:t>
            </w:r>
          </w:p>
        </w:tc>
        <w:tc>
          <w:tcPr>
            <w:tcW w:w="5211" w:type="dxa"/>
            <w:gridSpan w:val="2"/>
            <w:shd w:val="clear" w:color="auto" w:fill="auto"/>
          </w:tcPr>
          <w:p w14:paraId="4D98C21F" w14:textId="77777777" w:rsidR="007C53BF" w:rsidRDefault="003060A1" w:rsidP="00051DC0">
            <w:pPr>
              <w:rPr>
                <w:b/>
                <w:bCs/>
                <w:sz w:val="20"/>
              </w:rPr>
            </w:pPr>
            <w:r>
              <w:rPr>
                <w:b/>
                <w:bCs/>
                <w:sz w:val="20"/>
              </w:rPr>
              <w:t>Siūlomų modulių gamintojas turi atitikti šių standartų reikalavimus:</w:t>
            </w:r>
          </w:p>
        </w:tc>
        <w:tc>
          <w:tcPr>
            <w:tcW w:w="1854" w:type="dxa"/>
            <w:shd w:val="clear" w:color="auto" w:fill="auto"/>
          </w:tcPr>
          <w:p w14:paraId="4D98C220" w14:textId="77777777" w:rsidR="007C53BF" w:rsidRDefault="007C53BF" w:rsidP="00051DC0">
            <w:pPr>
              <w:spacing w:line="276" w:lineRule="auto"/>
              <w:rPr>
                <w:b/>
                <w:bCs/>
                <w:sz w:val="20"/>
              </w:rPr>
            </w:pPr>
          </w:p>
        </w:tc>
        <w:tc>
          <w:tcPr>
            <w:tcW w:w="1854" w:type="dxa"/>
            <w:shd w:val="clear" w:color="auto" w:fill="auto"/>
          </w:tcPr>
          <w:p w14:paraId="4D98C221" w14:textId="77777777" w:rsidR="007C53BF" w:rsidRDefault="007C53BF" w:rsidP="00051DC0">
            <w:pPr>
              <w:spacing w:line="276" w:lineRule="auto"/>
              <w:rPr>
                <w:b/>
                <w:bCs/>
                <w:sz w:val="20"/>
              </w:rPr>
            </w:pPr>
          </w:p>
        </w:tc>
      </w:tr>
      <w:tr w:rsidR="00D92207" w14:paraId="4D98C228" w14:textId="77777777" w:rsidTr="00051DC0">
        <w:tc>
          <w:tcPr>
            <w:tcW w:w="936" w:type="dxa"/>
            <w:shd w:val="clear" w:color="auto" w:fill="auto"/>
            <w:vAlign w:val="center"/>
          </w:tcPr>
          <w:p w14:paraId="4D98C223" w14:textId="77777777" w:rsidR="007C53BF" w:rsidRDefault="003060A1" w:rsidP="00051DC0">
            <w:pPr>
              <w:rPr>
                <w:sz w:val="20"/>
              </w:rPr>
            </w:pPr>
            <w:r>
              <w:rPr>
                <w:sz w:val="20"/>
              </w:rPr>
              <w:t>1.1.1.</w:t>
            </w:r>
          </w:p>
        </w:tc>
        <w:tc>
          <w:tcPr>
            <w:tcW w:w="2895" w:type="dxa"/>
            <w:shd w:val="clear" w:color="auto" w:fill="auto"/>
          </w:tcPr>
          <w:p w14:paraId="4D98C224" w14:textId="77777777" w:rsidR="007C53BF" w:rsidRDefault="003060A1" w:rsidP="00051DC0">
            <w:pPr>
              <w:jc w:val="both"/>
              <w:rPr>
                <w:sz w:val="20"/>
              </w:rPr>
            </w:pPr>
            <w:r>
              <w:rPr>
                <w:sz w:val="20"/>
              </w:rPr>
              <w:t>ISO 14001 arba lygiavertis</w:t>
            </w:r>
          </w:p>
        </w:tc>
        <w:tc>
          <w:tcPr>
            <w:tcW w:w="2316" w:type="dxa"/>
            <w:shd w:val="clear" w:color="auto" w:fill="auto"/>
          </w:tcPr>
          <w:p w14:paraId="4D98C225" w14:textId="77777777" w:rsidR="007C53BF" w:rsidRDefault="003060A1" w:rsidP="00051DC0">
            <w:pPr>
              <w:jc w:val="center"/>
              <w:rPr>
                <w:sz w:val="20"/>
              </w:rPr>
            </w:pPr>
            <w:r>
              <w:rPr>
                <w:sz w:val="20"/>
              </w:rPr>
              <w:t>Taip</w:t>
            </w:r>
          </w:p>
        </w:tc>
        <w:tc>
          <w:tcPr>
            <w:tcW w:w="1854" w:type="dxa"/>
            <w:shd w:val="clear" w:color="auto" w:fill="auto"/>
          </w:tcPr>
          <w:p w14:paraId="4D98C226" w14:textId="77777777" w:rsidR="007C53BF" w:rsidRDefault="007C53BF" w:rsidP="00051DC0">
            <w:pPr>
              <w:spacing w:line="276" w:lineRule="auto"/>
              <w:jc w:val="center"/>
              <w:rPr>
                <w:sz w:val="20"/>
              </w:rPr>
            </w:pPr>
          </w:p>
        </w:tc>
        <w:tc>
          <w:tcPr>
            <w:tcW w:w="1854" w:type="dxa"/>
            <w:shd w:val="clear" w:color="auto" w:fill="auto"/>
          </w:tcPr>
          <w:p w14:paraId="4D98C227" w14:textId="77777777" w:rsidR="007C53BF" w:rsidRDefault="007C53BF" w:rsidP="00051DC0">
            <w:pPr>
              <w:spacing w:line="276" w:lineRule="auto"/>
              <w:jc w:val="center"/>
              <w:rPr>
                <w:sz w:val="20"/>
              </w:rPr>
            </w:pPr>
          </w:p>
        </w:tc>
      </w:tr>
      <w:tr w:rsidR="00D92207" w14:paraId="4D98C22D" w14:textId="77777777" w:rsidTr="00051DC0">
        <w:tc>
          <w:tcPr>
            <w:tcW w:w="936" w:type="dxa"/>
            <w:shd w:val="clear" w:color="auto" w:fill="auto"/>
            <w:vAlign w:val="center"/>
          </w:tcPr>
          <w:p w14:paraId="4D98C229" w14:textId="77777777" w:rsidR="007C53BF" w:rsidRDefault="003060A1" w:rsidP="00051DC0">
            <w:pPr>
              <w:rPr>
                <w:sz w:val="20"/>
              </w:rPr>
            </w:pPr>
            <w:r>
              <w:rPr>
                <w:sz w:val="20"/>
              </w:rPr>
              <w:t>1.2.</w:t>
            </w:r>
          </w:p>
        </w:tc>
        <w:tc>
          <w:tcPr>
            <w:tcW w:w="5211" w:type="dxa"/>
            <w:gridSpan w:val="2"/>
            <w:shd w:val="clear" w:color="auto" w:fill="auto"/>
          </w:tcPr>
          <w:p w14:paraId="4D98C22A" w14:textId="77777777" w:rsidR="007C53BF" w:rsidRDefault="003060A1" w:rsidP="00051DC0">
            <w:pPr>
              <w:rPr>
                <w:b/>
                <w:bCs/>
                <w:sz w:val="20"/>
              </w:rPr>
            </w:pPr>
            <w:r>
              <w:rPr>
                <w:b/>
                <w:bCs/>
                <w:sz w:val="20"/>
              </w:rPr>
              <w:t>Siūlomi moduliai turi atitikti šių direktyvų ir standartų reikalavimus:</w:t>
            </w:r>
          </w:p>
        </w:tc>
        <w:tc>
          <w:tcPr>
            <w:tcW w:w="1854" w:type="dxa"/>
            <w:shd w:val="clear" w:color="auto" w:fill="auto"/>
          </w:tcPr>
          <w:p w14:paraId="4D98C22B" w14:textId="77777777" w:rsidR="007C53BF" w:rsidRDefault="007C53BF" w:rsidP="00051DC0">
            <w:pPr>
              <w:spacing w:line="276" w:lineRule="auto"/>
              <w:rPr>
                <w:b/>
                <w:bCs/>
                <w:sz w:val="20"/>
              </w:rPr>
            </w:pPr>
          </w:p>
        </w:tc>
        <w:tc>
          <w:tcPr>
            <w:tcW w:w="1854" w:type="dxa"/>
            <w:shd w:val="clear" w:color="auto" w:fill="auto"/>
          </w:tcPr>
          <w:p w14:paraId="4D98C22C" w14:textId="77777777" w:rsidR="007C53BF" w:rsidRDefault="007C53BF" w:rsidP="00051DC0">
            <w:pPr>
              <w:spacing w:line="276" w:lineRule="auto"/>
              <w:rPr>
                <w:b/>
                <w:bCs/>
                <w:sz w:val="20"/>
              </w:rPr>
            </w:pPr>
          </w:p>
        </w:tc>
      </w:tr>
      <w:tr w:rsidR="00D92207" w14:paraId="4D98C233" w14:textId="77777777" w:rsidTr="00051DC0">
        <w:tc>
          <w:tcPr>
            <w:tcW w:w="936" w:type="dxa"/>
            <w:shd w:val="clear" w:color="auto" w:fill="auto"/>
            <w:vAlign w:val="center"/>
          </w:tcPr>
          <w:p w14:paraId="4D98C22E" w14:textId="77777777" w:rsidR="007C53BF" w:rsidRDefault="003060A1" w:rsidP="00051DC0">
            <w:pPr>
              <w:rPr>
                <w:sz w:val="20"/>
              </w:rPr>
            </w:pPr>
            <w:r>
              <w:rPr>
                <w:sz w:val="20"/>
              </w:rPr>
              <w:t>1.2.1.</w:t>
            </w:r>
          </w:p>
        </w:tc>
        <w:tc>
          <w:tcPr>
            <w:tcW w:w="2895" w:type="dxa"/>
            <w:shd w:val="clear" w:color="auto" w:fill="auto"/>
          </w:tcPr>
          <w:p w14:paraId="4D98C22F" w14:textId="77777777" w:rsidR="007C53BF" w:rsidRDefault="003060A1" w:rsidP="00051DC0">
            <w:pPr>
              <w:jc w:val="both"/>
              <w:rPr>
                <w:sz w:val="20"/>
              </w:rPr>
            </w:pPr>
            <w:r>
              <w:rPr>
                <w:sz w:val="20"/>
              </w:rPr>
              <w:t xml:space="preserve">CE atitikties </w:t>
            </w:r>
            <w:r>
              <w:rPr>
                <w:sz w:val="20"/>
              </w:rPr>
              <w:t>deklaracija</w:t>
            </w:r>
          </w:p>
        </w:tc>
        <w:tc>
          <w:tcPr>
            <w:tcW w:w="2316" w:type="dxa"/>
            <w:shd w:val="clear" w:color="auto" w:fill="auto"/>
          </w:tcPr>
          <w:p w14:paraId="4D98C230" w14:textId="77777777" w:rsidR="007C53BF" w:rsidRDefault="003060A1" w:rsidP="00051DC0">
            <w:pPr>
              <w:jc w:val="center"/>
              <w:rPr>
                <w:sz w:val="20"/>
              </w:rPr>
            </w:pPr>
            <w:r>
              <w:rPr>
                <w:sz w:val="20"/>
              </w:rPr>
              <w:t>Taip</w:t>
            </w:r>
          </w:p>
        </w:tc>
        <w:tc>
          <w:tcPr>
            <w:tcW w:w="1854" w:type="dxa"/>
            <w:shd w:val="clear" w:color="auto" w:fill="auto"/>
          </w:tcPr>
          <w:p w14:paraId="4D98C231" w14:textId="77777777" w:rsidR="007C53BF" w:rsidRDefault="007C53BF" w:rsidP="00051DC0">
            <w:pPr>
              <w:spacing w:line="276" w:lineRule="auto"/>
              <w:jc w:val="center"/>
              <w:rPr>
                <w:sz w:val="20"/>
              </w:rPr>
            </w:pPr>
          </w:p>
        </w:tc>
        <w:tc>
          <w:tcPr>
            <w:tcW w:w="1854" w:type="dxa"/>
            <w:shd w:val="clear" w:color="auto" w:fill="auto"/>
          </w:tcPr>
          <w:p w14:paraId="4D98C232" w14:textId="77777777" w:rsidR="007C53BF" w:rsidRDefault="007C53BF" w:rsidP="00051DC0">
            <w:pPr>
              <w:spacing w:line="276" w:lineRule="auto"/>
              <w:jc w:val="center"/>
              <w:rPr>
                <w:sz w:val="20"/>
              </w:rPr>
            </w:pPr>
          </w:p>
        </w:tc>
      </w:tr>
      <w:tr w:rsidR="00D92207" w14:paraId="4D98C239" w14:textId="77777777" w:rsidTr="00051DC0">
        <w:tc>
          <w:tcPr>
            <w:tcW w:w="936" w:type="dxa"/>
            <w:shd w:val="clear" w:color="auto" w:fill="auto"/>
            <w:vAlign w:val="center"/>
          </w:tcPr>
          <w:p w14:paraId="4D98C234" w14:textId="77777777" w:rsidR="007C53BF" w:rsidRDefault="003060A1" w:rsidP="00051DC0">
            <w:pPr>
              <w:rPr>
                <w:sz w:val="20"/>
              </w:rPr>
            </w:pPr>
            <w:r>
              <w:rPr>
                <w:sz w:val="20"/>
              </w:rPr>
              <w:t>1.2.2.</w:t>
            </w:r>
          </w:p>
        </w:tc>
        <w:tc>
          <w:tcPr>
            <w:tcW w:w="2895" w:type="dxa"/>
            <w:shd w:val="clear" w:color="auto" w:fill="auto"/>
          </w:tcPr>
          <w:p w14:paraId="4D98C235" w14:textId="77777777" w:rsidR="007C53BF" w:rsidRDefault="003060A1" w:rsidP="00051DC0">
            <w:pPr>
              <w:jc w:val="both"/>
              <w:rPr>
                <w:sz w:val="20"/>
              </w:rPr>
            </w:pPr>
            <w:r>
              <w:rPr>
                <w:sz w:val="20"/>
              </w:rPr>
              <w:t>IEC 61215:2016 arba lygiavertis</w:t>
            </w:r>
          </w:p>
        </w:tc>
        <w:tc>
          <w:tcPr>
            <w:tcW w:w="2316" w:type="dxa"/>
            <w:shd w:val="clear" w:color="auto" w:fill="auto"/>
          </w:tcPr>
          <w:p w14:paraId="4D98C236" w14:textId="77777777" w:rsidR="007C53BF" w:rsidRDefault="003060A1" w:rsidP="00051DC0">
            <w:pPr>
              <w:jc w:val="center"/>
              <w:rPr>
                <w:sz w:val="20"/>
              </w:rPr>
            </w:pPr>
            <w:r>
              <w:rPr>
                <w:sz w:val="20"/>
              </w:rPr>
              <w:t>Taip</w:t>
            </w:r>
          </w:p>
        </w:tc>
        <w:tc>
          <w:tcPr>
            <w:tcW w:w="1854" w:type="dxa"/>
            <w:shd w:val="clear" w:color="auto" w:fill="auto"/>
          </w:tcPr>
          <w:p w14:paraId="4D98C237" w14:textId="77777777" w:rsidR="007C53BF" w:rsidRDefault="007C53BF" w:rsidP="00051DC0">
            <w:pPr>
              <w:spacing w:line="276" w:lineRule="auto"/>
              <w:jc w:val="center"/>
              <w:rPr>
                <w:sz w:val="20"/>
              </w:rPr>
            </w:pPr>
          </w:p>
        </w:tc>
        <w:tc>
          <w:tcPr>
            <w:tcW w:w="1854" w:type="dxa"/>
            <w:shd w:val="clear" w:color="auto" w:fill="auto"/>
          </w:tcPr>
          <w:p w14:paraId="4D98C238" w14:textId="77777777" w:rsidR="007C53BF" w:rsidRDefault="007C53BF" w:rsidP="00051DC0">
            <w:pPr>
              <w:spacing w:line="276" w:lineRule="auto"/>
              <w:jc w:val="center"/>
              <w:rPr>
                <w:sz w:val="20"/>
              </w:rPr>
            </w:pPr>
          </w:p>
        </w:tc>
      </w:tr>
      <w:tr w:rsidR="00D92207" w14:paraId="4D98C23F" w14:textId="77777777" w:rsidTr="00051DC0">
        <w:tc>
          <w:tcPr>
            <w:tcW w:w="936" w:type="dxa"/>
            <w:shd w:val="clear" w:color="auto" w:fill="auto"/>
            <w:vAlign w:val="center"/>
          </w:tcPr>
          <w:p w14:paraId="4D98C23A" w14:textId="77777777" w:rsidR="007C53BF" w:rsidRDefault="003060A1" w:rsidP="00051DC0">
            <w:pPr>
              <w:rPr>
                <w:sz w:val="20"/>
              </w:rPr>
            </w:pPr>
            <w:r>
              <w:rPr>
                <w:sz w:val="20"/>
              </w:rPr>
              <w:t>1.2.3.</w:t>
            </w:r>
          </w:p>
        </w:tc>
        <w:tc>
          <w:tcPr>
            <w:tcW w:w="2895" w:type="dxa"/>
            <w:shd w:val="clear" w:color="auto" w:fill="auto"/>
          </w:tcPr>
          <w:p w14:paraId="4D98C23B" w14:textId="77777777" w:rsidR="007C53BF" w:rsidRDefault="003060A1" w:rsidP="00051DC0">
            <w:pPr>
              <w:jc w:val="both"/>
              <w:rPr>
                <w:sz w:val="20"/>
              </w:rPr>
            </w:pPr>
            <w:r>
              <w:rPr>
                <w:sz w:val="20"/>
              </w:rPr>
              <w:t>IEC 61730:2016 arba lygiavertis</w:t>
            </w:r>
          </w:p>
        </w:tc>
        <w:tc>
          <w:tcPr>
            <w:tcW w:w="2316" w:type="dxa"/>
            <w:shd w:val="clear" w:color="auto" w:fill="auto"/>
          </w:tcPr>
          <w:p w14:paraId="4D98C23C" w14:textId="77777777" w:rsidR="007C53BF" w:rsidRDefault="003060A1" w:rsidP="00051DC0">
            <w:pPr>
              <w:jc w:val="center"/>
              <w:rPr>
                <w:sz w:val="20"/>
              </w:rPr>
            </w:pPr>
            <w:r>
              <w:rPr>
                <w:sz w:val="20"/>
              </w:rPr>
              <w:t>Taip</w:t>
            </w:r>
          </w:p>
        </w:tc>
        <w:tc>
          <w:tcPr>
            <w:tcW w:w="1854" w:type="dxa"/>
            <w:shd w:val="clear" w:color="auto" w:fill="auto"/>
          </w:tcPr>
          <w:p w14:paraId="4D98C23D" w14:textId="77777777" w:rsidR="007C53BF" w:rsidRDefault="007C53BF" w:rsidP="00051DC0">
            <w:pPr>
              <w:spacing w:line="276" w:lineRule="auto"/>
              <w:jc w:val="center"/>
              <w:rPr>
                <w:sz w:val="20"/>
              </w:rPr>
            </w:pPr>
          </w:p>
        </w:tc>
        <w:tc>
          <w:tcPr>
            <w:tcW w:w="1854" w:type="dxa"/>
            <w:shd w:val="clear" w:color="auto" w:fill="auto"/>
          </w:tcPr>
          <w:p w14:paraId="4D98C23E" w14:textId="77777777" w:rsidR="007C53BF" w:rsidRDefault="007C53BF" w:rsidP="00051DC0">
            <w:pPr>
              <w:spacing w:line="276" w:lineRule="auto"/>
              <w:jc w:val="center"/>
              <w:rPr>
                <w:sz w:val="20"/>
              </w:rPr>
            </w:pPr>
          </w:p>
        </w:tc>
      </w:tr>
      <w:tr w:rsidR="00D92207" w14:paraId="4D98C244" w14:textId="77777777" w:rsidTr="00051DC0">
        <w:tc>
          <w:tcPr>
            <w:tcW w:w="936" w:type="dxa"/>
            <w:shd w:val="clear" w:color="auto" w:fill="auto"/>
            <w:vAlign w:val="center"/>
          </w:tcPr>
          <w:p w14:paraId="4D98C240" w14:textId="77777777" w:rsidR="007C53BF" w:rsidRDefault="003060A1" w:rsidP="00051DC0">
            <w:pPr>
              <w:rPr>
                <w:sz w:val="20"/>
              </w:rPr>
            </w:pPr>
            <w:r>
              <w:rPr>
                <w:sz w:val="20"/>
              </w:rPr>
              <w:t>1.3.</w:t>
            </w:r>
          </w:p>
        </w:tc>
        <w:tc>
          <w:tcPr>
            <w:tcW w:w="5211" w:type="dxa"/>
            <w:gridSpan w:val="2"/>
            <w:shd w:val="clear" w:color="auto" w:fill="auto"/>
            <w:vAlign w:val="center"/>
          </w:tcPr>
          <w:p w14:paraId="4D98C241" w14:textId="77777777" w:rsidR="007C53BF" w:rsidRDefault="003060A1" w:rsidP="00051DC0">
            <w:pPr>
              <w:rPr>
                <w:b/>
                <w:bCs/>
                <w:sz w:val="20"/>
              </w:rPr>
            </w:pPr>
            <w:r>
              <w:rPr>
                <w:b/>
                <w:bCs/>
                <w:sz w:val="20"/>
              </w:rPr>
              <w:t>Fotoelektrinių modulių gamybos kokybiniai kriterijai:</w:t>
            </w:r>
          </w:p>
        </w:tc>
        <w:tc>
          <w:tcPr>
            <w:tcW w:w="1854" w:type="dxa"/>
            <w:shd w:val="clear" w:color="auto" w:fill="auto"/>
          </w:tcPr>
          <w:p w14:paraId="4D98C242" w14:textId="77777777" w:rsidR="007C53BF" w:rsidRDefault="007C53BF" w:rsidP="00051DC0">
            <w:pPr>
              <w:spacing w:line="276" w:lineRule="auto"/>
              <w:rPr>
                <w:b/>
                <w:bCs/>
                <w:sz w:val="20"/>
              </w:rPr>
            </w:pPr>
          </w:p>
        </w:tc>
        <w:tc>
          <w:tcPr>
            <w:tcW w:w="1854" w:type="dxa"/>
            <w:shd w:val="clear" w:color="auto" w:fill="auto"/>
          </w:tcPr>
          <w:p w14:paraId="4D98C243" w14:textId="77777777" w:rsidR="007C53BF" w:rsidRDefault="007C53BF" w:rsidP="00051DC0">
            <w:pPr>
              <w:spacing w:line="276" w:lineRule="auto"/>
              <w:rPr>
                <w:b/>
                <w:bCs/>
                <w:sz w:val="20"/>
              </w:rPr>
            </w:pPr>
          </w:p>
        </w:tc>
      </w:tr>
      <w:tr w:rsidR="00D92207" w14:paraId="4D98C249" w14:textId="77777777" w:rsidTr="00051DC0">
        <w:tc>
          <w:tcPr>
            <w:tcW w:w="936" w:type="dxa"/>
            <w:shd w:val="clear" w:color="auto" w:fill="auto"/>
            <w:vAlign w:val="center"/>
          </w:tcPr>
          <w:p w14:paraId="4D98C245" w14:textId="77777777" w:rsidR="007C53BF" w:rsidRDefault="003060A1" w:rsidP="00051DC0">
            <w:pPr>
              <w:rPr>
                <w:sz w:val="20"/>
              </w:rPr>
            </w:pPr>
            <w:r>
              <w:rPr>
                <w:sz w:val="20"/>
              </w:rPr>
              <w:t>1.3.1.</w:t>
            </w:r>
          </w:p>
        </w:tc>
        <w:tc>
          <w:tcPr>
            <w:tcW w:w="5211" w:type="dxa"/>
            <w:gridSpan w:val="2"/>
            <w:shd w:val="clear" w:color="auto" w:fill="auto"/>
          </w:tcPr>
          <w:p w14:paraId="4D98C246" w14:textId="77777777" w:rsidR="007C53BF" w:rsidRDefault="003060A1" w:rsidP="00051DC0">
            <w:pPr>
              <w:jc w:val="both"/>
              <w:rPr>
                <w:sz w:val="20"/>
              </w:rPr>
            </w:pPr>
            <w:r>
              <w:rPr>
                <w:sz w:val="20"/>
              </w:rPr>
              <w:t>Gamintojo garantijos moduliams:</w:t>
            </w:r>
          </w:p>
        </w:tc>
        <w:tc>
          <w:tcPr>
            <w:tcW w:w="1854" w:type="dxa"/>
            <w:shd w:val="clear" w:color="auto" w:fill="auto"/>
          </w:tcPr>
          <w:p w14:paraId="4D98C247" w14:textId="77777777" w:rsidR="007C53BF" w:rsidRDefault="007C53BF" w:rsidP="00051DC0">
            <w:pPr>
              <w:spacing w:line="276" w:lineRule="auto"/>
              <w:jc w:val="both"/>
              <w:rPr>
                <w:sz w:val="20"/>
              </w:rPr>
            </w:pPr>
          </w:p>
        </w:tc>
        <w:tc>
          <w:tcPr>
            <w:tcW w:w="1854" w:type="dxa"/>
            <w:shd w:val="clear" w:color="auto" w:fill="auto"/>
          </w:tcPr>
          <w:p w14:paraId="4D98C248" w14:textId="77777777" w:rsidR="007C53BF" w:rsidRDefault="007C53BF" w:rsidP="00051DC0">
            <w:pPr>
              <w:spacing w:line="276" w:lineRule="auto"/>
              <w:jc w:val="both"/>
              <w:rPr>
                <w:sz w:val="20"/>
              </w:rPr>
            </w:pPr>
          </w:p>
        </w:tc>
      </w:tr>
      <w:tr w:rsidR="00D92207" w14:paraId="4D98C24F" w14:textId="77777777" w:rsidTr="00051DC0">
        <w:tc>
          <w:tcPr>
            <w:tcW w:w="936" w:type="dxa"/>
            <w:shd w:val="clear" w:color="auto" w:fill="auto"/>
            <w:vAlign w:val="center"/>
          </w:tcPr>
          <w:p w14:paraId="4D98C24A" w14:textId="77777777" w:rsidR="007C53BF" w:rsidRDefault="003060A1" w:rsidP="00051DC0">
            <w:pPr>
              <w:rPr>
                <w:sz w:val="20"/>
              </w:rPr>
            </w:pPr>
            <w:r>
              <w:rPr>
                <w:sz w:val="20"/>
              </w:rPr>
              <w:lastRenderedPageBreak/>
              <w:t>1.3.1.1.</w:t>
            </w:r>
          </w:p>
        </w:tc>
        <w:tc>
          <w:tcPr>
            <w:tcW w:w="2895" w:type="dxa"/>
            <w:shd w:val="clear" w:color="auto" w:fill="auto"/>
          </w:tcPr>
          <w:p w14:paraId="4D98C24B" w14:textId="77777777" w:rsidR="007C53BF" w:rsidRDefault="003060A1" w:rsidP="00051DC0">
            <w:pPr>
              <w:rPr>
                <w:sz w:val="20"/>
              </w:rPr>
            </w:pPr>
            <w:r>
              <w:rPr>
                <w:sz w:val="20"/>
              </w:rPr>
              <w:t xml:space="preserve">Produkto garantija </w:t>
            </w:r>
            <w:r>
              <w:rPr>
                <w:sz w:val="20"/>
              </w:rPr>
              <w:t>(Pateikiamas gamintojo garantijos išaiškinimo raštas)</w:t>
            </w:r>
          </w:p>
        </w:tc>
        <w:tc>
          <w:tcPr>
            <w:tcW w:w="2316" w:type="dxa"/>
            <w:shd w:val="clear" w:color="auto" w:fill="auto"/>
            <w:vAlign w:val="center"/>
          </w:tcPr>
          <w:p w14:paraId="4D98C24C" w14:textId="77777777" w:rsidR="007C53BF" w:rsidRDefault="003060A1" w:rsidP="00051DC0">
            <w:pPr>
              <w:jc w:val="center"/>
              <w:rPr>
                <w:sz w:val="20"/>
              </w:rPr>
            </w:pPr>
            <w:r>
              <w:rPr>
                <w:sz w:val="20"/>
              </w:rPr>
              <w:t>≥ 10 metų</w:t>
            </w:r>
          </w:p>
        </w:tc>
        <w:tc>
          <w:tcPr>
            <w:tcW w:w="1854" w:type="dxa"/>
            <w:shd w:val="clear" w:color="auto" w:fill="auto"/>
          </w:tcPr>
          <w:p w14:paraId="4D98C24D" w14:textId="77777777" w:rsidR="007C53BF" w:rsidRDefault="007C53BF" w:rsidP="00051DC0">
            <w:pPr>
              <w:spacing w:line="276" w:lineRule="auto"/>
              <w:jc w:val="center"/>
              <w:rPr>
                <w:sz w:val="20"/>
              </w:rPr>
            </w:pPr>
          </w:p>
        </w:tc>
        <w:tc>
          <w:tcPr>
            <w:tcW w:w="1854" w:type="dxa"/>
            <w:shd w:val="clear" w:color="auto" w:fill="auto"/>
          </w:tcPr>
          <w:p w14:paraId="4D98C24E" w14:textId="77777777" w:rsidR="007C53BF" w:rsidRDefault="007C53BF" w:rsidP="00051DC0">
            <w:pPr>
              <w:spacing w:line="276" w:lineRule="auto"/>
              <w:jc w:val="center"/>
              <w:rPr>
                <w:sz w:val="20"/>
              </w:rPr>
            </w:pPr>
          </w:p>
        </w:tc>
      </w:tr>
      <w:tr w:rsidR="00D92207" w14:paraId="4D98C255" w14:textId="77777777" w:rsidTr="00051DC0">
        <w:tc>
          <w:tcPr>
            <w:tcW w:w="936" w:type="dxa"/>
            <w:shd w:val="clear" w:color="auto" w:fill="auto"/>
            <w:vAlign w:val="center"/>
          </w:tcPr>
          <w:p w14:paraId="4D98C250" w14:textId="77777777" w:rsidR="007C53BF" w:rsidRDefault="003060A1" w:rsidP="00051DC0">
            <w:pPr>
              <w:spacing w:line="276" w:lineRule="auto"/>
              <w:rPr>
                <w:sz w:val="20"/>
              </w:rPr>
            </w:pPr>
            <w:r>
              <w:rPr>
                <w:sz w:val="20"/>
              </w:rPr>
              <w:t>1.3.1.2.</w:t>
            </w:r>
          </w:p>
        </w:tc>
        <w:tc>
          <w:tcPr>
            <w:tcW w:w="2895" w:type="dxa"/>
            <w:shd w:val="clear" w:color="auto" w:fill="auto"/>
          </w:tcPr>
          <w:p w14:paraId="4D98C251" w14:textId="77777777" w:rsidR="007C53BF" w:rsidRDefault="003060A1" w:rsidP="00051DC0">
            <w:pPr>
              <w:rPr>
                <w:sz w:val="20"/>
              </w:rPr>
            </w:pPr>
            <w:r>
              <w:rPr>
                <w:sz w:val="20"/>
              </w:rPr>
              <w:t>Efektyvumo garantija po 10 metų eksploatacijos</w:t>
            </w:r>
          </w:p>
        </w:tc>
        <w:tc>
          <w:tcPr>
            <w:tcW w:w="2316" w:type="dxa"/>
            <w:shd w:val="clear" w:color="auto" w:fill="auto"/>
            <w:vAlign w:val="center"/>
          </w:tcPr>
          <w:p w14:paraId="4D98C252" w14:textId="77777777" w:rsidR="007C53BF" w:rsidRDefault="003060A1" w:rsidP="00051DC0">
            <w:pPr>
              <w:spacing w:line="276" w:lineRule="auto"/>
              <w:jc w:val="center"/>
              <w:rPr>
                <w:sz w:val="20"/>
              </w:rPr>
            </w:pPr>
            <w:r>
              <w:rPr>
                <w:sz w:val="20"/>
              </w:rPr>
              <w:t>&gt; 90 %</w:t>
            </w:r>
          </w:p>
        </w:tc>
        <w:tc>
          <w:tcPr>
            <w:tcW w:w="1854" w:type="dxa"/>
            <w:shd w:val="clear" w:color="auto" w:fill="auto"/>
          </w:tcPr>
          <w:p w14:paraId="4D98C253" w14:textId="77777777" w:rsidR="007C53BF" w:rsidRDefault="007C53BF" w:rsidP="00051DC0">
            <w:pPr>
              <w:spacing w:line="276" w:lineRule="auto"/>
              <w:jc w:val="center"/>
              <w:rPr>
                <w:sz w:val="20"/>
              </w:rPr>
            </w:pPr>
          </w:p>
        </w:tc>
        <w:tc>
          <w:tcPr>
            <w:tcW w:w="1854" w:type="dxa"/>
            <w:shd w:val="clear" w:color="auto" w:fill="auto"/>
          </w:tcPr>
          <w:p w14:paraId="4D98C254" w14:textId="77777777" w:rsidR="007C53BF" w:rsidRDefault="007C53BF" w:rsidP="00051DC0">
            <w:pPr>
              <w:spacing w:line="276" w:lineRule="auto"/>
              <w:jc w:val="center"/>
              <w:rPr>
                <w:sz w:val="20"/>
              </w:rPr>
            </w:pPr>
          </w:p>
        </w:tc>
      </w:tr>
      <w:tr w:rsidR="00D92207" w14:paraId="4D98C25B" w14:textId="77777777" w:rsidTr="00051DC0">
        <w:tc>
          <w:tcPr>
            <w:tcW w:w="936" w:type="dxa"/>
            <w:shd w:val="clear" w:color="auto" w:fill="auto"/>
            <w:vAlign w:val="center"/>
          </w:tcPr>
          <w:p w14:paraId="4D98C256" w14:textId="77777777" w:rsidR="007C53BF" w:rsidRDefault="003060A1" w:rsidP="00051DC0">
            <w:pPr>
              <w:spacing w:line="276" w:lineRule="auto"/>
              <w:rPr>
                <w:sz w:val="20"/>
              </w:rPr>
            </w:pPr>
            <w:r>
              <w:rPr>
                <w:sz w:val="20"/>
              </w:rPr>
              <w:t>1.3.1.3.</w:t>
            </w:r>
          </w:p>
        </w:tc>
        <w:tc>
          <w:tcPr>
            <w:tcW w:w="2895" w:type="dxa"/>
            <w:shd w:val="clear" w:color="auto" w:fill="auto"/>
          </w:tcPr>
          <w:p w14:paraId="4D98C257" w14:textId="77777777" w:rsidR="007C53BF" w:rsidRDefault="003060A1" w:rsidP="00051DC0">
            <w:pPr>
              <w:rPr>
                <w:sz w:val="20"/>
              </w:rPr>
            </w:pPr>
            <w:r>
              <w:rPr>
                <w:sz w:val="20"/>
              </w:rPr>
              <w:t>Efektyvumo garantija po 25 metų eksploatacijos, lyginant su nominalia</w:t>
            </w:r>
          </w:p>
        </w:tc>
        <w:tc>
          <w:tcPr>
            <w:tcW w:w="2316" w:type="dxa"/>
            <w:shd w:val="clear" w:color="auto" w:fill="auto"/>
            <w:vAlign w:val="center"/>
          </w:tcPr>
          <w:p w14:paraId="4D98C258" w14:textId="77777777" w:rsidR="007C53BF" w:rsidRDefault="003060A1" w:rsidP="00051DC0">
            <w:pPr>
              <w:spacing w:line="276" w:lineRule="auto"/>
              <w:jc w:val="center"/>
              <w:rPr>
                <w:sz w:val="20"/>
              </w:rPr>
            </w:pPr>
            <w:r>
              <w:rPr>
                <w:sz w:val="20"/>
              </w:rPr>
              <w:t>&gt; 80 %</w:t>
            </w:r>
          </w:p>
        </w:tc>
        <w:tc>
          <w:tcPr>
            <w:tcW w:w="1854" w:type="dxa"/>
            <w:shd w:val="clear" w:color="auto" w:fill="auto"/>
          </w:tcPr>
          <w:p w14:paraId="4D98C259" w14:textId="77777777" w:rsidR="007C53BF" w:rsidRDefault="007C53BF" w:rsidP="00051DC0">
            <w:pPr>
              <w:spacing w:line="276" w:lineRule="auto"/>
              <w:jc w:val="center"/>
              <w:rPr>
                <w:sz w:val="20"/>
              </w:rPr>
            </w:pPr>
          </w:p>
        </w:tc>
        <w:tc>
          <w:tcPr>
            <w:tcW w:w="1854" w:type="dxa"/>
            <w:shd w:val="clear" w:color="auto" w:fill="auto"/>
          </w:tcPr>
          <w:p w14:paraId="4D98C25A" w14:textId="77777777" w:rsidR="007C53BF" w:rsidRDefault="007C53BF" w:rsidP="00051DC0">
            <w:pPr>
              <w:spacing w:line="276" w:lineRule="auto"/>
              <w:jc w:val="center"/>
              <w:rPr>
                <w:sz w:val="20"/>
              </w:rPr>
            </w:pPr>
          </w:p>
        </w:tc>
      </w:tr>
      <w:tr w:rsidR="00D92207" w14:paraId="4D98C260" w14:textId="77777777" w:rsidTr="00051DC0">
        <w:tc>
          <w:tcPr>
            <w:tcW w:w="936" w:type="dxa"/>
            <w:shd w:val="clear" w:color="auto" w:fill="auto"/>
            <w:vAlign w:val="center"/>
          </w:tcPr>
          <w:p w14:paraId="4D98C25C" w14:textId="77777777" w:rsidR="007C53BF" w:rsidRDefault="003060A1" w:rsidP="00051DC0">
            <w:pPr>
              <w:spacing w:line="276" w:lineRule="auto"/>
              <w:rPr>
                <w:sz w:val="20"/>
              </w:rPr>
            </w:pPr>
            <w:r>
              <w:rPr>
                <w:sz w:val="20"/>
              </w:rPr>
              <w:t>1.4.</w:t>
            </w:r>
          </w:p>
        </w:tc>
        <w:tc>
          <w:tcPr>
            <w:tcW w:w="5211" w:type="dxa"/>
            <w:gridSpan w:val="2"/>
            <w:shd w:val="clear" w:color="auto" w:fill="auto"/>
          </w:tcPr>
          <w:p w14:paraId="4D98C25D" w14:textId="77777777" w:rsidR="007C53BF" w:rsidRDefault="003060A1" w:rsidP="00051DC0">
            <w:pPr>
              <w:rPr>
                <w:b/>
                <w:bCs/>
                <w:sz w:val="20"/>
              </w:rPr>
            </w:pPr>
            <w:r>
              <w:rPr>
                <w:b/>
                <w:bCs/>
                <w:sz w:val="20"/>
              </w:rPr>
              <w:t xml:space="preserve">Techniniai ir </w:t>
            </w:r>
            <w:r>
              <w:rPr>
                <w:b/>
                <w:bCs/>
                <w:sz w:val="20"/>
              </w:rPr>
              <w:t>kokybiniai reikalavimai moduliams:</w:t>
            </w:r>
          </w:p>
        </w:tc>
        <w:tc>
          <w:tcPr>
            <w:tcW w:w="1854" w:type="dxa"/>
            <w:shd w:val="clear" w:color="auto" w:fill="auto"/>
          </w:tcPr>
          <w:p w14:paraId="4D98C25E" w14:textId="77777777" w:rsidR="007C53BF" w:rsidRDefault="007C53BF" w:rsidP="00051DC0">
            <w:pPr>
              <w:spacing w:line="276" w:lineRule="auto"/>
              <w:rPr>
                <w:b/>
                <w:bCs/>
                <w:sz w:val="20"/>
              </w:rPr>
            </w:pPr>
          </w:p>
        </w:tc>
        <w:tc>
          <w:tcPr>
            <w:tcW w:w="1854" w:type="dxa"/>
            <w:shd w:val="clear" w:color="auto" w:fill="auto"/>
          </w:tcPr>
          <w:p w14:paraId="4D98C25F" w14:textId="77777777" w:rsidR="007C53BF" w:rsidRDefault="007C53BF" w:rsidP="00051DC0">
            <w:pPr>
              <w:spacing w:line="276" w:lineRule="auto"/>
              <w:rPr>
                <w:b/>
                <w:bCs/>
                <w:sz w:val="20"/>
              </w:rPr>
            </w:pPr>
          </w:p>
        </w:tc>
      </w:tr>
      <w:tr w:rsidR="00D92207" w14:paraId="4D98C266" w14:textId="77777777" w:rsidTr="00051DC0">
        <w:tc>
          <w:tcPr>
            <w:tcW w:w="936" w:type="dxa"/>
            <w:shd w:val="clear" w:color="auto" w:fill="auto"/>
            <w:vAlign w:val="center"/>
          </w:tcPr>
          <w:p w14:paraId="4D98C261" w14:textId="77777777" w:rsidR="007C53BF" w:rsidRDefault="003060A1" w:rsidP="00051DC0">
            <w:pPr>
              <w:spacing w:line="276" w:lineRule="auto"/>
              <w:rPr>
                <w:sz w:val="20"/>
              </w:rPr>
            </w:pPr>
            <w:r>
              <w:rPr>
                <w:sz w:val="20"/>
              </w:rPr>
              <w:t>1.4.1.</w:t>
            </w:r>
          </w:p>
        </w:tc>
        <w:tc>
          <w:tcPr>
            <w:tcW w:w="2895" w:type="dxa"/>
            <w:shd w:val="clear" w:color="auto" w:fill="auto"/>
            <w:vAlign w:val="center"/>
          </w:tcPr>
          <w:p w14:paraId="4D98C262" w14:textId="77777777" w:rsidR="007C53BF" w:rsidRDefault="003060A1" w:rsidP="00051DC0">
            <w:pPr>
              <w:rPr>
                <w:sz w:val="20"/>
              </w:rPr>
            </w:pPr>
            <w:r>
              <w:rPr>
                <w:sz w:val="20"/>
              </w:rPr>
              <w:t>Fotoelektrinių modulių efektyvumas pagal STC %:</w:t>
            </w:r>
          </w:p>
        </w:tc>
        <w:tc>
          <w:tcPr>
            <w:tcW w:w="2316" w:type="dxa"/>
            <w:shd w:val="clear" w:color="auto" w:fill="auto"/>
            <w:vAlign w:val="center"/>
          </w:tcPr>
          <w:p w14:paraId="4D98C263" w14:textId="77777777" w:rsidR="007C53BF" w:rsidRPr="00E953B7" w:rsidRDefault="003060A1" w:rsidP="00051DC0">
            <w:pPr>
              <w:spacing w:line="276" w:lineRule="auto"/>
              <w:jc w:val="center"/>
              <w:rPr>
                <w:sz w:val="20"/>
                <w:lang w:val="en-US"/>
              </w:rPr>
            </w:pPr>
            <w:r>
              <w:rPr>
                <w:sz w:val="20"/>
              </w:rPr>
              <w:t xml:space="preserve">≥ </w:t>
            </w:r>
            <w:r>
              <w:rPr>
                <w:sz w:val="20"/>
                <w:lang w:val="en-US"/>
              </w:rPr>
              <w:t>20</w:t>
            </w:r>
          </w:p>
        </w:tc>
        <w:tc>
          <w:tcPr>
            <w:tcW w:w="1854" w:type="dxa"/>
            <w:shd w:val="clear" w:color="auto" w:fill="auto"/>
          </w:tcPr>
          <w:p w14:paraId="4D98C264" w14:textId="77777777" w:rsidR="007C53BF" w:rsidRDefault="007C53BF" w:rsidP="00051DC0">
            <w:pPr>
              <w:spacing w:line="276" w:lineRule="auto"/>
              <w:jc w:val="center"/>
              <w:rPr>
                <w:sz w:val="20"/>
              </w:rPr>
            </w:pPr>
          </w:p>
        </w:tc>
        <w:tc>
          <w:tcPr>
            <w:tcW w:w="1854" w:type="dxa"/>
            <w:shd w:val="clear" w:color="auto" w:fill="auto"/>
          </w:tcPr>
          <w:p w14:paraId="4D98C265" w14:textId="77777777" w:rsidR="007C53BF" w:rsidRDefault="007C53BF" w:rsidP="00051DC0">
            <w:pPr>
              <w:spacing w:line="276" w:lineRule="auto"/>
              <w:jc w:val="center"/>
              <w:rPr>
                <w:sz w:val="20"/>
              </w:rPr>
            </w:pPr>
          </w:p>
        </w:tc>
      </w:tr>
      <w:tr w:rsidR="00D92207" w14:paraId="4D98C26C" w14:textId="77777777" w:rsidTr="00051DC0">
        <w:tc>
          <w:tcPr>
            <w:tcW w:w="936" w:type="dxa"/>
            <w:shd w:val="clear" w:color="auto" w:fill="auto"/>
            <w:vAlign w:val="center"/>
          </w:tcPr>
          <w:p w14:paraId="4D98C267" w14:textId="77777777" w:rsidR="007C53BF" w:rsidRDefault="003060A1" w:rsidP="00051DC0">
            <w:pPr>
              <w:spacing w:line="276" w:lineRule="auto"/>
              <w:rPr>
                <w:sz w:val="20"/>
              </w:rPr>
            </w:pPr>
            <w:r>
              <w:rPr>
                <w:sz w:val="20"/>
              </w:rPr>
              <w:t>1.4.2.</w:t>
            </w:r>
          </w:p>
        </w:tc>
        <w:tc>
          <w:tcPr>
            <w:tcW w:w="2895" w:type="dxa"/>
            <w:shd w:val="clear" w:color="auto" w:fill="auto"/>
            <w:vAlign w:val="center"/>
          </w:tcPr>
          <w:p w14:paraId="4D98C268" w14:textId="77777777" w:rsidR="007C53BF" w:rsidRDefault="003060A1" w:rsidP="00051DC0">
            <w:pPr>
              <w:rPr>
                <w:sz w:val="20"/>
              </w:rPr>
            </w:pPr>
            <w:r>
              <w:rPr>
                <w:sz w:val="20"/>
              </w:rPr>
              <w:t>Technologija</w:t>
            </w:r>
          </w:p>
        </w:tc>
        <w:tc>
          <w:tcPr>
            <w:tcW w:w="2316" w:type="dxa"/>
            <w:shd w:val="clear" w:color="auto" w:fill="auto"/>
            <w:vAlign w:val="center"/>
          </w:tcPr>
          <w:p w14:paraId="4D98C269" w14:textId="77777777" w:rsidR="007C53BF" w:rsidRDefault="003060A1" w:rsidP="00051DC0">
            <w:pPr>
              <w:spacing w:line="276" w:lineRule="auto"/>
              <w:jc w:val="center"/>
              <w:rPr>
                <w:sz w:val="20"/>
              </w:rPr>
            </w:pPr>
            <w:r>
              <w:rPr>
                <w:sz w:val="20"/>
              </w:rPr>
              <w:t>Monokristaliniai arba lygiaverčiai</w:t>
            </w:r>
          </w:p>
        </w:tc>
        <w:tc>
          <w:tcPr>
            <w:tcW w:w="1854" w:type="dxa"/>
            <w:shd w:val="clear" w:color="auto" w:fill="auto"/>
          </w:tcPr>
          <w:p w14:paraId="4D98C26A" w14:textId="77777777" w:rsidR="007C53BF" w:rsidRDefault="007C53BF" w:rsidP="00051DC0">
            <w:pPr>
              <w:spacing w:line="276" w:lineRule="auto"/>
              <w:jc w:val="center"/>
              <w:rPr>
                <w:sz w:val="20"/>
              </w:rPr>
            </w:pPr>
          </w:p>
        </w:tc>
        <w:tc>
          <w:tcPr>
            <w:tcW w:w="1854" w:type="dxa"/>
            <w:shd w:val="clear" w:color="auto" w:fill="auto"/>
          </w:tcPr>
          <w:p w14:paraId="4D98C26B" w14:textId="77777777" w:rsidR="007C53BF" w:rsidRDefault="007C53BF" w:rsidP="00051DC0">
            <w:pPr>
              <w:spacing w:line="276" w:lineRule="auto"/>
              <w:jc w:val="center"/>
              <w:rPr>
                <w:sz w:val="20"/>
              </w:rPr>
            </w:pPr>
          </w:p>
        </w:tc>
      </w:tr>
      <w:tr w:rsidR="00D92207" w14:paraId="4D98C272" w14:textId="77777777" w:rsidTr="00051DC0">
        <w:tc>
          <w:tcPr>
            <w:tcW w:w="936" w:type="dxa"/>
            <w:shd w:val="clear" w:color="auto" w:fill="auto"/>
            <w:vAlign w:val="center"/>
          </w:tcPr>
          <w:p w14:paraId="4D98C26D" w14:textId="77777777" w:rsidR="007C53BF" w:rsidRDefault="003060A1" w:rsidP="00051DC0">
            <w:pPr>
              <w:spacing w:line="276" w:lineRule="auto"/>
              <w:rPr>
                <w:sz w:val="20"/>
              </w:rPr>
            </w:pPr>
            <w:r>
              <w:rPr>
                <w:sz w:val="20"/>
              </w:rPr>
              <w:t>1.4.3.</w:t>
            </w:r>
          </w:p>
        </w:tc>
        <w:tc>
          <w:tcPr>
            <w:tcW w:w="2895" w:type="dxa"/>
            <w:shd w:val="clear" w:color="auto" w:fill="auto"/>
            <w:vAlign w:val="center"/>
          </w:tcPr>
          <w:p w14:paraId="4D98C26E" w14:textId="77777777" w:rsidR="007C53BF" w:rsidRDefault="003060A1" w:rsidP="00051DC0">
            <w:pPr>
              <w:rPr>
                <w:sz w:val="20"/>
              </w:rPr>
            </w:pPr>
            <w:r>
              <w:rPr>
                <w:sz w:val="20"/>
              </w:rPr>
              <w:t>Modulio rėmas</w:t>
            </w:r>
          </w:p>
        </w:tc>
        <w:tc>
          <w:tcPr>
            <w:tcW w:w="2316" w:type="dxa"/>
            <w:shd w:val="clear" w:color="auto" w:fill="auto"/>
            <w:vAlign w:val="center"/>
          </w:tcPr>
          <w:p w14:paraId="4D98C26F" w14:textId="77777777" w:rsidR="007C53BF" w:rsidRDefault="003060A1" w:rsidP="00051DC0">
            <w:pPr>
              <w:spacing w:line="276" w:lineRule="auto"/>
              <w:jc w:val="center"/>
              <w:rPr>
                <w:sz w:val="20"/>
              </w:rPr>
            </w:pPr>
            <w:r>
              <w:rPr>
                <w:sz w:val="20"/>
              </w:rPr>
              <w:t>Anoduoto aliuminio lydinio rėmas arba lygiavertis</w:t>
            </w:r>
          </w:p>
        </w:tc>
        <w:tc>
          <w:tcPr>
            <w:tcW w:w="1854" w:type="dxa"/>
            <w:shd w:val="clear" w:color="auto" w:fill="auto"/>
          </w:tcPr>
          <w:p w14:paraId="4D98C270" w14:textId="77777777" w:rsidR="007C53BF" w:rsidRDefault="007C53BF" w:rsidP="00051DC0">
            <w:pPr>
              <w:spacing w:line="276" w:lineRule="auto"/>
              <w:jc w:val="center"/>
              <w:rPr>
                <w:sz w:val="20"/>
              </w:rPr>
            </w:pPr>
          </w:p>
        </w:tc>
        <w:tc>
          <w:tcPr>
            <w:tcW w:w="1854" w:type="dxa"/>
            <w:shd w:val="clear" w:color="auto" w:fill="auto"/>
          </w:tcPr>
          <w:p w14:paraId="4D98C271" w14:textId="77777777" w:rsidR="007C53BF" w:rsidRDefault="007C53BF" w:rsidP="00051DC0">
            <w:pPr>
              <w:spacing w:line="276" w:lineRule="auto"/>
              <w:jc w:val="center"/>
              <w:rPr>
                <w:sz w:val="20"/>
              </w:rPr>
            </w:pPr>
          </w:p>
        </w:tc>
      </w:tr>
      <w:tr w:rsidR="00D92207" w14:paraId="4D98C277" w14:textId="77777777" w:rsidTr="00051DC0">
        <w:tc>
          <w:tcPr>
            <w:tcW w:w="936" w:type="dxa"/>
            <w:shd w:val="clear" w:color="auto" w:fill="auto"/>
            <w:vAlign w:val="center"/>
          </w:tcPr>
          <w:p w14:paraId="4D98C273" w14:textId="77777777" w:rsidR="007C53BF" w:rsidRDefault="003060A1" w:rsidP="00051DC0">
            <w:pPr>
              <w:spacing w:line="276" w:lineRule="auto"/>
              <w:rPr>
                <w:sz w:val="20"/>
              </w:rPr>
            </w:pPr>
            <w:r>
              <w:rPr>
                <w:sz w:val="20"/>
              </w:rPr>
              <w:t>1.5.</w:t>
            </w:r>
          </w:p>
        </w:tc>
        <w:tc>
          <w:tcPr>
            <w:tcW w:w="5211" w:type="dxa"/>
            <w:gridSpan w:val="2"/>
            <w:shd w:val="clear" w:color="auto" w:fill="auto"/>
            <w:vAlign w:val="center"/>
          </w:tcPr>
          <w:p w14:paraId="4D98C274" w14:textId="77777777" w:rsidR="007C53BF" w:rsidRDefault="003060A1" w:rsidP="00051DC0">
            <w:pPr>
              <w:rPr>
                <w:b/>
                <w:bCs/>
                <w:sz w:val="20"/>
              </w:rPr>
            </w:pPr>
            <w:r>
              <w:rPr>
                <w:b/>
                <w:bCs/>
                <w:sz w:val="20"/>
              </w:rPr>
              <w:t>Mechaninis atsparumas</w:t>
            </w:r>
          </w:p>
        </w:tc>
        <w:tc>
          <w:tcPr>
            <w:tcW w:w="1854" w:type="dxa"/>
            <w:shd w:val="clear" w:color="auto" w:fill="auto"/>
          </w:tcPr>
          <w:p w14:paraId="4D98C275" w14:textId="77777777" w:rsidR="007C53BF" w:rsidRDefault="007C53BF" w:rsidP="00051DC0">
            <w:pPr>
              <w:spacing w:line="276" w:lineRule="auto"/>
              <w:rPr>
                <w:b/>
                <w:bCs/>
                <w:sz w:val="20"/>
              </w:rPr>
            </w:pPr>
          </w:p>
        </w:tc>
        <w:tc>
          <w:tcPr>
            <w:tcW w:w="1854" w:type="dxa"/>
            <w:shd w:val="clear" w:color="auto" w:fill="auto"/>
          </w:tcPr>
          <w:p w14:paraId="4D98C276" w14:textId="77777777" w:rsidR="007C53BF" w:rsidRDefault="007C53BF" w:rsidP="00051DC0">
            <w:pPr>
              <w:spacing w:line="276" w:lineRule="auto"/>
              <w:rPr>
                <w:b/>
                <w:bCs/>
                <w:sz w:val="20"/>
              </w:rPr>
            </w:pPr>
          </w:p>
        </w:tc>
      </w:tr>
      <w:tr w:rsidR="00D92207" w14:paraId="4D98C27D" w14:textId="77777777" w:rsidTr="00051DC0">
        <w:tc>
          <w:tcPr>
            <w:tcW w:w="936" w:type="dxa"/>
            <w:shd w:val="clear" w:color="auto" w:fill="auto"/>
            <w:vAlign w:val="center"/>
          </w:tcPr>
          <w:p w14:paraId="4D98C278" w14:textId="77777777" w:rsidR="007C53BF" w:rsidRDefault="003060A1" w:rsidP="00051DC0">
            <w:pPr>
              <w:spacing w:line="276" w:lineRule="auto"/>
              <w:rPr>
                <w:sz w:val="20"/>
              </w:rPr>
            </w:pPr>
            <w:r>
              <w:rPr>
                <w:sz w:val="20"/>
              </w:rPr>
              <w:t>1.5.1.</w:t>
            </w:r>
          </w:p>
        </w:tc>
        <w:tc>
          <w:tcPr>
            <w:tcW w:w="2895" w:type="dxa"/>
            <w:shd w:val="clear" w:color="auto" w:fill="auto"/>
          </w:tcPr>
          <w:p w14:paraId="4D98C279" w14:textId="77777777" w:rsidR="007C53BF" w:rsidRDefault="003060A1" w:rsidP="00051DC0">
            <w:pPr>
              <w:jc w:val="both"/>
              <w:rPr>
                <w:sz w:val="20"/>
              </w:rPr>
            </w:pPr>
            <w:r>
              <w:rPr>
                <w:sz w:val="20"/>
              </w:rPr>
              <w:t>Maksimali vėjo apkrova, Pa</w:t>
            </w:r>
          </w:p>
        </w:tc>
        <w:tc>
          <w:tcPr>
            <w:tcW w:w="2316" w:type="dxa"/>
            <w:shd w:val="clear" w:color="auto" w:fill="auto"/>
            <w:vAlign w:val="center"/>
          </w:tcPr>
          <w:p w14:paraId="4D98C27A" w14:textId="77777777" w:rsidR="007C53BF" w:rsidRDefault="003060A1" w:rsidP="00051DC0">
            <w:pPr>
              <w:spacing w:line="276" w:lineRule="auto"/>
              <w:jc w:val="center"/>
              <w:rPr>
                <w:sz w:val="20"/>
              </w:rPr>
            </w:pPr>
            <w:r>
              <w:rPr>
                <w:sz w:val="20"/>
              </w:rPr>
              <w:t>≥ 2400</w:t>
            </w:r>
          </w:p>
        </w:tc>
        <w:tc>
          <w:tcPr>
            <w:tcW w:w="1854" w:type="dxa"/>
            <w:shd w:val="clear" w:color="auto" w:fill="auto"/>
          </w:tcPr>
          <w:p w14:paraId="4D98C27B" w14:textId="77777777" w:rsidR="007C53BF" w:rsidRDefault="007C53BF" w:rsidP="00051DC0">
            <w:pPr>
              <w:spacing w:line="276" w:lineRule="auto"/>
              <w:jc w:val="center"/>
              <w:rPr>
                <w:sz w:val="20"/>
              </w:rPr>
            </w:pPr>
          </w:p>
        </w:tc>
        <w:tc>
          <w:tcPr>
            <w:tcW w:w="1854" w:type="dxa"/>
            <w:shd w:val="clear" w:color="auto" w:fill="auto"/>
          </w:tcPr>
          <w:p w14:paraId="4D98C27C" w14:textId="77777777" w:rsidR="007C53BF" w:rsidRDefault="007C53BF" w:rsidP="00051DC0">
            <w:pPr>
              <w:spacing w:line="276" w:lineRule="auto"/>
              <w:jc w:val="center"/>
              <w:rPr>
                <w:sz w:val="20"/>
              </w:rPr>
            </w:pPr>
          </w:p>
        </w:tc>
      </w:tr>
      <w:tr w:rsidR="00D92207" w14:paraId="4D98C283" w14:textId="77777777" w:rsidTr="00051DC0">
        <w:tc>
          <w:tcPr>
            <w:tcW w:w="936" w:type="dxa"/>
            <w:shd w:val="clear" w:color="auto" w:fill="auto"/>
            <w:vAlign w:val="center"/>
          </w:tcPr>
          <w:p w14:paraId="4D98C27E" w14:textId="77777777" w:rsidR="007C53BF" w:rsidRDefault="003060A1" w:rsidP="00051DC0">
            <w:pPr>
              <w:spacing w:line="276" w:lineRule="auto"/>
              <w:rPr>
                <w:sz w:val="20"/>
              </w:rPr>
            </w:pPr>
            <w:r>
              <w:rPr>
                <w:sz w:val="20"/>
              </w:rPr>
              <w:t>1.5.2.</w:t>
            </w:r>
          </w:p>
        </w:tc>
        <w:tc>
          <w:tcPr>
            <w:tcW w:w="2895" w:type="dxa"/>
            <w:shd w:val="clear" w:color="auto" w:fill="auto"/>
          </w:tcPr>
          <w:p w14:paraId="4D98C27F" w14:textId="77777777" w:rsidR="007C53BF" w:rsidRDefault="003060A1" w:rsidP="00051DC0">
            <w:pPr>
              <w:jc w:val="both"/>
              <w:rPr>
                <w:sz w:val="20"/>
              </w:rPr>
            </w:pPr>
            <w:r>
              <w:rPr>
                <w:sz w:val="20"/>
              </w:rPr>
              <w:t>Maksimali sniego apkrova, Pa</w:t>
            </w:r>
          </w:p>
        </w:tc>
        <w:tc>
          <w:tcPr>
            <w:tcW w:w="2316" w:type="dxa"/>
            <w:shd w:val="clear" w:color="auto" w:fill="auto"/>
            <w:vAlign w:val="center"/>
          </w:tcPr>
          <w:p w14:paraId="4D98C280" w14:textId="77777777" w:rsidR="007C53BF" w:rsidRDefault="003060A1" w:rsidP="00051DC0">
            <w:pPr>
              <w:spacing w:line="276" w:lineRule="auto"/>
              <w:jc w:val="center"/>
              <w:rPr>
                <w:sz w:val="20"/>
              </w:rPr>
            </w:pPr>
            <w:r>
              <w:rPr>
                <w:sz w:val="20"/>
              </w:rPr>
              <w:t>≥ 5400</w:t>
            </w:r>
          </w:p>
        </w:tc>
        <w:tc>
          <w:tcPr>
            <w:tcW w:w="1854" w:type="dxa"/>
            <w:shd w:val="clear" w:color="auto" w:fill="auto"/>
          </w:tcPr>
          <w:p w14:paraId="4D98C281" w14:textId="77777777" w:rsidR="007C53BF" w:rsidRDefault="007C53BF" w:rsidP="00051DC0">
            <w:pPr>
              <w:spacing w:line="276" w:lineRule="auto"/>
              <w:jc w:val="center"/>
              <w:rPr>
                <w:sz w:val="20"/>
              </w:rPr>
            </w:pPr>
          </w:p>
        </w:tc>
        <w:tc>
          <w:tcPr>
            <w:tcW w:w="1854" w:type="dxa"/>
            <w:shd w:val="clear" w:color="auto" w:fill="auto"/>
          </w:tcPr>
          <w:p w14:paraId="4D98C282" w14:textId="77777777" w:rsidR="007C53BF" w:rsidRDefault="007C53BF" w:rsidP="00051DC0">
            <w:pPr>
              <w:spacing w:line="276" w:lineRule="auto"/>
              <w:jc w:val="center"/>
              <w:rPr>
                <w:sz w:val="20"/>
              </w:rPr>
            </w:pPr>
          </w:p>
        </w:tc>
      </w:tr>
      <w:tr w:rsidR="00D92207" w14:paraId="4D98C288" w14:textId="77777777" w:rsidTr="00051DC0">
        <w:tc>
          <w:tcPr>
            <w:tcW w:w="936" w:type="dxa"/>
            <w:shd w:val="clear" w:color="auto" w:fill="auto"/>
            <w:vAlign w:val="center"/>
          </w:tcPr>
          <w:p w14:paraId="4D98C284" w14:textId="77777777" w:rsidR="007C53BF" w:rsidRDefault="003060A1" w:rsidP="00051DC0">
            <w:pPr>
              <w:spacing w:line="276" w:lineRule="auto"/>
              <w:rPr>
                <w:sz w:val="20"/>
              </w:rPr>
            </w:pPr>
            <w:r>
              <w:rPr>
                <w:sz w:val="20"/>
              </w:rPr>
              <w:t>1.6.</w:t>
            </w:r>
          </w:p>
        </w:tc>
        <w:tc>
          <w:tcPr>
            <w:tcW w:w="5211" w:type="dxa"/>
            <w:gridSpan w:val="2"/>
            <w:shd w:val="clear" w:color="auto" w:fill="auto"/>
            <w:vAlign w:val="center"/>
          </w:tcPr>
          <w:p w14:paraId="4D98C285" w14:textId="77777777" w:rsidR="007C53BF" w:rsidRDefault="003060A1" w:rsidP="00051DC0">
            <w:pPr>
              <w:rPr>
                <w:b/>
                <w:bCs/>
                <w:sz w:val="20"/>
              </w:rPr>
            </w:pPr>
            <w:r>
              <w:rPr>
                <w:b/>
                <w:bCs/>
                <w:sz w:val="20"/>
              </w:rPr>
              <w:t>Kiti parametrai</w:t>
            </w:r>
          </w:p>
        </w:tc>
        <w:tc>
          <w:tcPr>
            <w:tcW w:w="1854" w:type="dxa"/>
            <w:shd w:val="clear" w:color="auto" w:fill="auto"/>
          </w:tcPr>
          <w:p w14:paraId="4D98C286" w14:textId="77777777" w:rsidR="007C53BF" w:rsidRDefault="007C53BF" w:rsidP="00051DC0">
            <w:pPr>
              <w:spacing w:line="276" w:lineRule="auto"/>
              <w:rPr>
                <w:b/>
                <w:bCs/>
                <w:sz w:val="20"/>
              </w:rPr>
            </w:pPr>
          </w:p>
        </w:tc>
        <w:tc>
          <w:tcPr>
            <w:tcW w:w="1854" w:type="dxa"/>
            <w:shd w:val="clear" w:color="auto" w:fill="auto"/>
          </w:tcPr>
          <w:p w14:paraId="4D98C287" w14:textId="77777777" w:rsidR="007C53BF" w:rsidRDefault="007C53BF" w:rsidP="00051DC0">
            <w:pPr>
              <w:spacing w:line="276" w:lineRule="auto"/>
              <w:rPr>
                <w:b/>
                <w:bCs/>
                <w:sz w:val="20"/>
              </w:rPr>
            </w:pPr>
          </w:p>
        </w:tc>
      </w:tr>
      <w:tr w:rsidR="00D92207" w14:paraId="4D98C28E" w14:textId="77777777" w:rsidTr="00051DC0">
        <w:tc>
          <w:tcPr>
            <w:tcW w:w="936" w:type="dxa"/>
            <w:shd w:val="clear" w:color="auto" w:fill="auto"/>
            <w:vAlign w:val="center"/>
          </w:tcPr>
          <w:p w14:paraId="4D98C289" w14:textId="77777777" w:rsidR="007C53BF" w:rsidRDefault="003060A1" w:rsidP="00051DC0">
            <w:pPr>
              <w:spacing w:line="276" w:lineRule="auto"/>
              <w:rPr>
                <w:sz w:val="20"/>
              </w:rPr>
            </w:pPr>
            <w:r>
              <w:rPr>
                <w:sz w:val="20"/>
              </w:rPr>
              <w:t>1.6.1.</w:t>
            </w:r>
          </w:p>
        </w:tc>
        <w:tc>
          <w:tcPr>
            <w:tcW w:w="2895" w:type="dxa"/>
            <w:shd w:val="clear" w:color="auto" w:fill="auto"/>
          </w:tcPr>
          <w:p w14:paraId="4D98C28A" w14:textId="77777777" w:rsidR="007C53BF" w:rsidRDefault="003060A1" w:rsidP="00051DC0">
            <w:pPr>
              <w:jc w:val="both"/>
              <w:rPr>
                <w:sz w:val="20"/>
              </w:rPr>
            </w:pPr>
            <w:r>
              <w:rPr>
                <w:sz w:val="20"/>
              </w:rPr>
              <w:t>Apsaugos klasė (jungiamai dėžutei)</w:t>
            </w:r>
          </w:p>
        </w:tc>
        <w:tc>
          <w:tcPr>
            <w:tcW w:w="2316" w:type="dxa"/>
            <w:shd w:val="clear" w:color="auto" w:fill="auto"/>
            <w:vAlign w:val="center"/>
          </w:tcPr>
          <w:p w14:paraId="4D98C28B" w14:textId="77777777" w:rsidR="007C53BF" w:rsidRDefault="003060A1" w:rsidP="00051DC0">
            <w:pPr>
              <w:spacing w:line="276" w:lineRule="auto"/>
              <w:jc w:val="center"/>
              <w:rPr>
                <w:sz w:val="20"/>
              </w:rPr>
            </w:pPr>
            <w:r>
              <w:rPr>
                <w:sz w:val="20"/>
              </w:rPr>
              <w:t>≥ IP65</w:t>
            </w:r>
          </w:p>
        </w:tc>
        <w:tc>
          <w:tcPr>
            <w:tcW w:w="1854" w:type="dxa"/>
            <w:shd w:val="clear" w:color="auto" w:fill="auto"/>
          </w:tcPr>
          <w:p w14:paraId="4D98C28C" w14:textId="77777777" w:rsidR="007C53BF" w:rsidRDefault="007C53BF" w:rsidP="00051DC0">
            <w:pPr>
              <w:spacing w:line="276" w:lineRule="auto"/>
              <w:jc w:val="center"/>
              <w:rPr>
                <w:sz w:val="20"/>
              </w:rPr>
            </w:pPr>
          </w:p>
        </w:tc>
        <w:tc>
          <w:tcPr>
            <w:tcW w:w="1854" w:type="dxa"/>
            <w:shd w:val="clear" w:color="auto" w:fill="auto"/>
          </w:tcPr>
          <w:p w14:paraId="4D98C28D" w14:textId="77777777" w:rsidR="007C53BF" w:rsidRDefault="007C53BF" w:rsidP="00051DC0">
            <w:pPr>
              <w:spacing w:line="276" w:lineRule="auto"/>
              <w:jc w:val="center"/>
              <w:rPr>
                <w:sz w:val="20"/>
              </w:rPr>
            </w:pPr>
          </w:p>
        </w:tc>
      </w:tr>
      <w:tr w:rsidR="00D92207" w14:paraId="4D98C294" w14:textId="77777777" w:rsidTr="00051DC0">
        <w:tc>
          <w:tcPr>
            <w:tcW w:w="936" w:type="dxa"/>
            <w:shd w:val="clear" w:color="auto" w:fill="auto"/>
            <w:vAlign w:val="center"/>
          </w:tcPr>
          <w:p w14:paraId="4D98C28F" w14:textId="77777777" w:rsidR="007C53BF" w:rsidRPr="0076059B" w:rsidRDefault="003060A1" w:rsidP="00051DC0">
            <w:pPr>
              <w:spacing w:line="276" w:lineRule="auto"/>
              <w:rPr>
                <w:sz w:val="20"/>
              </w:rPr>
            </w:pPr>
            <w:r w:rsidRPr="0076059B">
              <w:rPr>
                <w:sz w:val="20"/>
              </w:rPr>
              <w:t>1.6.3.</w:t>
            </w:r>
          </w:p>
        </w:tc>
        <w:tc>
          <w:tcPr>
            <w:tcW w:w="2895" w:type="dxa"/>
            <w:shd w:val="clear" w:color="auto" w:fill="auto"/>
          </w:tcPr>
          <w:p w14:paraId="4D98C290" w14:textId="77777777" w:rsidR="007C53BF" w:rsidRPr="0076059B" w:rsidRDefault="003060A1" w:rsidP="00051DC0">
            <w:pPr>
              <w:jc w:val="both"/>
              <w:rPr>
                <w:sz w:val="20"/>
              </w:rPr>
            </w:pPr>
            <w:r w:rsidRPr="0076059B">
              <w:rPr>
                <w:sz w:val="20"/>
              </w:rPr>
              <w:t>Galios tolerancija</w:t>
            </w:r>
          </w:p>
        </w:tc>
        <w:tc>
          <w:tcPr>
            <w:tcW w:w="2316" w:type="dxa"/>
            <w:shd w:val="clear" w:color="auto" w:fill="auto"/>
            <w:vAlign w:val="center"/>
          </w:tcPr>
          <w:p w14:paraId="4D98C291" w14:textId="76E01949" w:rsidR="007C53BF" w:rsidRPr="0076059B" w:rsidRDefault="0076059B" w:rsidP="00051DC0">
            <w:pPr>
              <w:spacing w:line="276" w:lineRule="auto"/>
              <w:jc w:val="center"/>
              <w:rPr>
                <w:sz w:val="20"/>
              </w:rPr>
            </w:pPr>
            <w:r w:rsidRPr="0076059B">
              <w:rPr>
                <w:sz w:val="20"/>
              </w:rPr>
              <w:t>Ne daugiau kaip 5 Wp</w:t>
            </w:r>
          </w:p>
        </w:tc>
        <w:tc>
          <w:tcPr>
            <w:tcW w:w="1854" w:type="dxa"/>
            <w:shd w:val="clear" w:color="auto" w:fill="auto"/>
          </w:tcPr>
          <w:p w14:paraId="4D98C292" w14:textId="77777777" w:rsidR="007C53BF" w:rsidRDefault="007C53BF" w:rsidP="00051DC0">
            <w:pPr>
              <w:spacing w:line="276" w:lineRule="auto"/>
              <w:jc w:val="center"/>
              <w:rPr>
                <w:sz w:val="20"/>
              </w:rPr>
            </w:pPr>
          </w:p>
        </w:tc>
        <w:tc>
          <w:tcPr>
            <w:tcW w:w="1854" w:type="dxa"/>
            <w:shd w:val="clear" w:color="auto" w:fill="auto"/>
          </w:tcPr>
          <w:p w14:paraId="4D98C293" w14:textId="77777777" w:rsidR="007C53BF" w:rsidRDefault="007C53BF" w:rsidP="00051DC0">
            <w:pPr>
              <w:spacing w:line="276" w:lineRule="auto"/>
              <w:jc w:val="center"/>
              <w:rPr>
                <w:sz w:val="20"/>
              </w:rPr>
            </w:pPr>
          </w:p>
        </w:tc>
      </w:tr>
      <w:tr w:rsidR="00D92207" w14:paraId="4D98C29A" w14:textId="77777777" w:rsidTr="00051DC0">
        <w:tc>
          <w:tcPr>
            <w:tcW w:w="936" w:type="dxa"/>
            <w:shd w:val="clear" w:color="auto" w:fill="auto"/>
            <w:vAlign w:val="center"/>
          </w:tcPr>
          <w:p w14:paraId="4D98C295" w14:textId="77777777" w:rsidR="007C53BF" w:rsidRDefault="003060A1" w:rsidP="00051DC0">
            <w:pPr>
              <w:spacing w:line="276" w:lineRule="auto"/>
              <w:rPr>
                <w:sz w:val="20"/>
              </w:rPr>
            </w:pPr>
            <w:r>
              <w:rPr>
                <w:sz w:val="20"/>
              </w:rPr>
              <w:t>1.6.4.</w:t>
            </w:r>
          </w:p>
        </w:tc>
        <w:tc>
          <w:tcPr>
            <w:tcW w:w="2895" w:type="dxa"/>
            <w:shd w:val="clear" w:color="auto" w:fill="auto"/>
          </w:tcPr>
          <w:p w14:paraId="4D98C296" w14:textId="77777777" w:rsidR="007C53BF" w:rsidRDefault="003060A1" w:rsidP="00051DC0">
            <w:pPr>
              <w:jc w:val="both"/>
              <w:rPr>
                <w:sz w:val="20"/>
              </w:rPr>
            </w:pPr>
            <w:r>
              <w:rPr>
                <w:sz w:val="20"/>
              </w:rPr>
              <w:t>Modulių darbinė temperatūra</w:t>
            </w:r>
          </w:p>
        </w:tc>
        <w:tc>
          <w:tcPr>
            <w:tcW w:w="2316" w:type="dxa"/>
            <w:shd w:val="clear" w:color="auto" w:fill="auto"/>
            <w:vAlign w:val="center"/>
          </w:tcPr>
          <w:p w14:paraId="4D98C297" w14:textId="77777777" w:rsidR="007C53BF" w:rsidRDefault="003060A1" w:rsidP="00051DC0">
            <w:pPr>
              <w:spacing w:line="276" w:lineRule="auto"/>
              <w:jc w:val="center"/>
              <w:rPr>
                <w:sz w:val="20"/>
              </w:rPr>
            </w:pPr>
            <w:r>
              <w:rPr>
                <w:sz w:val="20"/>
              </w:rPr>
              <w:t>Ne mažiau kaip -40 .. +85 C°</w:t>
            </w:r>
          </w:p>
        </w:tc>
        <w:tc>
          <w:tcPr>
            <w:tcW w:w="1854" w:type="dxa"/>
            <w:shd w:val="clear" w:color="auto" w:fill="auto"/>
          </w:tcPr>
          <w:p w14:paraId="4D98C298" w14:textId="77777777" w:rsidR="007C53BF" w:rsidRDefault="007C53BF" w:rsidP="00051DC0">
            <w:pPr>
              <w:spacing w:line="276" w:lineRule="auto"/>
              <w:jc w:val="center"/>
              <w:rPr>
                <w:sz w:val="20"/>
              </w:rPr>
            </w:pPr>
          </w:p>
        </w:tc>
        <w:tc>
          <w:tcPr>
            <w:tcW w:w="1854" w:type="dxa"/>
            <w:shd w:val="clear" w:color="auto" w:fill="auto"/>
          </w:tcPr>
          <w:p w14:paraId="4D98C299" w14:textId="77777777" w:rsidR="007C53BF" w:rsidRDefault="007C53BF" w:rsidP="00051DC0">
            <w:pPr>
              <w:spacing w:line="276" w:lineRule="auto"/>
              <w:jc w:val="center"/>
              <w:rPr>
                <w:sz w:val="20"/>
              </w:rPr>
            </w:pPr>
          </w:p>
        </w:tc>
      </w:tr>
      <w:tr w:rsidR="00D92207" w14:paraId="4D98C2A0" w14:textId="77777777" w:rsidTr="00051DC0">
        <w:tc>
          <w:tcPr>
            <w:tcW w:w="936" w:type="dxa"/>
            <w:shd w:val="clear" w:color="auto" w:fill="auto"/>
            <w:vAlign w:val="center"/>
          </w:tcPr>
          <w:p w14:paraId="4D98C29B" w14:textId="77777777" w:rsidR="007C53BF" w:rsidRDefault="007C53BF" w:rsidP="00051DC0">
            <w:pPr>
              <w:spacing w:line="276" w:lineRule="auto"/>
              <w:rPr>
                <w:sz w:val="20"/>
              </w:rPr>
            </w:pPr>
          </w:p>
        </w:tc>
        <w:tc>
          <w:tcPr>
            <w:tcW w:w="2895" w:type="dxa"/>
            <w:shd w:val="clear" w:color="auto" w:fill="auto"/>
          </w:tcPr>
          <w:p w14:paraId="4D98C29C" w14:textId="77777777" w:rsidR="007C53BF" w:rsidRDefault="007C53BF" w:rsidP="00051DC0">
            <w:pPr>
              <w:jc w:val="both"/>
              <w:rPr>
                <w:sz w:val="20"/>
              </w:rPr>
            </w:pPr>
          </w:p>
        </w:tc>
        <w:tc>
          <w:tcPr>
            <w:tcW w:w="2316" w:type="dxa"/>
            <w:shd w:val="clear" w:color="auto" w:fill="auto"/>
            <w:vAlign w:val="center"/>
          </w:tcPr>
          <w:p w14:paraId="4D98C29D" w14:textId="77777777" w:rsidR="007C53BF" w:rsidRDefault="007C53BF" w:rsidP="00051DC0">
            <w:pPr>
              <w:spacing w:line="276" w:lineRule="auto"/>
              <w:jc w:val="center"/>
              <w:rPr>
                <w:sz w:val="20"/>
              </w:rPr>
            </w:pPr>
          </w:p>
        </w:tc>
        <w:tc>
          <w:tcPr>
            <w:tcW w:w="1854" w:type="dxa"/>
            <w:shd w:val="clear" w:color="auto" w:fill="auto"/>
          </w:tcPr>
          <w:p w14:paraId="4D98C29E" w14:textId="77777777" w:rsidR="007C53BF" w:rsidRDefault="007C53BF" w:rsidP="00051DC0">
            <w:pPr>
              <w:spacing w:line="276" w:lineRule="auto"/>
              <w:jc w:val="center"/>
              <w:rPr>
                <w:sz w:val="20"/>
              </w:rPr>
            </w:pPr>
          </w:p>
        </w:tc>
        <w:tc>
          <w:tcPr>
            <w:tcW w:w="1854" w:type="dxa"/>
            <w:shd w:val="clear" w:color="auto" w:fill="auto"/>
          </w:tcPr>
          <w:p w14:paraId="4D98C29F" w14:textId="77777777" w:rsidR="007C53BF" w:rsidRDefault="007C53BF" w:rsidP="00051DC0">
            <w:pPr>
              <w:spacing w:line="276" w:lineRule="auto"/>
              <w:jc w:val="center"/>
              <w:rPr>
                <w:sz w:val="20"/>
              </w:rPr>
            </w:pPr>
          </w:p>
        </w:tc>
      </w:tr>
      <w:tr w:rsidR="00D92207" w14:paraId="4D98C2A3" w14:textId="77777777" w:rsidTr="00051DC0">
        <w:trPr>
          <w:trHeight w:val="335"/>
        </w:trPr>
        <w:tc>
          <w:tcPr>
            <w:tcW w:w="6147" w:type="dxa"/>
            <w:gridSpan w:val="3"/>
            <w:shd w:val="clear" w:color="auto" w:fill="auto"/>
            <w:vAlign w:val="center"/>
          </w:tcPr>
          <w:p w14:paraId="4D98C2A1" w14:textId="77777777" w:rsidR="007C53BF" w:rsidRDefault="003060A1" w:rsidP="00051DC0">
            <w:pPr>
              <w:rPr>
                <w:b/>
                <w:bCs/>
                <w:sz w:val="20"/>
              </w:rPr>
            </w:pPr>
            <w:r>
              <w:rPr>
                <w:b/>
                <w:bCs/>
                <w:sz w:val="20"/>
              </w:rPr>
              <w:t>2. KEITIKLIAI</w:t>
            </w:r>
          </w:p>
        </w:tc>
        <w:tc>
          <w:tcPr>
            <w:tcW w:w="3708" w:type="dxa"/>
            <w:gridSpan w:val="2"/>
            <w:shd w:val="clear" w:color="auto" w:fill="auto"/>
          </w:tcPr>
          <w:p w14:paraId="4D98C2A2" w14:textId="77777777" w:rsidR="007C53BF" w:rsidRDefault="003060A1" w:rsidP="00051DC0">
            <w:pPr>
              <w:spacing w:line="276" w:lineRule="auto"/>
              <w:rPr>
                <w:b/>
                <w:bCs/>
                <w:sz w:val="20"/>
              </w:rPr>
            </w:pPr>
            <w:r>
              <w:rPr>
                <w:color w:val="FF0000"/>
                <w:sz w:val="20"/>
              </w:rPr>
              <w:t>[nurodomas tikslus pavadinimas, modelis (modifikacija), gamintojas]</w:t>
            </w:r>
          </w:p>
        </w:tc>
      </w:tr>
      <w:tr w:rsidR="00D92207" w14:paraId="4D98C2A8" w14:textId="77777777" w:rsidTr="00051DC0">
        <w:tc>
          <w:tcPr>
            <w:tcW w:w="936" w:type="dxa"/>
            <w:shd w:val="clear" w:color="auto" w:fill="auto"/>
            <w:vAlign w:val="center"/>
          </w:tcPr>
          <w:p w14:paraId="4D98C2A4" w14:textId="77777777" w:rsidR="007C53BF" w:rsidRDefault="003060A1" w:rsidP="00051DC0">
            <w:pPr>
              <w:spacing w:line="276" w:lineRule="auto"/>
              <w:rPr>
                <w:sz w:val="20"/>
              </w:rPr>
            </w:pPr>
            <w:r>
              <w:rPr>
                <w:sz w:val="20"/>
              </w:rPr>
              <w:t>2.1.</w:t>
            </w:r>
          </w:p>
        </w:tc>
        <w:tc>
          <w:tcPr>
            <w:tcW w:w="5211" w:type="dxa"/>
            <w:gridSpan w:val="2"/>
            <w:shd w:val="clear" w:color="auto" w:fill="auto"/>
            <w:vAlign w:val="center"/>
          </w:tcPr>
          <w:p w14:paraId="4D98C2A5" w14:textId="77777777" w:rsidR="007C53BF" w:rsidRDefault="003060A1" w:rsidP="00051DC0">
            <w:pPr>
              <w:rPr>
                <w:b/>
                <w:bCs/>
                <w:sz w:val="20"/>
              </w:rPr>
            </w:pPr>
            <w:r>
              <w:rPr>
                <w:b/>
                <w:bCs/>
                <w:sz w:val="20"/>
              </w:rPr>
              <w:t>Siūlomi keitikliai turi atitikti šių direktyvų ir standartų reikalavimus:</w:t>
            </w:r>
          </w:p>
        </w:tc>
        <w:tc>
          <w:tcPr>
            <w:tcW w:w="1854" w:type="dxa"/>
            <w:shd w:val="clear" w:color="auto" w:fill="auto"/>
          </w:tcPr>
          <w:p w14:paraId="4D98C2A6" w14:textId="77777777" w:rsidR="007C53BF" w:rsidRDefault="007C53BF" w:rsidP="00051DC0">
            <w:pPr>
              <w:spacing w:line="276" w:lineRule="auto"/>
              <w:rPr>
                <w:b/>
                <w:bCs/>
                <w:sz w:val="20"/>
              </w:rPr>
            </w:pPr>
          </w:p>
        </w:tc>
        <w:tc>
          <w:tcPr>
            <w:tcW w:w="1854" w:type="dxa"/>
            <w:shd w:val="clear" w:color="auto" w:fill="auto"/>
          </w:tcPr>
          <w:p w14:paraId="4D98C2A7" w14:textId="77777777" w:rsidR="007C53BF" w:rsidRDefault="007C53BF" w:rsidP="00051DC0">
            <w:pPr>
              <w:spacing w:line="276" w:lineRule="auto"/>
              <w:rPr>
                <w:b/>
                <w:bCs/>
                <w:sz w:val="20"/>
              </w:rPr>
            </w:pPr>
          </w:p>
        </w:tc>
      </w:tr>
      <w:tr w:rsidR="00D92207" w14:paraId="4D98C2AE" w14:textId="77777777" w:rsidTr="00051DC0">
        <w:tc>
          <w:tcPr>
            <w:tcW w:w="936" w:type="dxa"/>
            <w:shd w:val="clear" w:color="auto" w:fill="auto"/>
            <w:vAlign w:val="center"/>
          </w:tcPr>
          <w:p w14:paraId="4D98C2A9" w14:textId="77777777" w:rsidR="007C53BF" w:rsidRDefault="003060A1" w:rsidP="00051DC0">
            <w:pPr>
              <w:spacing w:line="276" w:lineRule="auto"/>
              <w:rPr>
                <w:sz w:val="20"/>
              </w:rPr>
            </w:pPr>
            <w:r>
              <w:rPr>
                <w:sz w:val="20"/>
              </w:rPr>
              <w:t>2.1.1.</w:t>
            </w:r>
          </w:p>
        </w:tc>
        <w:tc>
          <w:tcPr>
            <w:tcW w:w="2895" w:type="dxa"/>
            <w:shd w:val="clear" w:color="auto" w:fill="auto"/>
          </w:tcPr>
          <w:p w14:paraId="4D98C2AA" w14:textId="77777777" w:rsidR="007C53BF" w:rsidRDefault="003060A1" w:rsidP="00051DC0">
            <w:pPr>
              <w:jc w:val="both"/>
              <w:rPr>
                <w:sz w:val="20"/>
              </w:rPr>
            </w:pPr>
            <w:r>
              <w:rPr>
                <w:sz w:val="20"/>
              </w:rPr>
              <w:t xml:space="preserve">CE </w:t>
            </w:r>
            <w:r>
              <w:rPr>
                <w:sz w:val="20"/>
              </w:rPr>
              <w:t>atitikties deklaracija</w:t>
            </w:r>
          </w:p>
        </w:tc>
        <w:tc>
          <w:tcPr>
            <w:tcW w:w="2316" w:type="dxa"/>
            <w:shd w:val="clear" w:color="auto" w:fill="auto"/>
            <w:vAlign w:val="center"/>
          </w:tcPr>
          <w:p w14:paraId="4D98C2AB"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AC" w14:textId="77777777" w:rsidR="007C53BF" w:rsidRDefault="007C53BF" w:rsidP="00051DC0">
            <w:pPr>
              <w:spacing w:line="276" w:lineRule="auto"/>
              <w:jc w:val="center"/>
              <w:rPr>
                <w:sz w:val="20"/>
              </w:rPr>
            </w:pPr>
          </w:p>
        </w:tc>
        <w:tc>
          <w:tcPr>
            <w:tcW w:w="1854" w:type="dxa"/>
            <w:shd w:val="clear" w:color="auto" w:fill="auto"/>
          </w:tcPr>
          <w:p w14:paraId="4D98C2AD" w14:textId="77777777" w:rsidR="007C53BF" w:rsidRDefault="007C53BF" w:rsidP="00051DC0">
            <w:pPr>
              <w:spacing w:line="276" w:lineRule="auto"/>
              <w:jc w:val="center"/>
              <w:rPr>
                <w:sz w:val="20"/>
              </w:rPr>
            </w:pPr>
          </w:p>
        </w:tc>
      </w:tr>
      <w:tr w:rsidR="00D92207" w14:paraId="4D98C2B4" w14:textId="77777777" w:rsidTr="00051DC0">
        <w:tc>
          <w:tcPr>
            <w:tcW w:w="936" w:type="dxa"/>
            <w:shd w:val="clear" w:color="auto" w:fill="auto"/>
            <w:vAlign w:val="center"/>
          </w:tcPr>
          <w:p w14:paraId="4D98C2AF" w14:textId="77777777" w:rsidR="007C53BF" w:rsidRDefault="003060A1" w:rsidP="00051DC0">
            <w:pPr>
              <w:spacing w:line="276" w:lineRule="auto"/>
              <w:rPr>
                <w:sz w:val="20"/>
              </w:rPr>
            </w:pPr>
            <w:r>
              <w:rPr>
                <w:sz w:val="20"/>
              </w:rPr>
              <w:t>2.1.2.</w:t>
            </w:r>
          </w:p>
        </w:tc>
        <w:tc>
          <w:tcPr>
            <w:tcW w:w="2895" w:type="dxa"/>
            <w:shd w:val="clear" w:color="auto" w:fill="auto"/>
          </w:tcPr>
          <w:p w14:paraId="4D98C2B0" w14:textId="77777777" w:rsidR="007C53BF" w:rsidRDefault="003060A1" w:rsidP="00051DC0">
            <w:pPr>
              <w:jc w:val="both"/>
              <w:rPr>
                <w:sz w:val="20"/>
              </w:rPr>
            </w:pPr>
            <w:r>
              <w:rPr>
                <w:sz w:val="20"/>
              </w:rPr>
              <w:t>IEC 61727:2004 arba lygiavertis</w:t>
            </w:r>
          </w:p>
        </w:tc>
        <w:tc>
          <w:tcPr>
            <w:tcW w:w="2316" w:type="dxa"/>
            <w:shd w:val="clear" w:color="auto" w:fill="auto"/>
            <w:vAlign w:val="center"/>
          </w:tcPr>
          <w:p w14:paraId="4D98C2B1"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B2" w14:textId="77777777" w:rsidR="007C53BF" w:rsidRDefault="007C53BF" w:rsidP="00051DC0">
            <w:pPr>
              <w:spacing w:line="276" w:lineRule="auto"/>
              <w:jc w:val="center"/>
              <w:rPr>
                <w:sz w:val="20"/>
              </w:rPr>
            </w:pPr>
          </w:p>
        </w:tc>
        <w:tc>
          <w:tcPr>
            <w:tcW w:w="1854" w:type="dxa"/>
            <w:shd w:val="clear" w:color="auto" w:fill="auto"/>
          </w:tcPr>
          <w:p w14:paraId="4D98C2B3" w14:textId="77777777" w:rsidR="007C53BF" w:rsidRDefault="007C53BF" w:rsidP="00051DC0">
            <w:pPr>
              <w:spacing w:line="276" w:lineRule="auto"/>
              <w:jc w:val="center"/>
              <w:rPr>
                <w:sz w:val="20"/>
              </w:rPr>
            </w:pPr>
          </w:p>
        </w:tc>
      </w:tr>
      <w:tr w:rsidR="00D92207" w14:paraId="4D98C2BA" w14:textId="77777777" w:rsidTr="00051DC0">
        <w:tc>
          <w:tcPr>
            <w:tcW w:w="936" w:type="dxa"/>
            <w:shd w:val="clear" w:color="auto" w:fill="auto"/>
            <w:vAlign w:val="center"/>
          </w:tcPr>
          <w:p w14:paraId="4D98C2B5" w14:textId="77777777" w:rsidR="007C53BF" w:rsidRDefault="003060A1" w:rsidP="00051DC0">
            <w:pPr>
              <w:spacing w:line="276" w:lineRule="auto"/>
              <w:rPr>
                <w:sz w:val="20"/>
              </w:rPr>
            </w:pPr>
            <w:r>
              <w:rPr>
                <w:sz w:val="20"/>
              </w:rPr>
              <w:t>2.1.3.</w:t>
            </w:r>
          </w:p>
        </w:tc>
        <w:tc>
          <w:tcPr>
            <w:tcW w:w="2895" w:type="dxa"/>
            <w:shd w:val="clear" w:color="auto" w:fill="auto"/>
          </w:tcPr>
          <w:p w14:paraId="4D98C2B6" w14:textId="77777777" w:rsidR="007C53BF" w:rsidRDefault="003060A1" w:rsidP="00051DC0">
            <w:pPr>
              <w:rPr>
                <w:sz w:val="20"/>
              </w:rPr>
            </w:pPr>
            <w:r>
              <w:rPr>
                <w:sz w:val="20"/>
              </w:rPr>
              <w:t>IEC 62116:2008 arba lygiavertis</w:t>
            </w:r>
          </w:p>
        </w:tc>
        <w:tc>
          <w:tcPr>
            <w:tcW w:w="2316" w:type="dxa"/>
            <w:shd w:val="clear" w:color="auto" w:fill="auto"/>
            <w:vAlign w:val="center"/>
          </w:tcPr>
          <w:p w14:paraId="4D98C2B7"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B8" w14:textId="77777777" w:rsidR="007C53BF" w:rsidRDefault="007C53BF" w:rsidP="00051DC0">
            <w:pPr>
              <w:spacing w:line="276" w:lineRule="auto"/>
              <w:jc w:val="center"/>
              <w:rPr>
                <w:sz w:val="20"/>
              </w:rPr>
            </w:pPr>
          </w:p>
        </w:tc>
        <w:tc>
          <w:tcPr>
            <w:tcW w:w="1854" w:type="dxa"/>
            <w:shd w:val="clear" w:color="auto" w:fill="auto"/>
          </w:tcPr>
          <w:p w14:paraId="4D98C2B9" w14:textId="77777777" w:rsidR="007C53BF" w:rsidRDefault="007C53BF" w:rsidP="00051DC0">
            <w:pPr>
              <w:spacing w:line="276" w:lineRule="auto"/>
              <w:jc w:val="center"/>
              <w:rPr>
                <w:sz w:val="20"/>
              </w:rPr>
            </w:pPr>
          </w:p>
        </w:tc>
      </w:tr>
      <w:tr w:rsidR="00D92207" w14:paraId="4D98C2C0" w14:textId="77777777" w:rsidTr="00051DC0">
        <w:tc>
          <w:tcPr>
            <w:tcW w:w="936" w:type="dxa"/>
            <w:shd w:val="clear" w:color="auto" w:fill="auto"/>
            <w:vAlign w:val="center"/>
          </w:tcPr>
          <w:p w14:paraId="4D98C2BB" w14:textId="77777777" w:rsidR="007C53BF" w:rsidRDefault="003060A1" w:rsidP="00051DC0">
            <w:pPr>
              <w:spacing w:line="276" w:lineRule="auto"/>
              <w:rPr>
                <w:sz w:val="20"/>
              </w:rPr>
            </w:pPr>
            <w:r>
              <w:rPr>
                <w:sz w:val="20"/>
              </w:rPr>
              <w:t>2.1.4.</w:t>
            </w:r>
          </w:p>
        </w:tc>
        <w:tc>
          <w:tcPr>
            <w:tcW w:w="2895" w:type="dxa"/>
            <w:shd w:val="clear" w:color="auto" w:fill="auto"/>
          </w:tcPr>
          <w:p w14:paraId="4D98C2BC" w14:textId="77777777" w:rsidR="007C53BF" w:rsidRDefault="003060A1" w:rsidP="00051DC0">
            <w:pPr>
              <w:rPr>
                <w:sz w:val="20"/>
              </w:rPr>
            </w:pPr>
            <w:r>
              <w:rPr>
                <w:sz w:val="20"/>
              </w:rPr>
              <w:t>IEC 62109-1 arba lygiaverčiai</w:t>
            </w:r>
          </w:p>
        </w:tc>
        <w:tc>
          <w:tcPr>
            <w:tcW w:w="2316" w:type="dxa"/>
            <w:shd w:val="clear" w:color="auto" w:fill="auto"/>
            <w:vAlign w:val="center"/>
          </w:tcPr>
          <w:p w14:paraId="4D98C2BD"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BE" w14:textId="77777777" w:rsidR="007C53BF" w:rsidRDefault="007C53BF" w:rsidP="00051DC0">
            <w:pPr>
              <w:spacing w:line="276" w:lineRule="auto"/>
              <w:jc w:val="center"/>
              <w:rPr>
                <w:sz w:val="20"/>
              </w:rPr>
            </w:pPr>
          </w:p>
        </w:tc>
        <w:tc>
          <w:tcPr>
            <w:tcW w:w="1854" w:type="dxa"/>
            <w:shd w:val="clear" w:color="auto" w:fill="auto"/>
          </w:tcPr>
          <w:p w14:paraId="4D98C2BF" w14:textId="77777777" w:rsidR="007C53BF" w:rsidRDefault="007C53BF" w:rsidP="00051DC0">
            <w:pPr>
              <w:spacing w:line="276" w:lineRule="auto"/>
              <w:jc w:val="center"/>
              <w:rPr>
                <w:sz w:val="20"/>
              </w:rPr>
            </w:pPr>
          </w:p>
        </w:tc>
      </w:tr>
      <w:tr w:rsidR="00D92207" w14:paraId="4D98C2C6" w14:textId="77777777" w:rsidTr="00051DC0">
        <w:tc>
          <w:tcPr>
            <w:tcW w:w="936" w:type="dxa"/>
            <w:shd w:val="clear" w:color="auto" w:fill="auto"/>
            <w:vAlign w:val="center"/>
          </w:tcPr>
          <w:p w14:paraId="4D98C2C1" w14:textId="77777777" w:rsidR="007C53BF" w:rsidRDefault="003060A1" w:rsidP="00051DC0">
            <w:pPr>
              <w:spacing w:line="276" w:lineRule="auto"/>
              <w:rPr>
                <w:sz w:val="20"/>
              </w:rPr>
            </w:pPr>
            <w:r>
              <w:rPr>
                <w:sz w:val="20"/>
              </w:rPr>
              <w:t>2.1.5.</w:t>
            </w:r>
          </w:p>
        </w:tc>
        <w:tc>
          <w:tcPr>
            <w:tcW w:w="2895" w:type="dxa"/>
            <w:shd w:val="clear" w:color="auto" w:fill="auto"/>
          </w:tcPr>
          <w:p w14:paraId="4D98C2C2" w14:textId="77777777" w:rsidR="007C53BF" w:rsidRDefault="003060A1" w:rsidP="00051DC0">
            <w:pPr>
              <w:rPr>
                <w:sz w:val="20"/>
              </w:rPr>
            </w:pPr>
            <w:r>
              <w:rPr>
                <w:sz w:val="20"/>
              </w:rPr>
              <w:t>IEC 62109-2 arba lygiaverčiai</w:t>
            </w:r>
          </w:p>
        </w:tc>
        <w:tc>
          <w:tcPr>
            <w:tcW w:w="2316" w:type="dxa"/>
            <w:shd w:val="clear" w:color="auto" w:fill="auto"/>
            <w:vAlign w:val="center"/>
          </w:tcPr>
          <w:p w14:paraId="4D98C2C3"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C4" w14:textId="77777777" w:rsidR="007C53BF" w:rsidRDefault="007C53BF" w:rsidP="00051DC0">
            <w:pPr>
              <w:spacing w:line="276" w:lineRule="auto"/>
              <w:jc w:val="center"/>
              <w:rPr>
                <w:sz w:val="20"/>
              </w:rPr>
            </w:pPr>
          </w:p>
        </w:tc>
        <w:tc>
          <w:tcPr>
            <w:tcW w:w="1854" w:type="dxa"/>
            <w:shd w:val="clear" w:color="auto" w:fill="auto"/>
          </w:tcPr>
          <w:p w14:paraId="4D98C2C5" w14:textId="77777777" w:rsidR="007C53BF" w:rsidRDefault="007C53BF" w:rsidP="00051DC0">
            <w:pPr>
              <w:spacing w:line="276" w:lineRule="auto"/>
              <w:jc w:val="center"/>
              <w:rPr>
                <w:sz w:val="20"/>
              </w:rPr>
            </w:pPr>
          </w:p>
        </w:tc>
      </w:tr>
      <w:tr w:rsidR="00D92207" w14:paraId="4D98C2CC" w14:textId="77777777" w:rsidTr="00051DC0">
        <w:tc>
          <w:tcPr>
            <w:tcW w:w="936" w:type="dxa"/>
            <w:shd w:val="clear" w:color="auto" w:fill="auto"/>
            <w:vAlign w:val="center"/>
          </w:tcPr>
          <w:p w14:paraId="4D98C2C7" w14:textId="77777777" w:rsidR="007C53BF" w:rsidRDefault="003060A1" w:rsidP="00051DC0">
            <w:pPr>
              <w:spacing w:line="276" w:lineRule="auto"/>
              <w:rPr>
                <w:sz w:val="20"/>
              </w:rPr>
            </w:pPr>
            <w:r>
              <w:rPr>
                <w:sz w:val="20"/>
              </w:rPr>
              <w:t>2.1.6.</w:t>
            </w:r>
          </w:p>
        </w:tc>
        <w:tc>
          <w:tcPr>
            <w:tcW w:w="2895" w:type="dxa"/>
            <w:shd w:val="clear" w:color="auto" w:fill="auto"/>
          </w:tcPr>
          <w:p w14:paraId="4D98C2C8" w14:textId="77777777" w:rsidR="007C53BF" w:rsidRDefault="003060A1" w:rsidP="00051DC0">
            <w:pPr>
              <w:rPr>
                <w:sz w:val="20"/>
              </w:rPr>
            </w:pPr>
            <w:r>
              <w:rPr>
                <w:sz w:val="20"/>
              </w:rPr>
              <w:t xml:space="preserve">EN 50549-1 arba </w:t>
            </w:r>
            <w:r>
              <w:rPr>
                <w:sz w:val="20"/>
              </w:rPr>
              <w:t>lygiavertis</w:t>
            </w:r>
          </w:p>
        </w:tc>
        <w:tc>
          <w:tcPr>
            <w:tcW w:w="2316" w:type="dxa"/>
            <w:shd w:val="clear" w:color="auto" w:fill="auto"/>
            <w:vAlign w:val="center"/>
          </w:tcPr>
          <w:p w14:paraId="4D98C2C9" w14:textId="77777777" w:rsidR="007C53BF" w:rsidRDefault="003060A1" w:rsidP="00051DC0">
            <w:pPr>
              <w:spacing w:line="276" w:lineRule="auto"/>
              <w:jc w:val="center"/>
              <w:rPr>
                <w:sz w:val="20"/>
              </w:rPr>
            </w:pPr>
            <w:r>
              <w:rPr>
                <w:sz w:val="20"/>
              </w:rPr>
              <w:t>Taip</w:t>
            </w:r>
          </w:p>
        </w:tc>
        <w:tc>
          <w:tcPr>
            <w:tcW w:w="1854" w:type="dxa"/>
            <w:shd w:val="clear" w:color="auto" w:fill="auto"/>
          </w:tcPr>
          <w:p w14:paraId="4D98C2CA" w14:textId="77777777" w:rsidR="007C53BF" w:rsidRDefault="007C53BF" w:rsidP="00051DC0">
            <w:pPr>
              <w:spacing w:line="276" w:lineRule="auto"/>
              <w:jc w:val="center"/>
              <w:rPr>
                <w:sz w:val="20"/>
              </w:rPr>
            </w:pPr>
          </w:p>
        </w:tc>
        <w:tc>
          <w:tcPr>
            <w:tcW w:w="1854" w:type="dxa"/>
            <w:shd w:val="clear" w:color="auto" w:fill="auto"/>
          </w:tcPr>
          <w:p w14:paraId="4D98C2CB" w14:textId="77777777" w:rsidR="007C53BF" w:rsidRDefault="007C53BF" w:rsidP="00051DC0">
            <w:pPr>
              <w:spacing w:line="276" w:lineRule="auto"/>
              <w:jc w:val="center"/>
              <w:rPr>
                <w:sz w:val="20"/>
              </w:rPr>
            </w:pPr>
          </w:p>
        </w:tc>
      </w:tr>
      <w:tr w:rsidR="00D92207" w14:paraId="4D98C2D2" w14:textId="77777777" w:rsidTr="00051DC0">
        <w:tc>
          <w:tcPr>
            <w:tcW w:w="936" w:type="dxa"/>
            <w:shd w:val="clear" w:color="auto" w:fill="auto"/>
            <w:vAlign w:val="center"/>
          </w:tcPr>
          <w:p w14:paraId="4D98C2CD" w14:textId="77777777" w:rsidR="007C53BF" w:rsidRDefault="003060A1" w:rsidP="00051DC0">
            <w:pPr>
              <w:spacing w:line="276" w:lineRule="auto"/>
              <w:rPr>
                <w:sz w:val="20"/>
              </w:rPr>
            </w:pPr>
            <w:r>
              <w:rPr>
                <w:sz w:val="20"/>
              </w:rPr>
              <w:t xml:space="preserve">2.2. </w:t>
            </w:r>
          </w:p>
        </w:tc>
        <w:tc>
          <w:tcPr>
            <w:tcW w:w="2895" w:type="dxa"/>
            <w:shd w:val="clear" w:color="auto" w:fill="auto"/>
            <w:vAlign w:val="center"/>
          </w:tcPr>
          <w:p w14:paraId="4D98C2CE" w14:textId="77777777" w:rsidR="007C53BF" w:rsidRDefault="003060A1" w:rsidP="00051DC0">
            <w:pPr>
              <w:rPr>
                <w:b/>
                <w:bCs/>
                <w:sz w:val="20"/>
              </w:rPr>
            </w:pPr>
            <w:r>
              <w:rPr>
                <w:b/>
                <w:bCs/>
                <w:sz w:val="20"/>
              </w:rPr>
              <w:t xml:space="preserve">Gamintojo garantija </w:t>
            </w:r>
            <w:r>
              <w:rPr>
                <w:sz w:val="20"/>
              </w:rPr>
              <w:t>(Pateikiamas gamintojo garantijos išaiškinimo raštas)</w:t>
            </w:r>
          </w:p>
        </w:tc>
        <w:tc>
          <w:tcPr>
            <w:tcW w:w="2316" w:type="dxa"/>
            <w:shd w:val="clear" w:color="auto" w:fill="auto"/>
            <w:vAlign w:val="center"/>
          </w:tcPr>
          <w:p w14:paraId="4D98C2CF" w14:textId="77777777" w:rsidR="007C53BF" w:rsidRDefault="003060A1" w:rsidP="00051DC0">
            <w:pPr>
              <w:spacing w:line="276" w:lineRule="auto"/>
              <w:jc w:val="center"/>
              <w:rPr>
                <w:sz w:val="20"/>
              </w:rPr>
            </w:pPr>
            <w:r>
              <w:rPr>
                <w:sz w:val="20"/>
              </w:rPr>
              <w:t>≥ 10 metų</w:t>
            </w:r>
          </w:p>
        </w:tc>
        <w:tc>
          <w:tcPr>
            <w:tcW w:w="1854" w:type="dxa"/>
            <w:shd w:val="clear" w:color="auto" w:fill="auto"/>
          </w:tcPr>
          <w:p w14:paraId="4D98C2D0" w14:textId="77777777" w:rsidR="007C53BF" w:rsidRDefault="007C53BF" w:rsidP="00051DC0">
            <w:pPr>
              <w:spacing w:line="276" w:lineRule="auto"/>
              <w:jc w:val="center"/>
              <w:rPr>
                <w:sz w:val="20"/>
              </w:rPr>
            </w:pPr>
          </w:p>
        </w:tc>
        <w:tc>
          <w:tcPr>
            <w:tcW w:w="1854" w:type="dxa"/>
            <w:shd w:val="clear" w:color="auto" w:fill="auto"/>
          </w:tcPr>
          <w:p w14:paraId="4D98C2D1" w14:textId="77777777" w:rsidR="007C53BF" w:rsidRDefault="007C53BF" w:rsidP="00051DC0">
            <w:pPr>
              <w:spacing w:line="276" w:lineRule="auto"/>
              <w:jc w:val="center"/>
              <w:rPr>
                <w:sz w:val="20"/>
              </w:rPr>
            </w:pPr>
          </w:p>
        </w:tc>
      </w:tr>
      <w:tr w:rsidR="00D92207" w14:paraId="4D98C2D7" w14:textId="77777777" w:rsidTr="00051DC0">
        <w:tc>
          <w:tcPr>
            <w:tcW w:w="936" w:type="dxa"/>
            <w:shd w:val="clear" w:color="auto" w:fill="auto"/>
            <w:vAlign w:val="center"/>
          </w:tcPr>
          <w:p w14:paraId="4D98C2D3" w14:textId="77777777" w:rsidR="007C53BF" w:rsidRDefault="003060A1" w:rsidP="00051DC0">
            <w:pPr>
              <w:spacing w:line="276" w:lineRule="auto"/>
              <w:rPr>
                <w:sz w:val="20"/>
              </w:rPr>
            </w:pPr>
            <w:r>
              <w:rPr>
                <w:sz w:val="20"/>
              </w:rPr>
              <w:t>2.3.</w:t>
            </w:r>
          </w:p>
        </w:tc>
        <w:tc>
          <w:tcPr>
            <w:tcW w:w="5211" w:type="dxa"/>
            <w:gridSpan w:val="2"/>
            <w:shd w:val="clear" w:color="auto" w:fill="auto"/>
            <w:vAlign w:val="center"/>
          </w:tcPr>
          <w:p w14:paraId="4D98C2D4" w14:textId="77777777" w:rsidR="007C53BF" w:rsidRDefault="003060A1" w:rsidP="00051DC0">
            <w:pPr>
              <w:rPr>
                <w:b/>
                <w:bCs/>
                <w:sz w:val="20"/>
              </w:rPr>
            </w:pPr>
            <w:r>
              <w:rPr>
                <w:b/>
                <w:bCs/>
                <w:sz w:val="20"/>
              </w:rPr>
              <w:t>Techniniai parametrai:</w:t>
            </w:r>
          </w:p>
        </w:tc>
        <w:tc>
          <w:tcPr>
            <w:tcW w:w="1854" w:type="dxa"/>
            <w:shd w:val="clear" w:color="auto" w:fill="auto"/>
          </w:tcPr>
          <w:p w14:paraId="4D98C2D5" w14:textId="77777777" w:rsidR="007C53BF" w:rsidRDefault="007C53BF" w:rsidP="00051DC0">
            <w:pPr>
              <w:spacing w:line="276" w:lineRule="auto"/>
              <w:rPr>
                <w:b/>
                <w:bCs/>
                <w:sz w:val="20"/>
              </w:rPr>
            </w:pPr>
          </w:p>
        </w:tc>
        <w:tc>
          <w:tcPr>
            <w:tcW w:w="1854" w:type="dxa"/>
            <w:shd w:val="clear" w:color="auto" w:fill="auto"/>
          </w:tcPr>
          <w:p w14:paraId="4D98C2D6" w14:textId="77777777" w:rsidR="007C53BF" w:rsidRDefault="007C53BF" w:rsidP="00051DC0">
            <w:pPr>
              <w:spacing w:line="276" w:lineRule="auto"/>
              <w:rPr>
                <w:b/>
                <w:bCs/>
                <w:sz w:val="20"/>
              </w:rPr>
            </w:pPr>
          </w:p>
        </w:tc>
      </w:tr>
      <w:tr w:rsidR="00D92207" w14:paraId="4D98C2DD" w14:textId="77777777" w:rsidTr="00051DC0">
        <w:tc>
          <w:tcPr>
            <w:tcW w:w="936" w:type="dxa"/>
            <w:shd w:val="clear" w:color="auto" w:fill="auto"/>
            <w:vAlign w:val="center"/>
          </w:tcPr>
          <w:p w14:paraId="4D98C2D8" w14:textId="77777777" w:rsidR="007C53BF" w:rsidRDefault="003060A1" w:rsidP="00051DC0">
            <w:pPr>
              <w:spacing w:line="276" w:lineRule="auto"/>
              <w:rPr>
                <w:sz w:val="20"/>
              </w:rPr>
            </w:pPr>
            <w:r>
              <w:rPr>
                <w:sz w:val="20"/>
              </w:rPr>
              <w:t>2.3.1.</w:t>
            </w:r>
          </w:p>
        </w:tc>
        <w:tc>
          <w:tcPr>
            <w:tcW w:w="2895" w:type="dxa"/>
            <w:shd w:val="clear" w:color="auto" w:fill="auto"/>
          </w:tcPr>
          <w:p w14:paraId="4D98C2D9" w14:textId="77777777" w:rsidR="007C53BF" w:rsidRDefault="003060A1" w:rsidP="00051DC0">
            <w:pPr>
              <w:rPr>
                <w:sz w:val="20"/>
              </w:rPr>
            </w:pPr>
            <w:r>
              <w:rPr>
                <w:sz w:val="20"/>
              </w:rPr>
              <w:t>Apsaugos lygis</w:t>
            </w:r>
          </w:p>
        </w:tc>
        <w:tc>
          <w:tcPr>
            <w:tcW w:w="2316" w:type="dxa"/>
            <w:shd w:val="clear" w:color="auto" w:fill="auto"/>
            <w:vAlign w:val="center"/>
          </w:tcPr>
          <w:p w14:paraId="4D98C2DA" w14:textId="77777777" w:rsidR="007C53BF" w:rsidRDefault="003060A1" w:rsidP="00051DC0">
            <w:pPr>
              <w:spacing w:line="276" w:lineRule="auto"/>
              <w:jc w:val="center"/>
              <w:rPr>
                <w:sz w:val="20"/>
              </w:rPr>
            </w:pPr>
            <w:r>
              <w:rPr>
                <w:sz w:val="20"/>
              </w:rPr>
              <w:t>≥ IP65</w:t>
            </w:r>
          </w:p>
        </w:tc>
        <w:tc>
          <w:tcPr>
            <w:tcW w:w="1854" w:type="dxa"/>
            <w:shd w:val="clear" w:color="auto" w:fill="auto"/>
          </w:tcPr>
          <w:p w14:paraId="4D98C2DB" w14:textId="77777777" w:rsidR="007C53BF" w:rsidRDefault="007C53BF" w:rsidP="00051DC0">
            <w:pPr>
              <w:spacing w:line="276" w:lineRule="auto"/>
              <w:jc w:val="center"/>
              <w:rPr>
                <w:sz w:val="20"/>
              </w:rPr>
            </w:pPr>
          </w:p>
        </w:tc>
        <w:tc>
          <w:tcPr>
            <w:tcW w:w="1854" w:type="dxa"/>
            <w:shd w:val="clear" w:color="auto" w:fill="auto"/>
          </w:tcPr>
          <w:p w14:paraId="4D98C2DC" w14:textId="77777777" w:rsidR="007C53BF" w:rsidRDefault="007C53BF" w:rsidP="00051DC0">
            <w:pPr>
              <w:spacing w:line="276" w:lineRule="auto"/>
              <w:jc w:val="center"/>
              <w:rPr>
                <w:sz w:val="20"/>
              </w:rPr>
            </w:pPr>
          </w:p>
        </w:tc>
      </w:tr>
      <w:tr w:rsidR="00D92207" w14:paraId="4D98C2E3" w14:textId="77777777" w:rsidTr="00051DC0">
        <w:tc>
          <w:tcPr>
            <w:tcW w:w="936" w:type="dxa"/>
            <w:shd w:val="clear" w:color="auto" w:fill="auto"/>
            <w:vAlign w:val="center"/>
          </w:tcPr>
          <w:p w14:paraId="4D98C2DE" w14:textId="77777777" w:rsidR="007C53BF" w:rsidRDefault="003060A1" w:rsidP="00051DC0">
            <w:pPr>
              <w:spacing w:line="276" w:lineRule="auto"/>
              <w:rPr>
                <w:sz w:val="20"/>
              </w:rPr>
            </w:pPr>
            <w:r>
              <w:rPr>
                <w:sz w:val="20"/>
              </w:rPr>
              <w:t>2.3.2.</w:t>
            </w:r>
          </w:p>
        </w:tc>
        <w:tc>
          <w:tcPr>
            <w:tcW w:w="2895" w:type="dxa"/>
            <w:shd w:val="clear" w:color="auto" w:fill="auto"/>
          </w:tcPr>
          <w:p w14:paraId="4D98C2DF" w14:textId="77777777" w:rsidR="007C53BF" w:rsidRDefault="003060A1" w:rsidP="00051DC0">
            <w:pPr>
              <w:rPr>
                <w:sz w:val="20"/>
              </w:rPr>
            </w:pPr>
            <w:r>
              <w:rPr>
                <w:sz w:val="20"/>
              </w:rPr>
              <w:t>Nominalus keitiklio efektyvumas (European Efficiency)</w:t>
            </w:r>
          </w:p>
        </w:tc>
        <w:tc>
          <w:tcPr>
            <w:tcW w:w="2316" w:type="dxa"/>
            <w:shd w:val="clear" w:color="auto" w:fill="auto"/>
            <w:vAlign w:val="center"/>
          </w:tcPr>
          <w:p w14:paraId="4D98C2E0" w14:textId="77777777" w:rsidR="007C53BF" w:rsidRDefault="003060A1" w:rsidP="00051DC0">
            <w:pPr>
              <w:jc w:val="center"/>
              <w:rPr>
                <w:sz w:val="20"/>
              </w:rPr>
            </w:pPr>
            <w:r>
              <w:rPr>
                <w:sz w:val="20"/>
              </w:rPr>
              <w:t>≥97 %</w:t>
            </w:r>
          </w:p>
        </w:tc>
        <w:tc>
          <w:tcPr>
            <w:tcW w:w="1854" w:type="dxa"/>
            <w:shd w:val="clear" w:color="auto" w:fill="auto"/>
          </w:tcPr>
          <w:p w14:paraId="4D98C2E1" w14:textId="77777777" w:rsidR="007C53BF" w:rsidRDefault="007C53BF" w:rsidP="00051DC0">
            <w:pPr>
              <w:spacing w:line="276" w:lineRule="auto"/>
              <w:jc w:val="center"/>
              <w:rPr>
                <w:sz w:val="20"/>
              </w:rPr>
            </w:pPr>
          </w:p>
        </w:tc>
        <w:tc>
          <w:tcPr>
            <w:tcW w:w="1854" w:type="dxa"/>
            <w:shd w:val="clear" w:color="auto" w:fill="auto"/>
          </w:tcPr>
          <w:p w14:paraId="4D98C2E2" w14:textId="77777777" w:rsidR="007C53BF" w:rsidRDefault="007C53BF" w:rsidP="00051DC0">
            <w:pPr>
              <w:spacing w:line="276" w:lineRule="auto"/>
              <w:jc w:val="center"/>
              <w:rPr>
                <w:sz w:val="20"/>
              </w:rPr>
            </w:pPr>
          </w:p>
        </w:tc>
      </w:tr>
      <w:tr w:rsidR="00D92207" w14:paraId="4D98C2E9" w14:textId="77777777" w:rsidTr="00051DC0">
        <w:tc>
          <w:tcPr>
            <w:tcW w:w="936" w:type="dxa"/>
            <w:shd w:val="clear" w:color="auto" w:fill="auto"/>
            <w:vAlign w:val="center"/>
          </w:tcPr>
          <w:p w14:paraId="4D98C2E4" w14:textId="77777777" w:rsidR="007C53BF" w:rsidRDefault="003060A1" w:rsidP="00051DC0">
            <w:pPr>
              <w:spacing w:line="276" w:lineRule="auto"/>
              <w:rPr>
                <w:sz w:val="20"/>
              </w:rPr>
            </w:pPr>
            <w:r>
              <w:rPr>
                <w:sz w:val="20"/>
              </w:rPr>
              <w:t>2.3.3.</w:t>
            </w:r>
          </w:p>
        </w:tc>
        <w:tc>
          <w:tcPr>
            <w:tcW w:w="2895" w:type="dxa"/>
            <w:shd w:val="clear" w:color="auto" w:fill="auto"/>
          </w:tcPr>
          <w:p w14:paraId="4D98C2E5" w14:textId="77777777" w:rsidR="007C53BF" w:rsidRDefault="003060A1" w:rsidP="00051DC0">
            <w:pPr>
              <w:rPr>
                <w:sz w:val="20"/>
              </w:rPr>
            </w:pPr>
            <w:r>
              <w:rPr>
                <w:sz w:val="20"/>
              </w:rPr>
              <w:t>Galimos duomenų perdavimo sąsajos</w:t>
            </w:r>
          </w:p>
        </w:tc>
        <w:tc>
          <w:tcPr>
            <w:tcW w:w="2316" w:type="dxa"/>
            <w:shd w:val="clear" w:color="auto" w:fill="auto"/>
            <w:vAlign w:val="center"/>
          </w:tcPr>
          <w:p w14:paraId="4D98C2E6" w14:textId="77777777" w:rsidR="007C53BF" w:rsidRDefault="003060A1" w:rsidP="00051DC0">
            <w:pPr>
              <w:jc w:val="center"/>
              <w:rPr>
                <w:sz w:val="20"/>
              </w:rPr>
            </w:pPr>
            <w:r>
              <w:rPr>
                <w:sz w:val="20"/>
              </w:rPr>
              <w:t>RS485, LAN ar kt.</w:t>
            </w:r>
          </w:p>
        </w:tc>
        <w:tc>
          <w:tcPr>
            <w:tcW w:w="1854" w:type="dxa"/>
            <w:shd w:val="clear" w:color="auto" w:fill="auto"/>
          </w:tcPr>
          <w:p w14:paraId="4D98C2E7" w14:textId="77777777" w:rsidR="007C53BF" w:rsidRDefault="007C53BF" w:rsidP="00051DC0">
            <w:pPr>
              <w:spacing w:line="276" w:lineRule="auto"/>
              <w:jc w:val="center"/>
              <w:rPr>
                <w:sz w:val="20"/>
              </w:rPr>
            </w:pPr>
          </w:p>
        </w:tc>
        <w:tc>
          <w:tcPr>
            <w:tcW w:w="1854" w:type="dxa"/>
            <w:shd w:val="clear" w:color="auto" w:fill="auto"/>
          </w:tcPr>
          <w:p w14:paraId="4D98C2E8" w14:textId="77777777" w:rsidR="007C53BF" w:rsidRDefault="007C53BF" w:rsidP="00051DC0">
            <w:pPr>
              <w:spacing w:line="276" w:lineRule="auto"/>
              <w:jc w:val="center"/>
              <w:rPr>
                <w:sz w:val="20"/>
              </w:rPr>
            </w:pPr>
          </w:p>
        </w:tc>
      </w:tr>
      <w:tr w:rsidR="00D92207" w14:paraId="4D98C2EF" w14:textId="77777777" w:rsidTr="00051DC0">
        <w:tc>
          <w:tcPr>
            <w:tcW w:w="936" w:type="dxa"/>
            <w:shd w:val="clear" w:color="auto" w:fill="auto"/>
            <w:vAlign w:val="center"/>
          </w:tcPr>
          <w:p w14:paraId="4D98C2EA" w14:textId="77777777" w:rsidR="007C53BF" w:rsidRDefault="003060A1" w:rsidP="00051DC0">
            <w:pPr>
              <w:spacing w:line="276" w:lineRule="auto"/>
              <w:rPr>
                <w:sz w:val="20"/>
              </w:rPr>
            </w:pPr>
            <w:r>
              <w:rPr>
                <w:sz w:val="20"/>
              </w:rPr>
              <w:t>2.3.4.</w:t>
            </w:r>
          </w:p>
        </w:tc>
        <w:tc>
          <w:tcPr>
            <w:tcW w:w="2895" w:type="dxa"/>
            <w:shd w:val="clear" w:color="auto" w:fill="auto"/>
          </w:tcPr>
          <w:p w14:paraId="4D98C2EB" w14:textId="77777777" w:rsidR="007C53BF" w:rsidRDefault="003060A1" w:rsidP="00051DC0">
            <w:pPr>
              <w:rPr>
                <w:sz w:val="20"/>
              </w:rPr>
            </w:pPr>
            <w:r>
              <w:rPr>
                <w:sz w:val="20"/>
              </w:rPr>
              <w:t>Modulių ir keitiklių galios santykinis dydis</w:t>
            </w:r>
          </w:p>
        </w:tc>
        <w:tc>
          <w:tcPr>
            <w:tcW w:w="2316" w:type="dxa"/>
            <w:shd w:val="clear" w:color="auto" w:fill="auto"/>
            <w:vAlign w:val="center"/>
          </w:tcPr>
          <w:p w14:paraId="4D98C2EC" w14:textId="77777777" w:rsidR="007C53BF" w:rsidRDefault="003060A1" w:rsidP="00051DC0">
            <w:pPr>
              <w:jc w:val="center"/>
              <w:rPr>
                <w:sz w:val="20"/>
              </w:rPr>
            </w:pPr>
            <w:r>
              <w:rPr>
                <w:sz w:val="20"/>
              </w:rPr>
              <w:t>≤ 1.2</w:t>
            </w:r>
          </w:p>
        </w:tc>
        <w:tc>
          <w:tcPr>
            <w:tcW w:w="1854" w:type="dxa"/>
            <w:shd w:val="clear" w:color="auto" w:fill="auto"/>
          </w:tcPr>
          <w:p w14:paraId="4D98C2ED" w14:textId="77777777" w:rsidR="007C53BF" w:rsidRDefault="007C53BF" w:rsidP="00051DC0">
            <w:pPr>
              <w:spacing w:line="276" w:lineRule="auto"/>
              <w:jc w:val="center"/>
              <w:rPr>
                <w:sz w:val="20"/>
              </w:rPr>
            </w:pPr>
          </w:p>
        </w:tc>
        <w:tc>
          <w:tcPr>
            <w:tcW w:w="1854" w:type="dxa"/>
            <w:shd w:val="clear" w:color="auto" w:fill="auto"/>
          </w:tcPr>
          <w:p w14:paraId="4D98C2EE" w14:textId="77777777" w:rsidR="007C53BF" w:rsidRDefault="007C53BF" w:rsidP="00051DC0">
            <w:pPr>
              <w:spacing w:line="276" w:lineRule="auto"/>
              <w:jc w:val="center"/>
              <w:rPr>
                <w:sz w:val="20"/>
              </w:rPr>
            </w:pPr>
          </w:p>
        </w:tc>
      </w:tr>
      <w:tr w:rsidR="00D92207" w14:paraId="4D98C2F5" w14:textId="77777777" w:rsidTr="00051DC0">
        <w:tc>
          <w:tcPr>
            <w:tcW w:w="936" w:type="dxa"/>
            <w:shd w:val="clear" w:color="auto" w:fill="auto"/>
            <w:vAlign w:val="center"/>
          </w:tcPr>
          <w:p w14:paraId="4D98C2F0" w14:textId="77777777" w:rsidR="007C53BF" w:rsidRDefault="003060A1" w:rsidP="00051DC0">
            <w:pPr>
              <w:spacing w:line="276" w:lineRule="auto"/>
              <w:rPr>
                <w:sz w:val="20"/>
              </w:rPr>
            </w:pPr>
            <w:r>
              <w:rPr>
                <w:sz w:val="20"/>
              </w:rPr>
              <w:lastRenderedPageBreak/>
              <w:t>2.3.5.</w:t>
            </w:r>
          </w:p>
        </w:tc>
        <w:tc>
          <w:tcPr>
            <w:tcW w:w="2895" w:type="dxa"/>
            <w:shd w:val="clear" w:color="auto" w:fill="auto"/>
          </w:tcPr>
          <w:p w14:paraId="4D98C2F1" w14:textId="77777777" w:rsidR="007C53BF" w:rsidRDefault="003060A1" w:rsidP="00051DC0">
            <w:pPr>
              <w:rPr>
                <w:sz w:val="20"/>
              </w:rPr>
            </w:pPr>
            <w:r>
              <w:rPr>
                <w:sz w:val="20"/>
              </w:rPr>
              <w:t>Keitiklių darbinė temperatūra</w:t>
            </w:r>
          </w:p>
        </w:tc>
        <w:tc>
          <w:tcPr>
            <w:tcW w:w="2316" w:type="dxa"/>
            <w:shd w:val="clear" w:color="auto" w:fill="auto"/>
            <w:vAlign w:val="center"/>
          </w:tcPr>
          <w:p w14:paraId="4D98C2F2" w14:textId="77777777" w:rsidR="007C53BF" w:rsidRDefault="003060A1" w:rsidP="00051DC0">
            <w:pPr>
              <w:jc w:val="center"/>
              <w:rPr>
                <w:sz w:val="20"/>
              </w:rPr>
            </w:pPr>
            <w:r>
              <w:rPr>
                <w:sz w:val="20"/>
              </w:rPr>
              <w:t>Ne mažiau kaip -25 .... + 60 C</w:t>
            </w:r>
          </w:p>
        </w:tc>
        <w:tc>
          <w:tcPr>
            <w:tcW w:w="1854" w:type="dxa"/>
            <w:shd w:val="clear" w:color="auto" w:fill="auto"/>
          </w:tcPr>
          <w:p w14:paraId="4D98C2F3" w14:textId="77777777" w:rsidR="007C53BF" w:rsidRDefault="007C53BF" w:rsidP="00051DC0">
            <w:pPr>
              <w:spacing w:line="276" w:lineRule="auto"/>
              <w:jc w:val="center"/>
              <w:rPr>
                <w:sz w:val="20"/>
              </w:rPr>
            </w:pPr>
          </w:p>
        </w:tc>
        <w:tc>
          <w:tcPr>
            <w:tcW w:w="1854" w:type="dxa"/>
            <w:shd w:val="clear" w:color="auto" w:fill="auto"/>
          </w:tcPr>
          <w:p w14:paraId="4D98C2F4" w14:textId="77777777" w:rsidR="007C53BF" w:rsidRDefault="007C53BF" w:rsidP="00051DC0">
            <w:pPr>
              <w:spacing w:line="276" w:lineRule="auto"/>
              <w:jc w:val="center"/>
              <w:rPr>
                <w:sz w:val="20"/>
              </w:rPr>
            </w:pPr>
          </w:p>
        </w:tc>
      </w:tr>
      <w:tr w:rsidR="00D92207" w14:paraId="4D98C2FB" w14:textId="77777777" w:rsidTr="00051DC0">
        <w:tc>
          <w:tcPr>
            <w:tcW w:w="936" w:type="dxa"/>
            <w:shd w:val="clear" w:color="auto" w:fill="auto"/>
            <w:vAlign w:val="center"/>
          </w:tcPr>
          <w:p w14:paraId="4D98C2F6" w14:textId="77777777" w:rsidR="007C53BF" w:rsidRDefault="003060A1" w:rsidP="00051DC0">
            <w:pPr>
              <w:spacing w:line="276" w:lineRule="auto"/>
              <w:rPr>
                <w:sz w:val="20"/>
              </w:rPr>
            </w:pPr>
            <w:r>
              <w:rPr>
                <w:sz w:val="20"/>
              </w:rPr>
              <w:t xml:space="preserve">2.4. </w:t>
            </w:r>
          </w:p>
        </w:tc>
        <w:tc>
          <w:tcPr>
            <w:tcW w:w="2895" w:type="dxa"/>
            <w:shd w:val="clear" w:color="auto" w:fill="auto"/>
          </w:tcPr>
          <w:p w14:paraId="4D98C2F7" w14:textId="77777777" w:rsidR="007C53BF" w:rsidRDefault="003060A1" w:rsidP="00051DC0">
            <w:pPr>
              <w:rPr>
                <w:sz w:val="20"/>
              </w:rPr>
            </w:pPr>
            <w:r w:rsidRPr="00B67EA6">
              <w:rPr>
                <w:sz w:val="20"/>
              </w:rPr>
              <w:t>Monitoringo internetu sistema</w:t>
            </w:r>
          </w:p>
        </w:tc>
        <w:tc>
          <w:tcPr>
            <w:tcW w:w="2316" w:type="dxa"/>
            <w:shd w:val="clear" w:color="auto" w:fill="auto"/>
            <w:vAlign w:val="center"/>
          </w:tcPr>
          <w:p w14:paraId="4D98C2F8" w14:textId="77777777" w:rsidR="007C53BF" w:rsidRDefault="003060A1" w:rsidP="00051DC0">
            <w:pPr>
              <w:jc w:val="center"/>
              <w:rPr>
                <w:sz w:val="20"/>
              </w:rPr>
            </w:pPr>
            <w:r>
              <w:rPr>
                <w:sz w:val="20"/>
              </w:rPr>
              <w:t>Taip</w:t>
            </w:r>
          </w:p>
        </w:tc>
        <w:tc>
          <w:tcPr>
            <w:tcW w:w="1854" w:type="dxa"/>
            <w:shd w:val="clear" w:color="auto" w:fill="auto"/>
          </w:tcPr>
          <w:p w14:paraId="4D98C2F9" w14:textId="77777777" w:rsidR="007C53BF" w:rsidRDefault="007C53BF" w:rsidP="00051DC0">
            <w:pPr>
              <w:spacing w:line="276" w:lineRule="auto"/>
              <w:jc w:val="center"/>
              <w:rPr>
                <w:sz w:val="20"/>
              </w:rPr>
            </w:pPr>
          </w:p>
        </w:tc>
        <w:tc>
          <w:tcPr>
            <w:tcW w:w="1854" w:type="dxa"/>
            <w:shd w:val="clear" w:color="auto" w:fill="auto"/>
          </w:tcPr>
          <w:p w14:paraId="4D98C2FA" w14:textId="77777777" w:rsidR="007C53BF" w:rsidRDefault="007C53BF" w:rsidP="00051DC0">
            <w:pPr>
              <w:spacing w:line="276" w:lineRule="auto"/>
              <w:jc w:val="center"/>
              <w:rPr>
                <w:sz w:val="20"/>
              </w:rPr>
            </w:pPr>
          </w:p>
        </w:tc>
      </w:tr>
      <w:tr w:rsidR="00D92207" w14:paraId="4D98C2FE" w14:textId="77777777" w:rsidTr="00051DC0">
        <w:trPr>
          <w:trHeight w:val="353"/>
        </w:trPr>
        <w:tc>
          <w:tcPr>
            <w:tcW w:w="6147" w:type="dxa"/>
            <w:gridSpan w:val="3"/>
            <w:shd w:val="clear" w:color="auto" w:fill="auto"/>
            <w:vAlign w:val="center"/>
          </w:tcPr>
          <w:p w14:paraId="4D98C2FC" w14:textId="77777777" w:rsidR="007C53BF" w:rsidRDefault="003060A1" w:rsidP="00051DC0">
            <w:pPr>
              <w:rPr>
                <w:b/>
                <w:bCs/>
                <w:sz w:val="20"/>
              </w:rPr>
            </w:pPr>
            <w:r>
              <w:rPr>
                <w:b/>
                <w:bCs/>
                <w:sz w:val="20"/>
              </w:rPr>
              <w:t xml:space="preserve">3. </w:t>
            </w:r>
            <w:r>
              <w:rPr>
                <w:b/>
                <w:bCs/>
                <w:sz w:val="20"/>
              </w:rPr>
              <w:t>KONSTRUKCIJOS</w:t>
            </w:r>
          </w:p>
        </w:tc>
        <w:tc>
          <w:tcPr>
            <w:tcW w:w="3708" w:type="dxa"/>
            <w:gridSpan w:val="2"/>
            <w:shd w:val="clear" w:color="auto" w:fill="auto"/>
          </w:tcPr>
          <w:p w14:paraId="4D98C2FD" w14:textId="77777777" w:rsidR="007C53BF" w:rsidRDefault="007C53BF" w:rsidP="00051DC0">
            <w:pPr>
              <w:spacing w:line="276" w:lineRule="auto"/>
              <w:rPr>
                <w:b/>
                <w:bCs/>
                <w:sz w:val="20"/>
              </w:rPr>
            </w:pPr>
          </w:p>
        </w:tc>
      </w:tr>
      <w:tr w:rsidR="00D92207" w14:paraId="4D98C303" w14:textId="77777777" w:rsidTr="00051DC0">
        <w:tc>
          <w:tcPr>
            <w:tcW w:w="936" w:type="dxa"/>
            <w:shd w:val="clear" w:color="auto" w:fill="auto"/>
            <w:vAlign w:val="center"/>
          </w:tcPr>
          <w:p w14:paraId="4D98C2FF" w14:textId="77777777" w:rsidR="007C53BF" w:rsidRDefault="003060A1" w:rsidP="00051DC0">
            <w:pPr>
              <w:spacing w:line="276" w:lineRule="auto"/>
              <w:rPr>
                <w:sz w:val="20"/>
              </w:rPr>
            </w:pPr>
            <w:r>
              <w:rPr>
                <w:sz w:val="20"/>
              </w:rPr>
              <w:t xml:space="preserve">3.1. </w:t>
            </w:r>
          </w:p>
        </w:tc>
        <w:tc>
          <w:tcPr>
            <w:tcW w:w="5211" w:type="dxa"/>
            <w:gridSpan w:val="2"/>
            <w:shd w:val="clear" w:color="auto" w:fill="auto"/>
          </w:tcPr>
          <w:p w14:paraId="4D98C300" w14:textId="77777777" w:rsidR="007C53BF" w:rsidRDefault="003060A1" w:rsidP="00051DC0">
            <w:pPr>
              <w:rPr>
                <w:b/>
                <w:bCs/>
                <w:sz w:val="20"/>
              </w:rPr>
            </w:pPr>
            <w:r>
              <w:rPr>
                <w:b/>
                <w:bCs/>
                <w:sz w:val="20"/>
              </w:rPr>
              <w:t>Siūlomos konstrukcijos turi šiuos reikalavimus:</w:t>
            </w:r>
          </w:p>
        </w:tc>
        <w:tc>
          <w:tcPr>
            <w:tcW w:w="1854" w:type="dxa"/>
            <w:shd w:val="clear" w:color="auto" w:fill="auto"/>
          </w:tcPr>
          <w:p w14:paraId="4D98C301" w14:textId="77777777" w:rsidR="007C53BF" w:rsidRDefault="007C53BF" w:rsidP="00051DC0">
            <w:pPr>
              <w:spacing w:line="276" w:lineRule="auto"/>
              <w:rPr>
                <w:b/>
                <w:bCs/>
                <w:sz w:val="20"/>
              </w:rPr>
            </w:pPr>
          </w:p>
        </w:tc>
        <w:tc>
          <w:tcPr>
            <w:tcW w:w="1854" w:type="dxa"/>
            <w:shd w:val="clear" w:color="auto" w:fill="auto"/>
          </w:tcPr>
          <w:p w14:paraId="4D98C302" w14:textId="77777777" w:rsidR="007C53BF" w:rsidRDefault="007C53BF" w:rsidP="00051DC0">
            <w:pPr>
              <w:spacing w:line="276" w:lineRule="auto"/>
              <w:rPr>
                <w:b/>
                <w:bCs/>
                <w:sz w:val="20"/>
              </w:rPr>
            </w:pPr>
          </w:p>
        </w:tc>
      </w:tr>
      <w:tr w:rsidR="00D92207" w14:paraId="4D98C309" w14:textId="77777777" w:rsidTr="00051DC0">
        <w:tc>
          <w:tcPr>
            <w:tcW w:w="936" w:type="dxa"/>
            <w:shd w:val="clear" w:color="auto" w:fill="auto"/>
            <w:vAlign w:val="center"/>
          </w:tcPr>
          <w:p w14:paraId="4D98C304" w14:textId="77777777" w:rsidR="007C53BF" w:rsidRDefault="003060A1" w:rsidP="00051DC0">
            <w:pPr>
              <w:spacing w:line="276" w:lineRule="auto"/>
              <w:rPr>
                <w:sz w:val="20"/>
              </w:rPr>
            </w:pPr>
            <w:r w:rsidRPr="007A4558">
              <w:rPr>
                <w:sz w:val="20"/>
              </w:rPr>
              <w:t>3.1.1.</w:t>
            </w:r>
          </w:p>
        </w:tc>
        <w:tc>
          <w:tcPr>
            <w:tcW w:w="2895" w:type="dxa"/>
            <w:shd w:val="clear" w:color="auto" w:fill="auto"/>
          </w:tcPr>
          <w:p w14:paraId="4D98C305" w14:textId="77777777" w:rsidR="007C53BF" w:rsidRDefault="003060A1" w:rsidP="00051DC0">
            <w:pPr>
              <w:rPr>
                <w:sz w:val="20"/>
              </w:rPr>
            </w:pPr>
            <w:r w:rsidRPr="007A4558">
              <w:rPr>
                <w:sz w:val="20"/>
              </w:rPr>
              <w:t>Konstrukcijų gamintojo techninė garantija (Pateikiamas produkto techninis dokumentas su gamintojo nurodyta produkto garantija)</w:t>
            </w:r>
          </w:p>
        </w:tc>
        <w:tc>
          <w:tcPr>
            <w:tcW w:w="2316" w:type="dxa"/>
            <w:shd w:val="clear" w:color="auto" w:fill="auto"/>
            <w:vAlign w:val="center"/>
          </w:tcPr>
          <w:p w14:paraId="4D98C306" w14:textId="77777777" w:rsidR="007C53BF" w:rsidRDefault="003060A1" w:rsidP="00051DC0">
            <w:pPr>
              <w:jc w:val="center"/>
              <w:rPr>
                <w:sz w:val="20"/>
              </w:rPr>
            </w:pPr>
            <w:r w:rsidRPr="007A4558">
              <w:rPr>
                <w:sz w:val="20"/>
              </w:rPr>
              <w:t xml:space="preserve">≥ </w:t>
            </w:r>
            <w:r>
              <w:rPr>
                <w:sz w:val="20"/>
              </w:rPr>
              <w:t>10</w:t>
            </w:r>
            <w:r w:rsidRPr="007A4558">
              <w:rPr>
                <w:sz w:val="20"/>
              </w:rPr>
              <w:t xml:space="preserve"> metų</w:t>
            </w:r>
          </w:p>
        </w:tc>
        <w:tc>
          <w:tcPr>
            <w:tcW w:w="1854" w:type="dxa"/>
            <w:shd w:val="clear" w:color="auto" w:fill="auto"/>
          </w:tcPr>
          <w:p w14:paraId="4D98C307" w14:textId="77777777" w:rsidR="007C53BF" w:rsidRDefault="007C53BF" w:rsidP="00051DC0">
            <w:pPr>
              <w:spacing w:line="276" w:lineRule="auto"/>
              <w:jc w:val="center"/>
              <w:rPr>
                <w:sz w:val="20"/>
              </w:rPr>
            </w:pPr>
          </w:p>
        </w:tc>
        <w:tc>
          <w:tcPr>
            <w:tcW w:w="1854" w:type="dxa"/>
            <w:shd w:val="clear" w:color="auto" w:fill="auto"/>
          </w:tcPr>
          <w:p w14:paraId="4D98C308" w14:textId="77777777" w:rsidR="007C53BF" w:rsidRDefault="007C53BF" w:rsidP="00051DC0">
            <w:pPr>
              <w:spacing w:line="276" w:lineRule="auto"/>
              <w:jc w:val="center"/>
              <w:rPr>
                <w:sz w:val="20"/>
              </w:rPr>
            </w:pPr>
          </w:p>
        </w:tc>
      </w:tr>
      <w:tr w:rsidR="00D92207" w14:paraId="4D98C30F" w14:textId="77777777" w:rsidTr="00051DC0">
        <w:tc>
          <w:tcPr>
            <w:tcW w:w="936" w:type="dxa"/>
            <w:shd w:val="clear" w:color="auto" w:fill="auto"/>
            <w:vAlign w:val="center"/>
          </w:tcPr>
          <w:p w14:paraId="4D98C30A" w14:textId="77777777" w:rsidR="007C53BF" w:rsidRDefault="003060A1" w:rsidP="00051DC0">
            <w:pPr>
              <w:spacing w:line="276" w:lineRule="auto"/>
              <w:rPr>
                <w:sz w:val="20"/>
              </w:rPr>
            </w:pPr>
            <w:r w:rsidRPr="007A4558">
              <w:rPr>
                <w:sz w:val="20"/>
              </w:rPr>
              <w:t>3.1.2.</w:t>
            </w:r>
          </w:p>
        </w:tc>
        <w:tc>
          <w:tcPr>
            <w:tcW w:w="2895" w:type="dxa"/>
            <w:shd w:val="clear" w:color="auto" w:fill="auto"/>
          </w:tcPr>
          <w:p w14:paraId="4D98C30B" w14:textId="77777777" w:rsidR="007C53BF" w:rsidRDefault="003060A1" w:rsidP="00051DC0">
            <w:pPr>
              <w:rPr>
                <w:sz w:val="20"/>
              </w:rPr>
            </w:pPr>
            <w:r w:rsidRPr="007A4558">
              <w:rPr>
                <w:sz w:val="20"/>
              </w:rPr>
              <w:t xml:space="preserve">CE </w:t>
            </w:r>
            <w:r>
              <w:rPr>
                <w:sz w:val="20"/>
              </w:rPr>
              <w:t xml:space="preserve">atitikties </w:t>
            </w:r>
            <w:r>
              <w:rPr>
                <w:sz w:val="20"/>
              </w:rPr>
              <w:t>deklaracija</w:t>
            </w:r>
          </w:p>
        </w:tc>
        <w:tc>
          <w:tcPr>
            <w:tcW w:w="2316" w:type="dxa"/>
            <w:shd w:val="clear" w:color="auto" w:fill="auto"/>
            <w:vAlign w:val="center"/>
          </w:tcPr>
          <w:p w14:paraId="4D98C30C" w14:textId="77777777" w:rsidR="007C53BF" w:rsidRDefault="003060A1" w:rsidP="00051DC0">
            <w:pPr>
              <w:jc w:val="center"/>
              <w:rPr>
                <w:sz w:val="20"/>
              </w:rPr>
            </w:pPr>
            <w:r w:rsidRPr="007A4558">
              <w:rPr>
                <w:sz w:val="20"/>
              </w:rPr>
              <w:t>Taip</w:t>
            </w:r>
          </w:p>
        </w:tc>
        <w:tc>
          <w:tcPr>
            <w:tcW w:w="1854" w:type="dxa"/>
            <w:shd w:val="clear" w:color="auto" w:fill="auto"/>
          </w:tcPr>
          <w:p w14:paraId="4D98C30D" w14:textId="77777777" w:rsidR="007C53BF" w:rsidRDefault="007C53BF" w:rsidP="00051DC0">
            <w:pPr>
              <w:spacing w:line="276" w:lineRule="auto"/>
              <w:jc w:val="center"/>
              <w:rPr>
                <w:sz w:val="20"/>
              </w:rPr>
            </w:pPr>
          </w:p>
        </w:tc>
        <w:tc>
          <w:tcPr>
            <w:tcW w:w="1854" w:type="dxa"/>
            <w:shd w:val="clear" w:color="auto" w:fill="auto"/>
          </w:tcPr>
          <w:p w14:paraId="4D98C30E" w14:textId="77777777" w:rsidR="007C53BF" w:rsidRDefault="007C53BF" w:rsidP="00051DC0">
            <w:pPr>
              <w:spacing w:line="276" w:lineRule="auto"/>
              <w:jc w:val="center"/>
              <w:rPr>
                <w:sz w:val="20"/>
              </w:rPr>
            </w:pPr>
          </w:p>
        </w:tc>
      </w:tr>
      <w:tr w:rsidR="00D92207" w14:paraId="4D98C315" w14:textId="77777777" w:rsidTr="00051DC0">
        <w:tc>
          <w:tcPr>
            <w:tcW w:w="936" w:type="dxa"/>
            <w:shd w:val="clear" w:color="auto" w:fill="auto"/>
            <w:vAlign w:val="center"/>
          </w:tcPr>
          <w:p w14:paraId="4D98C310" w14:textId="77777777" w:rsidR="007C53BF" w:rsidRPr="007A4558" w:rsidRDefault="003060A1" w:rsidP="00051DC0">
            <w:pPr>
              <w:spacing w:line="276" w:lineRule="auto"/>
              <w:rPr>
                <w:sz w:val="20"/>
              </w:rPr>
            </w:pPr>
            <w:r>
              <w:rPr>
                <w:sz w:val="20"/>
              </w:rPr>
              <w:t>3.1.3.</w:t>
            </w:r>
          </w:p>
        </w:tc>
        <w:tc>
          <w:tcPr>
            <w:tcW w:w="2895" w:type="dxa"/>
            <w:shd w:val="clear" w:color="auto" w:fill="auto"/>
          </w:tcPr>
          <w:p w14:paraId="4D98C311" w14:textId="77777777" w:rsidR="007C53BF" w:rsidRPr="007A4558" w:rsidRDefault="003060A1" w:rsidP="00051DC0">
            <w:pPr>
              <w:rPr>
                <w:sz w:val="20"/>
              </w:rPr>
            </w:pPr>
            <w:r w:rsidRPr="00D16D36">
              <w:rPr>
                <w:sz w:val="20"/>
              </w:rPr>
              <w:t>Konstrukcija ant stogų turi būti sertifikuota TUV arba analogiškos akredituotos įstaigos pagal UL-2703 standartą arba lygiavertį.</w:t>
            </w:r>
          </w:p>
        </w:tc>
        <w:tc>
          <w:tcPr>
            <w:tcW w:w="2316" w:type="dxa"/>
            <w:shd w:val="clear" w:color="auto" w:fill="auto"/>
            <w:vAlign w:val="center"/>
          </w:tcPr>
          <w:p w14:paraId="4D98C312" w14:textId="77777777" w:rsidR="007C53BF" w:rsidRPr="007A4558" w:rsidRDefault="003060A1" w:rsidP="00051DC0">
            <w:pPr>
              <w:jc w:val="center"/>
              <w:rPr>
                <w:sz w:val="20"/>
              </w:rPr>
            </w:pPr>
            <w:r>
              <w:rPr>
                <w:sz w:val="20"/>
              </w:rPr>
              <w:t>Taip</w:t>
            </w:r>
          </w:p>
        </w:tc>
        <w:tc>
          <w:tcPr>
            <w:tcW w:w="1854" w:type="dxa"/>
            <w:shd w:val="clear" w:color="auto" w:fill="auto"/>
          </w:tcPr>
          <w:p w14:paraId="4D98C313" w14:textId="77777777" w:rsidR="007C53BF" w:rsidRDefault="007C53BF" w:rsidP="00051DC0">
            <w:pPr>
              <w:spacing w:line="276" w:lineRule="auto"/>
              <w:jc w:val="center"/>
              <w:rPr>
                <w:sz w:val="20"/>
              </w:rPr>
            </w:pPr>
          </w:p>
        </w:tc>
        <w:tc>
          <w:tcPr>
            <w:tcW w:w="1854" w:type="dxa"/>
            <w:shd w:val="clear" w:color="auto" w:fill="auto"/>
          </w:tcPr>
          <w:p w14:paraId="4D98C314" w14:textId="77777777" w:rsidR="007C53BF" w:rsidRDefault="007C53BF" w:rsidP="00051DC0">
            <w:pPr>
              <w:spacing w:line="276" w:lineRule="auto"/>
              <w:jc w:val="center"/>
              <w:rPr>
                <w:sz w:val="20"/>
              </w:rPr>
            </w:pPr>
          </w:p>
        </w:tc>
      </w:tr>
      <w:tr w:rsidR="00D92207" w14:paraId="4D98C317" w14:textId="77777777" w:rsidTr="00380720">
        <w:tc>
          <w:tcPr>
            <w:tcW w:w="9855" w:type="dxa"/>
            <w:gridSpan w:val="5"/>
            <w:shd w:val="clear" w:color="auto" w:fill="auto"/>
            <w:vAlign w:val="center"/>
          </w:tcPr>
          <w:p w14:paraId="4D98C316" w14:textId="77777777" w:rsidR="007C53BF" w:rsidRPr="00375381" w:rsidRDefault="003060A1" w:rsidP="00375381">
            <w:pPr>
              <w:spacing w:line="276" w:lineRule="auto"/>
              <w:rPr>
                <w:b/>
                <w:bCs/>
                <w:sz w:val="20"/>
              </w:rPr>
            </w:pPr>
            <w:r w:rsidRPr="00375381">
              <w:rPr>
                <w:b/>
                <w:bCs/>
                <w:sz w:val="20"/>
              </w:rPr>
              <w:t>4. KITI REIKALAVIMAI</w:t>
            </w:r>
          </w:p>
        </w:tc>
      </w:tr>
      <w:tr w:rsidR="00D92207" w14:paraId="4D98C31D" w14:textId="77777777" w:rsidTr="00051DC0">
        <w:tc>
          <w:tcPr>
            <w:tcW w:w="936" w:type="dxa"/>
            <w:shd w:val="clear" w:color="auto" w:fill="auto"/>
            <w:vAlign w:val="center"/>
          </w:tcPr>
          <w:p w14:paraId="4D98C318" w14:textId="77777777" w:rsidR="007C53BF" w:rsidRDefault="003060A1" w:rsidP="00051DC0">
            <w:pPr>
              <w:spacing w:line="276" w:lineRule="auto"/>
              <w:rPr>
                <w:sz w:val="20"/>
              </w:rPr>
            </w:pPr>
            <w:r>
              <w:rPr>
                <w:sz w:val="20"/>
              </w:rPr>
              <w:t>4.1.</w:t>
            </w:r>
          </w:p>
        </w:tc>
        <w:tc>
          <w:tcPr>
            <w:tcW w:w="2895" w:type="dxa"/>
            <w:shd w:val="clear" w:color="auto" w:fill="auto"/>
          </w:tcPr>
          <w:p w14:paraId="4D98C319" w14:textId="77777777" w:rsidR="007C53BF" w:rsidRPr="00D16D36" w:rsidRDefault="003060A1" w:rsidP="00051DC0">
            <w:pPr>
              <w:rPr>
                <w:sz w:val="20"/>
              </w:rPr>
            </w:pPr>
            <w:r w:rsidRPr="00B67EA6">
              <w:rPr>
                <w:sz w:val="20"/>
              </w:rPr>
              <w:t>Žaibo iškrovos ir viršįtampių apsauga</w:t>
            </w:r>
          </w:p>
        </w:tc>
        <w:tc>
          <w:tcPr>
            <w:tcW w:w="2316" w:type="dxa"/>
            <w:shd w:val="clear" w:color="auto" w:fill="auto"/>
            <w:vAlign w:val="center"/>
          </w:tcPr>
          <w:p w14:paraId="4D98C31A" w14:textId="77777777" w:rsidR="007C53BF" w:rsidRDefault="003060A1" w:rsidP="00051DC0">
            <w:pPr>
              <w:jc w:val="center"/>
              <w:rPr>
                <w:sz w:val="20"/>
              </w:rPr>
            </w:pPr>
            <w:r>
              <w:rPr>
                <w:sz w:val="20"/>
              </w:rPr>
              <w:t>Taip</w:t>
            </w:r>
          </w:p>
        </w:tc>
        <w:tc>
          <w:tcPr>
            <w:tcW w:w="1854" w:type="dxa"/>
            <w:shd w:val="clear" w:color="auto" w:fill="auto"/>
          </w:tcPr>
          <w:p w14:paraId="4D98C31B" w14:textId="77777777" w:rsidR="007C53BF" w:rsidRDefault="007C53BF" w:rsidP="00051DC0">
            <w:pPr>
              <w:spacing w:line="276" w:lineRule="auto"/>
              <w:jc w:val="center"/>
              <w:rPr>
                <w:sz w:val="20"/>
              </w:rPr>
            </w:pPr>
          </w:p>
        </w:tc>
        <w:tc>
          <w:tcPr>
            <w:tcW w:w="1854" w:type="dxa"/>
            <w:shd w:val="clear" w:color="auto" w:fill="auto"/>
          </w:tcPr>
          <w:p w14:paraId="4D98C31C" w14:textId="77777777" w:rsidR="007C53BF" w:rsidRDefault="007C53BF" w:rsidP="00051DC0">
            <w:pPr>
              <w:spacing w:line="276" w:lineRule="auto"/>
              <w:jc w:val="center"/>
              <w:rPr>
                <w:sz w:val="20"/>
              </w:rPr>
            </w:pPr>
          </w:p>
        </w:tc>
      </w:tr>
      <w:tr w:rsidR="00D92207" w14:paraId="4D98C323" w14:textId="77777777" w:rsidTr="00051DC0">
        <w:tc>
          <w:tcPr>
            <w:tcW w:w="936" w:type="dxa"/>
            <w:shd w:val="clear" w:color="auto" w:fill="auto"/>
            <w:vAlign w:val="center"/>
          </w:tcPr>
          <w:p w14:paraId="4D98C31E" w14:textId="77777777" w:rsidR="007C53BF" w:rsidRDefault="003060A1" w:rsidP="00051DC0">
            <w:pPr>
              <w:spacing w:line="276" w:lineRule="auto"/>
              <w:rPr>
                <w:sz w:val="20"/>
              </w:rPr>
            </w:pPr>
            <w:r>
              <w:rPr>
                <w:sz w:val="20"/>
              </w:rPr>
              <w:t>4.2.</w:t>
            </w:r>
          </w:p>
        </w:tc>
        <w:tc>
          <w:tcPr>
            <w:tcW w:w="2895" w:type="dxa"/>
            <w:shd w:val="clear" w:color="auto" w:fill="auto"/>
          </w:tcPr>
          <w:p w14:paraId="4D98C31F" w14:textId="77777777" w:rsidR="007C53BF" w:rsidRPr="00D16D36" w:rsidRDefault="003060A1" w:rsidP="00051DC0">
            <w:pPr>
              <w:rPr>
                <w:sz w:val="20"/>
              </w:rPr>
            </w:pPr>
            <w:r>
              <w:rPr>
                <w:sz w:val="20"/>
              </w:rPr>
              <w:t>Į</w:t>
            </w:r>
            <w:r w:rsidRPr="00722800">
              <w:rPr>
                <w:sz w:val="20"/>
              </w:rPr>
              <w:t>rengtas  elektrinės  aktyvios  ir reaktyviosios  galios  reguliatorius  su  nuotolinio valdymo  galimybe  iš  bendrovės  ESO dispečerinio  centro  SCADA  sistemos</w:t>
            </w:r>
          </w:p>
        </w:tc>
        <w:tc>
          <w:tcPr>
            <w:tcW w:w="2316" w:type="dxa"/>
            <w:shd w:val="clear" w:color="auto" w:fill="auto"/>
            <w:vAlign w:val="center"/>
          </w:tcPr>
          <w:p w14:paraId="4D98C320" w14:textId="77777777" w:rsidR="007C53BF" w:rsidRDefault="003060A1" w:rsidP="00051DC0">
            <w:pPr>
              <w:jc w:val="center"/>
              <w:rPr>
                <w:sz w:val="20"/>
              </w:rPr>
            </w:pPr>
            <w:r>
              <w:rPr>
                <w:sz w:val="20"/>
              </w:rPr>
              <w:t>Taip</w:t>
            </w:r>
          </w:p>
        </w:tc>
        <w:tc>
          <w:tcPr>
            <w:tcW w:w="1854" w:type="dxa"/>
            <w:shd w:val="clear" w:color="auto" w:fill="auto"/>
          </w:tcPr>
          <w:p w14:paraId="4D98C321" w14:textId="77777777" w:rsidR="007C53BF" w:rsidRDefault="007C53BF" w:rsidP="00051DC0">
            <w:pPr>
              <w:spacing w:line="276" w:lineRule="auto"/>
              <w:jc w:val="center"/>
              <w:rPr>
                <w:sz w:val="20"/>
              </w:rPr>
            </w:pPr>
          </w:p>
        </w:tc>
        <w:tc>
          <w:tcPr>
            <w:tcW w:w="1854" w:type="dxa"/>
            <w:shd w:val="clear" w:color="auto" w:fill="auto"/>
          </w:tcPr>
          <w:p w14:paraId="4D98C322" w14:textId="77777777" w:rsidR="007C53BF" w:rsidRDefault="007C53BF" w:rsidP="00051DC0">
            <w:pPr>
              <w:spacing w:line="276" w:lineRule="auto"/>
              <w:jc w:val="center"/>
              <w:rPr>
                <w:sz w:val="20"/>
              </w:rPr>
            </w:pPr>
          </w:p>
        </w:tc>
      </w:tr>
      <w:tr w:rsidR="00D92207" w14:paraId="4D98C329" w14:textId="77777777" w:rsidTr="00051DC0">
        <w:tc>
          <w:tcPr>
            <w:tcW w:w="936" w:type="dxa"/>
            <w:shd w:val="clear" w:color="auto" w:fill="auto"/>
            <w:vAlign w:val="center"/>
          </w:tcPr>
          <w:p w14:paraId="4D98C324" w14:textId="77777777" w:rsidR="007C53BF" w:rsidRDefault="003060A1" w:rsidP="00051DC0">
            <w:pPr>
              <w:spacing w:line="276" w:lineRule="auto"/>
              <w:rPr>
                <w:sz w:val="20"/>
              </w:rPr>
            </w:pPr>
            <w:r>
              <w:rPr>
                <w:sz w:val="20"/>
              </w:rPr>
              <w:t>4.3.</w:t>
            </w:r>
          </w:p>
        </w:tc>
        <w:tc>
          <w:tcPr>
            <w:tcW w:w="2895" w:type="dxa"/>
            <w:shd w:val="clear" w:color="auto" w:fill="auto"/>
          </w:tcPr>
          <w:p w14:paraId="4D98C325" w14:textId="34EDCA2C" w:rsidR="007C53BF" w:rsidRPr="00D16D36" w:rsidRDefault="006B2B53" w:rsidP="00051DC0">
            <w:pPr>
              <w:rPr>
                <w:sz w:val="20"/>
              </w:rPr>
            </w:pPr>
            <w:r w:rsidRPr="006B2B53">
              <w:rPr>
                <w:sz w:val="20"/>
              </w:rPr>
              <w:t>Monitoringo internetu sistema</w:t>
            </w:r>
          </w:p>
        </w:tc>
        <w:tc>
          <w:tcPr>
            <w:tcW w:w="2316" w:type="dxa"/>
            <w:shd w:val="clear" w:color="auto" w:fill="auto"/>
            <w:vAlign w:val="center"/>
          </w:tcPr>
          <w:p w14:paraId="4D98C326" w14:textId="77777777" w:rsidR="007C53BF" w:rsidRDefault="003060A1" w:rsidP="00051DC0">
            <w:pPr>
              <w:jc w:val="center"/>
              <w:rPr>
                <w:sz w:val="20"/>
              </w:rPr>
            </w:pPr>
            <w:r>
              <w:rPr>
                <w:sz w:val="20"/>
              </w:rPr>
              <w:t>Taip</w:t>
            </w:r>
          </w:p>
        </w:tc>
        <w:tc>
          <w:tcPr>
            <w:tcW w:w="1854" w:type="dxa"/>
            <w:shd w:val="clear" w:color="auto" w:fill="auto"/>
          </w:tcPr>
          <w:p w14:paraId="4D98C327" w14:textId="77777777" w:rsidR="007C53BF" w:rsidRDefault="007C53BF" w:rsidP="00051DC0">
            <w:pPr>
              <w:spacing w:line="276" w:lineRule="auto"/>
              <w:jc w:val="center"/>
              <w:rPr>
                <w:sz w:val="20"/>
              </w:rPr>
            </w:pPr>
          </w:p>
        </w:tc>
        <w:tc>
          <w:tcPr>
            <w:tcW w:w="1854" w:type="dxa"/>
            <w:shd w:val="clear" w:color="auto" w:fill="auto"/>
          </w:tcPr>
          <w:p w14:paraId="4D98C328" w14:textId="77777777" w:rsidR="007C53BF" w:rsidRDefault="007C53BF" w:rsidP="00051DC0">
            <w:pPr>
              <w:spacing w:line="276" w:lineRule="auto"/>
              <w:jc w:val="center"/>
              <w:rPr>
                <w:sz w:val="20"/>
              </w:rPr>
            </w:pPr>
          </w:p>
        </w:tc>
      </w:tr>
    </w:tbl>
    <w:p w14:paraId="4D98C32A" w14:textId="77777777" w:rsidR="007C53BF" w:rsidRDefault="007C53BF" w:rsidP="00734759">
      <w:pPr>
        <w:jc w:val="both"/>
      </w:pPr>
    </w:p>
    <w:p w14:paraId="4D98C32B" w14:textId="77777777" w:rsidR="007C53BF" w:rsidRDefault="007C53BF" w:rsidP="00734759">
      <w:pPr>
        <w:jc w:val="both"/>
      </w:pPr>
    </w:p>
    <w:p w14:paraId="4D98C32C" w14:textId="77777777" w:rsidR="007C53BF" w:rsidRDefault="003060A1" w:rsidP="001B7E7D">
      <w:pPr>
        <w:jc w:val="both"/>
        <w:rPr>
          <w:i/>
          <w:sz w:val="20"/>
        </w:rPr>
      </w:pPr>
      <w:r>
        <w:rPr>
          <w:i/>
          <w:sz w:val="20"/>
        </w:rPr>
        <w:t xml:space="preserve">** Tiekėjai privalo užpildyti </w:t>
      </w:r>
      <w:r>
        <w:rPr>
          <w:i/>
          <w:sz w:val="20"/>
        </w:rPr>
        <w:t>stulpelį „Siūlomos įrangos techniniai rodikliai ir jų reikšmės“, nurodydami skaitmeninę parametro vertę. Kai neįmanoma nurodyti skaitmeninės parametro vertės, tiekėjas turi nurodyti, ar reikalavimas bus išpildytas (TAIP – reikalavimas bus išpildytas, NE – reikalavimas bus neišpildytas (PASIŪLYMAS TOLIAU NEVERTINAMAS))</w:t>
      </w:r>
    </w:p>
    <w:p w14:paraId="4D98C32D" w14:textId="77777777" w:rsidR="007C53BF" w:rsidRDefault="003060A1" w:rsidP="001B7E7D">
      <w:pPr>
        <w:jc w:val="both"/>
      </w:pPr>
      <w:r>
        <w:rPr>
          <w:i/>
          <w:sz w:val="20"/>
        </w:rPr>
        <w:t>***</w:t>
      </w:r>
      <w:r>
        <w:t xml:space="preserve"> </w:t>
      </w:r>
      <w:bookmarkStart w:id="1" w:name="_Hlk172113877"/>
      <w:r>
        <w:rPr>
          <w:i/>
          <w:sz w:val="20"/>
        </w:rPr>
        <w:t xml:space="preserve">Tiekėjas turi pateikti dokumentus, įrodančius parduodamos prekės atitikimą kokybės ir techniniams reikalavimams, nurodytiems pirkimo dokumentų techninėje specifikacijoje: tiekėjas turi </w:t>
      </w:r>
      <w:r>
        <w:rPr>
          <w:i/>
          <w:sz w:val="20"/>
        </w:rPr>
        <w:t>pateikti gamintojo parengtus katalogus ir siūlomų prekių techninių charakteristikų aprašymus (jei gamintojo kataloge neišsamiai atsispindi siūlomos prekės atitikimas techninės specifikacijos reikalavimams). Šiuose dokumentuose tiekėjas turi grafiškai nurodyti (t. y. pastebimai pažymėti – spalvotai markiruoti, ir/ar nurodyti rodyklėmis, ir/ar pabraukti) konkrečias teikiamų dokumentų vietas, kur aprašomos reikalaujamų techninių charakteristikų reikšmės. Tiekėjui nepateikus prašomų dokumentų kartu su pasiūlymu</w:t>
      </w:r>
      <w:r>
        <w:rPr>
          <w:i/>
          <w:sz w:val="20"/>
        </w:rPr>
        <w:t xml:space="preserve"> ir nenurodžius konkrečių parametrus atitinkančių vietų dokumente, jo pasiūlymas bus atmestas Pirkėjo teise </w:t>
      </w:r>
      <w:bookmarkEnd w:id="1"/>
      <w:r>
        <w:rPr>
          <w:i/>
          <w:sz w:val="20"/>
        </w:rPr>
        <w:t>.</w:t>
      </w:r>
    </w:p>
    <w:p w14:paraId="4D98C32E" w14:textId="77777777" w:rsidR="007C53BF" w:rsidRDefault="007C53BF" w:rsidP="00734759">
      <w:pPr>
        <w:jc w:val="both"/>
        <w:rPr>
          <w:i/>
          <w:iCs/>
          <w:szCs w:val="24"/>
        </w:rPr>
      </w:pPr>
    </w:p>
    <w:p w14:paraId="4D98C32F" w14:textId="77777777" w:rsidR="007C53BF" w:rsidRPr="00D20670" w:rsidRDefault="003060A1" w:rsidP="00D20670">
      <w:pPr>
        <w:pStyle w:val="Sraopastraipa"/>
        <w:tabs>
          <w:tab w:val="left" w:pos="426"/>
          <w:tab w:val="left" w:pos="990"/>
        </w:tabs>
        <w:spacing w:before="60" w:after="60"/>
        <w:ind w:left="360"/>
        <w:jc w:val="both"/>
        <w:rPr>
          <w:sz w:val="24"/>
          <w:lang w:val="lt-LT"/>
        </w:rPr>
      </w:pPr>
      <w:r w:rsidRPr="00D20670">
        <w:rPr>
          <w:sz w:val="24"/>
          <w:lang w:val="lt-LT"/>
        </w:rPr>
        <w:t>Informacija apie subtiekėjus, kurie bus pasitelkiami siekiant atitikti kvalifikacijos reikalavimus ir (arba) sutarties vykdymui</w:t>
      </w:r>
      <w:r>
        <w:rPr>
          <w:sz w:val="24"/>
          <w:lang w:val="lt-LT"/>
        </w:rPr>
        <w:t>:</w:t>
      </w:r>
    </w:p>
    <w:p w14:paraId="4D98C330" w14:textId="77777777" w:rsidR="007C53BF" w:rsidRPr="008932C8" w:rsidRDefault="007C53BF" w:rsidP="008932C8">
      <w:pPr>
        <w:pStyle w:val="Sraopastraipa"/>
        <w:tabs>
          <w:tab w:val="left" w:pos="426"/>
        </w:tabs>
        <w:ind w:left="0"/>
        <w:jc w:val="both"/>
        <w:rPr>
          <w:rFonts w:ascii="Calibri" w:hAnsi="Calibri" w:cs="Calibri"/>
          <w:sz w:val="21"/>
          <w:szCs w:val="21"/>
          <w:lang w:val="lt-LT"/>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2879"/>
        <w:gridCol w:w="3634"/>
        <w:gridCol w:w="2760"/>
      </w:tblGrid>
      <w:tr w:rsidR="00D92207" w14:paraId="4D98C336" w14:textId="77777777">
        <w:trPr>
          <w:trHeight w:val="1252"/>
        </w:trPr>
        <w:tc>
          <w:tcPr>
            <w:tcW w:w="712" w:type="dxa"/>
            <w:tcBorders>
              <w:top w:val="single" w:sz="4" w:space="0" w:color="000000"/>
              <w:left w:val="single" w:sz="4" w:space="0" w:color="000000"/>
              <w:bottom w:val="single" w:sz="4" w:space="0" w:color="000000"/>
              <w:right w:val="single" w:sz="4" w:space="0" w:color="000000"/>
            </w:tcBorders>
            <w:shd w:val="clear" w:color="auto" w:fill="E7E6E6"/>
            <w:hideMark/>
          </w:tcPr>
          <w:p w14:paraId="4D98C331" w14:textId="77777777" w:rsidR="007C53BF" w:rsidRDefault="003060A1">
            <w:pPr>
              <w:jc w:val="center"/>
              <w:rPr>
                <w:b/>
                <w:spacing w:val="-1"/>
                <w:sz w:val="20"/>
              </w:rPr>
            </w:pPr>
            <w:r>
              <w:rPr>
                <w:b/>
                <w:spacing w:val="-1"/>
                <w:sz w:val="20"/>
              </w:rPr>
              <w:t>Eil. Nr.</w:t>
            </w:r>
          </w:p>
        </w:tc>
        <w:tc>
          <w:tcPr>
            <w:tcW w:w="2879" w:type="dxa"/>
            <w:tcBorders>
              <w:top w:val="single" w:sz="4" w:space="0" w:color="000000"/>
              <w:left w:val="single" w:sz="4" w:space="0" w:color="000000"/>
              <w:bottom w:val="single" w:sz="4" w:space="0" w:color="000000"/>
              <w:right w:val="single" w:sz="4" w:space="0" w:color="000000"/>
            </w:tcBorders>
            <w:shd w:val="clear" w:color="auto" w:fill="E7E6E6"/>
            <w:hideMark/>
          </w:tcPr>
          <w:p w14:paraId="4D98C332" w14:textId="77777777" w:rsidR="007C53BF" w:rsidRDefault="003060A1">
            <w:pPr>
              <w:jc w:val="center"/>
              <w:rPr>
                <w:b/>
                <w:spacing w:val="-1"/>
                <w:sz w:val="20"/>
              </w:rPr>
            </w:pPr>
            <w:r>
              <w:rPr>
                <w:b/>
                <w:spacing w:val="-1"/>
                <w:sz w:val="20"/>
              </w:rPr>
              <w:t>Subtiekėjo pavadinimas, juridinio asmens kodas /vardas,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shd w:val="clear" w:color="auto" w:fill="E7E6E6"/>
            <w:hideMark/>
          </w:tcPr>
          <w:p w14:paraId="4D98C333" w14:textId="77777777" w:rsidR="007C53BF" w:rsidRDefault="003060A1">
            <w:pPr>
              <w:jc w:val="center"/>
              <w:rPr>
                <w:b/>
                <w:spacing w:val="-1"/>
                <w:sz w:val="20"/>
              </w:rPr>
            </w:pPr>
            <w:r>
              <w:rPr>
                <w:b/>
                <w:spacing w:val="-1"/>
                <w:sz w:val="20"/>
              </w:rPr>
              <w:t>Kvalifikacijos reikalavimų, kuriems atitikti bus naudojami ūkio subjekto pajėgumai, pavadinimas</w:t>
            </w:r>
          </w:p>
          <w:p w14:paraId="4D98C334" w14:textId="77777777" w:rsidR="007C53BF" w:rsidRDefault="003060A1">
            <w:pPr>
              <w:jc w:val="center"/>
              <w:rPr>
                <w:b/>
                <w:spacing w:val="-1"/>
                <w:sz w:val="20"/>
              </w:rPr>
            </w:pPr>
            <w:r>
              <w:rPr>
                <w:b/>
                <w:spacing w:val="-1"/>
                <w:sz w:val="20"/>
              </w:rPr>
              <w:t>(nurodyti keliamo reikalavimo punktą)</w:t>
            </w:r>
          </w:p>
        </w:tc>
        <w:tc>
          <w:tcPr>
            <w:tcW w:w="2760" w:type="dxa"/>
            <w:tcBorders>
              <w:top w:val="single" w:sz="4" w:space="0" w:color="000000"/>
              <w:left w:val="single" w:sz="4" w:space="0" w:color="000000"/>
              <w:bottom w:val="single" w:sz="4" w:space="0" w:color="000000"/>
              <w:right w:val="single" w:sz="4" w:space="0" w:color="000000"/>
            </w:tcBorders>
            <w:shd w:val="clear" w:color="auto" w:fill="E7E6E6"/>
            <w:hideMark/>
          </w:tcPr>
          <w:p w14:paraId="4D98C335" w14:textId="77777777" w:rsidR="007C53BF" w:rsidRDefault="003060A1">
            <w:pPr>
              <w:jc w:val="center"/>
              <w:rPr>
                <w:b/>
                <w:spacing w:val="-1"/>
                <w:sz w:val="20"/>
              </w:rPr>
            </w:pPr>
            <w:r>
              <w:rPr>
                <w:b/>
                <w:spacing w:val="-1"/>
                <w:sz w:val="20"/>
              </w:rPr>
              <w:t>Subtiekėjo numatomi įsipareigojimai vykdant sutartį (veiklos ir apimtis)</w:t>
            </w:r>
          </w:p>
        </w:tc>
      </w:tr>
      <w:tr w:rsidR="00D92207" w14:paraId="4D98C33B" w14:textId="77777777">
        <w:trPr>
          <w:trHeight w:val="489"/>
        </w:trPr>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8C337" w14:textId="77777777" w:rsidR="007C53BF" w:rsidRDefault="003060A1" w:rsidP="00D20670">
            <w:pPr>
              <w:rPr>
                <w:szCs w:val="24"/>
              </w:rPr>
            </w:pPr>
            <w:r>
              <w:rPr>
                <w:szCs w:val="24"/>
              </w:rPr>
              <w:lastRenderedPageBreak/>
              <w:t>1.</w:t>
            </w:r>
          </w:p>
        </w:tc>
        <w:tc>
          <w:tcPr>
            <w:tcW w:w="2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C338" w14:textId="77777777" w:rsidR="007C53BF" w:rsidRDefault="003060A1">
            <w:pPr>
              <w:jc w:val="center"/>
              <w:rPr>
                <w:rFonts w:ascii="Calibri" w:hAnsi="Calibri" w:cs="Calibri"/>
                <w:sz w:val="20"/>
              </w:rPr>
            </w:pPr>
            <w:r>
              <w:rPr>
                <w:rFonts w:ascii="Calibri" w:hAnsi="Calibri" w:cs="Calibri"/>
                <w:sz w:val="20"/>
              </w:rPr>
              <w:t xml:space="preserve"> </w:t>
            </w:r>
          </w:p>
        </w:tc>
        <w:tc>
          <w:tcPr>
            <w:tcW w:w="3634" w:type="dxa"/>
            <w:tcBorders>
              <w:top w:val="single" w:sz="4" w:space="0" w:color="000000"/>
              <w:left w:val="single" w:sz="4" w:space="0" w:color="000000"/>
              <w:bottom w:val="single" w:sz="4" w:space="0" w:color="000000"/>
              <w:right w:val="single" w:sz="4" w:space="0" w:color="000000"/>
            </w:tcBorders>
            <w:shd w:val="clear" w:color="auto" w:fill="auto"/>
            <w:hideMark/>
          </w:tcPr>
          <w:p w14:paraId="4D98C339" w14:textId="77777777" w:rsidR="007C53BF" w:rsidRDefault="007C53BF">
            <w:pPr>
              <w:jc w:val="center"/>
              <w:rPr>
                <w:rFonts w:ascii="Calibri" w:hAnsi="Calibri" w:cs="Calibri"/>
                <w:sz w:val="20"/>
              </w:rPr>
            </w:pP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C33A" w14:textId="77777777" w:rsidR="007C53BF" w:rsidRDefault="007C53BF">
            <w:pPr>
              <w:jc w:val="center"/>
              <w:rPr>
                <w:rFonts w:ascii="Calibri" w:hAnsi="Calibri" w:cs="Calibri"/>
                <w:i/>
                <w:iCs/>
                <w:sz w:val="20"/>
              </w:rPr>
            </w:pPr>
          </w:p>
        </w:tc>
      </w:tr>
      <w:tr w:rsidR="00D92207" w14:paraId="4D98C341" w14:textId="77777777">
        <w:trPr>
          <w:trHeight w:val="296"/>
        </w:trPr>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8C33C" w14:textId="77777777" w:rsidR="007C53BF" w:rsidRDefault="003060A1" w:rsidP="00D20670">
            <w:pPr>
              <w:rPr>
                <w:szCs w:val="24"/>
              </w:rPr>
            </w:pPr>
            <w:r>
              <w:rPr>
                <w:szCs w:val="24"/>
              </w:rPr>
              <w:t>2.</w:t>
            </w:r>
          </w:p>
        </w:tc>
        <w:tc>
          <w:tcPr>
            <w:tcW w:w="2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C33D" w14:textId="77777777" w:rsidR="007C53BF" w:rsidRDefault="007C53BF">
            <w:pPr>
              <w:jc w:val="center"/>
              <w:rPr>
                <w:rFonts w:ascii="Calibri" w:hAnsi="Calibri" w:cs="Calibri"/>
                <w:sz w:val="20"/>
              </w:rPr>
            </w:pPr>
          </w:p>
        </w:tc>
        <w:tc>
          <w:tcPr>
            <w:tcW w:w="3634" w:type="dxa"/>
            <w:tcBorders>
              <w:top w:val="single" w:sz="4" w:space="0" w:color="000000"/>
              <w:left w:val="single" w:sz="4" w:space="0" w:color="000000"/>
              <w:bottom w:val="single" w:sz="4" w:space="0" w:color="000000"/>
              <w:right w:val="single" w:sz="4" w:space="0" w:color="000000"/>
            </w:tcBorders>
            <w:shd w:val="clear" w:color="auto" w:fill="auto"/>
            <w:hideMark/>
          </w:tcPr>
          <w:p w14:paraId="4D98C33E" w14:textId="77777777" w:rsidR="007C53BF" w:rsidRDefault="007C53BF">
            <w:pPr>
              <w:jc w:val="center"/>
              <w:rPr>
                <w:rFonts w:ascii="Calibri" w:hAnsi="Calibri" w:cs="Calibri"/>
                <w:sz w:val="20"/>
              </w:rPr>
            </w:pP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8C33F" w14:textId="77777777" w:rsidR="007C53BF" w:rsidRDefault="007C53BF">
            <w:pPr>
              <w:jc w:val="center"/>
              <w:rPr>
                <w:rFonts w:ascii="Calibri" w:eastAsia="MS Gothic" w:hAnsi="Calibri" w:cs="Calibri"/>
                <w:sz w:val="20"/>
              </w:rPr>
            </w:pPr>
          </w:p>
          <w:p w14:paraId="4D98C340" w14:textId="77777777" w:rsidR="007C53BF" w:rsidRDefault="007C53BF">
            <w:pPr>
              <w:jc w:val="center"/>
              <w:rPr>
                <w:rFonts w:ascii="Calibri" w:eastAsia="MS Gothic" w:hAnsi="Calibri" w:cs="Calibri"/>
                <w:sz w:val="20"/>
              </w:rPr>
            </w:pPr>
          </w:p>
        </w:tc>
      </w:tr>
    </w:tbl>
    <w:p w14:paraId="4D98C342" w14:textId="77777777" w:rsidR="007C53BF" w:rsidRPr="001B1EC1" w:rsidRDefault="007C53BF" w:rsidP="00734759">
      <w:pPr>
        <w:jc w:val="both"/>
        <w:rPr>
          <w:i/>
          <w:iCs/>
          <w:szCs w:val="24"/>
        </w:rPr>
      </w:pPr>
    </w:p>
    <w:p w14:paraId="4D98C343" w14:textId="77777777" w:rsidR="007C53BF" w:rsidRDefault="003060A1" w:rsidP="00734759">
      <w:pPr>
        <w:ind w:firstLine="720"/>
        <w:jc w:val="both"/>
      </w:pPr>
      <w:r>
        <w:t>Kartu su pasiūlymu pateikiami šie dokumentai:</w:t>
      </w:r>
    </w:p>
    <w:p w14:paraId="4D98C344" w14:textId="77777777" w:rsidR="007C53BF" w:rsidRDefault="007C53BF" w:rsidP="00734759">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443"/>
        <w:gridCol w:w="1771"/>
      </w:tblGrid>
      <w:tr w:rsidR="00D92207" w14:paraId="4D98C348" w14:textId="77777777">
        <w:trPr>
          <w:cantSplit/>
          <w:tblHeader/>
        </w:trPr>
        <w:tc>
          <w:tcPr>
            <w:tcW w:w="675" w:type="dxa"/>
            <w:shd w:val="clear" w:color="auto" w:fill="E7E6E6"/>
          </w:tcPr>
          <w:p w14:paraId="4D98C345" w14:textId="77777777" w:rsidR="007C53BF" w:rsidRPr="004651A1" w:rsidRDefault="003060A1" w:rsidP="00A00084">
            <w:pPr>
              <w:jc w:val="center"/>
              <w:rPr>
                <w:b/>
              </w:rPr>
            </w:pPr>
            <w:r w:rsidRPr="004651A1">
              <w:rPr>
                <w:b/>
              </w:rPr>
              <w:t>Eil.Nr.</w:t>
            </w:r>
          </w:p>
        </w:tc>
        <w:tc>
          <w:tcPr>
            <w:tcW w:w="7443" w:type="dxa"/>
            <w:shd w:val="clear" w:color="auto" w:fill="E7E6E6"/>
          </w:tcPr>
          <w:p w14:paraId="4D98C346" w14:textId="77777777" w:rsidR="007C53BF" w:rsidRPr="004651A1" w:rsidRDefault="003060A1" w:rsidP="00A00084">
            <w:pPr>
              <w:jc w:val="center"/>
              <w:rPr>
                <w:b/>
              </w:rPr>
            </w:pPr>
            <w:r w:rsidRPr="004651A1">
              <w:rPr>
                <w:b/>
              </w:rPr>
              <w:t>Pateiktų dokumentų pavadinimas</w:t>
            </w:r>
          </w:p>
        </w:tc>
        <w:tc>
          <w:tcPr>
            <w:tcW w:w="1771" w:type="dxa"/>
            <w:shd w:val="clear" w:color="auto" w:fill="E7E6E6"/>
          </w:tcPr>
          <w:p w14:paraId="4D98C347" w14:textId="77777777" w:rsidR="007C53BF" w:rsidRPr="004651A1" w:rsidRDefault="003060A1" w:rsidP="00A00084">
            <w:pPr>
              <w:jc w:val="center"/>
              <w:rPr>
                <w:b/>
              </w:rPr>
            </w:pPr>
            <w:r w:rsidRPr="004651A1">
              <w:rPr>
                <w:b/>
              </w:rPr>
              <w:t>Dokumento puslapių skaičius</w:t>
            </w:r>
          </w:p>
        </w:tc>
      </w:tr>
      <w:tr w:rsidR="00D92207" w14:paraId="4D98C34C" w14:textId="77777777" w:rsidTr="00F71340">
        <w:tc>
          <w:tcPr>
            <w:tcW w:w="675" w:type="dxa"/>
          </w:tcPr>
          <w:p w14:paraId="4D98C349" w14:textId="77777777" w:rsidR="007C53BF" w:rsidRPr="00F71340" w:rsidRDefault="003060A1" w:rsidP="00A00084">
            <w:pPr>
              <w:jc w:val="both"/>
              <w:rPr>
                <w:lang w:val="en-US"/>
              </w:rPr>
            </w:pPr>
            <w:r>
              <w:rPr>
                <w:lang w:val="en-US"/>
              </w:rPr>
              <w:t>1.</w:t>
            </w:r>
          </w:p>
        </w:tc>
        <w:tc>
          <w:tcPr>
            <w:tcW w:w="7443" w:type="dxa"/>
          </w:tcPr>
          <w:p w14:paraId="4D98C34A" w14:textId="77777777" w:rsidR="007C53BF" w:rsidRDefault="003060A1" w:rsidP="00F71340">
            <w:pPr>
              <w:pStyle w:val="Antrats"/>
              <w:widowControl/>
              <w:tabs>
                <w:tab w:val="clear" w:pos="4153"/>
                <w:tab w:val="clear" w:pos="8306"/>
              </w:tabs>
              <w:spacing w:after="0"/>
              <w:jc w:val="left"/>
            </w:pPr>
            <w:r>
              <w:t>J</w:t>
            </w:r>
            <w:r w:rsidRPr="00D20670">
              <w:t>ungtinės veiklos sutartis</w:t>
            </w:r>
            <w:r>
              <w:t xml:space="preserve"> </w:t>
            </w:r>
            <w:r w:rsidRPr="00F71340">
              <w:rPr>
                <w:i/>
                <w:iCs/>
              </w:rPr>
              <w:t xml:space="preserve">(jei bendrą </w:t>
            </w:r>
            <w:r w:rsidRPr="00F71340">
              <w:rPr>
                <w:i/>
                <w:iCs/>
              </w:rPr>
              <w:t>pasiūlymą teikia ūkio subjektų grupė</w:t>
            </w:r>
            <w:r>
              <w:rPr>
                <w:i/>
                <w:iCs/>
              </w:rPr>
              <w:t>)</w:t>
            </w:r>
          </w:p>
        </w:tc>
        <w:tc>
          <w:tcPr>
            <w:tcW w:w="1771" w:type="dxa"/>
          </w:tcPr>
          <w:p w14:paraId="4D98C34B" w14:textId="77777777" w:rsidR="007C53BF" w:rsidRDefault="007C53BF" w:rsidP="00A00084">
            <w:pPr>
              <w:jc w:val="both"/>
            </w:pPr>
          </w:p>
        </w:tc>
      </w:tr>
      <w:tr w:rsidR="00D92207" w14:paraId="4D98C350" w14:textId="77777777" w:rsidTr="00F71340">
        <w:tc>
          <w:tcPr>
            <w:tcW w:w="675" w:type="dxa"/>
          </w:tcPr>
          <w:p w14:paraId="4D98C34D" w14:textId="77777777" w:rsidR="007C53BF" w:rsidRDefault="003060A1" w:rsidP="00A00084">
            <w:pPr>
              <w:jc w:val="both"/>
            </w:pPr>
            <w:r>
              <w:t>2.</w:t>
            </w:r>
          </w:p>
        </w:tc>
        <w:tc>
          <w:tcPr>
            <w:tcW w:w="7443" w:type="dxa"/>
          </w:tcPr>
          <w:p w14:paraId="4D98C34E" w14:textId="77777777" w:rsidR="007C53BF" w:rsidRDefault="003060A1" w:rsidP="00F71340">
            <w:r>
              <w:rPr>
                <w:szCs w:val="24"/>
              </w:rPr>
              <w:t xml:space="preserve">Įgaliojimas pasirašyti ir pateikti pasiūlymą </w:t>
            </w:r>
            <w:r w:rsidRPr="00F71340">
              <w:rPr>
                <w:i/>
                <w:iCs/>
                <w:szCs w:val="24"/>
              </w:rPr>
              <w:t>(jei pasiūlymą pasirašo ir pateikia ne tiekėjo įmonės vadovas)</w:t>
            </w:r>
          </w:p>
        </w:tc>
        <w:tc>
          <w:tcPr>
            <w:tcW w:w="1771" w:type="dxa"/>
          </w:tcPr>
          <w:p w14:paraId="4D98C34F" w14:textId="77777777" w:rsidR="007C53BF" w:rsidRDefault="007C53BF" w:rsidP="00A00084">
            <w:pPr>
              <w:jc w:val="both"/>
            </w:pPr>
          </w:p>
        </w:tc>
      </w:tr>
      <w:tr w:rsidR="00D92207" w14:paraId="4D98C354" w14:textId="77777777" w:rsidTr="00F71340">
        <w:tc>
          <w:tcPr>
            <w:tcW w:w="675" w:type="dxa"/>
          </w:tcPr>
          <w:p w14:paraId="4D98C351" w14:textId="77777777" w:rsidR="007C53BF" w:rsidRDefault="003060A1" w:rsidP="00A00084">
            <w:pPr>
              <w:jc w:val="both"/>
            </w:pPr>
            <w:r>
              <w:t>3.</w:t>
            </w:r>
          </w:p>
        </w:tc>
        <w:tc>
          <w:tcPr>
            <w:tcW w:w="7443" w:type="dxa"/>
          </w:tcPr>
          <w:p w14:paraId="4D98C352" w14:textId="77777777" w:rsidR="007C53BF" w:rsidRDefault="003060A1" w:rsidP="00F71340">
            <w:pPr>
              <w:rPr>
                <w:szCs w:val="24"/>
              </w:rPr>
            </w:pPr>
            <w:r>
              <w:t>D</w:t>
            </w:r>
            <w:r w:rsidRPr="00D20670">
              <w:t xml:space="preserve">okumentai, patvirtinantys kitų ūkio subjektų (subtiekėjų) išteklių prieinamumą visą </w:t>
            </w:r>
            <w:r w:rsidRPr="00D20670">
              <w:t>sutarties vykdymo laikotarpį</w:t>
            </w:r>
            <w:r>
              <w:t xml:space="preserve"> </w:t>
            </w:r>
            <w:r w:rsidRPr="00F71340">
              <w:rPr>
                <w:i/>
                <w:iCs/>
              </w:rPr>
              <w:t>(jeigu pasitelkiami subtiekėjai)</w:t>
            </w:r>
          </w:p>
        </w:tc>
        <w:tc>
          <w:tcPr>
            <w:tcW w:w="1771" w:type="dxa"/>
          </w:tcPr>
          <w:p w14:paraId="4D98C353" w14:textId="77777777" w:rsidR="007C53BF" w:rsidRDefault="007C53BF" w:rsidP="00A00084">
            <w:pPr>
              <w:jc w:val="both"/>
            </w:pPr>
          </w:p>
        </w:tc>
      </w:tr>
      <w:tr w:rsidR="00D92207" w14:paraId="4D98C358" w14:textId="77777777" w:rsidTr="00F71340">
        <w:tc>
          <w:tcPr>
            <w:tcW w:w="675" w:type="dxa"/>
          </w:tcPr>
          <w:p w14:paraId="4D98C355" w14:textId="77777777" w:rsidR="007C53BF" w:rsidRDefault="003060A1" w:rsidP="00A00084">
            <w:pPr>
              <w:jc w:val="both"/>
            </w:pPr>
            <w:r>
              <w:t>4.</w:t>
            </w:r>
          </w:p>
        </w:tc>
        <w:tc>
          <w:tcPr>
            <w:tcW w:w="7443" w:type="dxa"/>
          </w:tcPr>
          <w:p w14:paraId="4D98C356" w14:textId="77777777" w:rsidR="007C53BF" w:rsidRDefault="003060A1" w:rsidP="00F71340">
            <w:r w:rsidRPr="00543302">
              <w:rPr>
                <w:szCs w:val="24"/>
              </w:rPr>
              <w:t>PV</w:t>
            </w:r>
            <w:r>
              <w:rPr>
                <w:szCs w:val="24"/>
                <w:vertAlign w:val="subscript"/>
              </w:rPr>
              <w:t>SYST</w:t>
            </w:r>
            <w:r w:rsidRPr="00543302">
              <w:rPr>
                <w:szCs w:val="24"/>
              </w:rPr>
              <w:t xml:space="preserve"> arba kitos lygiavertės </w:t>
            </w:r>
            <w:r w:rsidRPr="00D20670">
              <w:rPr>
                <w:rFonts w:eastAsia="Calibri"/>
                <w:szCs w:val="24"/>
              </w:rPr>
              <w:t xml:space="preserve">saulės elektrinių modeliavimo programine įranga parengta modeliavimo ataskaita su skaičiavimais </w:t>
            </w:r>
            <w:r w:rsidRPr="00F71340">
              <w:rPr>
                <w:rFonts w:eastAsia="Calibri"/>
                <w:i/>
                <w:iCs/>
                <w:szCs w:val="24"/>
              </w:rPr>
              <w:t>(gali būti pateikta anglų kalba)</w:t>
            </w:r>
          </w:p>
        </w:tc>
        <w:tc>
          <w:tcPr>
            <w:tcW w:w="1771" w:type="dxa"/>
          </w:tcPr>
          <w:p w14:paraId="4D98C357" w14:textId="77777777" w:rsidR="007C53BF" w:rsidRDefault="007C53BF" w:rsidP="00A00084">
            <w:pPr>
              <w:jc w:val="both"/>
            </w:pPr>
          </w:p>
        </w:tc>
      </w:tr>
      <w:tr w:rsidR="00D92207" w14:paraId="4D98C35C" w14:textId="77777777" w:rsidTr="00F71340">
        <w:tc>
          <w:tcPr>
            <w:tcW w:w="675" w:type="dxa"/>
          </w:tcPr>
          <w:p w14:paraId="4D98C359" w14:textId="77777777" w:rsidR="007C53BF" w:rsidRDefault="003060A1" w:rsidP="00A00084">
            <w:pPr>
              <w:jc w:val="both"/>
            </w:pPr>
            <w:r>
              <w:t>5.</w:t>
            </w:r>
          </w:p>
        </w:tc>
        <w:tc>
          <w:tcPr>
            <w:tcW w:w="7443" w:type="dxa"/>
          </w:tcPr>
          <w:p w14:paraId="4D98C35A" w14:textId="77777777" w:rsidR="007C53BF" w:rsidRDefault="003060A1" w:rsidP="00F71340">
            <w:r>
              <w:rPr>
                <w:spacing w:val="-1"/>
                <w:szCs w:val="24"/>
              </w:rPr>
              <w:t>Kiti dokumentai reikalaujami pirkimo sąlygose</w:t>
            </w:r>
          </w:p>
        </w:tc>
        <w:tc>
          <w:tcPr>
            <w:tcW w:w="1771" w:type="dxa"/>
          </w:tcPr>
          <w:p w14:paraId="4D98C35B" w14:textId="77777777" w:rsidR="007C53BF" w:rsidRDefault="007C53BF" w:rsidP="00A00084">
            <w:pPr>
              <w:jc w:val="both"/>
            </w:pPr>
          </w:p>
        </w:tc>
      </w:tr>
      <w:tr w:rsidR="00D92207" w14:paraId="4D98C360" w14:textId="77777777" w:rsidTr="00F71340">
        <w:tc>
          <w:tcPr>
            <w:tcW w:w="675" w:type="dxa"/>
          </w:tcPr>
          <w:p w14:paraId="4D98C35D" w14:textId="77777777" w:rsidR="007C53BF" w:rsidRDefault="007C53BF" w:rsidP="00A00084">
            <w:pPr>
              <w:jc w:val="both"/>
            </w:pPr>
          </w:p>
        </w:tc>
        <w:tc>
          <w:tcPr>
            <w:tcW w:w="7443" w:type="dxa"/>
          </w:tcPr>
          <w:p w14:paraId="4D98C35E" w14:textId="77777777" w:rsidR="007C53BF" w:rsidRDefault="007C53BF" w:rsidP="00F71340">
            <w:pPr>
              <w:rPr>
                <w:spacing w:val="-1"/>
                <w:szCs w:val="24"/>
              </w:rPr>
            </w:pPr>
          </w:p>
        </w:tc>
        <w:tc>
          <w:tcPr>
            <w:tcW w:w="1771" w:type="dxa"/>
          </w:tcPr>
          <w:p w14:paraId="4D98C35F" w14:textId="77777777" w:rsidR="007C53BF" w:rsidRDefault="007C53BF" w:rsidP="00A00084">
            <w:pPr>
              <w:jc w:val="both"/>
            </w:pPr>
          </w:p>
        </w:tc>
      </w:tr>
    </w:tbl>
    <w:p w14:paraId="4D98C361" w14:textId="77777777" w:rsidR="007C53BF" w:rsidRDefault="007C53BF" w:rsidP="00AC33AD">
      <w:pPr>
        <w:ind w:firstLine="720"/>
        <w:jc w:val="both"/>
      </w:pPr>
    </w:p>
    <w:p w14:paraId="4D98C362" w14:textId="77777777" w:rsidR="007C53BF" w:rsidRDefault="007C53BF" w:rsidP="00AC33AD">
      <w:pPr>
        <w:jc w:val="both"/>
      </w:pPr>
    </w:p>
    <w:p w14:paraId="4D98C363" w14:textId="77777777" w:rsidR="007C53BF" w:rsidRPr="008932C8" w:rsidRDefault="003060A1" w:rsidP="008932C8">
      <w:pPr>
        <w:tabs>
          <w:tab w:val="left" w:pos="540"/>
        </w:tabs>
        <w:ind w:right="104"/>
        <w:jc w:val="both"/>
        <w:rPr>
          <w:szCs w:val="24"/>
        </w:rPr>
      </w:pPr>
      <w:r w:rsidRPr="008932C8">
        <w:rPr>
          <w:szCs w:val="24"/>
        </w:rPr>
        <w:t xml:space="preserve">Pasiūlymas  galioja 90 (devyniasdešimt) dienų nuo pasiūlymų </w:t>
      </w:r>
      <w:r w:rsidRPr="008932C8">
        <w:rPr>
          <w:szCs w:val="24"/>
        </w:rPr>
        <w:t>pateikimo termino pabaigos.</w:t>
      </w:r>
    </w:p>
    <w:p w14:paraId="4D98C364" w14:textId="77777777" w:rsidR="007C53BF" w:rsidRDefault="007C53BF" w:rsidP="00AC33AD">
      <w:pPr>
        <w:jc w:val="both"/>
      </w:pPr>
    </w:p>
    <w:p w14:paraId="4D98C365" w14:textId="77777777" w:rsidR="007C53BF" w:rsidRDefault="003060A1" w:rsidP="00B70A94">
      <w:pPr>
        <w:tabs>
          <w:tab w:val="left" w:pos="1701"/>
        </w:tabs>
        <w:spacing w:before="120"/>
        <w:jc w:val="both"/>
        <w:rPr>
          <w:szCs w:val="24"/>
        </w:rPr>
      </w:pPr>
      <w:r>
        <w:rPr>
          <w:szCs w:val="24"/>
        </w:rPr>
        <w:t xml:space="preserve">Aš, žemiau pasirašęs (-iusi), patvirtinu, kad visa pasiūlyme pateikta informacija yra teisinga ir kad nebuvo nuslėpta jokia informacija, kurią buvo prašoma pateikti.    </w:t>
      </w:r>
    </w:p>
    <w:p w14:paraId="4D98C366" w14:textId="77777777" w:rsidR="007C53BF" w:rsidRDefault="007C53BF" w:rsidP="00B70A94">
      <w:pPr>
        <w:tabs>
          <w:tab w:val="left" w:pos="1701"/>
        </w:tabs>
        <w:spacing w:before="120"/>
        <w:jc w:val="both"/>
        <w:rPr>
          <w:szCs w:val="24"/>
        </w:rPr>
      </w:pPr>
    </w:p>
    <w:p w14:paraId="4D98C367" w14:textId="77777777" w:rsidR="007C53BF" w:rsidRDefault="003060A1" w:rsidP="00B70A94">
      <w:pPr>
        <w:tabs>
          <w:tab w:val="left" w:pos="1701"/>
        </w:tabs>
        <w:spacing w:before="120"/>
        <w:jc w:val="both"/>
        <w:rPr>
          <w:szCs w:val="24"/>
        </w:rPr>
      </w:pPr>
      <w:r>
        <w:rPr>
          <w:szCs w:val="24"/>
        </w:rPr>
        <w:t xml:space="preserve">Patvirtinu, kad </w:t>
      </w:r>
      <w:r w:rsidRPr="0096015C">
        <w:rPr>
          <w:b/>
          <w:bCs/>
          <w:szCs w:val="24"/>
        </w:rPr>
        <w:t>atitinku pirkimo sąlygose nustatytus kvalifikacijos reikalavimus</w:t>
      </w:r>
      <w:r>
        <w:rPr>
          <w:szCs w:val="24"/>
        </w:rPr>
        <w:t>.</w:t>
      </w:r>
      <w:r w:rsidRPr="00336FCB">
        <w:rPr>
          <w:szCs w:val="24"/>
        </w:rPr>
        <w:t xml:space="preserve">   </w:t>
      </w:r>
    </w:p>
    <w:p w14:paraId="4D98C368" w14:textId="77777777" w:rsidR="007C53BF" w:rsidRDefault="007C53BF" w:rsidP="00AC33AD">
      <w:pPr>
        <w:jc w:val="both"/>
      </w:pPr>
    </w:p>
    <w:p w14:paraId="4D98C369" w14:textId="77777777" w:rsidR="007C53BF" w:rsidRDefault="007C53BF" w:rsidP="00AC33AD">
      <w:pPr>
        <w:jc w:val="both"/>
      </w:pPr>
    </w:p>
    <w:p w14:paraId="4D98C36A" w14:textId="77777777" w:rsidR="007C53BF" w:rsidRDefault="007C53BF" w:rsidP="00AC33AD">
      <w:pPr>
        <w:jc w:val="both"/>
      </w:pPr>
    </w:p>
    <w:p w14:paraId="4D98C36B" w14:textId="77777777" w:rsidR="007C53BF" w:rsidRDefault="007C53BF" w:rsidP="00AC33AD">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D92207" w14:paraId="4D98C371" w14:textId="77777777" w:rsidTr="001D4263">
        <w:tc>
          <w:tcPr>
            <w:tcW w:w="3828" w:type="dxa"/>
            <w:tcBorders>
              <w:bottom w:val="single" w:sz="4" w:space="0" w:color="auto"/>
            </w:tcBorders>
          </w:tcPr>
          <w:p w14:paraId="4D98C36C" w14:textId="77777777" w:rsidR="007C53BF" w:rsidRPr="001D4263" w:rsidRDefault="007C53BF" w:rsidP="001D4263">
            <w:pPr>
              <w:spacing w:line="360" w:lineRule="auto"/>
              <w:rPr>
                <w:i/>
                <w:color w:val="808080"/>
                <w:sz w:val="22"/>
                <w:szCs w:val="22"/>
              </w:rPr>
            </w:pPr>
          </w:p>
        </w:tc>
        <w:tc>
          <w:tcPr>
            <w:tcW w:w="240" w:type="dxa"/>
            <w:tcBorders>
              <w:bottom w:val="nil"/>
            </w:tcBorders>
          </w:tcPr>
          <w:p w14:paraId="4D98C36D" w14:textId="77777777" w:rsidR="007C53BF" w:rsidRPr="001D4263" w:rsidRDefault="007C53BF" w:rsidP="001D4263">
            <w:pPr>
              <w:spacing w:line="360" w:lineRule="auto"/>
              <w:rPr>
                <w:sz w:val="22"/>
                <w:szCs w:val="22"/>
              </w:rPr>
            </w:pPr>
          </w:p>
        </w:tc>
        <w:tc>
          <w:tcPr>
            <w:tcW w:w="1680" w:type="dxa"/>
            <w:tcBorders>
              <w:bottom w:val="single" w:sz="4" w:space="0" w:color="auto"/>
            </w:tcBorders>
          </w:tcPr>
          <w:p w14:paraId="4D98C36E" w14:textId="77777777" w:rsidR="007C53BF" w:rsidRPr="001D4263" w:rsidRDefault="007C53BF" w:rsidP="001D4263">
            <w:pPr>
              <w:spacing w:line="360" w:lineRule="auto"/>
              <w:jc w:val="center"/>
              <w:rPr>
                <w:i/>
                <w:color w:val="C0C0C0"/>
                <w:sz w:val="22"/>
                <w:szCs w:val="22"/>
              </w:rPr>
            </w:pPr>
          </w:p>
        </w:tc>
        <w:tc>
          <w:tcPr>
            <w:tcW w:w="240" w:type="dxa"/>
            <w:tcBorders>
              <w:bottom w:val="nil"/>
            </w:tcBorders>
          </w:tcPr>
          <w:p w14:paraId="4D98C36F" w14:textId="77777777" w:rsidR="007C53BF" w:rsidRPr="001D4263" w:rsidRDefault="007C53BF" w:rsidP="001D4263">
            <w:pPr>
              <w:spacing w:line="360" w:lineRule="auto"/>
              <w:rPr>
                <w:sz w:val="22"/>
                <w:szCs w:val="22"/>
              </w:rPr>
            </w:pPr>
          </w:p>
        </w:tc>
        <w:tc>
          <w:tcPr>
            <w:tcW w:w="3231" w:type="dxa"/>
            <w:tcBorders>
              <w:bottom w:val="single" w:sz="4" w:space="0" w:color="auto"/>
            </w:tcBorders>
          </w:tcPr>
          <w:p w14:paraId="4D98C370" w14:textId="77777777" w:rsidR="007C53BF" w:rsidRPr="001D4263" w:rsidRDefault="007C53BF" w:rsidP="001D4263">
            <w:pPr>
              <w:spacing w:line="360" w:lineRule="auto"/>
              <w:jc w:val="right"/>
              <w:rPr>
                <w:i/>
                <w:color w:val="808080"/>
                <w:sz w:val="22"/>
                <w:szCs w:val="22"/>
              </w:rPr>
            </w:pPr>
          </w:p>
        </w:tc>
      </w:tr>
      <w:tr w:rsidR="00D92207" w14:paraId="4D98C377" w14:textId="77777777" w:rsidTr="001D4263">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4D98C372" w14:textId="77777777" w:rsidR="007C53BF" w:rsidRPr="001D4263" w:rsidRDefault="003060A1" w:rsidP="001D4263">
            <w:pPr>
              <w:spacing w:line="360" w:lineRule="auto"/>
              <w:rPr>
                <w:i/>
                <w:color w:val="808080"/>
                <w:sz w:val="20"/>
              </w:rPr>
            </w:pPr>
            <w:r w:rsidRPr="001D4263">
              <w:rPr>
                <w:i/>
                <w:color w:val="808080"/>
                <w:sz w:val="20"/>
              </w:rPr>
              <w:t>Tiekėjo arba jo įgalioto asmens pareigos</w:t>
            </w:r>
          </w:p>
        </w:tc>
        <w:tc>
          <w:tcPr>
            <w:tcW w:w="240" w:type="dxa"/>
            <w:tcBorders>
              <w:top w:val="nil"/>
              <w:left w:val="nil"/>
              <w:bottom w:val="nil"/>
              <w:right w:val="nil"/>
            </w:tcBorders>
          </w:tcPr>
          <w:p w14:paraId="4D98C373" w14:textId="77777777" w:rsidR="007C53BF" w:rsidRPr="001D4263" w:rsidRDefault="007C53BF" w:rsidP="001D4263">
            <w:pPr>
              <w:spacing w:line="360" w:lineRule="auto"/>
              <w:rPr>
                <w:sz w:val="20"/>
              </w:rPr>
            </w:pPr>
          </w:p>
        </w:tc>
        <w:tc>
          <w:tcPr>
            <w:tcW w:w="1680" w:type="dxa"/>
            <w:tcBorders>
              <w:left w:val="nil"/>
              <w:bottom w:val="nil"/>
              <w:right w:val="nil"/>
            </w:tcBorders>
          </w:tcPr>
          <w:p w14:paraId="4D98C374" w14:textId="77777777" w:rsidR="007C53BF" w:rsidRPr="001D4263" w:rsidRDefault="003060A1" w:rsidP="001D4263">
            <w:pPr>
              <w:spacing w:line="360" w:lineRule="auto"/>
              <w:jc w:val="center"/>
              <w:rPr>
                <w:i/>
                <w:color w:val="C0C0C0"/>
                <w:sz w:val="20"/>
              </w:rPr>
            </w:pPr>
            <w:r w:rsidRPr="001D4263">
              <w:rPr>
                <w:i/>
                <w:color w:val="C0C0C0"/>
                <w:sz w:val="20"/>
              </w:rPr>
              <w:t>parašas</w:t>
            </w:r>
          </w:p>
        </w:tc>
        <w:tc>
          <w:tcPr>
            <w:tcW w:w="240" w:type="dxa"/>
            <w:tcBorders>
              <w:top w:val="nil"/>
              <w:left w:val="nil"/>
              <w:bottom w:val="nil"/>
              <w:right w:val="nil"/>
            </w:tcBorders>
          </w:tcPr>
          <w:p w14:paraId="4D98C375" w14:textId="77777777" w:rsidR="007C53BF" w:rsidRPr="001D4263" w:rsidRDefault="007C53BF" w:rsidP="001D4263">
            <w:pPr>
              <w:spacing w:line="360" w:lineRule="auto"/>
              <w:rPr>
                <w:sz w:val="20"/>
              </w:rPr>
            </w:pPr>
          </w:p>
        </w:tc>
        <w:tc>
          <w:tcPr>
            <w:tcW w:w="3231" w:type="dxa"/>
            <w:tcBorders>
              <w:left w:val="nil"/>
              <w:bottom w:val="nil"/>
              <w:right w:val="nil"/>
            </w:tcBorders>
          </w:tcPr>
          <w:p w14:paraId="4D98C376" w14:textId="77777777" w:rsidR="007C53BF" w:rsidRPr="001D4263" w:rsidRDefault="003060A1" w:rsidP="001D4263">
            <w:pPr>
              <w:spacing w:line="360" w:lineRule="auto"/>
              <w:jc w:val="right"/>
              <w:rPr>
                <w:i/>
                <w:color w:val="808080"/>
                <w:sz w:val="20"/>
              </w:rPr>
            </w:pPr>
            <w:r w:rsidRPr="001D4263">
              <w:rPr>
                <w:i/>
                <w:color w:val="808080"/>
                <w:sz w:val="20"/>
              </w:rPr>
              <w:t>Vardas Pavardė</w:t>
            </w:r>
          </w:p>
        </w:tc>
      </w:tr>
    </w:tbl>
    <w:p w14:paraId="4D98C378" w14:textId="77777777" w:rsidR="007C53BF" w:rsidRDefault="007C53BF" w:rsidP="00AC33AD">
      <w:pPr>
        <w:jc w:val="both"/>
      </w:pPr>
    </w:p>
    <w:p w14:paraId="4D98C379" w14:textId="77777777" w:rsidR="007C53BF" w:rsidRDefault="007C53BF" w:rsidP="00AC33AD">
      <w:pPr>
        <w:jc w:val="both"/>
      </w:pPr>
    </w:p>
    <w:p w14:paraId="4D98C37A" w14:textId="77777777" w:rsidR="007C53BF" w:rsidRDefault="007C53BF" w:rsidP="00AC33AD">
      <w:pPr>
        <w:jc w:val="both"/>
      </w:pPr>
    </w:p>
    <w:p w14:paraId="4D98C37B" w14:textId="77777777" w:rsidR="007C53BF" w:rsidRDefault="007C53BF" w:rsidP="00734759">
      <w:pPr>
        <w:ind w:firstLine="720"/>
        <w:jc w:val="right"/>
        <w:sectPr w:rsidR="007C53BF" w:rsidSect="00B61911">
          <w:headerReference w:type="even" r:id="rId8"/>
          <w:headerReference w:type="default" r:id="rId9"/>
          <w:pgSz w:w="11907" w:h="16840" w:code="9"/>
          <w:pgMar w:top="1134" w:right="567" w:bottom="1134" w:left="1701" w:header="567" w:footer="567" w:gutter="0"/>
          <w:pgNumType w:start="1"/>
          <w:cols w:space="1296"/>
          <w:titlePg/>
          <w:docGrid w:linePitch="326"/>
        </w:sectPr>
      </w:pPr>
    </w:p>
    <w:p w14:paraId="4D98C37C" w14:textId="77777777" w:rsidR="007C53BF" w:rsidRDefault="007C53BF" w:rsidP="00734759">
      <w:pPr>
        <w:ind w:firstLine="720"/>
        <w:jc w:val="right"/>
      </w:pPr>
    </w:p>
    <w:p w14:paraId="4D98C37D" w14:textId="77777777" w:rsidR="007C53BF" w:rsidRDefault="003060A1" w:rsidP="00734759">
      <w:pPr>
        <w:jc w:val="center"/>
        <w:rPr>
          <w:b/>
        </w:rPr>
      </w:pPr>
      <w:r>
        <w:rPr>
          <w:b/>
        </w:rPr>
        <w:t>PASIŪLYMAS</w:t>
      </w:r>
    </w:p>
    <w:p w14:paraId="4D98C37E" w14:textId="77777777" w:rsidR="007C53BF" w:rsidRDefault="007C53BF" w:rsidP="00734759">
      <w:pPr>
        <w:jc w:val="center"/>
        <w:rPr>
          <w:b/>
        </w:rPr>
      </w:pPr>
    </w:p>
    <w:p w14:paraId="4D98C37F" w14:textId="77777777" w:rsidR="007C53BF" w:rsidRDefault="003060A1" w:rsidP="00A46F8E">
      <w:pPr>
        <w:jc w:val="center"/>
        <w:rPr>
          <w:b/>
        </w:rPr>
      </w:pPr>
      <w:r>
        <w:rPr>
          <w:b/>
        </w:rPr>
        <w:t xml:space="preserve">DĖL </w:t>
      </w:r>
      <w:r w:rsidRPr="0013291D">
        <w:rPr>
          <w:b/>
        </w:rPr>
        <w:t xml:space="preserve">SAULĖS ŠVIESOS ELEKTRINĖS ĮRANGOS SU </w:t>
      </w:r>
      <w:r w:rsidRPr="0013291D">
        <w:rPr>
          <w:b/>
        </w:rPr>
        <w:t>PROJEKTAVIMO IR ĮRENGIMO (RANGOS) DARBAIS PIRKIM</w:t>
      </w:r>
      <w:r>
        <w:rPr>
          <w:b/>
        </w:rPr>
        <w:t>O</w:t>
      </w:r>
    </w:p>
    <w:p w14:paraId="4D98C380" w14:textId="77777777" w:rsidR="007C53BF" w:rsidRDefault="007C53BF" w:rsidP="00734759">
      <w:pPr>
        <w:jc w:val="center"/>
        <w:rPr>
          <w:i/>
        </w:rPr>
      </w:pPr>
    </w:p>
    <w:p w14:paraId="4D98C381" w14:textId="77777777" w:rsidR="007C53BF" w:rsidRDefault="003060A1" w:rsidP="00734759">
      <w:pPr>
        <w:jc w:val="center"/>
        <w:rPr>
          <w:b/>
        </w:rPr>
      </w:pPr>
      <w:r>
        <w:rPr>
          <w:b/>
        </w:rPr>
        <w:t>B dalis. Kainos</w:t>
      </w:r>
    </w:p>
    <w:p w14:paraId="4D98C382" w14:textId="77777777" w:rsidR="007C53BF" w:rsidRDefault="007C53BF" w:rsidP="00734759">
      <w:pPr>
        <w:jc w:val="center"/>
        <w:rPr>
          <w:b/>
        </w:rPr>
      </w:pPr>
    </w:p>
    <w:tbl>
      <w:tblPr>
        <w:tblW w:w="0" w:type="auto"/>
        <w:tblInd w:w="3588" w:type="dxa"/>
        <w:tblBorders>
          <w:insideV w:val="single" w:sz="4" w:space="0" w:color="auto"/>
        </w:tblBorders>
        <w:tblLook w:val="01E0" w:firstRow="1" w:lastRow="1" w:firstColumn="1" w:lastColumn="1" w:noHBand="0" w:noVBand="0"/>
      </w:tblPr>
      <w:tblGrid>
        <w:gridCol w:w="2640"/>
      </w:tblGrid>
      <w:tr w:rsidR="00D92207" w14:paraId="4D98C384" w14:textId="77777777" w:rsidTr="001D4263">
        <w:tc>
          <w:tcPr>
            <w:tcW w:w="2640" w:type="dxa"/>
            <w:tcBorders>
              <w:bottom w:val="single" w:sz="4" w:space="0" w:color="auto"/>
            </w:tcBorders>
          </w:tcPr>
          <w:p w14:paraId="4D98C383" w14:textId="77777777" w:rsidR="007C53BF" w:rsidRPr="00304156" w:rsidRDefault="003060A1" w:rsidP="001D4263">
            <w:pPr>
              <w:jc w:val="center"/>
            </w:pPr>
            <w:r w:rsidRPr="001D4263">
              <w:rPr>
                <w:color w:val="FFFFFF"/>
              </w:rPr>
              <w:t>.</w:t>
            </w:r>
          </w:p>
        </w:tc>
      </w:tr>
      <w:tr w:rsidR="00D92207" w14:paraId="4D98C386" w14:textId="77777777" w:rsidTr="001D4263">
        <w:tc>
          <w:tcPr>
            <w:tcW w:w="2640" w:type="dxa"/>
            <w:tcBorders>
              <w:top w:val="single" w:sz="4" w:space="0" w:color="auto"/>
              <w:bottom w:val="nil"/>
            </w:tcBorders>
          </w:tcPr>
          <w:p w14:paraId="4D98C385" w14:textId="77777777" w:rsidR="007C53BF" w:rsidRPr="001D4263" w:rsidRDefault="003060A1" w:rsidP="001D4263">
            <w:pPr>
              <w:jc w:val="center"/>
              <w:rPr>
                <w:i/>
                <w:sz w:val="20"/>
              </w:rPr>
            </w:pPr>
            <w:r w:rsidRPr="001D4263">
              <w:rPr>
                <w:i/>
                <w:sz w:val="20"/>
              </w:rPr>
              <w:t>data</w:t>
            </w:r>
          </w:p>
        </w:tc>
      </w:tr>
      <w:tr w:rsidR="00D92207" w14:paraId="4D98C388" w14:textId="77777777" w:rsidTr="001D4263">
        <w:tc>
          <w:tcPr>
            <w:tcW w:w="2640" w:type="dxa"/>
            <w:tcBorders>
              <w:bottom w:val="single" w:sz="4" w:space="0" w:color="auto"/>
            </w:tcBorders>
          </w:tcPr>
          <w:p w14:paraId="4D98C387" w14:textId="77777777" w:rsidR="007C53BF" w:rsidRPr="00304156" w:rsidRDefault="007C53BF" w:rsidP="001D4263">
            <w:pPr>
              <w:jc w:val="center"/>
            </w:pPr>
          </w:p>
        </w:tc>
      </w:tr>
      <w:tr w:rsidR="00D92207" w14:paraId="4D98C38A" w14:textId="77777777" w:rsidTr="001D4263">
        <w:tc>
          <w:tcPr>
            <w:tcW w:w="2640" w:type="dxa"/>
            <w:tcBorders>
              <w:top w:val="single" w:sz="4" w:space="0" w:color="auto"/>
            </w:tcBorders>
          </w:tcPr>
          <w:p w14:paraId="4D98C389" w14:textId="77777777" w:rsidR="007C53BF" w:rsidRPr="001D4263" w:rsidRDefault="003060A1" w:rsidP="001D4263">
            <w:pPr>
              <w:jc w:val="center"/>
              <w:rPr>
                <w:i/>
                <w:sz w:val="20"/>
              </w:rPr>
            </w:pPr>
            <w:r w:rsidRPr="001D4263">
              <w:rPr>
                <w:i/>
                <w:sz w:val="20"/>
              </w:rPr>
              <w:t>Vieta</w:t>
            </w:r>
          </w:p>
        </w:tc>
      </w:tr>
    </w:tbl>
    <w:p w14:paraId="4D98C38B" w14:textId="77777777" w:rsidR="007C53BF" w:rsidRDefault="007C53BF" w:rsidP="0073475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D92207" w14:paraId="4D98C38E" w14:textId="77777777">
        <w:tc>
          <w:tcPr>
            <w:tcW w:w="4644" w:type="dxa"/>
          </w:tcPr>
          <w:p w14:paraId="4D98C38C" w14:textId="77777777" w:rsidR="007C53BF" w:rsidRDefault="003060A1" w:rsidP="00A00084">
            <w:pPr>
              <w:jc w:val="both"/>
            </w:pPr>
            <w:r w:rsidRPr="00BE0AAE">
              <w:rPr>
                <w:szCs w:val="24"/>
              </w:rPr>
              <w:t>Tiekėjo</w:t>
            </w:r>
            <w:r>
              <w:rPr>
                <w:szCs w:val="24"/>
              </w:rPr>
              <w:t xml:space="preserve"> pavadinimas</w:t>
            </w:r>
            <w:r w:rsidRPr="00BE0AAE">
              <w:rPr>
                <w:szCs w:val="24"/>
              </w:rPr>
              <w:t xml:space="preserve"> / Ūkio subjektų grupės Tiekėjų pavadinimai</w:t>
            </w:r>
            <w:r>
              <w:t xml:space="preserve"> </w:t>
            </w:r>
          </w:p>
        </w:tc>
        <w:tc>
          <w:tcPr>
            <w:tcW w:w="5211" w:type="dxa"/>
          </w:tcPr>
          <w:p w14:paraId="4D98C38D" w14:textId="77777777" w:rsidR="007C53BF" w:rsidRDefault="007C53BF" w:rsidP="00A00084">
            <w:pPr>
              <w:jc w:val="both"/>
            </w:pPr>
          </w:p>
        </w:tc>
      </w:tr>
    </w:tbl>
    <w:p w14:paraId="4D98C38F" w14:textId="77777777" w:rsidR="007C53BF" w:rsidRDefault="007C53BF" w:rsidP="00734759">
      <w:pPr>
        <w:ind w:firstLine="720"/>
        <w:jc w:val="both"/>
      </w:pPr>
    </w:p>
    <w:p w14:paraId="4D98C390" w14:textId="77777777" w:rsidR="007C53BF" w:rsidRDefault="003060A1" w:rsidP="00734759">
      <w:pPr>
        <w:ind w:firstLine="720"/>
        <w:jc w:val="both"/>
      </w:pPr>
      <w:r>
        <w:t>Kainos nurodytos šioje lentelėje:</w:t>
      </w:r>
    </w:p>
    <w:p w14:paraId="4D98C391" w14:textId="77777777" w:rsidR="007C53BF" w:rsidRDefault="007C53BF" w:rsidP="00734759">
      <w:pPr>
        <w:ind w:firstLine="720"/>
        <w:jc w:val="both"/>
      </w:pPr>
    </w:p>
    <w:p w14:paraId="4D98C392" w14:textId="77777777" w:rsidR="007C53BF" w:rsidRDefault="007C53BF" w:rsidP="00734759">
      <w:pPr>
        <w:ind w:firstLine="720"/>
        <w:jc w:val="both"/>
        <w:rPr>
          <w:i/>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7"/>
        <w:gridCol w:w="3515"/>
        <w:gridCol w:w="810"/>
        <w:gridCol w:w="990"/>
        <w:gridCol w:w="1869"/>
        <w:gridCol w:w="2152"/>
      </w:tblGrid>
      <w:tr w:rsidR="00D92207" w14:paraId="4D98C39A" w14:textId="77777777" w:rsidTr="00C117D0">
        <w:trPr>
          <w:tblHeader/>
        </w:trPr>
        <w:tc>
          <w:tcPr>
            <w:tcW w:w="587" w:type="dxa"/>
            <w:shd w:val="clear" w:color="auto" w:fill="D9D9D9"/>
            <w:vAlign w:val="center"/>
          </w:tcPr>
          <w:p w14:paraId="4D98C393" w14:textId="77777777" w:rsidR="007C53BF" w:rsidRPr="001F1C59" w:rsidRDefault="003060A1" w:rsidP="009D27DA">
            <w:pPr>
              <w:ind w:firstLine="22"/>
              <w:rPr>
                <w:b/>
                <w:color w:val="000000"/>
                <w:sz w:val="20"/>
              </w:rPr>
            </w:pPr>
            <w:r w:rsidRPr="001F1C59">
              <w:rPr>
                <w:b/>
                <w:color w:val="000000"/>
                <w:sz w:val="20"/>
              </w:rPr>
              <w:t>Eil. Nr.</w:t>
            </w:r>
          </w:p>
        </w:tc>
        <w:tc>
          <w:tcPr>
            <w:tcW w:w="3515" w:type="dxa"/>
            <w:shd w:val="clear" w:color="auto" w:fill="D9D9D9"/>
            <w:vAlign w:val="center"/>
          </w:tcPr>
          <w:p w14:paraId="4D98C394" w14:textId="77777777" w:rsidR="007C53BF" w:rsidRPr="001F1C59" w:rsidRDefault="003060A1" w:rsidP="009D27DA">
            <w:pPr>
              <w:rPr>
                <w:b/>
                <w:iCs/>
                <w:color w:val="000000"/>
                <w:sz w:val="20"/>
              </w:rPr>
            </w:pPr>
            <w:r w:rsidRPr="001F1C59">
              <w:rPr>
                <w:b/>
                <w:color w:val="000000"/>
                <w:sz w:val="20"/>
              </w:rPr>
              <w:t>Prekių/paslaugų/darbų pavadinimas</w:t>
            </w:r>
          </w:p>
        </w:tc>
        <w:tc>
          <w:tcPr>
            <w:tcW w:w="810" w:type="dxa"/>
            <w:shd w:val="clear" w:color="auto" w:fill="D9D9D9"/>
            <w:vAlign w:val="center"/>
          </w:tcPr>
          <w:p w14:paraId="4D98C395" w14:textId="77777777" w:rsidR="007C53BF" w:rsidRPr="001F1C59" w:rsidRDefault="003060A1" w:rsidP="009D27DA">
            <w:pPr>
              <w:jc w:val="center"/>
              <w:rPr>
                <w:b/>
                <w:bCs/>
                <w:iCs/>
                <w:color w:val="000000"/>
                <w:sz w:val="20"/>
              </w:rPr>
            </w:pPr>
            <w:r w:rsidRPr="001F1C59">
              <w:rPr>
                <w:b/>
                <w:bCs/>
                <w:iCs/>
                <w:color w:val="000000"/>
                <w:sz w:val="20"/>
              </w:rPr>
              <w:t>Kiekis</w:t>
            </w:r>
          </w:p>
        </w:tc>
        <w:tc>
          <w:tcPr>
            <w:tcW w:w="990" w:type="dxa"/>
            <w:shd w:val="clear" w:color="auto" w:fill="D9D9D9"/>
            <w:vAlign w:val="center"/>
          </w:tcPr>
          <w:p w14:paraId="4D98C396" w14:textId="77777777" w:rsidR="007C53BF" w:rsidRPr="001F1C59" w:rsidRDefault="003060A1" w:rsidP="009D27DA">
            <w:pPr>
              <w:rPr>
                <w:b/>
                <w:bCs/>
                <w:iCs/>
                <w:color w:val="000000"/>
                <w:sz w:val="20"/>
              </w:rPr>
            </w:pPr>
            <w:r w:rsidRPr="001F1C59">
              <w:rPr>
                <w:b/>
                <w:bCs/>
                <w:iCs/>
                <w:color w:val="000000"/>
                <w:sz w:val="20"/>
              </w:rPr>
              <w:t>Mato vnt.</w:t>
            </w:r>
          </w:p>
        </w:tc>
        <w:tc>
          <w:tcPr>
            <w:tcW w:w="1869" w:type="dxa"/>
            <w:shd w:val="clear" w:color="auto" w:fill="D9D9D9"/>
            <w:vAlign w:val="center"/>
          </w:tcPr>
          <w:p w14:paraId="4D98C397" w14:textId="77777777" w:rsidR="007C53BF" w:rsidRPr="001F1C59" w:rsidRDefault="003060A1" w:rsidP="009D27DA">
            <w:pPr>
              <w:rPr>
                <w:b/>
                <w:color w:val="000000"/>
                <w:sz w:val="20"/>
              </w:rPr>
            </w:pPr>
            <w:r w:rsidRPr="001F1C59">
              <w:rPr>
                <w:b/>
                <w:color w:val="000000"/>
                <w:sz w:val="20"/>
              </w:rPr>
              <w:t>Mato vieneto kaina Eur be PVM</w:t>
            </w:r>
          </w:p>
        </w:tc>
        <w:tc>
          <w:tcPr>
            <w:tcW w:w="2152" w:type="dxa"/>
            <w:shd w:val="clear" w:color="auto" w:fill="D9D9D9"/>
            <w:vAlign w:val="center"/>
          </w:tcPr>
          <w:p w14:paraId="4D98C398" w14:textId="77777777" w:rsidR="007C53BF" w:rsidRPr="001F1C59" w:rsidRDefault="003060A1" w:rsidP="009D27DA">
            <w:pPr>
              <w:rPr>
                <w:b/>
                <w:color w:val="000000"/>
                <w:sz w:val="20"/>
              </w:rPr>
            </w:pPr>
            <w:r w:rsidRPr="001F1C59">
              <w:rPr>
                <w:b/>
                <w:color w:val="000000"/>
                <w:sz w:val="20"/>
              </w:rPr>
              <w:t>Kaina EUR be PVM</w:t>
            </w:r>
          </w:p>
          <w:p w14:paraId="4D98C399" w14:textId="77777777" w:rsidR="007C53BF" w:rsidRPr="001F1C59" w:rsidRDefault="003060A1" w:rsidP="009D27DA">
            <w:pPr>
              <w:rPr>
                <w:i/>
                <w:color w:val="000000"/>
                <w:sz w:val="20"/>
              </w:rPr>
            </w:pPr>
            <w:r w:rsidRPr="001F1C59">
              <w:rPr>
                <w:i/>
                <w:color w:val="000000"/>
                <w:sz w:val="20"/>
              </w:rPr>
              <w:t>(4x5)</w:t>
            </w:r>
          </w:p>
        </w:tc>
      </w:tr>
      <w:tr w:rsidR="00D92207" w14:paraId="4D98C3A1" w14:textId="77777777" w:rsidTr="00C117D0">
        <w:trPr>
          <w:trHeight w:val="296"/>
          <w:tblHeader/>
        </w:trPr>
        <w:tc>
          <w:tcPr>
            <w:tcW w:w="587" w:type="dxa"/>
            <w:vAlign w:val="center"/>
          </w:tcPr>
          <w:p w14:paraId="4D98C39B" w14:textId="77777777" w:rsidR="007C53BF" w:rsidRPr="001F1C59" w:rsidRDefault="003060A1" w:rsidP="009D27DA">
            <w:pPr>
              <w:ind w:firstLine="22"/>
              <w:jc w:val="center"/>
              <w:rPr>
                <w:i/>
                <w:color w:val="000000"/>
                <w:sz w:val="20"/>
              </w:rPr>
            </w:pPr>
            <w:r w:rsidRPr="001F1C59">
              <w:rPr>
                <w:i/>
                <w:color w:val="000000"/>
                <w:sz w:val="20"/>
              </w:rPr>
              <w:t>1</w:t>
            </w:r>
          </w:p>
        </w:tc>
        <w:tc>
          <w:tcPr>
            <w:tcW w:w="3515" w:type="dxa"/>
            <w:vAlign w:val="center"/>
          </w:tcPr>
          <w:p w14:paraId="4D98C39C" w14:textId="77777777" w:rsidR="007C53BF" w:rsidRPr="001F1C59" w:rsidRDefault="003060A1" w:rsidP="009D27DA">
            <w:pPr>
              <w:jc w:val="center"/>
              <w:rPr>
                <w:i/>
                <w:iCs/>
                <w:color w:val="000000"/>
                <w:sz w:val="20"/>
              </w:rPr>
            </w:pPr>
            <w:r w:rsidRPr="001F1C59">
              <w:rPr>
                <w:i/>
                <w:iCs/>
                <w:color w:val="000000"/>
                <w:sz w:val="20"/>
              </w:rPr>
              <w:t>2</w:t>
            </w:r>
          </w:p>
        </w:tc>
        <w:tc>
          <w:tcPr>
            <w:tcW w:w="810" w:type="dxa"/>
            <w:vAlign w:val="center"/>
          </w:tcPr>
          <w:p w14:paraId="4D98C39D" w14:textId="77777777" w:rsidR="007C53BF" w:rsidRPr="001F1C59" w:rsidRDefault="003060A1" w:rsidP="009D27DA">
            <w:pPr>
              <w:jc w:val="center"/>
              <w:rPr>
                <w:i/>
                <w:color w:val="000000"/>
                <w:sz w:val="20"/>
              </w:rPr>
            </w:pPr>
            <w:r w:rsidRPr="001F1C59">
              <w:rPr>
                <w:i/>
                <w:color w:val="000000"/>
                <w:sz w:val="20"/>
              </w:rPr>
              <w:t>3</w:t>
            </w:r>
          </w:p>
        </w:tc>
        <w:tc>
          <w:tcPr>
            <w:tcW w:w="990" w:type="dxa"/>
            <w:vAlign w:val="center"/>
          </w:tcPr>
          <w:p w14:paraId="4D98C39E" w14:textId="77777777" w:rsidR="007C53BF" w:rsidRPr="001F1C59" w:rsidRDefault="003060A1" w:rsidP="009D27DA">
            <w:pPr>
              <w:jc w:val="center"/>
              <w:rPr>
                <w:i/>
                <w:color w:val="000000"/>
                <w:sz w:val="20"/>
              </w:rPr>
            </w:pPr>
            <w:r w:rsidRPr="001F1C59">
              <w:rPr>
                <w:i/>
                <w:color w:val="000000"/>
                <w:sz w:val="20"/>
              </w:rPr>
              <w:t>4</w:t>
            </w:r>
          </w:p>
        </w:tc>
        <w:tc>
          <w:tcPr>
            <w:tcW w:w="1869" w:type="dxa"/>
            <w:vAlign w:val="center"/>
          </w:tcPr>
          <w:p w14:paraId="4D98C39F" w14:textId="77777777" w:rsidR="007C53BF" w:rsidRPr="001F1C59" w:rsidRDefault="003060A1" w:rsidP="009D27DA">
            <w:pPr>
              <w:jc w:val="center"/>
              <w:rPr>
                <w:i/>
                <w:color w:val="000000"/>
                <w:sz w:val="20"/>
              </w:rPr>
            </w:pPr>
            <w:r w:rsidRPr="001F1C59">
              <w:rPr>
                <w:i/>
                <w:color w:val="000000"/>
                <w:sz w:val="20"/>
              </w:rPr>
              <w:t>5</w:t>
            </w:r>
          </w:p>
        </w:tc>
        <w:tc>
          <w:tcPr>
            <w:tcW w:w="2152" w:type="dxa"/>
            <w:vAlign w:val="center"/>
          </w:tcPr>
          <w:p w14:paraId="4D98C3A0" w14:textId="77777777" w:rsidR="007C53BF" w:rsidRPr="001F1C59" w:rsidRDefault="003060A1" w:rsidP="009D27DA">
            <w:pPr>
              <w:jc w:val="center"/>
              <w:rPr>
                <w:i/>
                <w:color w:val="000000"/>
                <w:sz w:val="20"/>
              </w:rPr>
            </w:pPr>
            <w:r w:rsidRPr="001F1C59">
              <w:rPr>
                <w:i/>
                <w:color w:val="000000"/>
                <w:sz w:val="20"/>
              </w:rPr>
              <w:t>6</w:t>
            </w:r>
          </w:p>
        </w:tc>
      </w:tr>
      <w:tr w:rsidR="00D92207" w14:paraId="4D98C3A8" w14:textId="77777777" w:rsidTr="00C117D0">
        <w:tc>
          <w:tcPr>
            <w:tcW w:w="587" w:type="dxa"/>
          </w:tcPr>
          <w:p w14:paraId="4D98C3A2" w14:textId="77777777" w:rsidR="007C53BF" w:rsidRPr="001F1C59" w:rsidRDefault="003060A1" w:rsidP="00A46F8E">
            <w:pPr>
              <w:ind w:firstLine="22"/>
              <w:rPr>
                <w:bCs/>
                <w:color w:val="000000"/>
                <w:sz w:val="20"/>
              </w:rPr>
            </w:pPr>
            <w:r w:rsidRPr="001F1C59">
              <w:rPr>
                <w:bCs/>
                <w:color w:val="000000"/>
                <w:sz w:val="20"/>
              </w:rPr>
              <w:t>1.</w:t>
            </w:r>
          </w:p>
        </w:tc>
        <w:tc>
          <w:tcPr>
            <w:tcW w:w="3515" w:type="dxa"/>
            <w:tcBorders>
              <w:top w:val="single" w:sz="5" w:space="0" w:color="000000"/>
              <w:left w:val="single" w:sz="5" w:space="0" w:color="000000"/>
              <w:bottom w:val="single" w:sz="5" w:space="0" w:color="000000"/>
              <w:right w:val="single" w:sz="5" w:space="0" w:color="000000"/>
            </w:tcBorders>
          </w:tcPr>
          <w:p w14:paraId="4D98C3A3" w14:textId="77777777" w:rsidR="007C53BF" w:rsidRPr="001F1C59" w:rsidRDefault="003060A1" w:rsidP="00A46F8E">
            <w:pPr>
              <w:rPr>
                <w:color w:val="000000"/>
                <w:sz w:val="20"/>
              </w:rPr>
            </w:pPr>
            <w:r>
              <w:rPr>
                <w:bCs/>
              </w:rPr>
              <w:t>Fotovoltiniai moduliai (</w:t>
            </w:r>
            <w:r w:rsidRPr="007A4558">
              <w:rPr>
                <w:bCs/>
                <w:i/>
                <w:iCs/>
              </w:rPr>
              <w:t>Nurodyti pavadinimą</w:t>
            </w:r>
            <w:r>
              <w:rPr>
                <w:bCs/>
                <w:i/>
                <w:iCs/>
              </w:rPr>
              <w:t>, modelį</w:t>
            </w:r>
            <w:r w:rsidRPr="007A4558">
              <w:rPr>
                <w:bCs/>
                <w:i/>
                <w:iCs/>
              </w:rPr>
              <w:t xml:space="preserve"> ir kiek</w:t>
            </w:r>
            <w:r>
              <w:rPr>
                <w:bCs/>
              </w:rPr>
              <w:t>į)</w:t>
            </w:r>
          </w:p>
        </w:tc>
        <w:tc>
          <w:tcPr>
            <w:tcW w:w="810" w:type="dxa"/>
          </w:tcPr>
          <w:p w14:paraId="4D98C3A4" w14:textId="77777777" w:rsidR="007C53BF" w:rsidRPr="00A46F8E" w:rsidRDefault="003060A1" w:rsidP="00A46F8E">
            <w:pPr>
              <w:rPr>
                <w:bCs/>
              </w:rPr>
            </w:pPr>
            <w:r w:rsidRPr="00A46F8E">
              <w:rPr>
                <w:bCs/>
              </w:rPr>
              <w:t>1</w:t>
            </w:r>
          </w:p>
        </w:tc>
        <w:tc>
          <w:tcPr>
            <w:tcW w:w="990" w:type="dxa"/>
          </w:tcPr>
          <w:p w14:paraId="4D98C3A5" w14:textId="77777777" w:rsidR="007C53BF" w:rsidRPr="00A46F8E" w:rsidRDefault="003060A1" w:rsidP="00A46F8E">
            <w:pPr>
              <w:rPr>
                <w:bCs/>
              </w:rPr>
            </w:pPr>
            <w:r w:rsidRPr="00A46F8E">
              <w:rPr>
                <w:bCs/>
              </w:rPr>
              <w:t>Kompl.</w:t>
            </w:r>
          </w:p>
        </w:tc>
        <w:tc>
          <w:tcPr>
            <w:tcW w:w="1869" w:type="dxa"/>
          </w:tcPr>
          <w:p w14:paraId="4D98C3A6" w14:textId="77777777" w:rsidR="007C53BF" w:rsidRPr="001F1C59" w:rsidRDefault="007C53BF" w:rsidP="00A46F8E">
            <w:pPr>
              <w:rPr>
                <w:color w:val="000000"/>
                <w:sz w:val="20"/>
              </w:rPr>
            </w:pPr>
          </w:p>
        </w:tc>
        <w:tc>
          <w:tcPr>
            <w:tcW w:w="2152" w:type="dxa"/>
          </w:tcPr>
          <w:p w14:paraId="4D98C3A7" w14:textId="77777777" w:rsidR="007C53BF" w:rsidRPr="001F1C59" w:rsidRDefault="007C53BF" w:rsidP="00A46F8E">
            <w:pPr>
              <w:rPr>
                <w:color w:val="000000"/>
                <w:sz w:val="20"/>
              </w:rPr>
            </w:pPr>
          </w:p>
        </w:tc>
      </w:tr>
      <w:tr w:rsidR="00D92207" w14:paraId="4D98C3B0" w14:textId="77777777" w:rsidTr="00C117D0">
        <w:tc>
          <w:tcPr>
            <w:tcW w:w="587" w:type="dxa"/>
          </w:tcPr>
          <w:p w14:paraId="4D98C3A9" w14:textId="77777777" w:rsidR="007C53BF" w:rsidRPr="001F1C59" w:rsidRDefault="003060A1" w:rsidP="00A46F8E">
            <w:pPr>
              <w:ind w:firstLine="22"/>
              <w:rPr>
                <w:bCs/>
                <w:color w:val="000000"/>
                <w:sz w:val="20"/>
              </w:rPr>
            </w:pPr>
            <w:r>
              <w:rPr>
                <w:bCs/>
                <w:color w:val="000000"/>
                <w:sz w:val="20"/>
              </w:rPr>
              <w:t>2.</w:t>
            </w:r>
          </w:p>
        </w:tc>
        <w:tc>
          <w:tcPr>
            <w:tcW w:w="3515" w:type="dxa"/>
            <w:tcBorders>
              <w:top w:val="single" w:sz="5" w:space="0" w:color="000000"/>
              <w:left w:val="single" w:sz="5" w:space="0" w:color="000000"/>
              <w:bottom w:val="single" w:sz="5" w:space="0" w:color="000000"/>
              <w:right w:val="single" w:sz="5" w:space="0" w:color="000000"/>
            </w:tcBorders>
          </w:tcPr>
          <w:p w14:paraId="4D98C3AA" w14:textId="77777777" w:rsidR="007C53BF" w:rsidRDefault="003060A1" w:rsidP="000D06B6">
            <w:pPr>
              <w:rPr>
                <w:bCs/>
                <w:i/>
                <w:iCs/>
              </w:rPr>
            </w:pPr>
            <w:r>
              <w:rPr>
                <w:bCs/>
              </w:rPr>
              <w:t>Inverteriai (</w:t>
            </w:r>
            <w:r w:rsidRPr="007A4558">
              <w:rPr>
                <w:bCs/>
                <w:i/>
                <w:iCs/>
              </w:rPr>
              <w:t xml:space="preserve">Nurodyti pavadinimą, </w:t>
            </w:r>
            <w:r>
              <w:rPr>
                <w:bCs/>
                <w:i/>
                <w:iCs/>
              </w:rPr>
              <w:t xml:space="preserve">modelį ir </w:t>
            </w:r>
            <w:r w:rsidRPr="007A4558">
              <w:rPr>
                <w:bCs/>
                <w:i/>
                <w:iCs/>
              </w:rPr>
              <w:t xml:space="preserve">kiekį. </w:t>
            </w:r>
          </w:p>
          <w:p w14:paraId="4D98C3AB" w14:textId="77777777" w:rsidR="007C53BF" w:rsidRDefault="003060A1" w:rsidP="000D06B6">
            <w:pPr>
              <w:rPr>
                <w:bCs/>
              </w:rPr>
            </w:pPr>
            <w:r w:rsidRPr="007A4558">
              <w:rPr>
                <w:bCs/>
                <w:i/>
                <w:iCs/>
              </w:rPr>
              <w:t xml:space="preserve"> </w:t>
            </w:r>
            <w:r>
              <w:rPr>
                <w:bCs/>
                <w:i/>
                <w:iCs/>
              </w:rPr>
              <w:t xml:space="preserve">Jei </w:t>
            </w:r>
            <w:r w:rsidRPr="007A4558">
              <w:rPr>
                <w:bCs/>
                <w:i/>
                <w:iCs/>
              </w:rPr>
              <w:t>su optimizatoriais: pavadinimą</w:t>
            </w:r>
            <w:r>
              <w:rPr>
                <w:bCs/>
                <w:i/>
                <w:iCs/>
              </w:rPr>
              <w:t>, modelį</w:t>
            </w:r>
            <w:r w:rsidRPr="007A4558">
              <w:rPr>
                <w:bCs/>
                <w:i/>
                <w:iCs/>
              </w:rPr>
              <w:t xml:space="preserve"> ir kiekį</w:t>
            </w:r>
            <w:r>
              <w:rPr>
                <w:bCs/>
              </w:rPr>
              <w:t>)</w:t>
            </w:r>
          </w:p>
        </w:tc>
        <w:tc>
          <w:tcPr>
            <w:tcW w:w="810" w:type="dxa"/>
          </w:tcPr>
          <w:p w14:paraId="4D98C3AC" w14:textId="77777777" w:rsidR="007C53BF" w:rsidRPr="00A46F8E" w:rsidRDefault="003060A1" w:rsidP="00A46F8E">
            <w:pPr>
              <w:rPr>
                <w:bCs/>
              </w:rPr>
            </w:pPr>
            <w:r>
              <w:rPr>
                <w:bCs/>
              </w:rPr>
              <w:t>1</w:t>
            </w:r>
          </w:p>
        </w:tc>
        <w:tc>
          <w:tcPr>
            <w:tcW w:w="990" w:type="dxa"/>
          </w:tcPr>
          <w:p w14:paraId="4D98C3AD" w14:textId="77777777" w:rsidR="007C53BF" w:rsidRPr="00A46F8E" w:rsidRDefault="003060A1" w:rsidP="00A46F8E">
            <w:pPr>
              <w:rPr>
                <w:bCs/>
              </w:rPr>
            </w:pPr>
            <w:r>
              <w:rPr>
                <w:bCs/>
              </w:rPr>
              <w:t>Kompl.</w:t>
            </w:r>
          </w:p>
        </w:tc>
        <w:tc>
          <w:tcPr>
            <w:tcW w:w="1869" w:type="dxa"/>
          </w:tcPr>
          <w:p w14:paraId="4D98C3AE" w14:textId="77777777" w:rsidR="007C53BF" w:rsidRPr="001F1C59" w:rsidRDefault="007C53BF" w:rsidP="00A46F8E">
            <w:pPr>
              <w:rPr>
                <w:color w:val="000000"/>
                <w:sz w:val="20"/>
              </w:rPr>
            </w:pPr>
          </w:p>
        </w:tc>
        <w:tc>
          <w:tcPr>
            <w:tcW w:w="2152" w:type="dxa"/>
          </w:tcPr>
          <w:p w14:paraId="4D98C3AF" w14:textId="77777777" w:rsidR="007C53BF" w:rsidRPr="001F1C59" w:rsidRDefault="007C53BF" w:rsidP="00A46F8E">
            <w:pPr>
              <w:rPr>
                <w:color w:val="000000"/>
                <w:sz w:val="20"/>
              </w:rPr>
            </w:pPr>
          </w:p>
        </w:tc>
      </w:tr>
      <w:tr w:rsidR="00D92207" w14:paraId="4D98C3B7" w14:textId="77777777" w:rsidTr="00C117D0">
        <w:tc>
          <w:tcPr>
            <w:tcW w:w="587" w:type="dxa"/>
          </w:tcPr>
          <w:p w14:paraId="4D98C3B1" w14:textId="77777777" w:rsidR="007C53BF" w:rsidRPr="001F1C59" w:rsidRDefault="003060A1" w:rsidP="00A46F8E">
            <w:pPr>
              <w:ind w:firstLine="22"/>
              <w:rPr>
                <w:bCs/>
                <w:color w:val="000000"/>
                <w:sz w:val="20"/>
              </w:rPr>
            </w:pPr>
            <w:r>
              <w:rPr>
                <w:bCs/>
                <w:color w:val="000000"/>
                <w:sz w:val="20"/>
              </w:rPr>
              <w:t>3.</w:t>
            </w:r>
          </w:p>
        </w:tc>
        <w:tc>
          <w:tcPr>
            <w:tcW w:w="3515" w:type="dxa"/>
            <w:tcBorders>
              <w:top w:val="single" w:sz="5" w:space="0" w:color="000000"/>
              <w:left w:val="single" w:sz="5" w:space="0" w:color="000000"/>
              <w:bottom w:val="single" w:sz="5" w:space="0" w:color="000000"/>
              <w:right w:val="single" w:sz="5" w:space="0" w:color="000000"/>
            </w:tcBorders>
          </w:tcPr>
          <w:p w14:paraId="4D98C3B2" w14:textId="77777777" w:rsidR="007C53BF" w:rsidRDefault="003060A1" w:rsidP="00A46F8E">
            <w:pPr>
              <w:rPr>
                <w:bCs/>
              </w:rPr>
            </w:pPr>
            <w:r>
              <w:rPr>
                <w:bCs/>
              </w:rPr>
              <w:t>Konstrukcijos (</w:t>
            </w:r>
            <w:r w:rsidRPr="007A4558">
              <w:rPr>
                <w:bCs/>
                <w:i/>
                <w:iCs/>
              </w:rPr>
              <w:t>pavadinimas</w:t>
            </w:r>
            <w:r>
              <w:rPr>
                <w:bCs/>
                <w:i/>
                <w:iCs/>
              </w:rPr>
              <w:t>, modelis</w:t>
            </w:r>
            <w:r w:rsidRPr="007A4558">
              <w:rPr>
                <w:bCs/>
                <w:i/>
                <w:iCs/>
              </w:rPr>
              <w:t xml:space="preserve"> ir kiekis</w:t>
            </w:r>
            <w:r>
              <w:rPr>
                <w:bCs/>
              </w:rPr>
              <w:t>)</w:t>
            </w:r>
          </w:p>
        </w:tc>
        <w:tc>
          <w:tcPr>
            <w:tcW w:w="810" w:type="dxa"/>
          </w:tcPr>
          <w:p w14:paraId="4D98C3B3" w14:textId="77777777" w:rsidR="007C53BF" w:rsidRPr="00A46F8E" w:rsidRDefault="003060A1" w:rsidP="00A46F8E">
            <w:pPr>
              <w:rPr>
                <w:bCs/>
              </w:rPr>
            </w:pPr>
            <w:r>
              <w:rPr>
                <w:bCs/>
              </w:rPr>
              <w:t>1</w:t>
            </w:r>
          </w:p>
        </w:tc>
        <w:tc>
          <w:tcPr>
            <w:tcW w:w="990" w:type="dxa"/>
          </w:tcPr>
          <w:p w14:paraId="4D98C3B4" w14:textId="77777777" w:rsidR="007C53BF" w:rsidRPr="00A46F8E" w:rsidRDefault="003060A1" w:rsidP="00A46F8E">
            <w:pPr>
              <w:rPr>
                <w:bCs/>
              </w:rPr>
            </w:pPr>
            <w:r>
              <w:rPr>
                <w:bCs/>
              </w:rPr>
              <w:t>Kompl.</w:t>
            </w:r>
          </w:p>
        </w:tc>
        <w:tc>
          <w:tcPr>
            <w:tcW w:w="1869" w:type="dxa"/>
          </w:tcPr>
          <w:p w14:paraId="4D98C3B5" w14:textId="77777777" w:rsidR="007C53BF" w:rsidRPr="001F1C59" w:rsidRDefault="007C53BF" w:rsidP="00A46F8E">
            <w:pPr>
              <w:rPr>
                <w:color w:val="000000"/>
                <w:sz w:val="20"/>
              </w:rPr>
            </w:pPr>
          </w:p>
        </w:tc>
        <w:tc>
          <w:tcPr>
            <w:tcW w:w="2152" w:type="dxa"/>
          </w:tcPr>
          <w:p w14:paraId="4D98C3B6" w14:textId="77777777" w:rsidR="007C53BF" w:rsidRPr="001F1C59" w:rsidRDefault="007C53BF" w:rsidP="00A46F8E">
            <w:pPr>
              <w:rPr>
                <w:color w:val="000000"/>
                <w:sz w:val="20"/>
              </w:rPr>
            </w:pPr>
          </w:p>
        </w:tc>
      </w:tr>
      <w:tr w:rsidR="00D92207" w14:paraId="4D98C3BE" w14:textId="77777777" w:rsidTr="00C117D0">
        <w:tc>
          <w:tcPr>
            <w:tcW w:w="587" w:type="dxa"/>
          </w:tcPr>
          <w:p w14:paraId="4D98C3B8" w14:textId="77777777" w:rsidR="007C53BF" w:rsidRPr="001F1C59" w:rsidRDefault="003060A1" w:rsidP="00A46F8E">
            <w:pPr>
              <w:ind w:firstLine="22"/>
              <w:rPr>
                <w:bCs/>
                <w:color w:val="000000"/>
                <w:sz w:val="20"/>
              </w:rPr>
            </w:pPr>
            <w:r>
              <w:rPr>
                <w:bCs/>
                <w:color w:val="000000"/>
                <w:sz w:val="20"/>
              </w:rPr>
              <w:t xml:space="preserve">4. </w:t>
            </w:r>
          </w:p>
        </w:tc>
        <w:tc>
          <w:tcPr>
            <w:tcW w:w="3515" w:type="dxa"/>
            <w:tcBorders>
              <w:top w:val="single" w:sz="5" w:space="0" w:color="000000"/>
              <w:left w:val="single" w:sz="5" w:space="0" w:color="000000"/>
              <w:bottom w:val="single" w:sz="5" w:space="0" w:color="000000"/>
              <w:right w:val="single" w:sz="5" w:space="0" w:color="000000"/>
            </w:tcBorders>
          </w:tcPr>
          <w:p w14:paraId="4D98C3B9" w14:textId="77777777" w:rsidR="007C53BF" w:rsidRDefault="003060A1" w:rsidP="00A46F8E">
            <w:pPr>
              <w:rPr>
                <w:bCs/>
              </w:rPr>
            </w:pPr>
            <w:r>
              <w:rPr>
                <w:bCs/>
              </w:rPr>
              <w:t>Montavimo darbai</w:t>
            </w:r>
          </w:p>
        </w:tc>
        <w:tc>
          <w:tcPr>
            <w:tcW w:w="810" w:type="dxa"/>
          </w:tcPr>
          <w:p w14:paraId="4D98C3BA" w14:textId="77777777" w:rsidR="007C53BF" w:rsidRPr="00A46F8E" w:rsidRDefault="003060A1" w:rsidP="00A46F8E">
            <w:pPr>
              <w:rPr>
                <w:bCs/>
              </w:rPr>
            </w:pPr>
            <w:r>
              <w:rPr>
                <w:bCs/>
              </w:rPr>
              <w:t>1</w:t>
            </w:r>
          </w:p>
        </w:tc>
        <w:tc>
          <w:tcPr>
            <w:tcW w:w="990" w:type="dxa"/>
          </w:tcPr>
          <w:p w14:paraId="4D98C3BB" w14:textId="77777777" w:rsidR="007C53BF" w:rsidRPr="00A46F8E" w:rsidRDefault="003060A1" w:rsidP="00A46F8E">
            <w:pPr>
              <w:rPr>
                <w:bCs/>
              </w:rPr>
            </w:pPr>
            <w:r>
              <w:rPr>
                <w:bCs/>
              </w:rPr>
              <w:t>Kompl.</w:t>
            </w:r>
          </w:p>
        </w:tc>
        <w:tc>
          <w:tcPr>
            <w:tcW w:w="1869" w:type="dxa"/>
          </w:tcPr>
          <w:p w14:paraId="4D98C3BC" w14:textId="77777777" w:rsidR="007C53BF" w:rsidRPr="001F1C59" w:rsidRDefault="007C53BF" w:rsidP="00A46F8E">
            <w:pPr>
              <w:rPr>
                <w:color w:val="000000"/>
                <w:sz w:val="20"/>
              </w:rPr>
            </w:pPr>
          </w:p>
        </w:tc>
        <w:tc>
          <w:tcPr>
            <w:tcW w:w="2152" w:type="dxa"/>
          </w:tcPr>
          <w:p w14:paraId="4D98C3BD" w14:textId="77777777" w:rsidR="007C53BF" w:rsidRPr="001F1C59" w:rsidRDefault="007C53BF" w:rsidP="00A46F8E">
            <w:pPr>
              <w:rPr>
                <w:color w:val="000000"/>
                <w:sz w:val="20"/>
              </w:rPr>
            </w:pPr>
          </w:p>
        </w:tc>
      </w:tr>
      <w:tr w:rsidR="00D92207" w14:paraId="4D98C3C5" w14:textId="77777777" w:rsidTr="00C117D0">
        <w:tc>
          <w:tcPr>
            <w:tcW w:w="587" w:type="dxa"/>
          </w:tcPr>
          <w:p w14:paraId="4D98C3BF" w14:textId="77777777" w:rsidR="007C53BF" w:rsidRDefault="003060A1" w:rsidP="00A46F8E">
            <w:pPr>
              <w:ind w:firstLine="22"/>
              <w:rPr>
                <w:bCs/>
                <w:color w:val="000000"/>
                <w:sz w:val="20"/>
              </w:rPr>
            </w:pPr>
            <w:r>
              <w:rPr>
                <w:bCs/>
                <w:color w:val="000000"/>
                <w:sz w:val="20"/>
              </w:rPr>
              <w:t>5.</w:t>
            </w:r>
          </w:p>
        </w:tc>
        <w:tc>
          <w:tcPr>
            <w:tcW w:w="3515" w:type="dxa"/>
            <w:tcBorders>
              <w:top w:val="single" w:sz="5" w:space="0" w:color="000000"/>
              <w:left w:val="single" w:sz="5" w:space="0" w:color="000000"/>
              <w:bottom w:val="single" w:sz="5" w:space="0" w:color="000000"/>
              <w:right w:val="single" w:sz="5" w:space="0" w:color="000000"/>
            </w:tcBorders>
          </w:tcPr>
          <w:p w14:paraId="4D98C3C0" w14:textId="77777777" w:rsidR="007C53BF" w:rsidRDefault="003060A1" w:rsidP="00A46F8E">
            <w:pPr>
              <w:rPr>
                <w:bCs/>
              </w:rPr>
            </w:pPr>
            <w:r>
              <w:rPr>
                <w:bCs/>
              </w:rPr>
              <w:t>Kitos instaliacinės medžiagos</w:t>
            </w:r>
          </w:p>
        </w:tc>
        <w:tc>
          <w:tcPr>
            <w:tcW w:w="810" w:type="dxa"/>
          </w:tcPr>
          <w:p w14:paraId="4D98C3C1" w14:textId="77777777" w:rsidR="007C53BF" w:rsidRDefault="003060A1" w:rsidP="00A46F8E">
            <w:pPr>
              <w:rPr>
                <w:bCs/>
              </w:rPr>
            </w:pPr>
            <w:r>
              <w:rPr>
                <w:bCs/>
              </w:rPr>
              <w:t>1</w:t>
            </w:r>
          </w:p>
        </w:tc>
        <w:tc>
          <w:tcPr>
            <w:tcW w:w="990" w:type="dxa"/>
          </w:tcPr>
          <w:p w14:paraId="4D98C3C2" w14:textId="77777777" w:rsidR="007C53BF" w:rsidRDefault="003060A1" w:rsidP="00A46F8E">
            <w:pPr>
              <w:rPr>
                <w:bCs/>
              </w:rPr>
            </w:pPr>
            <w:r>
              <w:rPr>
                <w:bCs/>
              </w:rPr>
              <w:t>Kompl.</w:t>
            </w:r>
          </w:p>
        </w:tc>
        <w:tc>
          <w:tcPr>
            <w:tcW w:w="1869" w:type="dxa"/>
          </w:tcPr>
          <w:p w14:paraId="4D98C3C3" w14:textId="77777777" w:rsidR="007C53BF" w:rsidRPr="001F1C59" w:rsidRDefault="007C53BF" w:rsidP="00A46F8E">
            <w:pPr>
              <w:rPr>
                <w:color w:val="000000"/>
                <w:sz w:val="20"/>
              </w:rPr>
            </w:pPr>
          </w:p>
        </w:tc>
        <w:tc>
          <w:tcPr>
            <w:tcW w:w="2152" w:type="dxa"/>
          </w:tcPr>
          <w:p w14:paraId="4D98C3C4" w14:textId="77777777" w:rsidR="007C53BF" w:rsidRPr="001F1C59" w:rsidRDefault="007C53BF" w:rsidP="00A46F8E">
            <w:pPr>
              <w:rPr>
                <w:color w:val="000000"/>
                <w:sz w:val="20"/>
              </w:rPr>
            </w:pPr>
          </w:p>
        </w:tc>
      </w:tr>
      <w:tr w:rsidR="00D92207" w14:paraId="4D98C3CC" w14:textId="77777777" w:rsidTr="00C117D0">
        <w:tc>
          <w:tcPr>
            <w:tcW w:w="587" w:type="dxa"/>
          </w:tcPr>
          <w:p w14:paraId="4D98C3C6" w14:textId="77777777" w:rsidR="007C53BF" w:rsidRPr="00A46F8E" w:rsidRDefault="003060A1" w:rsidP="00A46F8E">
            <w:pPr>
              <w:ind w:firstLine="22"/>
              <w:rPr>
                <w:bCs/>
                <w:sz w:val="20"/>
                <w:lang w:val="en-US"/>
              </w:rPr>
            </w:pPr>
            <w:r>
              <w:rPr>
                <w:bCs/>
                <w:sz w:val="20"/>
                <w:lang w:val="en-US"/>
              </w:rPr>
              <w:t>6.</w:t>
            </w:r>
          </w:p>
        </w:tc>
        <w:tc>
          <w:tcPr>
            <w:tcW w:w="3515" w:type="dxa"/>
            <w:tcBorders>
              <w:top w:val="single" w:sz="5" w:space="0" w:color="000000"/>
              <w:left w:val="single" w:sz="5" w:space="0" w:color="000000"/>
              <w:bottom w:val="single" w:sz="5" w:space="0" w:color="000000"/>
              <w:right w:val="single" w:sz="5" w:space="0" w:color="000000"/>
            </w:tcBorders>
          </w:tcPr>
          <w:p w14:paraId="4D98C3C7" w14:textId="77777777" w:rsidR="007C53BF" w:rsidRPr="00EC7620" w:rsidRDefault="003060A1" w:rsidP="00A46F8E">
            <w:pPr>
              <w:rPr>
                <w:bCs/>
                <w:iCs/>
                <w:color w:val="00B050"/>
                <w:sz w:val="20"/>
              </w:rPr>
            </w:pPr>
            <w:r>
              <w:rPr>
                <w:bCs/>
              </w:rPr>
              <w:t>Saulės elektrinės p</w:t>
            </w:r>
            <w:r w:rsidRPr="0013291D">
              <w:rPr>
                <w:bCs/>
              </w:rPr>
              <w:t>rojektavimas</w:t>
            </w:r>
            <w:r>
              <w:rPr>
                <w:bCs/>
              </w:rPr>
              <w:t>, stogo paviršiaus paruošimas montavimui ir</w:t>
            </w:r>
            <w:r w:rsidRPr="0013291D">
              <w:rPr>
                <w:bCs/>
              </w:rPr>
              <w:t xml:space="preserve"> pridavimas</w:t>
            </w:r>
          </w:p>
        </w:tc>
        <w:tc>
          <w:tcPr>
            <w:tcW w:w="810" w:type="dxa"/>
          </w:tcPr>
          <w:p w14:paraId="4D98C3C8" w14:textId="77777777" w:rsidR="007C53BF" w:rsidRPr="00A46F8E" w:rsidRDefault="003060A1" w:rsidP="00A46F8E">
            <w:pPr>
              <w:rPr>
                <w:bCs/>
              </w:rPr>
            </w:pPr>
            <w:r w:rsidRPr="00A46F8E">
              <w:rPr>
                <w:bCs/>
              </w:rPr>
              <w:t>1</w:t>
            </w:r>
          </w:p>
        </w:tc>
        <w:tc>
          <w:tcPr>
            <w:tcW w:w="990" w:type="dxa"/>
          </w:tcPr>
          <w:p w14:paraId="4D98C3C9" w14:textId="77777777" w:rsidR="007C53BF" w:rsidRPr="00A46F8E" w:rsidRDefault="003060A1" w:rsidP="00A46F8E">
            <w:pPr>
              <w:rPr>
                <w:bCs/>
              </w:rPr>
            </w:pPr>
            <w:r w:rsidRPr="00A46F8E">
              <w:rPr>
                <w:bCs/>
              </w:rPr>
              <w:t xml:space="preserve">Kompl. </w:t>
            </w:r>
          </w:p>
        </w:tc>
        <w:tc>
          <w:tcPr>
            <w:tcW w:w="1869" w:type="dxa"/>
          </w:tcPr>
          <w:p w14:paraId="4D98C3CA" w14:textId="77777777" w:rsidR="007C53BF" w:rsidRPr="00EC7620" w:rsidRDefault="007C53BF" w:rsidP="00A46F8E">
            <w:pPr>
              <w:rPr>
                <w:bCs/>
                <w:sz w:val="20"/>
              </w:rPr>
            </w:pPr>
          </w:p>
        </w:tc>
        <w:tc>
          <w:tcPr>
            <w:tcW w:w="2152" w:type="dxa"/>
          </w:tcPr>
          <w:p w14:paraId="4D98C3CB" w14:textId="77777777" w:rsidR="007C53BF" w:rsidRPr="00EC7620" w:rsidRDefault="007C53BF" w:rsidP="00A46F8E">
            <w:pPr>
              <w:rPr>
                <w:bCs/>
                <w:sz w:val="20"/>
              </w:rPr>
            </w:pPr>
          </w:p>
        </w:tc>
      </w:tr>
      <w:tr w:rsidR="00D92207" w14:paraId="4D98C3D0" w14:textId="77777777" w:rsidTr="00C117D0">
        <w:tc>
          <w:tcPr>
            <w:tcW w:w="587" w:type="dxa"/>
          </w:tcPr>
          <w:p w14:paraId="4D98C3CD" w14:textId="77777777" w:rsidR="007C53BF" w:rsidRPr="00EC7620" w:rsidRDefault="007C53BF" w:rsidP="009D27DA">
            <w:pPr>
              <w:ind w:firstLine="22"/>
              <w:rPr>
                <w:b/>
                <w:sz w:val="20"/>
              </w:rPr>
            </w:pPr>
          </w:p>
        </w:tc>
        <w:tc>
          <w:tcPr>
            <w:tcW w:w="7184" w:type="dxa"/>
            <w:gridSpan w:val="4"/>
          </w:tcPr>
          <w:p w14:paraId="4D98C3CE" w14:textId="77777777" w:rsidR="007C53BF" w:rsidRPr="00C117D0" w:rsidRDefault="003060A1" w:rsidP="009D27DA">
            <w:pPr>
              <w:rPr>
                <w:szCs w:val="24"/>
              </w:rPr>
            </w:pPr>
            <w:r w:rsidRPr="00C117D0">
              <w:rPr>
                <w:b/>
                <w:szCs w:val="24"/>
              </w:rPr>
              <w:t xml:space="preserve">Pasiūlymo kaina </w:t>
            </w:r>
            <w:r w:rsidRPr="00C117D0">
              <w:rPr>
                <w:b/>
                <w:iCs/>
                <w:szCs w:val="24"/>
              </w:rPr>
              <w:t>EUR</w:t>
            </w:r>
            <w:r w:rsidRPr="00C117D0">
              <w:rPr>
                <w:b/>
                <w:szCs w:val="24"/>
              </w:rPr>
              <w:t xml:space="preserve"> be PVM (6 stulpelio reikšmių suma)</w:t>
            </w:r>
          </w:p>
        </w:tc>
        <w:tc>
          <w:tcPr>
            <w:tcW w:w="2152" w:type="dxa"/>
          </w:tcPr>
          <w:p w14:paraId="4D98C3CF" w14:textId="77777777" w:rsidR="007C53BF" w:rsidRPr="00C117D0" w:rsidRDefault="007C53BF" w:rsidP="009D27DA">
            <w:pPr>
              <w:rPr>
                <w:szCs w:val="24"/>
              </w:rPr>
            </w:pPr>
          </w:p>
        </w:tc>
      </w:tr>
      <w:tr w:rsidR="00D92207" w14:paraId="4D98C3D4" w14:textId="77777777" w:rsidTr="00C117D0">
        <w:tc>
          <w:tcPr>
            <w:tcW w:w="587" w:type="dxa"/>
          </w:tcPr>
          <w:p w14:paraId="4D98C3D1" w14:textId="77777777" w:rsidR="007C53BF" w:rsidRPr="00EC7620" w:rsidRDefault="007C53BF" w:rsidP="009D27DA">
            <w:pPr>
              <w:ind w:firstLine="22"/>
              <w:rPr>
                <w:b/>
                <w:sz w:val="20"/>
              </w:rPr>
            </w:pPr>
          </w:p>
        </w:tc>
        <w:tc>
          <w:tcPr>
            <w:tcW w:w="7184" w:type="dxa"/>
            <w:gridSpan w:val="4"/>
          </w:tcPr>
          <w:p w14:paraId="4D98C3D2" w14:textId="77777777" w:rsidR="007C53BF" w:rsidRPr="00C117D0" w:rsidRDefault="003060A1" w:rsidP="009D27DA">
            <w:pPr>
              <w:rPr>
                <w:szCs w:val="24"/>
              </w:rPr>
            </w:pPr>
            <w:r w:rsidRPr="00C117D0">
              <w:rPr>
                <w:b/>
                <w:szCs w:val="24"/>
              </w:rPr>
              <w:t xml:space="preserve">PVM </w:t>
            </w:r>
            <w:r w:rsidRPr="00C117D0">
              <w:rPr>
                <w:i/>
                <w:szCs w:val="24"/>
              </w:rPr>
              <w:t>(pildoma, jei taikoma)*</w:t>
            </w:r>
          </w:p>
        </w:tc>
        <w:tc>
          <w:tcPr>
            <w:tcW w:w="2152" w:type="dxa"/>
          </w:tcPr>
          <w:p w14:paraId="4D98C3D3" w14:textId="77777777" w:rsidR="007C53BF" w:rsidRPr="00C117D0" w:rsidRDefault="007C53BF" w:rsidP="009D27DA">
            <w:pPr>
              <w:rPr>
                <w:szCs w:val="24"/>
              </w:rPr>
            </w:pPr>
          </w:p>
        </w:tc>
      </w:tr>
      <w:tr w:rsidR="00D92207" w14:paraId="4D98C3D8" w14:textId="77777777" w:rsidTr="00C117D0">
        <w:tc>
          <w:tcPr>
            <w:tcW w:w="587" w:type="dxa"/>
          </w:tcPr>
          <w:p w14:paraId="4D98C3D5" w14:textId="77777777" w:rsidR="007C53BF" w:rsidRPr="00EC7620" w:rsidRDefault="007C53BF" w:rsidP="009D27DA">
            <w:pPr>
              <w:ind w:firstLine="22"/>
              <w:rPr>
                <w:b/>
                <w:sz w:val="20"/>
              </w:rPr>
            </w:pPr>
          </w:p>
        </w:tc>
        <w:tc>
          <w:tcPr>
            <w:tcW w:w="7184" w:type="dxa"/>
            <w:gridSpan w:val="4"/>
          </w:tcPr>
          <w:p w14:paraId="4D98C3D6" w14:textId="77777777" w:rsidR="007C53BF" w:rsidRPr="00C117D0" w:rsidRDefault="003060A1" w:rsidP="009D27DA">
            <w:pPr>
              <w:rPr>
                <w:b/>
                <w:szCs w:val="24"/>
              </w:rPr>
            </w:pPr>
            <w:r w:rsidRPr="00C117D0">
              <w:rPr>
                <w:b/>
                <w:szCs w:val="24"/>
              </w:rPr>
              <w:t xml:space="preserve">Pasiūlymo kaina </w:t>
            </w:r>
            <w:r w:rsidRPr="00C117D0">
              <w:rPr>
                <w:b/>
                <w:iCs/>
                <w:szCs w:val="24"/>
              </w:rPr>
              <w:t>EUR</w:t>
            </w:r>
            <w:r w:rsidRPr="00C117D0">
              <w:rPr>
                <w:b/>
                <w:szCs w:val="24"/>
              </w:rPr>
              <w:t xml:space="preserve"> su PVM</w:t>
            </w:r>
          </w:p>
        </w:tc>
        <w:tc>
          <w:tcPr>
            <w:tcW w:w="2152" w:type="dxa"/>
          </w:tcPr>
          <w:p w14:paraId="4D98C3D7" w14:textId="77777777" w:rsidR="007C53BF" w:rsidRPr="00C117D0" w:rsidRDefault="007C53BF" w:rsidP="009D27DA">
            <w:pPr>
              <w:rPr>
                <w:szCs w:val="24"/>
              </w:rPr>
            </w:pPr>
          </w:p>
        </w:tc>
      </w:tr>
    </w:tbl>
    <w:p w14:paraId="4D98C3D9" w14:textId="77777777" w:rsidR="007C53BF" w:rsidRPr="00C117D0" w:rsidRDefault="003060A1" w:rsidP="00C117D0">
      <w:pPr>
        <w:jc w:val="both"/>
        <w:rPr>
          <w:i/>
          <w:iCs/>
          <w:szCs w:val="24"/>
        </w:rPr>
      </w:pPr>
      <w:r w:rsidRPr="00C117D0">
        <w:rPr>
          <w:i/>
          <w:iCs/>
          <w:szCs w:val="24"/>
        </w:rPr>
        <w:t>Pastabos:</w:t>
      </w:r>
    </w:p>
    <w:p w14:paraId="4D98C3DA" w14:textId="77777777" w:rsidR="007C53BF" w:rsidRPr="00C117D0" w:rsidRDefault="003060A1" w:rsidP="00C117D0">
      <w:pPr>
        <w:numPr>
          <w:ilvl w:val="1"/>
          <w:numId w:val="6"/>
        </w:numPr>
        <w:jc w:val="both"/>
        <w:rPr>
          <w:i/>
          <w:iCs/>
          <w:szCs w:val="24"/>
        </w:rPr>
      </w:pPr>
      <w:r w:rsidRPr="00C117D0">
        <w:rPr>
          <w:i/>
          <w:iCs/>
          <w:szCs w:val="24"/>
        </w:rPr>
        <w:t xml:space="preserve">Pasiūlymo kaina nurodoma eurais. </w:t>
      </w:r>
    </w:p>
    <w:p w14:paraId="4D98C3DB" w14:textId="77777777" w:rsidR="007C53BF" w:rsidRPr="00C117D0" w:rsidRDefault="003060A1" w:rsidP="00C117D0">
      <w:pPr>
        <w:numPr>
          <w:ilvl w:val="1"/>
          <w:numId w:val="6"/>
        </w:numPr>
        <w:jc w:val="both"/>
        <w:rPr>
          <w:i/>
          <w:iCs/>
          <w:szCs w:val="24"/>
        </w:rPr>
      </w:pPr>
      <w:r w:rsidRPr="00C117D0">
        <w:rPr>
          <w:i/>
          <w:iCs/>
          <w:szCs w:val="24"/>
        </w:rPr>
        <w:t xml:space="preserve">Kaina turi būti pateikiama ne daugiau kaip dviejų skaičių po </w:t>
      </w:r>
      <w:r w:rsidRPr="00C117D0">
        <w:rPr>
          <w:i/>
          <w:iCs/>
          <w:szCs w:val="24"/>
        </w:rPr>
        <w:t>kablelio tikslumu.</w:t>
      </w:r>
    </w:p>
    <w:p w14:paraId="4D98C3DC" w14:textId="77777777" w:rsidR="007C53BF" w:rsidRDefault="007C53BF" w:rsidP="00C117D0">
      <w:pPr>
        <w:jc w:val="both"/>
      </w:pPr>
    </w:p>
    <w:p w14:paraId="4D98C3DD" w14:textId="77777777" w:rsidR="007C53BF" w:rsidRDefault="007C53BF" w:rsidP="00C117D0">
      <w:pPr>
        <w:jc w:val="both"/>
      </w:pPr>
    </w:p>
    <w:p w14:paraId="4D98C3DE" w14:textId="77777777" w:rsidR="007C53BF" w:rsidRPr="00126DF8" w:rsidRDefault="003060A1" w:rsidP="00126DF8">
      <w:pPr>
        <w:jc w:val="both"/>
      </w:pPr>
      <w:r w:rsidRPr="0043337A">
        <w:t>Pasiūlymo kaina E</w:t>
      </w:r>
      <w:r>
        <w:t>ur</w:t>
      </w:r>
      <w:r w:rsidRPr="0043337A">
        <w:t xml:space="preserve"> su PVM žodžiais:_______________________________________________</w:t>
      </w:r>
      <w:r>
        <w:t>.</w:t>
      </w:r>
    </w:p>
    <w:p w14:paraId="4D98C3DF" w14:textId="77777777" w:rsidR="007C53BF" w:rsidRDefault="007C53BF" w:rsidP="00126DF8">
      <w:pPr>
        <w:jc w:val="both"/>
        <w:rPr>
          <w:szCs w:val="24"/>
        </w:rPr>
      </w:pPr>
    </w:p>
    <w:p w14:paraId="4D98C3E0" w14:textId="77777777" w:rsidR="007C53BF" w:rsidRPr="009C28CB" w:rsidRDefault="003060A1" w:rsidP="00836737">
      <w:pPr>
        <w:ind w:firstLine="720"/>
        <w:jc w:val="both"/>
        <w:rPr>
          <w:szCs w:val="24"/>
        </w:rPr>
      </w:pPr>
      <w:r>
        <w:rPr>
          <w:szCs w:val="24"/>
        </w:rPr>
        <w:t xml:space="preserve">* </w:t>
      </w:r>
      <w:r w:rsidRPr="00126DF8">
        <w:rPr>
          <w:szCs w:val="24"/>
        </w:rPr>
        <w:t>Jei „PVM“ laukas nepildomas, nurodykite priežastis, dėl kurių PVM nemokamas:</w:t>
      </w:r>
      <w:r>
        <w:rPr>
          <w:szCs w:val="24"/>
        </w:rPr>
        <w:t xml:space="preserve"> </w:t>
      </w:r>
      <w:r w:rsidRPr="00126DF8">
        <w:rPr>
          <w:szCs w:val="24"/>
        </w:rPr>
        <w:t>________________</w:t>
      </w:r>
      <w:r>
        <w:rPr>
          <w:szCs w:val="24"/>
        </w:rPr>
        <w:t>.</w:t>
      </w:r>
    </w:p>
    <w:p w14:paraId="4D98C3E1" w14:textId="77777777" w:rsidR="007C53BF" w:rsidRDefault="007C53BF" w:rsidP="00734759">
      <w:pPr>
        <w:ind w:firstLine="720"/>
        <w:jc w:val="both"/>
      </w:pPr>
    </w:p>
    <w:p w14:paraId="4D98C3E2" w14:textId="77777777" w:rsidR="007C53BF" w:rsidRDefault="007C53BF" w:rsidP="00734759">
      <w:pPr>
        <w:jc w:val="both"/>
      </w:pPr>
    </w:p>
    <w:tbl>
      <w:tblPr>
        <w:tblW w:w="0" w:type="auto"/>
        <w:tblBorders>
          <w:insideH w:val="single" w:sz="4" w:space="0" w:color="auto"/>
        </w:tblBorders>
        <w:tblLook w:val="01E0" w:firstRow="1" w:lastRow="1" w:firstColumn="1" w:lastColumn="1" w:noHBand="0" w:noVBand="0"/>
      </w:tblPr>
      <w:tblGrid>
        <w:gridCol w:w="3746"/>
        <w:gridCol w:w="240"/>
        <w:gridCol w:w="2239"/>
        <w:gridCol w:w="240"/>
        <w:gridCol w:w="3174"/>
      </w:tblGrid>
      <w:tr w:rsidR="00D92207" w14:paraId="4D98C3E8" w14:textId="77777777" w:rsidTr="001D4263">
        <w:tc>
          <w:tcPr>
            <w:tcW w:w="3828" w:type="dxa"/>
            <w:tcBorders>
              <w:bottom w:val="single" w:sz="4" w:space="0" w:color="auto"/>
            </w:tcBorders>
          </w:tcPr>
          <w:p w14:paraId="4D98C3E3" w14:textId="77777777" w:rsidR="007C53BF" w:rsidRPr="001D4263" w:rsidRDefault="007C53BF" w:rsidP="001D4263">
            <w:pPr>
              <w:spacing w:line="360" w:lineRule="auto"/>
              <w:rPr>
                <w:sz w:val="22"/>
                <w:szCs w:val="22"/>
              </w:rPr>
            </w:pPr>
          </w:p>
        </w:tc>
        <w:tc>
          <w:tcPr>
            <w:tcW w:w="240" w:type="dxa"/>
            <w:tcBorders>
              <w:bottom w:val="nil"/>
            </w:tcBorders>
          </w:tcPr>
          <w:p w14:paraId="4D98C3E4" w14:textId="77777777" w:rsidR="007C53BF" w:rsidRPr="001D4263" w:rsidRDefault="007C53BF" w:rsidP="001D4263">
            <w:pPr>
              <w:spacing w:line="360" w:lineRule="auto"/>
              <w:rPr>
                <w:sz w:val="22"/>
                <w:szCs w:val="22"/>
              </w:rPr>
            </w:pPr>
          </w:p>
        </w:tc>
        <w:tc>
          <w:tcPr>
            <w:tcW w:w="2280" w:type="dxa"/>
            <w:tcBorders>
              <w:bottom w:val="single" w:sz="4" w:space="0" w:color="auto"/>
            </w:tcBorders>
          </w:tcPr>
          <w:p w14:paraId="4D98C3E5" w14:textId="77777777" w:rsidR="007C53BF" w:rsidRPr="001D4263" w:rsidRDefault="007C53BF" w:rsidP="001D4263">
            <w:pPr>
              <w:spacing w:line="360" w:lineRule="auto"/>
              <w:jc w:val="center"/>
              <w:rPr>
                <w:sz w:val="22"/>
                <w:szCs w:val="22"/>
              </w:rPr>
            </w:pPr>
          </w:p>
        </w:tc>
        <w:tc>
          <w:tcPr>
            <w:tcW w:w="240" w:type="dxa"/>
            <w:tcBorders>
              <w:bottom w:val="nil"/>
            </w:tcBorders>
          </w:tcPr>
          <w:p w14:paraId="4D98C3E6" w14:textId="77777777" w:rsidR="007C53BF" w:rsidRPr="001D4263" w:rsidRDefault="007C53BF" w:rsidP="001D4263">
            <w:pPr>
              <w:spacing w:line="360" w:lineRule="auto"/>
              <w:rPr>
                <w:sz w:val="22"/>
                <w:szCs w:val="22"/>
              </w:rPr>
            </w:pPr>
          </w:p>
        </w:tc>
        <w:tc>
          <w:tcPr>
            <w:tcW w:w="3240" w:type="dxa"/>
            <w:tcBorders>
              <w:bottom w:val="single" w:sz="4" w:space="0" w:color="auto"/>
            </w:tcBorders>
          </w:tcPr>
          <w:p w14:paraId="4D98C3E7" w14:textId="77777777" w:rsidR="007C53BF" w:rsidRPr="001D4263" w:rsidRDefault="007C53BF" w:rsidP="001D4263">
            <w:pPr>
              <w:spacing w:line="360" w:lineRule="auto"/>
              <w:jc w:val="right"/>
              <w:rPr>
                <w:sz w:val="22"/>
                <w:szCs w:val="22"/>
              </w:rPr>
            </w:pPr>
          </w:p>
        </w:tc>
      </w:tr>
      <w:tr w:rsidR="00D92207" w14:paraId="4D98C3EE" w14:textId="77777777" w:rsidTr="001D4263">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4D98C3E9" w14:textId="77777777" w:rsidR="007C53BF" w:rsidRPr="001D4263" w:rsidRDefault="003060A1" w:rsidP="001D4263">
            <w:pPr>
              <w:spacing w:line="360" w:lineRule="auto"/>
              <w:rPr>
                <w:i/>
                <w:color w:val="808080"/>
                <w:szCs w:val="24"/>
                <w:vertAlign w:val="superscript"/>
              </w:rPr>
            </w:pPr>
            <w:r w:rsidRPr="001D4263">
              <w:rPr>
                <w:i/>
                <w:color w:val="808080"/>
                <w:szCs w:val="24"/>
                <w:vertAlign w:val="superscript"/>
              </w:rPr>
              <w:t xml:space="preserve">Tiekėjo arba jo įgalioto asmens </w:t>
            </w:r>
            <w:r w:rsidRPr="001D4263">
              <w:rPr>
                <w:i/>
                <w:color w:val="808080"/>
                <w:szCs w:val="24"/>
                <w:vertAlign w:val="superscript"/>
              </w:rPr>
              <w:t>pareigos</w:t>
            </w:r>
          </w:p>
        </w:tc>
        <w:tc>
          <w:tcPr>
            <w:tcW w:w="240" w:type="dxa"/>
            <w:tcBorders>
              <w:top w:val="nil"/>
              <w:left w:val="nil"/>
              <w:bottom w:val="nil"/>
              <w:right w:val="nil"/>
            </w:tcBorders>
          </w:tcPr>
          <w:p w14:paraId="4D98C3EA" w14:textId="77777777" w:rsidR="007C53BF" w:rsidRPr="001D4263" w:rsidRDefault="007C53BF" w:rsidP="001D4263">
            <w:pPr>
              <w:spacing w:line="360" w:lineRule="auto"/>
              <w:rPr>
                <w:szCs w:val="24"/>
                <w:vertAlign w:val="superscript"/>
              </w:rPr>
            </w:pPr>
          </w:p>
        </w:tc>
        <w:tc>
          <w:tcPr>
            <w:tcW w:w="2280" w:type="dxa"/>
            <w:tcBorders>
              <w:left w:val="nil"/>
              <w:bottom w:val="nil"/>
              <w:right w:val="nil"/>
            </w:tcBorders>
          </w:tcPr>
          <w:p w14:paraId="4D98C3EB" w14:textId="77777777" w:rsidR="007C53BF" w:rsidRPr="001D4263" w:rsidRDefault="003060A1" w:rsidP="001D4263">
            <w:pPr>
              <w:spacing w:line="360" w:lineRule="auto"/>
              <w:jc w:val="center"/>
              <w:rPr>
                <w:i/>
                <w:color w:val="C0C0C0"/>
                <w:szCs w:val="24"/>
                <w:vertAlign w:val="superscript"/>
              </w:rPr>
            </w:pPr>
            <w:r w:rsidRPr="001D4263">
              <w:rPr>
                <w:i/>
                <w:color w:val="C0C0C0"/>
                <w:szCs w:val="24"/>
                <w:vertAlign w:val="superscript"/>
              </w:rPr>
              <w:t>parašas</w:t>
            </w:r>
          </w:p>
        </w:tc>
        <w:tc>
          <w:tcPr>
            <w:tcW w:w="240" w:type="dxa"/>
            <w:tcBorders>
              <w:top w:val="nil"/>
              <w:left w:val="nil"/>
              <w:bottom w:val="nil"/>
              <w:right w:val="nil"/>
            </w:tcBorders>
          </w:tcPr>
          <w:p w14:paraId="4D98C3EC" w14:textId="77777777" w:rsidR="007C53BF" w:rsidRPr="001D4263" w:rsidRDefault="007C53BF" w:rsidP="001D4263">
            <w:pPr>
              <w:spacing w:line="360" w:lineRule="auto"/>
              <w:rPr>
                <w:szCs w:val="24"/>
                <w:vertAlign w:val="superscript"/>
              </w:rPr>
            </w:pPr>
          </w:p>
        </w:tc>
        <w:tc>
          <w:tcPr>
            <w:tcW w:w="3240" w:type="dxa"/>
            <w:tcBorders>
              <w:left w:val="nil"/>
              <w:bottom w:val="nil"/>
              <w:right w:val="nil"/>
            </w:tcBorders>
          </w:tcPr>
          <w:p w14:paraId="4D98C3ED" w14:textId="77777777" w:rsidR="007C53BF" w:rsidRPr="001D4263" w:rsidRDefault="003060A1" w:rsidP="001D4263">
            <w:pPr>
              <w:spacing w:line="360" w:lineRule="auto"/>
              <w:jc w:val="right"/>
              <w:rPr>
                <w:i/>
                <w:color w:val="808080"/>
                <w:szCs w:val="24"/>
                <w:vertAlign w:val="superscript"/>
              </w:rPr>
            </w:pPr>
            <w:r w:rsidRPr="001D4263">
              <w:rPr>
                <w:i/>
                <w:color w:val="808080"/>
                <w:szCs w:val="24"/>
                <w:vertAlign w:val="superscript"/>
              </w:rPr>
              <w:t>Vardas Pavardė</w:t>
            </w:r>
          </w:p>
        </w:tc>
      </w:tr>
    </w:tbl>
    <w:p w14:paraId="4D98C3EF" w14:textId="77777777" w:rsidR="007C53BF" w:rsidRDefault="007C53BF" w:rsidP="003060A1"/>
    <w:sectPr w:rsidR="007C53BF" w:rsidSect="00B61911">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8721E" w14:textId="77777777" w:rsidR="00A66647" w:rsidRDefault="00A66647">
      <w:r>
        <w:separator/>
      </w:r>
    </w:p>
  </w:endnote>
  <w:endnote w:type="continuationSeparator" w:id="0">
    <w:p w14:paraId="754EF8C6" w14:textId="77777777" w:rsidR="00A66647" w:rsidRDefault="00A6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F534B" w14:textId="77777777" w:rsidR="00A66647" w:rsidRDefault="00A66647">
      <w:r>
        <w:separator/>
      </w:r>
    </w:p>
  </w:footnote>
  <w:footnote w:type="continuationSeparator" w:id="0">
    <w:p w14:paraId="79FA00D5" w14:textId="77777777" w:rsidR="00A66647" w:rsidRDefault="00A66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8C3F0" w14:textId="77777777" w:rsidR="007C53BF" w:rsidRDefault="003060A1" w:rsidP="0073475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fldChar w:fldCharType="end"/>
    </w:r>
  </w:p>
  <w:p w14:paraId="4D98C3F1" w14:textId="77777777" w:rsidR="007C53BF" w:rsidRDefault="007C53B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8C3F2" w14:textId="77777777" w:rsidR="007C53BF" w:rsidRDefault="003060A1" w:rsidP="0073475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4D98C3F3" w14:textId="77777777" w:rsidR="007C53BF" w:rsidRDefault="007C53B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B25D1"/>
    <w:multiLevelType w:val="multilevel"/>
    <w:tmpl w:val="4F7A6EA8"/>
    <w:lvl w:ilvl="0">
      <w:start w:val="1"/>
      <w:numFmt w:val="decimal"/>
      <w:lvlText w:val="%1."/>
      <w:lvlJc w:val="left"/>
      <w:pPr>
        <w:ind w:left="1080" w:hanging="360"/>
      </w:pPr>
      <w:rPr>
        <w:rFonts w:ascii="Calibri" w:hAnsi="Calibri" w:cs="Calibri" w:hint="default"/>
        <w:b/>
        <w:bCs/>
      </w:rPr>
    </w:lvl>
    <w:lvl w:ilvl="1">
      <w:start w:val="1"/>
      <w:numFmt w:val="decimal"/>
      <w:isLgl/>
      <w:lvlText w:val="%2."/>
      <w:lvlJc w:val="left"/>
      <w:pPr>
        <w:ind w:left="1080" w:hanging="360"/>
      </w:pPr>
      <w:rPr>
        <w:rFonts w:ascii="Times New Roman" w:eastAsia="Times New Roman" w:hAnsi="Times New Roman" w:cs="Times New Roman"/>
        <w:b w:val="0"/>
        <w:bCs/>
        <w:i w:val="0"/>
        <w:iCs/>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 w15:restartNumberingAfterBreak="0">
    <w:nsid w:val="1D8F36E8"/>
    <w:multiLevelType w:val="multilevel"/>
    <w:tmpl w:val="3E62802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7900018"/>
    <w:multiLevelType w:val="hybridMultilevel"/>
    <w:tmpl w:val="7610B890"/>
    <w:lvl w:ilvl="0" w:tplc="DAF8DD04">
      <w:start w:val="1"/>
      <w:numFmt w:val="decimal"/>
      <w:lvlText w:val="%1."/>
      <w:lvlJc w:val="left"/>
      <w:pPr>
        <w:ind w:left="720" w:hanging="360"/>
      </w:pPr>
      <w:rPr>
        <w:rFonts w:hint="default"/>
      </w:rPr>
    </w:lvl>
    <w:lvl w:ilvl="1" w:tplc="714C10F6" w:tentative="1">
      <w:start w:val="1"/>
      <w:numFmt w:val="lowerLetter"/>
      <w:lvlText w:val="%2."/>
      <w:lvlJc w:val="left"/>
      <w:pPr>
        <w:ind w:left="1440" w:hanging="360"/>
      </w:pPr>
    </w:lvl>
    <w:lvl w:ilvl="2" w:tplc="EE5E4EBE" w:tentative="1">
      <w:start w:val="1"/>
      <w:numFmt w:val="lowerRoman"/>
      <w:lvlText w:val="%3."/>
      <w:lvlJc w:val="right"/>
      <w:pPr>
        <w:ind w:left="2160" w:hanging="180"/>
      </w:pPr>
    </w:lvl>
    <w:lvl w:ilvl="3" w:tplc="1D36E9B4" w:tentative="1">
      <w:start w:val="1"/>
      <w:numFmt w:val="decimal"/>
      <w:lvlText w:val="%4."/>
      <w:lvlJc w:val="left"/>
      <w:pPr>
        <w:ind w:left="2880" w:hanging="360"/>
      </w:pPr>
    </w:lvl>
    <w:lvl w:ilvl="4" w:tplc="2FF4EDD2" w:tentative="1">
      <w:start w:val="1"/>
      <w:numFmt w:val="lowerLetter"/>
      <w:lvlText w:val="%5."/>
      <w:lvlJc w:val="left"/>
      <w:pPr>
        <w:ind w:left="3600" w:hanging="360"/>
      </w:pPr>
    </w:lvl>
    <w:lvl w:ilvl="5" w:tplc="0F10440A" w:tentative="1">
      <w:start w:val="1"/>
      <w:numFmt w:val="lowerRoman"/>
      <w:lvlText w:val="%6."/>
      <w:lvlJc w:val="right"/>
      <w:pPr>
        <w:ind w:left="4320" w:hanging="180"/>
      </w:pPr>
    </w:lvl>
    <w:lvl w:ilvl="6" w:tplc="CA90AC40" w:tentative="1">
      <w:start w:val="1"/>
      <w:numFmt w:val="decimal"/>
      <w:lvlText w:val="%7."/>
      <w:lvlJc w:val="left"/>
      <w:pPr>
        <w:ind w:left="5040" w:hanging="360"/>
      </w:pPr>
    </w:lvl>
    <w:lvl w:ilvl="7" w:tplc="B2EA663C" w:tentative="1">
      <w:start w:val="1"/>
      <w:numFmt w:val="lowerLetter"/>
      <w:lvlText w:val="%8."/>
      <w:lvlJc w:val="left"/>
      <w:pPr>
        <w:ind w:left="5760" w:hanging="360"/>
      </w:pPr>
    </w:lvl>
    <w:lvl w:ilvl="8" w:tplc="77EE5710" w:tentative="1">
      <w:start w:val="1"/>
      <w:numFmt w:val="lowerRoman"/>
      <w:lvlText w:val="%9."/>
      <w:lvlJc w:val="right"/>
      <w:pPr>
        <w:ind w:left="6480" w:hanging="180"/>
      </w:pPr>
    </w:lvl>
  </w:abstractNum>
  <w:abstractNum w:abstractNumId="3" w15:restartNumberingAfterBreak="0">
    <w:nsid w:val="46FA2A9C"/>
    <w:multiLevelType w:val="multilevel"/>
    <w:tmpl w:val="3E62802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C8C6672"/>
    <w:multiLevelType w:val="multilevel"/>
    <w:tmpl w:val="0F0A3EFA"/>
    <w:lvl w:ilvl="0">
      <w:start w:val="1"/>
      <w:numFmt w:val="decimal"/>
      <w:lvlText w:val="%1."/>
      <w:lvlJc w:val="left"/>
      <w:pPr>
        <w:ind w:left="5490" w:hanging="360"/>
      </w:pPr>
    </w:lvl>
    <w:lvl w:ilvl="1">
      <w:start w:val="1"/>
      <w:numFmt w:val="decimal"/>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53633645"/>
    <w:multiLevelType w:val="hybridMultilevel"/>
    <w:tmpl w:val="8628417A"/>
    <w:lvl w:ilvl="0" w:tplc="7DBE8274">
      <w:start w:val="1"/>
      <w:numFmt w:val="decimal"/>
      <w:lvlText w:val="%1)"/>
      <w:lvlJc w:val="left"/>
      <w:pPr>
        <w:tabs>
          <w:tab w:val="num" w:pos="1077"/>
        </w:tabs>
        <w:ind w:left="0" w:firstLine="720"/>
      </w:pPr>
      <w:rPr>
        <w:rFonts w:hint="default"/>
      </w:rPr>
    </w:lvl>
    <w:lvl w:ilvl="1" w:tplc="1D849082" w:tentative="1">
      <w:start w:val="1"/>
      <w:numFmt w:val="lowerLetter"/>
      <w:lvlText w:val="%2."/>
      <w:lvlJc w:val="left"/>
      <w:pPr>
        <w:tabs>
          <w:tab w:val="num" w:pos="1440"/>
        </w:tabs>
        <w:ind w:left="1440" w:hanging="360"/>
      </w:pPr>
    </w:lvl>
    <w:lvl w:ilvl="2" w:tplc="52AACC9C" w:tentative="1">
      <w:start w:val="1"/>
      <w:numFmt w:val="lowerRoman"/>
      <w:lvlText w:val="%3."/>
      <w:lvlJc w:val="right"/>
      <w:pPr>
        <w:tabs>
          <w:tab w:val="num" w:pos="2160"/>
        </w:tabs>
        <w:ind w:left="2160" w:hanging="180"/>
      </w:pPr>
    </w:lvl>
    <w:lvl w:ilvl="3" w:tplc="3C06FDFA" w:tentative="1">
      <w:start w:val="1"/>
      <w:numFmt w:val="decimal"/>
      <w:lvlText w:val="%4."/>
      <w:lvlJc w:val="left"/>
      <w:pPr>
        <w:tabs>
          <w:tab w:val="num" w:pos="2880"/>
        </w:tabs>
        <w:ind w:left="2880" w:hanging="360"/>
      </w:pPr>
    </w:lvl>
    <w:lvl w:ilvl="4" w:tplc="2C9816D0" w:tentative="1">
      <w:start w:val="1"/>
      <w:numFmt w:val="lowerLetter"/>
      <w:lvlText w:val="%5."/>
      <w:lvlJc w:val="left"/>
      <w:pPr>
        <w:tabs>
          <w:tab w:val="num" w:pos="3600"/>
        </w:tabs>
        <w:ind w:left="3600" w:hanging="360"/>
      </w:pPr>
    </w:lvl>
    <w:lvl w:ilvl="5" w:tplc="750CA9C6" w:tentative="1">
      <w:start w:val="1"/>
      <w:numFmt w:val="lowerRoman"/>
      <w:lvlText w:val="%6."/>
      <w:lvlJc w:val="right"/>
      <w:pPr>
        <w:tabs>
          <w:tab w:val="num" w:pos="4320"/>
        </w:tabs>
        <w:ind w:left="4320" w:hanging="180"/>
      </w:pPr>
    </w:lvl>
    <w:lvl w:ilvl="6" w:tplc="ACD01A70" w:tentative="1">
      <w:start w:val="1"/>
      <w:numFmt w:val="decimal"/>
      <w:lvlText w:val="%7."/>
      <w:lvlJc w:val="left"/>
      <w:pPr>
        <w:tabs>
          <w:tab w:val="num" w:pos="5040"/>
        </w:tabs>
        <w:ind w:left="5040" w:hanging="360"/>
      </w:pPr>
    </w:lvl>
    <w:lvl w:ilvl="7" w:tplc="8BEC5E64" w:tentative="1">
      <w:start w:val="1"/>
      <w:numFmt w:val="lowerLetter"/>
      <w:lvlText w:val="%8."/>
      <w:lvlJc w:val="left"/>
      <w:pPr>
        <w:tabs>
          <w:tab w:val="num" w:pos="5760"/>
        </w:tabs>
        <w:ind w:left="5760" w:hanging="360"/>
      </w:pPr>
    </w:lvl>
    <w:lvl w:ilvl="8" w:tplc="8ACACDC0" w:tentative="1">
      <w:start w:val="1"/>
      <w:numFmt w:val="lowerRoman"/>
      <w:lvlText w:val="%9."/>
      <w:lvlJc w:val="right"/>
      <w:pPr>
        <w:tabs>
          <w:tab w:val="num" w:pos="6480"/>
        </w:tabs>
        <w:ind w:left="6480" w:hanging="180"/>
      </w:pPr>
    </w:lvl>
  </w:abstractNum>
  <w:abstractNum w:abstractNumId="6" w15:restartNumberingAfterBreak="0">
    <w:nsid w:val="756F6982"/>
    <w:multiLevelType w:val="hybridMultilevel"/>
    <w:tmpl w:val="C4545AA0"/>
    <w:lvl w:ilvl="0" w:tplc="FFBEC83A">
      <w:start w:val="1"/>
      <w:numFmt w:val="decimal"/>
      <w:lvlText w:val="%1."/>
      <w:lvlJc w:val="left"/>
      <w:pPr>
        <w:ind w:left="720" w:hanging="360"/>
      </w:pPr>
    </w:lvl>
    <w:lvl w:ilvl="1" w:tplc="F3A4659C">
      <w:start w:val="1"/>
      <w:numFmt w:val="decimal"/>
      <w:lvlText w:val="%2."/>
      <w:lvlJc w:val="left"/>
      <w:pPr>
        <w:ind w:left="720" w:hanging="360"/>
      </w:pPr>
    </w:lvl>
    <w:lvl w:ilvl="2" w:tplc="8D02FFC8">
      <w:start w:val="1"/>
      <w:numFmt w:val="decimal"/>
      <w:lvlText w:val="%3."/>
      <w:lvlJc w:val="left"/>
      <w:pPr>
        <w:ind w:left="720" w:hanging="360"/>
      </w:pPr>
    </w:lvl>
    <w:lvl w:ilvl="3" w:tplc="368A9670">
      <w:start w:val="1"/>
      <w:numFmt w:val="decimal"/>
      <w:lvlText w:val="%4."/>
      <w:lvlJc w:val="left"/>
      <w:pPr>
        <w:ind w:left="720" w:hanging="360"/>
      </w:pPr>
    </w:lvl>
    <w:lvl w:ilvl="4" w:tplc="F5266DBA">
      <w:start w:val="1"/>
      <w:numFmt w:val="decimal"/>
      <w:lvlText w:val="%5."/>
      <w:lvlJc w:val="left"/>
      <w:pPr>
        <w:ind w:left="720" w:hanging="360"/>
      </w:pPr>
    </w:lvl>
    <w:lvl w:ilvl="5" w:tplc="ED464416">
      <w:start w:val="1"/>
      <w:numFmt w:val="decimal"/>
      <w:lvlText w:val="%6."/>
      <w:lvlJc w:val="left"/>
      <w:pPr>
        <w:ind w:left="720" w:hanging="360"/>
      </w:pPr>
    </w:lvl>
    <w:lvl w:ilvl="6" w:tplc="84901042">
      <w:start w:val="1"/>
      <w:numFmt w:val="decimal"/>
      <w:lvlText w:val="%7."/>
      <w:lvlJc w:val="left"/>
      <w:pPr>
        <w:ind w:left="720" w:hanging="360"/>
      </w:pPr>
    </w:lvl>
    <w:lvl w:ilvl="7" w:tplc="2D30CFF8">
      <w:start w:val="1"/>
      <w:numFmt w:val="decimal"/>
      <w:lvlText w:val="%8."/>
      <w:lvlJc w:val="left"/>
      <w:pPr>
        <w:ind w:left="720" w:hanging="360"/>
      </w:pPr>
    </w:lvl>
    <w:lvl w:ilvl="8" w:tplc="16D65418">
      <w:start w:val="1"/>
      <w:numFmt w:val="decimal"/>
      <w:lvlText w:val="%9."/>
      <w:lvlJc w:val="left"/>
      <w:pPr>
        <w:ind w:left="720" w:hanging="360"/>
      </w:pPr>
    </w:lvl>
  </w:abstractNum>
  <w:abstractNum w:abstractNumId="7" w15:restartNumberingAfterBreak="0">
    <w:nsid w:val="7BC8779F"/>
    <w:multiLevelType w:val="multilevel"/>
    <w:tmpl w:val="4F7A6EA8"/>
    <w:lvl w:ilvl="0">
      <w:start w:val="1"/>
      <w:numFmt w:val="decimal"/>
      <w:lvlText w:val="%1."/>
      <w:lvlJc w:val="left"/>
      <w:pPr>
        <w:ind w:left="1080" w:hanging="360"/>
      </w:pPr>
      <w:rPr>
        <w:rFonts w:ascii="Calibri" w:hAnsi="Calibri" w:cs="Calibri" w:hint="default"/>
        <w:b/>
        <w:bCs/>
      </w:rPr>
    </w:lvl>
    <w:lvl w:ilvl="1">
      <w:start w:val="1"/>
      <w:numFmt w:val="decimal"/>
      <w:isLgl/>
      <w:lvlText w:val="%2."/>
      <w:lvlJc w:val="left"/>
      <w:pPr>
        <w:ind w:left="1080" w:hanging="360"/>
      </w:pPr>
      <w:rPr>
        <w:rFonts w:ascii="Times New Roman" w:eastAsia="Times New Roman" w:hAnsi="Times New Roman" w:cs="Times New Roman"/>
        <w:b w:val="0"/>
        <w:bCs/>
        <w:i w:val="0"/>
        <w:iCs/>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num w:numId="1" w16cid:durableId="1957180388">
    <w:abstractNumId w:val="5"/>
  </w:num>
  <w:num w:numId="2" w16cid:durableId="892891229">
    <w:abstractNumId w:val="2"/>
  </w:num>
  <w:num w:numId="3" w16cid:durableId="1836994250">
    <w:abstractNumId w:val="3"/>
  </w:num>
  <w:num w:numId="4" w16cid:durableId="1020543932">
    <w:abstractNumId w:val="1"/>
  </w:num>
  <w:num w:numId="5" w16cid:durableId="8920358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2134112">
    <w:abstractNumId w:val="7"/>
  </w:num>
  <w:num w:numId="7" w16cid:durableId="891841907">
    <w:abstractNumId w:val="0"/>
  </w:num>
  <w:num w:numId="8" w16cid:durableId="4592250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207"/>
    <w:rsid w:val="003060A1"/>
    <w:rsid w:val="00371A30"/>
    <w:rsid w:val="00532EAB"/>
    <w:rsid w:val="006B2B53"/>
    <w:rsid w:val="0076059B"/>
    <w:rsid w:val="007C53BF"/>
    <w:rsid w:val="008812E9"/>
    <w:rsid w:val="00A66647"/>
    <w:rsid w:val="00D92207"/>
    <w:rsid w:val="00E5480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98C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734759"/>
    <w:rPr>
      <w:sz w:val="24"/>
      <w:lang w:eastAsia="en-US"/>
    </w:rPr>
  </w:style>
  <w:style w:type="paragraph" w:styleId="Antrat1">
    <w:name w:val="heading 1"/>
    <w:basedOn w:val="prastasis"/>
    <w:next w:val="prastasis"/>
    <w:link w:val="Antrat1Diagrama"/>
    <w:qFormat/>
    <w:rsid w:val="00D20670"/>
    <w:pPr>
      <w:keepNext/>
      <w:spacing w:before="240"/>
      <w:ind w:left="5490" w:hanging="360"/>
      <w:jc w:val="center"/>
      <w:outlineLvl w:val="0"/>
    </w:pPr>
    <w:rPr>
      <w:rFonts w:ascii="Arial" w:hAnsi="Arial"/>
      <w:b/>
      <w:sz w:val="20"/>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734759"/>
    <w:pPr>
      <w:widowControl w:val="0"/>
      <w:tabs>
        <w:tab w:val="center" w:pos="4153"/>
        <w:tab w:val="right" w:pos="8306"/>
      </w:tabs>
      <w:spacing w:after="20"/>
      <w:jc w:val="both"/>
    </w:pPr>
  </w:style>
  <w:style w:type="paragraph" w:styleId="Porat">
    <w:name w:val="footer"/>
    <w:basedOn w:val="prastasis"/>
    <w:rsid w:val="00734759"/>
    <w:pPr>
      <w:tabs>
        <w:tab w:val="center" w:pos="4819"/>
        <w:tab w:val="right" w:pos="9638"/>
      </w:tabs>
    </w:pPr>
  </w:style>
  <w:style w:type="character" w:styleId="Puslapionumeris">
    <w:name w:val="page number"/>
    <w:basedOn w:val="Numatytasispastraiposriftas"/>
    <w:rsid w:val="00734759"/>
  </w:style>
  <w:style w:type="table" w:styleId="Lentelstinklelis">
    <w:name w:val="Table Grid"/>
    <w:basedOn w:val="prastojilentel"/>
    <w:uiPriority w:val="39"/>
    <w:rsid w:val="00B23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uiPriority w:val="99"/>
    <w:semiHidden/>
    <w:rsid w:val="00D44852"/>
    <w:rPr>
      <w:sz w:val="16"/>
      <w:szCs w:val="16"/>
    </w:rPr>
  </w:style>
  <w:style w:type="paragraph" w:styleId="Komentarotekstas">
    <w:name w:val="annotation text"/>
    <w:basedOn w:val="prastasis"/>
    <w:link w:val="KomentarotekstasDiagrama"/>
    <w:uiPriority w:val="99"/>
    <w:rsid w:val="00D44852"/>
    <w:rPr>
      <w:sz w:val="20"/>
    </w:rPr>
  </w:style>
  <w:style w:type="paragraph" w:styleId="Komentarotema">
    <w:name w:val="annotation subject"/>
    <w:basedOn w:val="Komentarotekstas"/>
    <w:next w:val="Komentarotekstas"/>
    <w:semiHidden/>
    <w:rsid w:val="00D44852"/>
    <w:rPr>
      <w:b/>
      <w:bCs/>
    </w:rPr>
  </w:style>
  <w:style w:type="paragraph" w:styleId="Debesliotekstas">
    <w:name w:val="Balloon Text"/>
    <w:basedOn w:val="prastasis"/>
    <w:semiHidden/>
    <w:rsid w:val="00D44852"/>
    <w:rPr>
      <w:rFonts w:ascii="Tahoma" w:hAnsi="Tahoma" w:cs="Tahoma"/>
      <w:sz w:val="16"/>
      <w:szCs w:val="16"/>
    </w:rPr>
  </w:style>
  <w:style w:type="paragraph" w:styleId="Puslapioinaostekstas">
    <w:name w:val="footnote text"/>
    <w:basedOn w:val="prastasis"/>
    <w:link w:val="PuslapioinaostekstasDiagrama"/>
    <w:rsid w:val="004651A1"/>
    <w:rPr>
      <w:sz w:val="20"/>
    </w:rPr>
  </w:style>
  <w:style w:type="character" w:styleId="Puslapioinaosnuoroda">
    <w:name w:val="footnote reference"/>
    <w:aliases w:val="(NECG) Footnote Reference,-E Fußnotenzeichen,ESPON Footnote No,Footnote Reference Number,Footnote call,Footnote number,Footnote symbol,Nota,Odwołanie przypisu,Ref,SUPERS,Voetnootmarkering,de nota al pie,fr,o"/>
    <w:rsid w:val="004651A1"/>
    <w:rPr>
      <w:vertAlign w:val="superscript"/>
    </w:rPr>
  </w:style>
  <w:style w:type="paragraph" w:styleId="Pagrindinistekstas">
    <w:name w:val="Body Text"/>
    <w:basedOn w:val="prastasis"/>
    <w:link w:val="PagrindinistekstasDiagrama"/>
    <w:unhideWhenUsed/>
    <w:rsid w:val="00B70A94"/>
    <w:pPr>
      <w:snapToGrid w:val="0"/>
      <w:spacing w:before="120" w:after="120"/>
    </w:pPr>
    <w:rPr>
      <w:rFonts w:ascii="Arial" w:hAnsi="Arial"/>
      <w:sz w:val="20"/>
      <w:lang w:val="sv-SE"/>
    </w:rPr>
  </w:style>
  <w:style w:type="character" w:customStyle="1" w:styleId="PagrindinistekstasDiagrama">
    <w:name w:val="Pagrindinis tekstas Diagrama"/>
    <w:link w:val="Pagrindinistekstas"/>
    <w:rsid w:val="00B70A94"/>
    <w:rPr>
      <w:rFonts w:ascii="Arial" w:hAnsi="Arial"/>
      <w:lang w:val="sv-SE" w:eastAsia="en-US"/>
    </w:rPr>
  </w:style>
  <w:style w:type="character" w:styleId="Hipersaitas">
    <w:name w:val="Hyperlink"/>
    <w:uiPriority w:val="99"/>
    <w:rsid w:val="00B70A94"/>
    <w:rPr>
      <w:color w:val="0000FF"/>
      <w:u w:val="single"/>
    </w:rPr>
  </w:style>
  <w:style w:type="paragraph" w:styleId="Pataisymai">
    <w:name w:val="Revision"/>
    <w:hidden/>
    <w:uiPriority w:val="99"/>
    <w:semiHidden/>
    <w:rsid w:val="000D4140"/>
    <w:rPr>
      <w:sz w:val="24"/>
      <w:lang w:eastAsia="en-US"/>
    </w:rPr>
  </w:style>
  <w:style w:type="character" w:customStyle="1" w:styleId="KomentarotekstasDiagrama">
    <w:name w:val="Komentaro tekstas Diagrama"/>
    <w:link w:val="Komentarotekstas"/>
    <w:uiPriority w:val="99"/>
    <w:rsid w:val="00564093"/>
    <w:rPr>
      <w:lang w:eastAsia="en-US"/>
    </w:rPr>
  </w:style>
  <w:style w:type="character" w:customStyle="1" w:styleId="PuslapioinaostekstasDiagrama">
    <w:name w:val="Puslapio išnašos tekstas Diagrama"/>
    <w:link w:val="Puslapioinaostekstas"/>
    <w:rsid w:val="0002721B"/>
    <w:rPr>
      <w:lang w:val="lt-LT"/>
    </w:rPr>
  </w:style>
  <w:style w:type="character" w:customStyle="1" w:styleId="SraopastraipaDiagrama">
    <w:name w:val="Sąrašo pastraipa Diagrama"/>
    <w:aliases w:val="Buletai Diagrama,Bullet 1 Diagrama,Bullet EY Diagrama,ERP-List Paragraph Diagrama,Lente Diagrama,Lentele Diagrama,List Paragraph Red Diagrama,List Paragraph1 Diagrama,List Paragraph11 Diagrama,List Paragraph111 Diagrama"/>
    <w:basedOn w:val="Numatytasispastraiposriftas"/>
    <w:link w:val="Sraopastraipa"/>
    <w:uiPriority w:val="34"/>
    <w:qFormat/>
    <w:locked/>
    <w:rsid w:val="008932C8"/>
  </w:style>
  <w:style w:type="paragraph" w:styleId="Sraopastraipa">
    <w:name w:val="List Paragraph"/>
    <w:aliases w:val="Buletai,Bullet 1,Bullet EY,ERP-List Paragraph,Lente,Lentele,List Paragraph Red,List Paragraph1,List Paragraph11,List Paragraph111,List Paragraph2,List Paragraph21,Numbering,Paragraph,Sąrašo pastraipa.Bullet,Use Case List Paragraph,lp1"/>
    <w:basedOn w:val="prastasis"/>
    <w:link w:val="SraopastraipaDiagrama"/>
    <w:uiPriority w:val="34"/>
    <w:qFormat/>
    <w:rsid w:val="008932C8"/>
    <w:pPr>
      <w:ind w:left="720"/>
      <w:contextualSpacing/>
    </w:pPr>
    <w:rPr>
      <w:sz w:val="20"/>
      <w:lang w:val="en-US"/>
    </w:rPr>
  </w:style>
  <w:style w:type="character" w:customStyle="1" w:styleId="Antrat1Diagrama">
    <w:name w:val="Antraštė 1 Diagrama"/>
    <w:link w:val="Antrat1"/>
    <w:rsid w:val="00D20670"/>
    <w:rPr>
      <w:rFonts w:ascii="Arial" w:hAnsi="Arial"/>
      <w:b/>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7A268-939C-4D10-AD36-41A22A3E6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1180</Words>
  <Characters>8428</Characters>
  <Application>Microsoft Office Word</Application>
  <DocSecurity>0</DocSecurity>
  <Lines>70</Lines>
  <Paragraphs>19</Paragraphs>
  <ScaleCrop>false</ScaleCrop>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2024-08-08T10:54:00Z</dcterms:created>
  <dcterms:modified xsi:type="dcterms:W3CDTF">2024-08-08T12:52:00Z</dcterms:modified>
</cp:coreProperties>
</file>