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91" w:rsidRPr="008755FA" w:rsidRDefault="008755F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UAB „S-</w:t>
      </w:r>
      <w:proofErr w:type="spellStart"/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Form</w:t>
      </w:r>
      <w:proofErr w:type="spellEnd"/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</w:p>
    <w:p w:rsidR="008755FA" w:rsidRDefault="008755FA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Projekto kodas: </w:t>
      </w:r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04.2.1-LVPA-K-836-01-0039</w:t>
      </w:r>
    </w:p>
    <w:p w:rsidR="008755FA" w:rsidRDefault="008755FA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Projekto pavadinimas: </w:t>
      </w:r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AEI diegimas įmonėje UAB "S-</w:t>
      </w:r>
      <w:proofErr w:type="spellStart"/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form</w:t>
      </w:r>
      <w:proofErr w:type="spellEnd"/>
      <w:r w:rsidRPr="008755F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"</w:t>
      </w:r>
    </w:p>
    <w:p w:rsidR="008755FA" w:rsidRDefault="008755FA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8755FA" w:rsidRDefault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tiekėjų pateiktus klausimus:</w:t>
      </w:r>
    </w:p>
    <w:p w:rsidR="008755FA" w:rsidRDefault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KLAUSIMAS:</w:t>
      </w:r>
    </w:p>
    <w:p w:rsidR="008755FA" w:rsidRP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Paskelbtų pirkimo sąlygų 3.3 punkte numatyta, jog 3.1.4 – 3.1.5 punktuose nustatytus reikalavimus turi atitikti tie ūkio subjektų grupės nariai, kurie bus atsakingi už šių darbų vykdymą. Pirkimo sąlygų 3.6 punktas numato, jog “tiekėjas, ketinantis dalį darbų atlikti </w:t>
      </w:r>
      <w:proofErr w:type="spellStart"/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>subranguojant</w:t>
      </w:r>
      <w:proofErr w:type="spellEnd"/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darbus…“ </w:t>
      </w: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>Prašome patvirtinti, jog 3.1.4 – 3.1.5 punktuose nustatytų kvalifikacinių reikalavimų atitikčiai tiekėjas gali pasitelkti subrangovą.</w:t>
      </w:r>
    </w:p>
    <w:p w:rsidR="008755FA" w:rsidRDefault="00DE5E82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8755FA">
        <w:rPr>
          <w:rFonts w:ascii="Times New Roman" w:hAnsi="Times New Roman" w:cs="Times New Roman"/>
          <w:color w:val="000000" w:themeColor="text1"/>
          <w:sz w:val="24"/>
          <w:szCs w:val="24"/>
        </w:rPr>
        <w:t>ATSAKYMAS:</w:t>
      </w: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Pirkimo sąlygose yra aiškiai apibrėžtos sąvokos „Tiekėjas“ ir „Subrangovas“, bei kvalifikacijos reikalavimai.</w:t>
      </w: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 KLAUSIMAS:</w:t>
      </w: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>Gal galite atsiųsti pasiūlymo pildymo priedą konkursui Word formatu?</w:t>
      </w:r>
    </w:p>
    <w:p w:rsidR="008755FA" w:rsidRDefault="00DE5E82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8755FA">
        <w:rPr>
          <w:rFonts w:ascii="Times New Roman" w:hAnsi="Times New Roman" w:cs="Times New Roman"/>
          <w:color w:val="000000" w:themeColor="text1"/>
          <w:sz w:val="24"/>
          <w:szCs w:val="24"/>
        </w:rPr>
        <w:t>ATSAKYMAS:</w:t>
      </w: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Pirkimo pasiūlymo priedas konkurs</w:t>
      </w:r>
      <w:r w:rsidR="00DE5E82">
        <w:rPr>
          <w:rFonts w:ascii="Times New Roman" w:hAnsi="Times New Roman" w:cs="Times New Roman"/>
          <w:color w:val="000000" w:themeColor="text1"/>
          <w:sz w:val="24"/>
          <w:szCs w:val="24"/>
        </w:rPr>
        <w:t>ui yra pateiktas pirkimo sąlygose (2 priedas)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 KLAUSIMAS:</w:t>
      </w:r>
    </w:p>
    <w:p w:rsidR="008755FA" w:rsidRP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>Pirkimo sąlygų 4.4.5 punktas numato reikalavimą pateikti pasiūlymo galiojimo užtikrinantį dokumentą – besąlyginę banko, kredito unijos garantiją arba draudimo bendrovės draudimo laidavimo raštą.</w:t>
      </w:r>
    </w:p>
    <w:p w:rsidR="008755FA" w:rsidRDefault="008755FA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5FA">
        <w:rPr>
          <w:rFonts w:ascii="Times New Roman" w:hAnsi="Times New Roman" w:cs="Times New Roman"/>
          <w:color w:val="000000" w:themeColor="text1"/>
          <w:sz w:val="24"/>
          <w:szCs w:val="24"/>
        </w:rPr>
        <w:t>Prašome patvirtinti, jog tinkamas ir priimtinas pasiūlymo galiojimo užtikrinimo dokumentas yra banko garantijos kopija (pasirašyta banko atstovo), tinkamai patvirtinta tiekėjo įgalioto asmens.</w:t>
      </w:r>
    </w:p>
    <w:p w:rsidR="008755FA" w:rsidRDefault="00DE5E82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8755FA">
        <w:rPr>
          <w:rFonts w:ascii="Times New Roman" w:hAnsi="Times New Roman" w:cs="Times New Roman"/>
          <w:color w:val="000000" w:themeColor="text1"/>
          <w:sz w:val="24"/>
          <w:szCs w:val="24"/>
        </w:rPr>
        <w:t>ATSAKYMAS:</w:t>
      </w:r>
    </w:p>
    <w:p w:rsidR="00B564BB" w:rsidRDefault="00B564BB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 pateikti originalų dokumentą kartu su atsiųstu pasiūlymu.</w:t>
      </w:r>
    </w:p>
    <w:p w:rsidR="002077DD" w:rsidRDefault="002077DD" w:rsidP="00875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5FA" w:rsidRDefault="002077DD" w:rsidP="00B564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 KLAUSIMAS</w:t>
      </w:r>
      <w:r w:rsidR="00854A3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077DD" w:rsidRPr="002077DD" w:rsidRDefault="002077DD" w:rsidP="002077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Tiekėjas</w:t>
      </w:r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(įmonė registruota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 Lietuvoje</w:t>
      </w:r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>) yra suinteresuota dalyvauti pirkime ir pateikti konkurencingą pasiūlymą, tačiau dėl labai trumpo pasiūlymo pateikimo termino (pirkimo sąlygos buvo paskelbto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04-28 (šeštadienį), ne Lietuvoje</w:t>
      </w:r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04-30 ir 05-01 buvo ne darbo dienos (taip pat ir daugelyje įmonių Lietuvoje), kai kuriose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 Lietuvos</w:t>
      </w:r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įmonėse ir institucijose pirma gegužės savaitė </w:t>
      </w:r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yra ne darbo), tiekėjas dėl objektyvių priežasčių neturi galimybės laiku išsiimti banko garantiją ar draudimo bendrovės laidavimo draudimo raštą ir jį pateikti kartu su pasiūlymu.</w:t>
      </w:r>
    </w:p>
    <w:p w:rsidR="002077DD" w:rsidRDefault="002077DD" w:rsidP="002077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>Atsižvelgiant į tai, prašome sudaryti galimybę (nurodyti UAB “S-</w:t>
      </w:r>
      <w:proofErr w:type="spellStart"/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proofErr w:type="spellEnd"/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>” banko pavadinimą bei sąskaitos numerį) pasiūlymą užtikrinti atliekant mokėjimo pavedimą (ne mažiau kaip 10 proc. pasiūlymo vertės) į UAB “S-</w:t>
      </w:r>
      <w:proofErr w:type="spellStart"/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proofErr w:type="spellEnd"/>
      <w:r w:rsidRPr="002077DD">
        <w:rPr>
          <w:rFonts w:ascii="Times New Roman" w:hAnsi="Times New Roman" w:cs="Times New Roman"/>
          <w:color w:val="000000" w:themeColor="text1"/>
          <w:sz w:val="24"/>
          <w:szCs w:val="24"/>
        </w:rPr>
        <w:t>” banko sąskaitą.</w:t>
      </w:r>
    </w:p>
    <w:p w:rsidR="002077DD" w:rsidRDefault="002077DD" w:rsidP="00B564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 ATSAKYMAS</w:t>
      </w:r>
      <w:r w:rsidR="00854A3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077DD" w:rsidRPr="008755FA" w:rsidRDefault="002077DD" w:rsidP="00B564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Patikslinus pirkimo sąlygų 4.4.5.1 punktą sudarome galimybę  ir nurodome UAB „S-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54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banko pavadinimą bei</w:t>
      </w:r>
      <w:r w:rsidR="00277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sąskaitos numerį. </w:t>
      </w:r>
      <w:bookmarkStart w:id="0" w:name="_GoBack"/>
      <w:bookmarkEnd w:id="0"/>
    </w:p>
    <w:sectPr w:rsidR="002077DD" w:rsidRPr="008755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91900"/>
    <w:multiLevelType w:val="hybridMultilevel"/>
    <w:tmpl w:val="C1C8AB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FA"/>
    <w:rsid w:val="001F1AB9"/>
    <w:rsid w:val="002077DD"/>
    <w:rsid w:val="002771CA"/>
    <w:rsid w:val="004C5691"/>
    <w:rsid w:val="00854A3A"/>
    <w:rsid w:val="008755FA"/>
    <w:rsid w:val="00B564BB"/>
    <w:rsid w:val="00D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5AE5-5F89-4A42-909A-FADE278F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Langvinytė</dc:creator>
  <cp:keywords/>
  <dc:description/>
  <cp:lastModifiedBy>Vaida Langvinytė</cp:lastModifiedBy>
  <cp:revision>4</cp:revision>
  <dcterms:created xsi:type="dcterms:W3CDTF">2018-05-02T11:43:00Z</dcterms:created>
  <dcterms:modified xsi:type="dcterms:W3CDTF">2018-05-02T13:23:00Z</dcterms:modified>
</cp:coreProperties>
</file>