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CAC3D" w14:textId="75E30DC7" w:rsidR="004E4E04" w:rsidRPr="003167EB" w:rsidRDefault="006877E1" w:rsidP="00E43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EB">
        <w:rPr>
          <w:rFonts w:ascii="Times New Roman" w:hAnsi="Times New Roman" w:cs="Times New Roman"/>
          <w:b/>
          <w:sz w:val="28"/>
          <w:szCs w:val="28"/>
        </w:rPr>
        <w:t>Veiksmų programos pakeitimų pagrindimas</w:t>
      </w:r>
    </w:p>
    <w:p w14:paraId="4A387B1F" w14:textId="77777777" w:rsidR="006877E1" w:rsidRPr="003167EB" w:rsidRDefault="006877E1" w:rsidP="00E43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2"/>
      </w:tblGrid>
      <w:tr w:rsidR="006877E1" w:rsidRPr="003167EB" w14:paraId="14F2873C" w14:textId="77777777" w:rsidTr="003A52E7">
        <w:tc>
          <w:tcPr>
            <w:tcW w:w="5000" w:type="pct"/>
            <w:shd w:val="clear" w:color="auto" w:fill="auto"/>
            <w:vAlign w:val="center"/>
          </w:tcPr>
          <w:p w14:paraId="73D841BB" w14:textId="77777777" w:rsidR="006877E1" w:rsidRPr="003167EB" w:rsidRDefault="006877E1" w:rsidP="00E4339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TEISINIS PAGRINDAS </w:t>
            </w:r>
          </w:p>
          <w:p w14:paraId="4A5E8B3C" w14:textId="77777777" w:rsidR="006877E1" w:rsidRPr="003167EB" w:rsidRDefault="006877E1" w:rsidP="00E433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m. gruodžio 17 d. Europos Parlamento ir Tarybos reglamento (ES) Nr. 1303/2013, kuriuo nustatomos Europos regioninės plėtros fondui, Europos socialiniam fondui, Sanglaudos fondui, Europos žemės ūkio fondui kaimo plėtrai ir Europos jūros reikalų ir žuvininkystės </w:t>
            </w:r>
            <w:r w:rsidRPr="004C1AC7">
              <w:rPr>
                <w:rFonts w:ascii="Times New Roman" w:eastAsia="Times New Roman" w:hAnsi="Times New Roman" w:cs="Times New Roman"/>
                <w:sz w:val="24"/>
                <w:szCs w:val="24"/>
              </w:rPr>
              <w:t>fondui bendrosios nuostatos ir Europos regioninės plėtros fondui, Europos socialiniam fondui, Sanglaudos fondui ir Europos jūros reikalų ir žuvininkystės fondui taikytinos bendrosios nuostatos ir panaikinamas Tarybos reglamentas (EB) Nr. 1083/2006 (OL 2013, L 347, p. 320) 16, 30</w:t>
            </w:r>
            <w:r w:rsidR="00636703" w:rsidRPr="004C1AC7">
              <w:rPr>
                <w:rFonts w:ascii="Times New Roman" w:eastAsia="Times New Roman" w:hAnsi="Times New Roman" w:cs="Times New Roman"/>
                <w:sz w:val="24"/>
                <w:szCs w:val="24"/>
              </w:rPr>
              <w:t>, 59</w:t>
            </w:r>
            <w:r w:rsidRPr="004C1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96 straipsniai.</w:t>
            </w:r>
          </w:p>
          <w:p w14:paraId="281050A5" w14:textId="77777777" w:rsidR="006877E1" w:rsidRPr="003167EB" w:rsidRDefault="006877E1" w:rsidP="00E4339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7E1" w:rsidRPr="00AB6740" w14:paraId="1D825B8C" w14:textId="77777777" w:rsidTr="003A52E7">
        <w:tc>
          <w:tcPr>
            <w:tcW w:w="5000" w:type="pct"/>
            <w:shd w:val="clear" w:color="auto" w:fill="auto"/>
            <w:vAlign w:val="center"/>
          </w:tcPr>
          <w:p w14:paraId="373AD29A" w14:textId="0F8CE447" w:rsidR="006877E1" w:rsidRPr="00AB6740" w:rsidRDefault="006877E1" w:rsidP="00E4339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PAKEITIMO PAGRINDIMAS*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6AE348F" w14:textId="77777777" w:rsidR="006877E1" w:rsidRPr="00AB6740" w:rsidRDefault="006877E1" w:rsidP="00E43392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Siūlomo pakeitimo priežastys ir svarba</w:t>
            </w:r>
            <w:r w:rsidR="007A65AC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A51E6" w14:textId="77777777" w:rsidR="00D13EA4" w:rsidRPr="00AB6740" w:rsidRDefault="00D13EA4" w:rsidP="004C5B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D3B45" w14:textId="7A21C6B2" w:rsidR="003B310E" w:rsidRPr="00AB6740" w:rsidRDefault="003B310E" w:rsidP="00051A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02C3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iūlomi Veiksmų programos pakeitimai, parengti a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tsižvelgiant į susidariusią ekstremalią situaciją dėl koronaviruso (COVID-19) bei remiantis Europos Komisijos </w:t>
            </w:r>
            <w:r w:rsidR="00051A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m. gegužės 28 d. pasiūlymu Nr. COM(2020) 451 dėl Europos Parlamento ir Tarybos reglamento, kuriuo 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51A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ėl išskirtinių papildomų išteklių ir įgyvendinimo taisyklių pagal investicijų į ekonomikos augimą ir darbo vietų kūrimo tikslą, siekiant suteikti paramą COVID-19 pandemijos sukeltai krizei įveikti skirtiems veiksmams skatinti ir pasirengti žaliajam, skaitmeniniam ir atspariam ekonomikos atgaivinimui (REACT-EU), iš dalies keičiamas Reglamentas (ES) Nr. 1303/2013 (toliau – </w:t>
            </w:r>
            <w:r w:rsidR="0045130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React–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EU</w:t>
            </w:r>
            <w:r w:rsidR="0045130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iniciatyva</w:t>
            </w:r>
            <w:r w:rsidR="00051A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2C3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kuri</w:t>
            </w:r>
            <w:r w:rsidR="00051A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502C3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skirta</w:t>
            </w:r>
            <w:r w:rsidR="00051A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lėšas tikslingai nukreipti kovai su COVID-19</w:t>
            </w:r>
            <w:r w:rsidR="004953F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pasekmėm</w:t>
            </w:r>
            <w:r w:rsidR="00DF2F0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is ir ekonomikos gaivinimui,</w:t>
            </w:r>
            <w:r w:rsidR="00502C3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užtikrinant jos atsparumą galimiems šokams ateityje.</w:t>
            </w:r>
            <w:r w:rsidR="00DF2F05" w:rsidRPr="00AB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>Savo ruožtu Lietuvos Respublikos Vyriausybė, atsižvelgdama į poreikį reaguoti į globalius pokyčius ekonomikoje ilgalaikėje perspektyvoje, patvirtino Ateities ekon</w:t>
            </w:r>
            <w:r w:rsidR="004E56EA" w:rsidRPr="00AB6740">
              <w:rPr>
                <w:rFonts w:ascii="Times New Roman" w:hAnsi="Times New Roman"/>
                <w:sz w:val="24"/>
                <w:szCs w:val="24"/>
              </w:rPr>
              <w:t>omikos DNR planą, kurio tikslas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 xml:space="preserve"> spartinti investicijas ir nukreipti jas </w:t>
            </w:r>
            <w:r w:rsidR="008639B1" w:rsidRPr="00AB6740">
              <w:rPr>
                <w:rFonts w:ascii="Times New Roman" w:hAnsi="Times New Roman"/>
                <w:sz w:val="24"/>
                <w:szCs w:val="24"/>
              </w:rPr>
              <w:t xml:space="preserve">į 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 xml:space="preserve">sektorius, kurie padėtų ekonomikai atsigauti, bei užtikrinti ilgalaikį tvarų ir subalansuotą jos augimą. Derinant </w:t>
            </w:r>
            <w:r w:rsidR="00451306" w:rsidRPr="00AB6740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>React–EU</w:t>
            </w:r>
            <w:r w:rsidR="00451306" w:rsidRPr="00AB6740">
              <w:rPr>
                <w:rFonts w:ascii="Times New Roman" w:hAnsi="Times New Roman"/>
                <w:sz w:val="24"/>
                <w:szCs w:val="24"/>
              </w:rPr>
              <w:t>“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 xml:space="preserve"> iniciatyvą ir Ateities ekonomikos DNR planą</w:t>
            </w:r>
            <w:r w:rsidR="00525E53" w:rsidRPr="00AB6740">
              <w:rPr>
                <w:rFonts w:ascii="Times New Roman" w:hAnsi="Times New Roman"/>
                <w:sz w:val="24"/>
                <w:szCs w:val="24"/>
              </w:rPr>
              <w:t>,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E53" w:rsidRPr="00AB6740">
              <w:rPr>
                <w:rFonts w:ascii="Times New Roman" w:hAnsi="Times New Roman"/>
                <w:sz w:val="24"/>
                <w:szCs w:val="24"/>
              </w:rPr>
              <w:t>taip pat</w:t>
            </w:r>
            <w:r w:rsidR="00884DB9" w:rsidRPr="00AB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>atsižvelgiant į Europos Tarybos rekomendacijas Lietuvai</w:t>
            </w:r>
            <w:r w:rsidR="004E56EA" w:rsidRPr="00AB6740">
              <w:rPr>
                <w:rFonts w:ascii="Times New Roman" w:hAnsi="Times New Roman"/>
                <w:sz w:val="24"/>
                <w:szCs w:val="24"/>
              </w:rPr>
              <w:t xml:space="preserve"> 2020 metams</w:t>
            </w:r>
            <w:r w:rsidR="00C52537" w:rsidRPr="00AB6740">
              <w:rPr>
                <w:rFonts w:ascii="Times New Roman" w:hAnsi="Times New Roman"/>
                <w:sz w:val="24"/>
                <w:szCs w:val="24"/>
              </w:rPr>
              <w:t xml:space="preserve"> bei Europos pavyzdines iniciatyvas</w:t>
            </w:r>
            <w:r w:rsidR="004E56EA" w:rsidRPr="00AB6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52537" w:rsidRPr="00AB6740">
              <w:rPr>
                <w:rFonts w:ascii="Times New Roman" w:hAnsi="Times New Roman"/>
                <w:sz w:val="24"/>
                <w:szCs w:val="24"/>
              </w:rPr>
              <w:t>siūlomi</w:t>
            </w:r>
            <w:r w:rsidR="004E56EA" w:rsidRPr="00AB6740">
              <w:rPr>
                <w:rFonts w:ascii="Times New Roman" w:hAnsi="Times New Roman"/>
                <w:sz w:val="24"/>
                <w:szCs w:val="24"/>
              </w:rPr>
              <w:t>Veik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>smų</w:t>
            </w:r>
            <w:proofErr w:type="spellEnd"/>
            <w:r w:rsidRPr="00AB6740">
              <w:rPr>
                <w:rFonts w:ascii="Times New Roman" w:hAnsi="Times New Roman"/>
                <w:sz w:val="24"/>
                <w:szCs w:val="24"/>
              </w:rPr>
              <w:t xml:space="preserve"> programos pak</w:t>
            </w:r>
            <w:r w:rsidR="004E56EA" w:rsidRPr="00AB6740">
              <w:rPr>
                <w:rFonts w:ascii="Times New Roman" w:hAnsi="Times New Roman"/>
                <w:sz w:val="24"/>
                <w:szCs w:val="24"/>
              </w:rPr>
              <w:t>eitimai kryptingų tikslinių investicijų formavimui</w:t>
            </w:r>
            <w:r w:rsidRPr="00AB67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487A4A" w14:textId="77777777" w:rsidR="004953F0" w:rsidRPr="00AB6740" w:rsidRDefault="004953F0" w:rsidP="004953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40">
              <w:rPr>
                <w:rFonts w:ascii="Times New Roman" w:hAnsi="Times New Roman"/>
                <w:sz w:val="24"/>
                <w:szCs w:val="24"/>
              </w:rPr>
              <w:t>Šie pakeitimai yra svarbūs ir reikalingi, siekiant sušvelninti neigiamą COVID-19 poveikį šalies ūkiui bei sudaryti sąlygas ekonomikos stabilizavimui ir vystymui, orientuotam į darnų ir tvarų ilgalaikį augimą. Šios investicijos taip pat yra labai svarbios, norint sustiprinti ekonomiką ją transformuojant per ambicingus Europos žaliojo kurso ir skaitmeninimo tikslus.</w:t>
            </w:r>
          </w:p>
          <w:p w14:paraId="19F0F565" w14:textId="45184AB4" w:rsidR="006877E1" w:rsidRPr="00AB6740" w:rsidRDefault="00D90B07" w:rsidP="00D135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hAnsi="Times New Roman"/>
                <w:sz w:val="24"/>
                <w:szCs w:val="24"/>
              </w:rPr>
              <w:t>Taip pat siūlomu keitimu tikslinamos 2 techninės klaidos Veiksmų programos 3 ir 6 prioritetuose</w:t>
            </w:r>
            <w:r w:rsidR="00D13520" w:rsidRPr="00AB6740">
              <w:rPr>
                <w:rFonts w:ascii="Times New Roman" w:hAnsi="Times New Roman"/>
                <w:sz w:val="24"/>
                <w:szCs w:val="24"/>
              </w:rPr>
              <w:t xml:space="preserve"> bei 7 i</w:t>
            </w:r>
            <w:r w:rsidR="00172598" w:rsidRPr="00AB6740">
              <w:rPr>
                <w:rFonts w:ascii="Times New Roman" w:hAnsi="Times New Roman"/>
                <w:sz w:val="24"/>
                <w:szCs w:val="24"/>
              </w:rPr>
              <w:t xml:space="preserve">r 8 prioritetai </w:t>
            </w:r>
            <w:r w:rsidR="00AB6740" w:rsidRPr="00AB6740">
              <w:rPr>
                <w:rFonts w:ascii="Times New Roman" w:hAnsi="Times New Roman"/>
                <w:sz w:val="24"/>
                <w:szCs w:val="24"/>
              </w:rPr>
              <w:t>papildomi tr</w:t>
            </w:r>
            <w:r w:rsidR="00172598" w:rsidRPr="00AB6740">
              <w:rPr>
                <w:rFonts w:ascii="Times New Roman" w:hAnsi="Times New Roman"/>
                <w:sz w:val="24"/>
                <w:szCs w:val="24"/>
              </w:rPr>
              <w:t>ylika</w:t>
            </w:r>
            <w:r w:rsidR="00D13520" w:rsidRPr="00AB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5D5" w:rsidRPr="00AB6740">
              <w:rPr>
                <w:rFonts w:ascii="Times New Roman" w:hAnsi="Times New Roman"/>
                <w:sz w:val="24"/>
                <w:szCs w:val="24"/>
              </w:rPr>
              <w:t>(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ESF</w:t>
            </w:r>
            <w:r w:rsidR="00E625D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ERPF)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bendrųjų ir specialiųjų, su COVID-19 susijusių, </w:t>
            </w:r>
            <w:r w:rsidR="00487B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produkto ir rezultato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rodiklių</w:t>
            </w:r>
            <w:r w:rsidR="00D135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1E62AA" w14:textId="77777777" w:rsidR="00D13520" w:rsidRPr="00AB6740" w:rsidRDefault="00D13520" w:rsidP="00D135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41B05" w14:textId="594954B5" w:rsidR="006877E1" w:rsidRPr="00AB6740" w:rsidRDefault="00A1538B" w:rsidP="002C1F4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1.1. </w:t>
            </w:r>
            <w:r w:rsidR="00861B41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Šiuo V</w:t>
            </w:r>
            <w:r w:rsidR="006877E1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eiksmų programos keitimu siūloma</w:t>
            </w:r>
            <w:r w:rsidR="00731065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8639B1" w:rsidRPr="00AB67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papildyti nauju</w:t>
            </w:r>
            <w:r w:rsidR="002C1F4E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91467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13</w:t>
            </w:r>
            <w:r w:rsidR="002C1F4E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prioritet</w:t>
            </w:r>
            <w:r w:rsidR="008639B1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u</w:t>
            </w:r>
            <w:r w:rsidR="003C1F34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„</w:t>
            </w:r>
            <w:r w:rsidR="00105EAA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Veiksmų, skirtų COVID-19 pandemijos sukeltai krizei įveikti, skatinimas ir pasirengimas </w:t>
            </w:r>
            <w:r w:rsidR="00525E53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aplinką tausojančiam</w:t>
            </w:r>
            <w:r w:rsidR="00105EAA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, skaitmenin</w:t>
            </w:r>
            <w:r w:rsidR="00525E53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</w:t>
            </w:r>
            <w:r w:rsidR="00105EAA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am ir </w:t>
            </w:r>
            <w:r w:rsidR="00525E53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tvariam</w:t>
            </w:r>
            <w:r w:rsidR="00105EAA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ekonomikos atgaivinimui“</w:t>
            </w:r>
            <w:r w:rsidR="006877E1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14:paraId="25899BF6" w14:textId="77777777" w:rsidR="007E375E" w:rsidRPr="00AB6740" w:rsidRDefault="007E375E" w:rsidP="00E4339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06152" w14:textId="71B96435" w:rsidR="000F439B" w:rsidRPr="00AB6740" w:rsidRDefault="000F439B" w:rsidP="005C188A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Įgyvendinant Veiksmų programos 13 prioriteto 13.1.</w:t>
            </w:r>
            <w:r w:rsidR="00C5253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uždavinio ,,</w:t>
            </w:r>
            <w:r w:rsidR="00AE15E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Ska</w:t>
            </w:r>
            <w:r w:rsidR="00A80E3E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tinti skaitmeninimą ir inovacija</w:t>
            </w:r>
            <w:r w:rsidR="00AE15E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s, siekiant įveikti COVID-19 pandemijos sukeltas pasekmes ekonomikai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“ veiklas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agrin</w:t>
            </w:r>
            <w:r w:rsidR="00A80E3E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inis dėmesys bus skiriamas </w:t>
            </w:r>
            <w:r w:rsidR="00CD532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pažangioms, mažiau invazinėms šiuolaikinėms diagnostikos ir gydymo technologijoms bei moderniai infrastruktūrai, kad būtų užtikrintas naujausių ir kokybiškų sveikatos paslaugų prieinamumas gyventojams; 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inovacijoms ir </w:t>
            </w:r>
            <w:proofErr w:type="spellStart"/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skaitm</w:t>
            </w:r>
            <w:r w:rsidR="005C188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ninimui</w:t>
            </w:r>
            <w:proofErr w:type="spellEnd"/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siekiant persiorientuoti į </w:t>
            </w:r>
            <w:r w:rsidR="005C188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didesne paklausa pasižyminčius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aukštą pridėtinę vertę kuriančius</w:t>
            </w:r>
            <w:r w:rsidR="005C188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sektorius, </w:t>
            </w:r>
            <w:r w:rsidR="00F928B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diegiant skaitmeninius </w:t>
            </w:r>
            <w:r w:rsidR="00F928B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sprendimus, </w:t>
            </w:r>
            <w:r w:rsidR="005C188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taip 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didinant įmonių konkurencingumą ir atsparumą ekonomikos svyravimams</w:t>
            </w:r>
            <w:r w:rsidR="00CD532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 Investi</w:t>
            </w:r>
            <w:r w:rsidR="00B63FD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cijos bus skiriamos</w:t>
            </w:r>
            <w:r w:rsidR="005C188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0B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SVV įmonių </w:t>
            </w:r>
            <w:r w:rsidR="00F928B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gamybos produktyvumo ir </w:t>
            </w:r>
            <w:r w:rsidR="00B63FD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konkurencingumo</w:t>
            </w:r>
            <w:r w:rsidR="00CF30B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didini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mui, MTEPI </w:t>
            </w:r>
            <w:r w:rsidR="00CF30B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skatinimui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komercinimui</w:t>
            </w:r>
            <w:r w:rsidR="00CF30B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verslo ir mokslo bendradarbiavimui,</w:t>
            </w:r>
            <w:r w:rsidR="00CF30B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AC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skaitmeninimui</w:t>
            </w:r>
            <w:proofErr w:type="spellEnd"/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inovatyvios</w:t>
            </w:r>
            <w:proofErr w:type="spellEnd"/>
            <w:r w:rsidR="00CA382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infrastruktūros sveikatos priežiūros sistemoje plėtojimui, COVID-19 tyrimų ir produktų gamybos finansavimui. </w:t>
            </w:r>
          </w:p>
          <w:p w14:paraId="51024A73" w14:textId="402082B3" w:rsidR="000F439B" w:rsidRPr="00AB6740" w:rsidRDefault="000F439B" w:rsidP="000F439B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Siūloma </w:t>
            </w:r>
            <w:r w:rsidR="00C66AC5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271,7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mln. eurų ERPF lėšų skirti 13.1.</w:t>
            </w:r>
            <w:r w:rsidR="00C52537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uždavinio „</w:t>
            </w:r>
            <w:r w:rsidR="00AE15E5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</w:t>
            </w:r>
            <w:r w:rsidR="00A80E3E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tinti skaitmeninimą ir inovacija</w:t>
            </w:r>
            <w:r w:rsidR="00AE15E5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s, siekiant įveikti COVID-19 pandemijos sukeltas pasekmes ekonomikai</w:t>
            </w:r>
            <w:r w:rsidR="00A80E3E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įgyvendinti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B8332D" w14:textId="77777777" w:rsidR="00DE7941" w:rsidRPr="00AB6740" w:rsidRDefault="00DE7941" w:rsidP="000F439B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C02C7D" w14:textId="0DE9FE1A" w:rsidR="000F439B" w:rsidRPr="00AB6740" w:rsidRDefault="000F439B" w:rsidP="000F439B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Įgyvendinant Veiksmų programos 13 prioriteto 13.1.</w:t>
            </w:r>
            <w:r w:rsidR="00C5253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uždavinio ,,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Skatinti ene</w:t>
            </w:r>
            <w:r w:rsidR="008F5AD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rgetinį efektyvumą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siekiant švelninti poveikį klimato kaitai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“ veiklas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794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D532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nvesticijos bus skiriamos energetinio naudingumo didinimui, pasinaudojant en</w:t>
            </w:r>
            <w:r w:rsidR="008F5AD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ergijos vartojimo efektyvumo</w:t>
            </w:r>
            <w:r w:rsidR="00CD532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sprendimais.</w:t>
            </w:r>
          </w:p>
          <w:p w14:paraId="3E77A2EF" w14:textId="7AB52137" w:rsidR="000F439B" w:rsidRPr="00AB6740" w:rsidRDefault="00FB519F" w:rsidP="000F439B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Siūloma </w:t>
            </w:r>
            <w:r w:rsidR="00C66AC5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22,3</w:t>
            </w:r>
            <w:r w:rsidR="000F439B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mln. eurų ERPF lėšų skirti 13.1.</w:t>
            </w:r>
            <w:r w:rsidR="00C52537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439B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uždavinio „</w:t>
            </w:r>
            <w:r w:rsidR="0007486A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Skatinti energetinį efektyv</w:t>
            </w:r>
            <w:r w:rsidR="008F5ADD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umą</w:t>
            </w:r>
            <w:r w:rsidR="0007486A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siekiant švelninti poveikį klimato kaitai</w:t>
            </w:r>
            <w:r w:rsidR="00A80E3E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įgyvendinti</w:t>
            </w:r>
            <w:r w:rsidR="000F439B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03FDEC" w14:textId="364342E7" w:rsidR="00B54568" w:rsidRPr="00AB6740" w:rsidRDefault="00B54568" w:rsidP="00B54568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Atitinkama</w:t>
            </w:r>
            <w:r w:rsidR="000846C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 dėl šios priežasties nustatomi 13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prioriteto 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rodikliai </w:t>
            </w:r>
            <w:r w:rsidR="000846C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ir numatomas išlaidų pasiskirstymas pagal kategorijas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B56E57" w14:textId="77777777" w:rsidR="00605B31" w:rsidRPr="00AB6740" w:rsidRDefault="00605B31" w:rsidP="00B1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39044630" w14:textId="26B9EA5B" w:rsidR="00C52537" w:rsidRPr="00AB6740" w:rsidRDefault="00C52537" w:rsidP="00C52537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1.2. Šiuo Veiksmų programos keitimu siūloma </w:t>
            </w:r>
            <w:r w:rsidRPr="00AB67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papildyti nauju</w:t>
            </w:r>
            <w:r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14 prioritetu „Veiksmų, skirtų COVID-19 pandemijos sukeltai krizei įve</w:t>
            </w:r>
            <w:r w:rsidR="007C6A74"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ikti, skatinimas, siekiant didinti užimtumą ir socialinę įtrauktį</w:t>
            </w:r>
            <w:r w:rsidRPr="00AB6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14:paraId="74056EC9" w14:textId="77777777" w:rsidR="00C52537" w:rsidRPr="00AB6740" w:rsidRDefault="00C52537" w:rsidP="00C52537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14815" w14:textId="7926D72A" w:rsidR="00C52537" w:rsidRPr="00AB6740" w:rsidRDefault="00C52537" w:rsidP="00C52537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Įgyvendinant Veiksmų programos 14 prioriteto 14.1.1 uždavinio ,,Didinti gyventojų užimtumą, prisitaikymą prie besikeičiančios darbo rinkos ir atsparumą pan</w:t>
            </w:r>
            <w:r w:rsidR="004F739E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demijos sukeliamiems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iššūkiams“ veiklas, pagrindinis dėmesys bus skiriamas užimtumo didinimui ir prisitaikymui prie besikeičiančios darbo rinkos</w:t>
            </w:r>
            <w:r w:rsidR="001A5EA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taip mažinant</w:t>
            </w:r>
            <w:r w:rsidR="00C66AC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EA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socialinę atskirtį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6F557" w14:textId="118C8765" w:rsidR="00C52537" w:rsidRPr="00AB6740" w:rsidRDefault="00C52537" w:rsidP="00C52537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iūloma </w:t>
            </w:r>
            <w:r w:rsidR="001A5EA1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mln. eurų ESF lėšų skirti 14.1.1 uždavinio „Didinti gyventojų užimtumą, prisitaikymą prie besikeičiančios darbo rinkos ir atsparumą pandemijos sukeliamiems iššūkiams“ įgyvendinti.</w:t>
            </w:r>
          </w:p>
          <w:p w14:paraId="28CD8CB2" w14:textId="7A285C71" w:rsidR="00C52537" w:rsidRPr="00AB6740" w:rsidRDefault="00C52537" w:rsidP="00C52537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Atitinkamai dėl šios priežasties nustatomi 14 prioriteto rodikliai ir numatomas išlaidų pasiskirstymas pagal kategorijas.</w:t>
            </w:r>
          </w:p>
          <w:p w14:paraId="3837BF4E" w14:textId="77777777" w:rsidR="00C52537" w:rsidRPr="00AB6740" w:rsidRDefault="00C52537" w:rsidP="00B1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23C4857" w14:textId="77777777" w:rsidR="006877E1" w:rsidRPr="00AB6740" w:rsidRDefault="006877E1" w:rsidP="003830E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Siūlomo pakeitimo indėlis siekiant Europos Sąjungos pažangaus, tvaraus ir integrac</w:t>
            </w:r>
            <w:r w:rsidR="00832295"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inio augimo strategijos tikslų.</w:t>
            </w:r>
          </w:p>
          <w:p w14:paraId="1A9D4B71" w14:textId="53EB10C3" w:rsidR="00C30E80" w:rsidRPr="00AB6740" w:rsidRDefault="00E518AA" w:rsidP="00703616">
            <w:pPr>
              <w:widowControl w:val="0"/>
              <w:spacing w:after="0" w:line="240" w:lineRule="auto"/>
              <w:ind w:firstLine="5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8542092"/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Siūlomas V</w:t>
            </w:r>
            <w:r w:rsidR="000846C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eiksmų programos pakeitimas</w:t>
            </w:r>
            <w:r w:rsidR="0059182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46C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padės užtikrinti</w:t>
            </w:r>
            <w:r w:rsidR="0059182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reikiamus išteklius kovai su COVID-19</w:t>
            </w:r>
            <w:r w:rsidR="000846C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jo pasekmėmis</w:t>
            </w:r>
            <w:r w:rsidR="0059182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leis su</w:t>
            </w:r>
            <w:r w:rsidR="000846C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švelninti</w:t>
            </w:r>
            <w:r w:rsidR="0059182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neigiamus C</w:t>
            </w:r>
            <w:r w:rsidR="00B63FD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OVID-19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pandemijos padarinius ir pasiruošti ekonomikos gaivinimui, siekiant darnios ir tvarios ekonomikos plėtros ilgalaikėje perspektyvoje. </w:t>
            </w:r>
          </w:p>
          <w:p w14:paraId="090433EC" w14:textId="0400C8AB" w:rsidR="00F87714" w:rsidRPr="00AB6740" w:rsidRDefault="00E518AA" w:rsidP="00F87714">
            <w:pPr>
              <w:widowControl w:val="0"/>
              <w:spacing w:after="0" w:line="240" w:lineRule="auto"/>
              <w:ind w:firstLine="5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87059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iūlomi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pakeitimai </w:t>
            </w:r>
            <w:r w:rsidR="00287059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prisidės prie strategijos „Europa 2020“ pažangaus, tvaraus ir integracinio augimo tikslų 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pasiekimo</w:t>
            </w:r>
            <w:r w:rsidR="00287059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padės palaikyti ekonominę, soc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ialinę ir teritorinę sanglaudą. </w:t>
            </w:r>
            <w:r w:rsidR="00287059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Pakeitimais bus prisidedama prie Strategijos „Europa 2020“</w:t>
            </w:r>
            <w:r w:rsidR="008B7D34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pavyzdi</w:t>
            </w:r>
            <w:r w:rsidR="00F4641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nių inici</w:t>
            </w:r>
            <w:r w:rsidR="00524FD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atyvų. K</w:t>
            </w:r>
            <w:r w:rsidR="008B7D34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adan</w:t>
            </w:r>
            <w:r w:rsidR="00F4641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8B7D34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bus investuojama į inovacijas ir mokslinius tyrimus, </w:t>
            </w:r>
            <w:r w:rsidR="00F4641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didinant mokslo ir verslo bendradarbiavimą, vystant inovacijų, įskaitant sveikatos apsaugos sistemą, infrastruktūrą</w:t>
            </w:r>
            <w:r w:rsidR="00524FD5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bus prisidedama prie iniciatyvos „Inovacijų sąjunga“. </w:t>
            </w:r>
            <w:r w:rsidR="008B7D34" w:rsidRPr="00AB6740">
              <w:rPr>
                <w:rFonts w:ascii="Times New Roman" w:hAnsi="Times New Roman"/>
                <w:sz w:val="24"/>
                <w:szCs w:val="24"/>
              </w:rPr>
              <w:t>„Eu</w:t>
            </w:r>
            <w:r w:rsidR="00F4641D" w:rsidRPr="00AB6740">
              <w:rPr>
                <w:rFonts w:ascii="Times New Roman" w:hAnsi="Times New Roman"/>
                <w:sz w:val="24"/>
                <w:szCs w:val="24"/>
              </w:rPr>
              <w:t xml:space="preserve">ropos skaitmeninė darbotvarkė“ bus įgyvendinama </w:t>
            </w:r>
            <w:r w:rsidR="004F739E" w:rsidRPr="00AB6740">
              <w:rPr>
                <w:rFonts w:ascii="Times New Roman" w:hAnsi="Times New Roman"/>
                <w:sz w:val="24"/>
                <w:szCs w:val="24"/>
              </w:rPr>
              <w:t>plėtojant skaitmeninimą</w:t>
            </w:r>
            <w:r w:rsidR="008F5ADD" w:rsidRPr="00AB6740">
              <w:rPr>
                <w:rFonts w:ascii="Times New Roman" w:hAnsi="Times New Roman"/>
                <w:sz w:val="24"/>
                <w:szCs w:val="24"/>
              </w:rPr>
              <w:t xml:space="preserve"> privačiajame sektoriuj</w:t>
            </w:r>
            <w:r w:rsidR="001A5EA1" w:rsidRPr="00AB6740">
              <w:rPr>
                <w:rFonts w:ascii="Times New Roman" w:hAnsi="Times New Roman"/>
                <w:sz w:val="24"/>
                <w:szCs w:val="24"/>
              </w:rPr>
              <w:t>e</w:t>
            </w:r>
            <w:r w:rsidR="00646DCA" w:rsidRPr="00AB6740">
              <w:rPr>
                <w:rFonts w:ascii="Times New Roman" w:hAnsi="Times New Roman"/>
                <w:sz w:val="24"/>
                <w:szCs w:val="24"/>
              </w:rPr>
              <w:t>. Prie ini</w:t>
            </w:r>
            <w:r w:rsidR="00F4641D" w:rsidRPr="00AB6740">
              <w:rPr>
                <w:rFonts w:ascii="Times New Roman" w:hAnsi="Times New Roman"/>
                <w:sz w:val="24"/>
                <w:szCs w:val="24"/>
              </w:rPr>
              <w:t xml:space="preserve">ciatyvos </w:t>
            </w:r>
            <w:r w:rsidR="008B7D34" w:rsidRPr="00AB6740">
              <w:rPr>
                <w:rFonts w:ascii="Times New Roman" w:hAnsi="Times New Roman"/>
                <w:sz w:val="24"/>
                <w:szCs w:val="24"/>
              </w:rPr>
              <w:t>„Globalizacijos erai pritaik</w:t>
            </w:r>
            <w:r w:rsidR="00646DCA" w:rsidRPr="00AB6740">
              <w:rPr>
                <w:rFonts w:ascii="Times New Roman" w:hAnsi="Times New Roman"/>
                <w:sz w:val="24"/>
                <w:szCs w:val="24"/>
              </w:rPr>
              <w:t>yta pramonės politika“ prisidės investicijos į gamybos sritis, didinančias gamybos produktyvumą, inovacijas ir aukštos pridėtinės vertės verslą, atsižvelgiant į esamus pokyčius globalioje ekonomikoje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 xml:space="preserve">. Atsižvelgiant į tarpinius 2030 metų </w:t>
            </w:r>
            <w:r w:rsidR="00646DCA" w:rsidRPr="00AB6740">
              <w:rPr>
                <w:rFonts w:ascii="Times New Roman" w:hAnsi="Times New Roman"/>
                <w:sz w:val="24"/>
                <w:szCs w:val="24"/>
              </w:rPr>
              <w:t>ES klimato srities tikslus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>, ūkio</w:t>
            </w:r>
            <w:r w:rsidR="001A3EEE" w:rsidRPr="00AB6740">
              <w:rPr>
                <w:rFonts w:ascii="Times New Roman" w:hAnsi="Times New Roman"/>
                <w:sz w:val="24"/>
                <w:szCs w:val="24"/>
              </w:rPr>
              <w:t xml:space="preserve"> sektorių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 xml:space="preserve"> pokyčiai bus spartinami siekiant klimatui draugiškos ekonomikos ir darnaus vystymosi, taip prisidedant prie iniciatyvos </w:t>
            </w:r>
            <w:r w:rsidR="00287059" w:rsidRPr="00AB6740">
              <w:rPr>
                <w:rFonts w:ascii="Times New Roman" w:hAnsi="Times New Roman"/>
                <w:sz w:val="24"/>
                <w:szCs w:val="24"/>
              </w:rPr>
              <w:t>„Tausiai išteklius naudojanti Europa“ sieki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>ų. Investicijos, sudarančios galimybes tikslinėms visuomenės grupėms kelti kvalifikaciją, tobulinti įgūdžius bei persikvalifikuoti, kad būtų didinamas darbo jėgos aktyvumas ir darbo pasiūla labiau atitiktų paklausą</w:t>
            </w:r>
            <w:r w:rsidR="00524FD5" w:rsidRPr="00AB6740">
              <w:rPr>
                <w:rFonts w:ascii="Times New Roman" w:hAnsi="Times New Roman"/>
                <w:sz w:val="24"/>
                <w:szCs w:val="24"/>
              </w:rPr>
              <w:t xml:space="preserve"> tiesio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>gia</w:t>
            </w:r>
            <w:r w:rsidR="00524FD5" w:rsidRPr="00AB6740">
              <w:rPr>
                <w:rFonts w:ascii="Times New Roman" w:hAnsi="Times New Roman"/>
                <w:sz w:val="24"/>
                <w:szCs w:val="24"/>
              </w:rPr>
              <w:t>i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 xml:space="preserve"> prisidės pri</w:t>
            </w:r>
            <w:r w:rsidR="00524FD5" w:rsidRPr="00AB6740">
              <w:rPr>
                <w:rFonts w:ascii="Times New Roman" w:hAnsi="Times New Roman"/>
                <w:sz w:val="24"/>
                <w:szCs w:val="24"/>
              </w:rPr>
              <w:t>e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iniciatyvos </w:t>
            </w:r>
            <w:r w:rsidR="008B7D34" w:rsidRPr="00AB6740">
              <w:rPr>
                <w:rFonts w:ascii="Times New Roman" w:hAnsi="Times New Roman"/>
                <w:sz w:val="24"/>
                <w:szCs w:val="24"/>
              </w:rPr>
              <w:t>„Naujų įgūdžių ir d</w:t>
            </w:r>
            <w:r w:rsidR="00F87714" w:rsidRPr="00AB6740">
              <w:rPr>
                <w:rFonts w:ascii="Times New Roman" w:hAnsi="Times New Roman"/>
                <w:sz w:val="24"/>
                <w:szCs w:val="24"/>
              </w:rPr>
              <w:t>arbo vietų kūrimo darbotvarkė“ įgyvendinimo.</w:t>
            </w:r>
          </w:p>
          <w:p w14:paraId="4D43FF35" w14:textId="20C39513" w:rsidR="00DE7D9C" w:rsidRPr="00AB6740" w:rsidRDefault="00F90EF6" w:rsidP="00DE7D9C">
            <w:pPr>
              <w:widowControl w:val="0"/>
              <w:spacing w:after="0" w:line="240" w:lineRule="auto"/>
              <w:ind w:firstLine="5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Inicijuoti pakeitimai taip pat prisidės ir prie Europos pavyzdinių iniciatyvų. </w:t>
            </w:r>
            <w:r w:rsidR="00DF6BB7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Skaitmeninimo spre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ndim</w:t>
            </w:r>
            <w:r w:rsidR="00E839AE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ų plė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</w:t>
            </w:r>
            <w:r w:rsidR="00E839AE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="00DF6BB7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verslo sektor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="004D56B9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uj</w:t>
            </w:r>
            <w:r w:rsidR="00DF6BB7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tiesiog</w:t>
            </w:r>
            <w:r w:rsidR="004D56B9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iai susisieja su iniciatyva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„</w:t>
            </w:r>
            <w:r w:rsidR="005410F2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Plėtra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“. </w:t>
            </w:r>
            <w:r w:rsidR="001A5EA1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</w:t>
            </w:r>
            <w:r w:rsidR="004D56B9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nergijos</w:t>
            </w:r>
            <w:r w:rsidR="00DF6BB7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efektyvumo didinimas viešojoje infrastruktūroje atlieps iniciatyvos „Renovacija“ siekiamus pokyčius</w:t>
            </w:r>
            <w:r w:rsidR="001A5EA1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o</w:t>
            </w:r>
            <w:r w:rsidR="00DF6BB7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A5EA1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nvesticijos į aktyvių darbo rinkos politikos priemonių </w:t>
            </w:r>
            <w:r w:rsidR="00E839AE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vystymą</w:t>
            </w:r>
            <w:r w:rsidR="00DE7D9C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prisidės prie sėkmingo iniciatyvos „Persikvalifikavimas ir įgūdžių tobulinimas“ įgyvendinimo.</w:t>
            </w:r>
          </w:p>
          <w:bookmarkEnd w:id="0"/>
          <w:p w14:paraId="65048DF9" w14:textId="77777777" w:rsidR="00FE5E79" w:rsidRPr="00AB6740" w:rsidRDefault="00FE5E79" w:rsidP="00AE0408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7781F" w14:textId="45E972FC" w:rsidR="006877E1" w:rsidRPr="00AB6740" w:rsidRDefault="006877E1" w:rsidP="003830E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Siūlomo pakeitimo indėlis siekiant numatytų Partnerystės sutarties ir Veiksmų programos tikslų ir prioritetų</w:t>
            </w:r>
            <w:r w:rsidR="00E544BC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DB9D26" w14:textId="31F7F431" w:rsidR="00072F18" w:rsidRPr="00AB6740" w:rsidRDefault="00890414" w:rsidP="00257096">
            <w:pPr>
              <w:spacing w:after="0" w:line="240" w:lineRule="auto"/>
              <w:ind w:firstLine="567"/>
              <w:jc w:val="both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Siūlomi </w:t>
            </w:r>
            <w:r w:rsidR="00E544BC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pakeitimai </w:t>
            </w:r>
            <w:r w:rsidR="00D75411" w:rsidRPr="00AB6740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sudarys</w:t>
            </w:r>
            <w:r w:rsidR="00257096" w:rsidRPr="00AB6740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 xml:space="preserve"> sąlygas koronaviruso padarinių švelninimui </w:t>
            </w:r>
            <w:r w:rsidR="008F6200" w:rsidRPr="00AB6740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bei ekonomikos</w:t>
            </w:r>
            <w:r w:rsidR="001A3EEE" w:rsidRPr="00AB6740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 xml:space="preserve"> transformacijai, diegiant inovatyvius, skaitmeninius ir aplinkai draugiškus sprendimus</w:t>
            </w:r>
            <w:r w:rsidR="001A3EEE" w:rsidRPr="00AB6740">
              <w:rPr>
                <w:rStyle w:val="Grietas"/>
              </w:rPr>
              <w:t>.</w:t>
            </w:r>
          </w:p>
          <w:p w14:paraId="7CFD8A25" w14:textId="77777777" w:rsidR="00D75411" w:rsidRPr="00AB6740" w:rsidRDefault="00D75411" w:rsidP="002570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28A473" w14:textId="77777777" w:rsidR="006877E1" w:rsidRPr="00AB6740" w:rsidRDefault="006877E1" w:rsidP="003830E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Siūlomo pakeitimo įtaka Veiksmų programos stebėsenos rodikliams, jų pasiekimui ir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veiklos peržiūros rodiklių pasiekimo plano,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patvirtinto Lietuvos Respublikos Vyriausybės nutarimu, vykdymui.</w:t>
            </w:r>
          </w:p>
          <w:p w14:paraId="7901058D" w14:textId="4865F178" w:rsidR="008B32AD" w:rsidRPr="00AB6740" w:rsidRDefault="0007486A" w:rsidP="00D75411">
            <w:pPr>
              <w:widowControl w:val="0"/>
              <w:tabs>
                <w:tab w:val="left" w:pos="567"/>
              </w:tabs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Atsižvelgiant į tai, kad siekiant įgyvendinti Europos Komisijos „React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EU“ iniciatyvą, Veiksmų programa papildoma nauj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prioritet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kuri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uose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suplanuotoms veikloms nustatomos naujos arba didinamos esamų stebėsenos rodiklių reikšmės. Šie</w:t>
            </w:r>
            <w:r w:rsidR="008A7F5B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620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Veiksmų programos rodikliai prisidės</w:t>
            </w:r>
            <w:r w:rsidR="00E542D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 </w:t>
            </w:r>
            <w:r w:rsidR="00E569F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tikslų ir uždavinių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įgyvendinimo.</w:t>
            </w:r>
          </w:p>
          <w:p w14:paraId="3E8B0DD3" w14:textId="5EA6A98D" w:rsidR="0007486A" w:rsidRPr="00AB6740" w:rsidRDefault="0007486A" w:rsidP="00D75411">
            <w:pPr>
              <w:widowControl w:val="0"/>
              <w:tabs>
                <w:tab w:val="left" w:pos="567"/>
              </w:tabs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Taip pat Veiksmų programos 7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prioritetai papildomi </w:t>
            </w:r>
            <w:r w:rsidR="00AB674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="0017259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ylika ESF bendrųjų ir specialiųjų, su COVID-19 susijusių, stebėsenos rodiklių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49AD5" w14:textId="77777777" w:rsidR="00FD3CEB" w:rsidRPr="00AB6740" w:rsidRDefault="00FD3CEB" w:rsidP="00E4339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3ED906" w14:textId="5D2B9F1E" w:rsidR="006877E1" w:rsidRPr="00AB6740" w:rsidRDefault="006877E1" w:rsidP="00E4339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Siūlomo pakeitimo poveikis Veiksmų programos finansavimo planui (lėšų paskirstymui pagal Veiksmų programos prioritetus), išlaidų pasiskirstymui pagal išlaidų kategorijas nustatytas Veiksmų programoje</w:t>
            </w:r>
            <w:r w:rsidR="00785B1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52832C" w14:textId="43C38FDB" w:rsidR="0037711B" w:rsidRPr="00AB6740" w:rsidRDefault="001A5EA1" w:rsidP="003830E6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Siekiant įgyvendinti „React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EU“ iniciatyvą, Veiksmų programa papildoma nauj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prioritet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kuri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veiklų įgyvendinimui </w:t>
            </w:r>
            <w:r w:rsidR="00EC18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</w:t>
            </w:r>
            <w:r w:rsidR="0037711B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paskirstom</w:t>
            </w:r>
            <w:r w:rsidR="00EC18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is papildomos Lietuvai skirtos</w:t>
            </w:r>
            <w:r w:rsidR="0037711B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minėtos iniciatyvos lėšos.</w:t>
            </w:r>
            <w:r w:rsidR="0007486A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502486" w14:textId="0DFC5EB3" w:rsidR="00BA23E6" w:rsidRPr="00AB6740" w:rsidRDefault="003830E6" w:rsidP="003830E6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 siūlomi pakeitimai prisidės prie </w:t>
            </w:r>
            <w:r w:rsidR="008F6200" w:rsidRPr="00AB6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COVID-19 padarinių švelninimo</w:t>
            </w:r>
            <w:r w:rsidRPr="00AB6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ilgalaikėje perspektyvoje</w:t>
            </w:r>
            <w:r w:rsidR="008F6200" w:rsidRPr="00AB6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siekiant žalio ir skaitmeninio stiprios ekonomikos augimo</w:t>
            </w:r>
            <w:r w:rsidRPr="00AB6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bei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padės siekti</w:t>
            </w:r>
            <w:r w:rsidR="008B1803" w:rsidRPr="00AB6740">
              <w:rPr>
                <w:rFonts w:ascii="Times New Roman" w:hAnsi="Times New Roman" w:cs="Times New Roman"/>
                <w:sz w:val="24"/>
                <w:szCs w:val="24"/>
              </w:rPr>
              <w:t xml:space="preserve"> Veiksmų programos</w:t>
            </w:r>
            <w:r w:rsidR="008F6200" w:rsidRPr="00AB6740">
              <w:rPr>
                <w:rFonts w:ascii="Times New Roman" w:hAnsi="Times New Roman" w:cs="Times New Roman"/>
                <w:sz w:val="24"/>
                <w:szCs w:val="24"/>
              </w:rPr>
              <w:t xml:space="preserve"> tikslų, nustatytų nauj</w:t>
            </w:r>
            <w:r w:rsidR="00F90EF6" w:rsidRPr="00AB6740">
              <w:rPr>
                <w:rFonts w:ascii="Times New Roman" w:hAnsi="Times New Roman" w:cs="Times New Roman"/>
                <w:sz w:val="24"/>
                <w:szCs w:val="24"/>
              </w:rPr>
              <w:t>uose</w:t>
            </w:r>
            <w:r w:rsidR="008F6200" w:rsidRPr="00AB6740">
              <w:rPr>
                <w:rFonts w:ascii="Times New Roman" w:hAnsi="Times New Roman" w:cs="Times New Roman"/>
                <w:sz w:val="24"/>
                <w:szCs w:val="24"/>
              </w:rPr>
              <w:t xml:space="preserve"> prioritet</w:t>
            </w:r>
            <w:r w:rsidR="00F90EF6" w:rsidRPr="00AB6740">
              <w:rPr>
                <w:rFonts w:ascii="Times New Roman" w:hAnsi="Times New Roman" w:cs="Times New Roman"/>
                <w:sz w:val="24"/>
                <w:szCs w:val="24"/>
              </w:rPr>
              <w:t>uose</w:t>
            </w:r>
            <w:r w:rsidR="008F6200" w:rsidRPr="00AB6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5EAFF" w14:textId="77777777" w:rsidR="00566761" w:rsidRPr="00AB6740" w:rsidRDefault="00566761" w:rsidP="00C07ADA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4EE1A" w14:textId="77777777" w:rsidR="006877E1" w:rsidRPr="00AB6740" w:rsidRDefault="006877E1" w:rsidP="00E43392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Siūlomo pakeitimo poveikis Europos Sąjungos struktūrinių fondų lėšų panaudojimui ir Europos Sąjungos struktūrinių fondų lėšų naudojimo plano, patvirtinto Lietuvos Respublikos Vyriausybės nutarimu, vykdymui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AA976F" w14:textId="53487911" w:rsidR="00287059" w:rsidRPr="00AB6740" w:rsidRDefault="00E15C46" w:rsidP="00287059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Siūlomas pakeitimas </w:t>
            </w:r>
            <w:r w:rsidR="00890414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turės 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įtakos Europos Sąjungos struktūrinių fondų lėšų panaudojimo ir Europos Sąjungos struktūrinių fondų lėšų naudojimo plano, patvirtinto </w:t>
            </w:r>
            <w:r w:rsidR="00062F4C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LRV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nutarimu, vykdymui: </w:t>
            </w:r>
            <w:r w:rsidR="008F620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Veiksmų programą papildžius nauj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8F620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prioritet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="0014665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ši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4665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4665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prioritet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ams</w:t>
            </w:r>
            <w:r w:rsidR="0014665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įgyvendinti bus paskirstytos papildomos lėšos.</w:t>
            </w:r>
          </w:p>
          <w:p w14:paraId="620338DF" w14:textId="77777777" w:rsidR="003830E6" w:rsidRPr="00AB6740" w:rsidRDefault="003830E6" w:rsidP="0028705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9CD80" w14:textId="77777777" w:rsidR="006877E1" w:rsidRPr="00AB6740" w:rsidRDefault="006877E1" w:rsidP="00E43392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Siūlomo pakeitimo poveikis </w:t>
            </w:r>
            <w:r w:rsidRPr="00AB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Europos Sąjungos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struktūrinių </w:t>
            </w:r>
            <w:r w:rsidRPr="00AB6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fondų lėšų,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nacionalinių lėšų ir veiklos lėšų rezervo paskirstymui Veiksmų programos prioritetams įgyvendinti, kuris patvirtintas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Lietuvos Respublikos Vyriausybės nutarimu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7D98B7" w14:textId="6A5AC87D" w:rsidR="00FF66CF" w:rsidRPr="00AB6740" w:rsidRDefault="008F6200" w:rsidP="00FF6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Atižvelgiant</w:t>
            </w:r>
            <w:proofErr w:type="spellEnd"/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siūlomą pakeitimą</w:t>
            </w:r>
            <w:r w:rsidR="00FF66C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6F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patikslintas </w:t>
            </w:r>
            <w:r w:rsidR="00FF66C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Europos Są</w:t>
            </w:r>
            <w:r w:rsidR="00EC18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jungos struktūrinių fondų lėšų</w:t>
            </w:r>
            <w:r w:rsidR="00FF66C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6F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paskirstymas, įtraukiant nauj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6C46F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prioritet</w:t>
            </w:r>
            <w:r w:rsidR="00F90EF6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14665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lėšas</w:t>
            </w:r>
            <w:r w:rsidR="006C46F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966338" w14:textId="6E159B9A" w:rsidR="00F47C8A" w:rsidRPr="00AB6740" w:rsidRDefault="00F47C8A" w:rsidP="00D75411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69394D" w14:textId="77777777" w:rsidR="006877E1" w:rsidRPr="00AB6740" w:rsidRDefault="006877E1" w:rsidP="00E4339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Siūlomo pakeitimo poveikio analizė (nurodoma esama situacija, numatomas (-i) pokytis (-</w:t>
            </w:r>
            <w:proofErr w:type="spellStart"/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čiai</w:t>
            </w:r>
            <w:proofErr w:type="spellEnd"/>
            <w:r w:rsidRPr="00AB6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ir tikėtinas jo (jų) poveikis)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842FFA" w14:textId="08FB9806" w:rsidR="00785B11" w:rsidRPr="00AB6740" w:rsidRDefault="002C1F4E" w:rsidP="00785B11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Veiksmų programos pakeitimas teikiamas r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eaguojant į </w:t>
            </w:r>
            <w:proofErr w:type="spellStart"/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socio</w:t>
            </w:r>
            <w:proofErr w:type="gramStart"/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ekonominius</w:t>
            </w:r>
            <w:proofErr w:type="spellEnd"/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sukrė</w:t>
            </w:r>
            <w:r w:rsidR="00B63FD8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timus dėl pasaulinės COVID-19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pandemijos ir imantis atsakomųjų veiksmų, siekiant ne tik 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sėkmingai įveikti krizę, </w:t>
            </w:r>
            <w:r w:rsidR="00FE163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užtikr</w:t>
            </w:r>
            <w:r w:rsidR="004D56B9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inti geresnį užimtumą</w:t>
            </w:r>
            <w:r w:rsidR="00FE1633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stabdyti ekonomikos nuosmukį, bet ir paskatin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ti kuo spartesnį jos atsigavimą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Pasiūlymas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keisti programą 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parengtas remiantis Europo</w:t>
            </w:r>
            <w:r w:rsidR="006D2A3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 Komisijos iniciatyva „React–</w:t>
            </w:r>
            <w:r w:rsidR="000916DF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EU“ bei pagrįstas Europos Tarybos rekomendacijose Lietuvai 2020 </w:t>
            </w:r>
            <w:r w:rsidR="00785B1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metams pateiktomis įžvalgomis. </w:t>
            </w:r>
            <w:r w:rsidR="006D2A3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Tikslinės investicijos</w:t>
            </w:r>
            <w:r w:rsidR="00785B1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2A3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5B1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skirtos ekonomikos augimui ir darbo vietų kūrimui, </w:t>
            </w:r>
            <w:r w:rsidR="006D2A3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planuojamos laikantis ekonomikos darnaus ir tvaraus augimo krypties. Norint šiomis sudėtingomis neapibrėžtumo sąlygomis užtikrinti šalies pažangą ateityje, reikalinga jau dabar imtis ryžtingų i</w:t>
            </w:r>
            <w:r w:rsidR="002D472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r adekvačių situacijai veiksmų.</w:t>
            </w:r>
          </w:p>
          <w:p w14:paraId="17345892" w14:textId="7B2203F5" w:rsidR="00315F50" w:rsidRPr="00AB6740" w:rsidRDefault="00785B11" w:rsidP="00785B11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Siūlomu Veiksmų programos keitimu lėšos koncentruojamos į skaitmeninę ekonomiką ir verslą, inovacijas ir mokslini</w:t>
            </w:r>
            <w:r w:rsidR="002D613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us tyrimus</w:t>
            </w:r>
            <w:r w:rsidR="004D56B9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, žmogiškąjį kapitalą</w:t>
            </w:r>
            <w:r w:rsidR="002D613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klimato kaitą ir energetiką. Tikimasi, kad šios investicijos užtikrins spartų ir efektyvų Lietuvos ekonomikos atsigavimą ir augimą, siekiant pereiti į tvarią, </w:t>
            </w:r>
            <w:proofErr w:type="spellStart"/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inovatyvią</w:t>
            </w:r>
            <w:proofErr w:type="spellEnd"/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aukštą pridėtinę vertę kuriančią ekonomiką.</w:t>
            </w:r>
          </w:p>
          <w:p w14:paraId="62007BEA" w14:textId="1F46FBB6" w:rsidR="002D6137" w:rsidRPr="00AB6740" w:rsidRDefault="002D6137" w:rsidP="00487B8D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Taip pat</w:t>
            </w:r>
            <w:r w:rsidR="00D90B0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siūlomu keitimu tikslinamos 2 techninės klaidos Veiksmų programos 3 ir 6 prioritetuose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90B0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tikslinima</w:t>
            </w:r>
            <w:proofErr w:type="spellEnd"/>
            <w:r w:rsidR="00D90B0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prioriteto veiklos rezultatų peržiūros plano </w:t>
            </w:r>
            <w:proofErr w:type="spellStart"/>
            <w:r w:rsidR="00D90B0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produko</w:t>
            </w:r>
            <w:proofErr w:type="spellEnd"/>
            <w:r w:rsidR="00D90B07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rodiklio „Subsidijas gaunančių įmonių skaičius“ tinkamumo pagrindime nurodyta procentinė dalis iš 60 į 62 proc.; tikslinamas 6 prioriteto 6.1.1 konkretaus uždavinio Didelės apimties projektų aprašymą, išbraukiant Klaipėdos valstybinio jūrų uosto projek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tą.) ir Veiksmų programos 7-8 prio</w:t>
            </w:r>
            <w:r w:rsidR="00EC18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ritetus siūloma papildyti </w:t>
            </w:r>
            <w:r w:rsidR="00AB6740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="00EC18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ylika ESF</w:t>
            </w:r>
            <w:r w:rsidR="00487B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E10671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87B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RPF</w:t>
            </w:r>
            <w:r w:rsidR="00EC18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bendrųjų ir specialiųjų, su COVID-19 susijusių, </w:t>
            </w:r>
            <w:r w:rsidR="00487B8D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produkto ir rezultato  rodiklių:</w:t>
            </w:r>
          </w:p>
          <w:p w14:paraId="4DC1BAFF" w14:textId="70E146D3" w:rsidR="00487B8D" w:rsidRPr="00AB6740" w:rsidRDefault="00487B8D" w:rsidP="00487B8D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7 prioritet</w:t>
            </w:r>
            <w:r w:rsidR="00491B74"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AB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 investicinis prioritetas papildomas ESF rezultato rodikliu „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Dalyviai, išlaikę savo darbą praėjus 6 mėnesiams nuo paramos pabaigos“ (siektina reikšmė 50 proc.), ESF produkto rodikliais „Dalyviai, pasinaudoję parama sutrumpinto darbo laiko schemoms“ (siektina reikšmė 150.000) ir „ESF veiksmų, skirtų sumažinti COVID-19 pandemijos padarinius, vertė“ </w:t>
            </w:r>
            <w:r w:rsidR="00491B74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(siektina reikšmė 169.565.601 Eur)</w:t>
            </w:r>
            <w:r w:rsidR="00E10671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042B634B" w14:textId="39FF2C8F" w:rsidR="00491B74" w:rsidRPr="00AB6740" w:rsidRDefault="00491B74" w:rsidP="00487B8D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 prioriteto 8.1 investicinis prioritetas papildomas ERPF produkto rodikliais „Įsigytos medicininės įrangos vertė“ (siektina reikšmė 26.592.700 Eur), </w:t>
            </w:r>
            <w:r w:rsidR="00AB6740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„Informacinių technologijų, susijusių su COVOD-19, vertė“ (siektina reikšmė 873.580 Eur),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„Sveikatos apsaugos sektoriuje naudojamų informacinių technologijų susijusių su COVID-19, vertė“ (siektina reikšmė 873.580 Eur), „Ventiliatoriai COVID-19 gydyti“ (siektina reikšmė 246), „Laboratorijų, gavusių paramą COVID-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19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tyrimams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atlikti, skaičius“ (siektina reikšmė 6), „Laboratorijoms, gavusioms paramą testuoti COVID-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19,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skirtų investicijų vertė“ (siektina reikšmė 2.818.700 Eur)</w:t>
            </w:r>
            <w:r w:rsidR="00E10671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4AB240A2" w14:textId="62F8E28A" w:rsidR="00491B74" w:rsidRPr="00AB6740" w:rsidRDefault="00491B74" w:rsidP="00491B74">
            <w:pPr>
              <w:widowControl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 prioriteto 8.4 investicinis prioritetas papildomas ESF produkto rodikliais „Įsigytų asmeninės apsaugos priemonių, vertė“ (siektina reikšmė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15.502.180 Eur),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„ESF veiksmų, skirtų sumažinti COVID-19 pandemijos padarinius, vertė“ (</w:t>
            </w:r>
            <w:proofErr w:type="spellStart"/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siekina</w:t>
            </w:r>
            <w:proofErr w:type="spellEnd"/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reikšmė 19.122.055 Eur), „Asmeninės apsaugos priemonės“ (siektina reikšmė </w:t>
            </w:r>
            <w:r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29.777.000), </w:t>
            </w:r>
            <w:r w:rsidR="00E10671" w:rsidRPr="00AB67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„Sveikatos priežiūros personalas, kuriam skirta ESF parama“ (siektina reikšmė 1.600).</w:t>
            </w:r>
          </w:p>
          <w:p w14:paraId="4C52BF51" w14:textId="38025D4A" w:rsidR="00487B8D" w:rsidRPr="00AB6740" w:rsidRDefault="00487B8D" w:rsidP="00E1067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</w:tbl>
    <w:p w14:paraId="2CFECA86" w14:textId="30A9BE58" w:rsidR="006877E1" w:rsidRPr="003167EB" w:rsidRDefault="006877E1" w:rsidP="00E4339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167E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* </w:t>
      </w:r>
      <w:r w:rsidRPr="003167EB">
        <w:rPr>
          <w:rFonts w:ascii="Times New Roman" w:eastAsia="Times New Roman" w:hAnsi="Times New Roman" w:cs="Times New Roman"/>
          <w:sz w:val="20"/>
          <w:szCs w:val="20"/>
        </w:rPr>
        <w:t>Esant siūlymui pakeitimo projektą teikti skubos tvarka, pakeitimo pagrindimo dokumentai pateikiami ir anglų kalba.</w:t>
      </w:r>
    </w:p>
    <w:p w14:paraId="45AC4727" w14:textId="77777777" w:rsidR="005F0ACB" w:rsidRPr="003167EB" w:rsidRDefault="005F0ACB" w:rsidP="00E4339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sectPr w:rsidR="005F0ACB" w:rsidRPr="003167EB" w:rsidSect="005D0B30">
      <w:headerReference w:type="default" r:id="rId9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3715F" w15:done="0"/>
  <w15:commentEx w15:paraId="37C041AF" w15:done="0"/>
  <w15:commentEx w15:paraId="6E58EA39" w15:done="0"/>
  <w15:commentEx w15:paraId="552EEDB7" w15:done="0"/>
  <w15:commentEx w15:paraId="4E27E439" w15:done="0"/>
  <w15:commentEx w15:paraId="64FE6527" w15:done="0"/>
  <w15:commentEx w15:paraId="0BF7F1D9" w15:done="0"/>
  <w15:commentEx w15:paraId="330A21EE" w15:done="0"/>
  <w15:commentEx w15:paraId="6B36ACA9" w15:done="0"/>
  <w15:commentEx w15:paraId="6A9B364C" w15:done="0"/>
  <w15:commentEx w15:paraId="23B36E85" w15:done="0"/>
  <w15:commentEx w15:paraId="7E187B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53147" w14:textId="77777777" w:rsidR="00DE7941" w:rsidRDefault="00DE7941" w:rsidP="00E55EEF">
      <w:pPr>
        <w:spacing w:after="0" w:line="240" w:lineRule="auto"/>
      </w:pPr>
      <w:r>
        <w:separator/>
      </w:r>
    </w:p>
  </w:endnote>
  <w:endnote w:type="continuationSeparator" w:id="0">
    <w:p w14:paraId="3079D759" w14:textId="77777777" w:rsidR="00DE7941" w:rsidRDefault="00DE7941" w:rsidP="00E5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FA84C" w14:textId="77777777" w:rsidR="00DE7941" w:rsidRDefault="00DE7941" w:rsidP="00E55EEF">
      <w:pPr>
        <w:spacing w:after="0" w:line="240" w:lineRule="auto"/>
      </w:pPr>
      <w:r>
        <w:separator/>
      </w:r>
    </w:p>
  </w:footnote>
  <w:footnote w:type="continuationSeparator" w:id="0">
    <w:p w14:paraId="1CFF9CE6" w14:textId="77777777" w:rsidR="00DE7941" w:rsidRDefault="00DE7941" w:rsidP="00E5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147195"/>
      <w:docPartObj>
        <w:docPartGallery w:val="Page Numbers (Top of Page)"/>
        <w:docPartUnique/>
      </w:docPartObj>
    </w:sdtPr>
    <w:sdtEndPr/>
    <w:sdtContent>
      <w:p w14:paraId="0D5514EA" w14:textId="4051DF14" w:rsidR="00DE7941" w:rsidRDefault="00DE794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740">
          <w:rPr>
            <w:noProof/>
          </w:rPr>
          <w:t>4</w:t>
        </w:r>
        <w:r>
          <w:fldChar w:fldCharType="end"/>
        </w:r>
      </w:p>
    </w:sdtContent>
  </w:sdt>
  <w:p w14:paraId="14102004" w14:textId="77777777" w:rsidR="00DE7941" w:rsidRDefault="00DE794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72"/>
    <w:multiLevelType w:val="hybridMultilevel"/>
    <w:tmpl w:val="FC54C68A"/>
    <w:lvl w:ilvl="0" w:tplc="F834A9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1B93"/>
    <w:multiLevelType w:val="hybridMultilevel"/>
    <w:tmpl w:val="1A20BA9A"/>
    <w:lvl w:ilvl="0" w:tplc="EE08358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2F5C"/>
    <w:multiLevelType w:val="hybridMultilevel"/>
    <w:tmpl w:val="4C060794"/>
    <w:lvl w:ilvl="0" w:tplc="D51E8274">
      <w:start w:val="201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7A1F"/>
    <w:multiLevelType w:val="hybridMultilevel"/>
    <w:tmpl w:val="25301C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F7FB8"/>
    <w:multiLevelType w:val="hybridMultilevel"/>
    <w:tmpl w:val="DFBCBB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E7D7B"/>
    <w:multiLevelType w:val="hybridMultilevel"/>
    <w:tmpl w:val="85C2FBD8"/>
    <w:lvl w:ilvl="0" w:tplc="0427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6">
    <w:nsid w:val="121B5915"/>
    <w:multiLevelType w:val="hybridMultilevel"/>
    <w:tmpl w:val="A6D609C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E902D9"/>
    <w:multiLevelType w:val="hybridMultilevel"/>
    <w:tmpl w:val="FA18F9E8"/>
    <w:lvl w:ilvl="0" w:tplc="EBDE60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55F4C"/>
    <w:multiLevelType w:val="hybridMultilevel"/>
    <w:tmpl w:val="3F9481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15F10"/>
    <w:multiLevelType w:val="hybridMultilevel"/>
    <w:tmpl w:val="D8304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772D8"/>
    <w:multiLevelType w:val="hybridMultilevel"/>
    <w:tmpl w:val="7D7CA046"/>
    <w:lvl w:ilvl="0" w:tplc="BCA49758">
      <w:start w:val="1"/>
      <w:numFmt w:val="decimal"/>
      <w:lvlText w:val="%1)"/>
      <w:lvlJc w:val="left"/>
      <w:pPr>
        <w:ind w:left="64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369" w:hanging="360"/>
      </w:pPr>
    </w:lvl>
    <w:lvl w:ilvl="2" w:tplc="0427001B" w:tentative="1">
      <w:start w:val="1"/>
      <w:numFmt w:val="lowerRoman"/>
      <w:lvlText w:val="%3."/>
      <w:lvlJc w:val="right"/>
      <w:pPr>
        <w:ind w:left="2089" w:hanging="180"/>
      </w:pPr>
    </w:lvl>
    <w:lvl w:ilvl="3" w:tplc="0427000F" w:tentative="1">
      <w:start w:val="1"/>
      <w:numFmt w:val="decimal"/>
      <w:lvlText w:val="%4."/>
      <w:lvlJc w:val="left"/>
      <w:pPr>
        <w:ind w:left="2809" w:hanging="360"/>
      </w:pPr>
    </w:lvl>
    <w:lvl w:ilvl="4" w:tplc="04270019" w:tentative="1">
      <w:start w:val="1"/>
      <w:numFmt w:val="lowerLetter"/>
      <w:lvlText w:val="%5."/>
      <w:lvlJc w:val="left"/>
      <w:pPr>
        <w:ind w:left="3529" w:hanging="360"/>
      </w:pPr>
    </w:lvl>
    <w:lvl w:ilvl="5" w:tplc="0427001B" w:tentative="1">
      <w:start w:val="1"/>
      <w:numFmt w:val="lowerRoman"/>
      <w:lvlText w:val="%6."/>
      <w:lvlJc w:val="right"/>
      <w:pPr>
        <w:ind w:left="4249" w:hanging="180"/>
      </w:pPr>
    </w:lvl>
    <w:lvl w:ilvl="6" w:tplc="0427000F" w:tentative="1">
      <w:start w:val="1"/>
      <w:numFmt w:val="decimal"/>
      <w:lvlText w:val="%7."/>
      <w:lvlJc w:val="left"/>
      <w:pPr>
        <w:ind w:left="4969" w:hanging="360"/>
      </w:pPr>
    </w:lvl>
    <w:lvl w:ilvl="7" w:tplc="04270019" w:tentative="1">
      <w:start w:val="1"/>
      <w:numFmt w:val="lowerLetter"/>
      <w:lvlText w:val="%8."/>
      <w:lvlJc w:val="left"/>
      <w:pPr>
        <w:ind w:left="5689" w:hanging="360"/>
      </w:pPr>
    </w:lvl>
    <w:lvl w:ilvl="8" w:tplc="0427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1D1720E1"/>
    <w:multiLevelType w:val="hybridMultilevel"/>
    <w:tmpl w:val="35C0532A"/>
    <w:lvl w:ilvl="0" w:tplc="EBDE60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494"/>
    <w:multiLevelType w:val="hybridMultilevel"/>
    <w:tmpl w:val="FBB28DBE"/>
    <w:lvl w:ilvl="0" w:tplc="611AB7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4347A8"/>
    <w:multiLevelType w:val="hybridMultilevel"/>
    <w:tmpl w:val="FAA8A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25FD5"/>
    <w:multiLevelType w:val="hybridMultilevel"/>
    <w:tmpl w:val="AFEEDC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C6F43"/>
    <w:multiLevelType w:val="hybridMultilevel"/>
    <w:tmpl w:val="54328DCC"/>
    <w:lvl w:ilvl="0" w:tplc="A46C521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D65AE"/>
    <w:multiLevelType w:val="hybridMultilevel"/>
    <w:tmpl w:val="C7E433A4"/>
    <w:lvl w:ilvl="0" w:tplc="0427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7">
    <w:nsid w:val="2E9544B1"/>
    <w:multiLevelType w:val="hybridMultilevel"/>
    <w:tmpl w:val="F32CA5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875E2"/>
    <w:multiLevelType w:val="hybridMultilevel"/>
    <w:tmpl w:val="6416FE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536FF"/>
    <w:multiLevelType w:val="hybridMultilevel"/>
    <w:tmpl w:val="4B3A7ED6"/>
    <w:lvl w:ilvl="0" w:tplc="D51E8274">
      <w:start w:val="2012"/>
      <w:numFmt w:val="bullet"/>
      <w:lvlText w:val="-"/>
      <w:lvlJc w:val="left"/>
      <w:pPr>
        <w:ind w:left="1321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2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36797E64"/>
    <w:multiLevelType w:val="hybridMultilevel"/>
    <w:tmpl w:val="516E6E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2082E"/>
    <w:multiLevelType w:val="hybridMultilevel"/>
    <w:tmpl w:val="09F0AAEA"/>
    <w:lvl w:ilvl="0" w:tplc="05ACF9C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E42487"/>
    <w:multiLevelType w:val="hybridMultilevel"/>
    <w:tmpl w:val="9462D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E5176"/>
    <w:multiLevelType w:val="hybridMultilevel"/>
    <w:tmpl w:val="2264AB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D542F"/>
    <w:multiLevelType w:val="hybridMultilevel"/>
    <w:tmpl w:val="F822CBF4"/>
    <w:lvl w:ilvl="0" w:tplc="4950E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DF3DCD"/>
    <w:multiLevelType w:val="hybridMultilevel"/>
    <w:tmpl w:val="8C88E1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A0FEB"/>
    <w:multiLevelType w:val="hybridMultilevel"/>
    <w:tmpl w:val="44C82402"/>
    <w:lvl w:ilvl="0" w:tplc="45729C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33EF1"/>
    <w:multiLevelType w:val="hybridMultilevel"/>
    <w:tmpl w:val="6BD2CFFE"/>
    <w:lvl w:ilvl="0" w:tplc="30049826">
      <w:start w:val="1"/>
      <w:numFmt w:val="decimal"/>
      <w:lvlText w:val="(%1)"/>
      <w:lvlJc w:val="left"/>
      <w:pPr>
        <w:ind w:left="1006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9C141BE"/>
    <w:multiLevelType w:val="hybridMultilevel"/>
    <w:tmpl w:val="8B20C6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27E5B"/>
    <w:multiLevelType w:val="hybridMultilevel"/>
    <w:tmpl w:val="9D8CA8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871B4"/>
    <w:multiLevelType w:val="hybridMultilevel"/>
    <w:tmpl w:val="BB40284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A3A8D"/>
    <w:multiLevelType w:val="hybridMultilevel"/>
    <w:tmpl w:val="57E09F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26247A"/>
    <w:multiLevelType w:val="hybridMultilevel"/>
    <w:tmpl w:val="1862C1C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3E40F2"/>
    <w:multiLevelType w:val="hybridMultilevel"/>
    <w:tmpl w:val="D47A0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D059F"/>
    <w:multiLevelType w:val="hybridMultilevel"/>
    <w:tmpl w:val="24F662B6"/>
    <w:lvl w:ilvl="0" w:tplc="04EE9CFE">
      <w:start w:val="83"/>
      <w:numFmt w:val="bullet"/>
      <w:lvlText w:val="-"/>
      <w:lvlJc w:val="left"/>
      <w:pPr>
        <w:ind w:left="652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5">
    <w:nsid w:val="5C2A0AC5"/>
    <w:multiLevelType w:val="hybridMultilevel"/>
    <w:tmpl w:val="71B82BF6"/>
    <w:lvl w:ilvl="0" w:tplc="72B27DCC">
      <w:start w:val="1"/>
      <w:numFmt w:val="decimal"/>
      <w:lvlText w:val="%1)"/>
      <w:lvlJc w:val="left"/>
      <w:pPr>
        <w:ind w:left="720" w:hanging="360"/>
      </w:pPr>
      <w:rPr>
        <w:rFonts w:eastAsia="AngsanaUPC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134C4"/>
    <w:multiLevelType w:val="hybridMultilevel"/>
    <w:tmpl w:val="0804EFD4"/>
    <w:lvl w:ilvl="0" w:tplc="3834AF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FF0000"/>
        <w:sz w:val="24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4F7CB9"/>
    <w:multiLevelType w:val="hybridMultilevel"/>
    <w:tmpl w:val="40102D58"/>
    <w:lvl w:ilvl="0" w:tplc="05ACF9C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80704"/>
    <w:multiLevelType w:val="hybridMultilevel"/>
    <w:tmpl w:val="A8B6DA6C"/>
    <w:lvl w:ilvl="0" w:tplc="74008F0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C32EE3"/>
    <w:multiLevelType w:val="hybridMultilevel"/>
    <w:tmpl w:val="16B2F7DC"/>
    <w:lvl w:ilvl="0" w:tplc="0427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  <w:b w:val="0"/>
        <w:sz w:val="24"/>
      </w:rPr>
    </w:lvl>
    <w:lvl w:ilvl="1" w:tplc="0427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0">
    <w:nsid w:val="70C916FD"/>
    <w:multiLevelType w:val="hybridMultilevel"/>
    <w:tmpl w:val="A4805C20"/>
    <w:lvl w:ilvl="0" w:tplc="F970DA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B3D85"/>
    <w:multiLevelType w:val="hybridMultilevel"/>
    <w:tmpl w:val="9A94CAD6"/>
    <w:lvl w:ilvl="0" w:tplc="05ACF9C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EB7771"/>
    <w:multiLevelType w:val="hybridMultilevel"/>
    <w:tmpl w:val="FFCC0462"/>
    <w:lvl w:ilvl="0" w:tplc="11ECEF1E">
      <w:start w:val="1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95F18"/>
    <w:multiLevelType w:val="hybridMultilevel"/>
    <w:tmpl w:val="EA7047C4"/>
    <w:lvl w:ilvl="0" w:tplc="EBDE60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7A9B"/>
    <w:multiLevelType w:val="hybridMultilevel"/>
    <w:tmpl w:val="9998D2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40040"/>
    <w:multiLevelType w:val="hybridMultilevel"/>
    <w:tmpl w:val="6EA6760C"/>
    <w:lvl w:ilvl="0" w:tplc="05ACF9C0">
      <w:start w:val="1"/>
      <w:numFmt w:val="bullet"/>
      <w:lvlText w:val="‒"/>
      <w:lvlJc w:val="left"/>
      <w:pPr>
        <w:ind w:left="78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6">
    <w:nsid w:val="793A0B09"/>
    <w:multiLevelType w:val="hybridMultilevel"/>
    <w:tmpl w:val="06229302"/>
    <w:lvl w:ilvl="0" w:tplc="2656F502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>
    <w:nsid w:val="7CE24699"/>
    <w:multiLevelType w:val="hybridMultilevel"/>
    <w:tmpl w:val="3A3A1C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C3900"/>
    <w:multiLevelType w:val="hybridMultilevel"/>
    <w:tmpl w:val="8EC824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45"/>
  </w:num>
  <w:num w:numId="4">
    <w:abstractNumId w:val="24"/>
  </w:num>
  <w:num w:numId="5">
    <w:abstractNumId w:val="6"/>
  </w:num>
  <w:num w:numId="6">
    <w:abstractNumId w:val="30"/>
  </w:num>
  <w:num w:numId="7">
    <w:abstractNumId w:val="48"/>
  </w:num>
  <w:num w:numId="8">
    <w:abstractNumId w:val="23"/>
  </w:num>
  <w:num w:numId="9">
    <w:abstractNumId w:val="33"/>
  </w:num>
  <w:num w:numId="10">
    <w:abstractNumId w:val="13"/>
  </w:num>
  <w:num w:numId="11">
    <w:abstractNumId w:val="47"/>
  </w:num>
  <w:num w:numId="12">
    <w:abstractNumId w:val="40"/>
  </w:num>
  <w:num w:numId="13">
    <w:abstractNumId w:val="20"/>
  </w:num>
  <w:num w:numId="14">
    <w:abstractNumId w:val="43"/>
  </w:num>
  <w:num w:numId="15">
    <w:abstractNumId w:val="11"/>
  </w:num>
  <w:num w:numId="16">
    <w:abstractNumId w:val="7"/>
  </w:num>
  <w:num w:numId="17">
    <w:abstractNumId w:val="15"/>
  </w:num>
  <w:num w:numId="18">
    <w:abstractNumId w:val="44"/>
  </w:num>
  <w:num w:numId="19">
    <w:abstractNumId w:val="2"/>
  </w:num>
  <w:num w:numId="20">
    <w:abstractNumId w:val="39"/>
  </w:num>
  <w:num w:numId="21">
    <w:abstractNumId w:val="5"/>
  </w:num>
  <w:num w:numId="22">
    <w:abstractNumId w:val="46"/>
  </w:num>
  <w:num w:numId="23">
    <w:abstractNumId w:val="28"/>
  </w:num>
  <w:num w:numId="24">
    <w:abstractNumId w:val="25"/>
  </w:num>
  <w:num w:numId="25">
    <w:abstractNumId w:val="19"/>
  </w:num>
  <w:num w:numId="26">
    <w:abstractNumId w:val="27"/>
  </w:num>
  <w:num w:numId="27">
    <w:abstractNumId w:val="36"/>
  </w:num>
  <w:num w:numId="28">
    <w:abstractNumId w:val="37"/>
  </w:num>
  <w:num w:numId="29">
    <w:abstractNumId w:val="41"/>
  </w:num>
  <w:num w:numId="30">
    <w:abstractNumId w:val="21"/>
  </w:num>
  <w:num w:numId="31">
    <w:abstractNumId w:val="35"/>
  </w:num>
  <w:num w:numId="32">
    <w:abstractNumId w:val="38"/>
  </w:num>
  <w:num w:numId="33">
    <w:abstractNumId w:val="32"/>
  </w:num>
  <w:num w:numId="34">
    <w:abstractNumId w:val="17"/>
  </w:num>
  <w:num w:numId="35">
    <w:abstractNumId w:val="4"/>
  </w:num>
  <w:num w:numId="36">
    <w:abstractNumId w:val="29"/>
  </w:num>
  <w:num w:numId="37">
    <w:abstractNumId w:val="8"/>
  </w:num>
  <w:num w:numId="38">
    <w:abstractNumId w:val="34"/>
  </w:num>
  <w:num w:numId="39">
    <w:abstractNumId w:val="37"/>
  </w:num>
  <w:num w:numId="40">
    <w:abstractNumId w:val="1"/>
  </w:num>
  <w:num w:numId="41">
    <w:abstractNumId w:val="3"/>
  </w:num>
  <w:num w:numId="42">
    <w:abstractNumId w:val="42"/>
  </w:num>
  <w:num w:numId="43">
    <w:abstractNumId w:val="12"/>
  </w:num>
  <w:num w:numId="44">
    <w:abstractNumId w:val="10"/>
  </w:num>
  <w:num w:numId="45">
    <w:abstractNumId w:val="14"/>
  </w:num>
  <w:num w:numId="46">
    <w:abstractNumId w:val="26"/>
  </w:num>
  <w:num w:numId="47">
    <w:abstractNumId w:val="18"/>
  </w:num>
  <w:num w:numId="48">
    <w:abstractNumId w:val="22"/>
  </w:num>
  <w:num w:numId="49">
    <w:abstractNumId w:val="16"/>
  </w:num>
  <w:num w:numId="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KERTA Kestutis (EMPL)">
    <w15:presenceInfo w15:providerId="None" w15:userId="REKERTA Kestutis (EMP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E1"/>
    <w:rsid w:val="0000050F"/>
    <w:rsid w:val="000033C8"/>
    <w:rsid w:val="00006B05"/>
    <w:rsid w:val="00007344"/>
    <w:rsid w:val="000107AE"/>
    <w:rsid w:val="000123C3"/>
    <w:rsid w:val="0001270D"/>
    <w:rsid w:val="00013072"/>
    <w:rsid w:val="00015D6D"/>
    <w:rsid w:val="000171EE"/>
    <w:rsid w:val="00017635"/>
    <w:rsid w:val="00021D8D"/>
    <w:rsid w:val="00023705"/>
    <w:rsid w:val="00024078"/>
    <w:rsid w:val="0002586F"/>
    <w:rsid w:val="00026CB5"/>
    <w:rsid w:val="00027E08"/>
    <w:rsid w:val="000300AD"/>
    <w:rsid w:val="00032D1D"/>
    <w:rsid w:val="00033529"/>
    <w:rsid w:val="0003437B"/>
    <w:rsid w:val="00036D95"/>
    <w:rsid w:val="00041065"/>
    <w:rsid w:val="0004219D"/>
    <w:rsid w:val="00042785"/>
    <w:rsid w:val="0004343D"/>
    <w:rsid w:val="00043489"/>
    <w:rsid w:val="0004355B"/>
    <w:rsid w:val="00044990"/>
    <w:rsid w:val="000457DB"/>
    <w:rsid w:val="00046ADD"/>
    <w:rsid w:val="00046BC9"/>
    <w:rsid w:val="000475A2"/>
    <w:rsid w:val="0004761E"/>
    <w:rsid w:val="0004789A"/>
    <w:rsid w:val="00047DAB"/>
    <w:rsid w:val="00050039"/>
    <w:rsid w:val="000516C6"/>
    <w:rsid w:val="0005171E"/>
    <w:rsid w:val="00051800"/>
    <w:rsid w:val="00051A20"/>
    <w:rsid w:val="00053049"/>
    <w:rsid w:val="00053195"/>
    <w:rsid w:val="00054673"/>
    <w:rsid w:val="00055137"/>
    <w:rsid w:val="00055815"/>
    <w:rsid w:val="00056140"/>
    <w:rsid w:val="00057673"/>
    <w:rsid w:val="00060D7E"/>
    <w:rsid w:val="00060F75"/>
    <w:rsid w:val="00060FC9"/>
    <w:rsid w:val="00062F4C"/>
    <w:rsid w:val="00064090"/>
    <w:rsid w:val="00065043"/>
    <w:rsid w:val="00065766"/>
    <w:rsid w:val="00065CCA"/>
    <w:rsid w:val="00065EE0"/>
    <w:rsid w:val="00066A33"/>
    <w:rsid w:val="0007231D"/>
    <w:rsid w:val="00072789"/>
    <w:rsid w:val="00072F18"/>
    <w:rsid w:val="00073A0E"/>
    <w:rsid w:val="0007485E"/>
    <w:rsid w:val="0007486A"/>
    <w:rsid w:val="0007667E"/>
    <w:rsid w:val="00076EF4"/>
    <w:rsid w:val="00076EFF"/>
    <w:rsid w:val="00081343"/>
    <w:rsid w:val="000814C4"/>
    <w:rsid w:val="00081EBF"/>
    <w:rsid w:val="00083AAF"/>
    <w:rsid w:val="000846C3"/>
    <w:rsid w:val="0009036A"/>
    <w:rsid w:val="00090DCF"/>
    <w:rsid w:val="000916DF"/>
    <w:rsid w:val="000928D1"/>
    <w:rsid w:val="00093DDD"/>
    <w:rsid w:val="000948F1"/>
    <w:rsid w:val="00094F59"/>
    <w:rsid w:val="00095AAA"/>
    <w:rsid w:val="0009641E"/>
    <w:rsid w:val="0009657A"/>
    <w:rsid w:val="0009719A"/>
    <w:rsid w:val="000976DB"/>
    <w:rsid w:val="000976F1"/>
    <w:rsid w:val="000A0875"/>
    <w:rsid w:val="000A0B76"/>
    <w:rsid w:val="000A1388"/>
    <w:rsid w:val="000A17D5"/>
    <w:rsid w:val="000A23BF"/>
    <w:rsid w:val="000A2FF3"/>
    <w:rsid w:val="000A30E4"/>
    <w:rsid w:val="000A310A"/>
    <w:rsid w:val="000A386F"/>
    <w:rsid w:val="000A3D3C"/>
    <w:rsid w:val="000A4387"/>
    <w:rsid w:val="000A5DA6"/>
    <w:rsid w:val="000A5DCD"/>
    <w:rsid w:val="000A7765"/>
    <w:rsid w:val="000B2299"/>
    <w:rsid w:val="000B2E8A"/>
    <w:rsid w:val="000B3201"/>
    <w:rsid w:val="000B40DD"/>
    <w:rsid w:val="000B4532"/>
    <w:rsid w:val="000B4BF2"/>
    <w:rsid w:val="000B4F0D"/>
    <w:rsid w:val="000B5731"/>
    <w:rsid w:val="000B5760"/>
    <w:rsid w:val="000B7204"/>
    <w:rsid w:val="000B7BC9"/>
    <w:rsid w:val="000B7CD8"/>
    <w:rsid w:val="000C0A5D"/>
    <w:rsid w:val="000C2452"/>
    <w:rsid w:val="000C3D66"/>
    <w:rsid w:val="000C5B46"/>
    <w:rsid w:val="000C63FD"/>
    <w:rsid w:val="000C6500"/>
    <w:rsid w:val="000C68BA"/>
    <w:rsid w:val="000C7B4D"/>
    <w:rsid w:val="000D002B"/>
    <w:rsid w:val="000D164C"/>
    <w:rsid w:val="000D437E"/>
    <w:rsid w:val="000D5A47"/>
    <w:rsid w:val="000D686A"/>
    <w:rsid w:val="000D6A98"/>
    <w:rsid w:val="000D6C0A"/>
    <w:rsid w:val="000E0915"/>
    <w:rsid w:val="000E09A2"/>
    <w:rsid w:val="000E3543"/>
    <w:rsid w:val="000E3BCA"/>
    <w:rsid w:val="000E636B"/>
    <w:rsid w:val="000E71CB"/>
    <w:rsid w:val="000E76E7"/>
    <w:rsid w:val="000F0F76"/>
    <w:rsid w:val="000F35B6"/>
    <w:rsid w:val="000F3E6C"/>
    <w:rsid w:val="000F3F29"/>
    <w:rsid w:val="000F439B"/>
    <w:rsid w:val="000F4517"/>
    <w:rsid w:val="000F5653"/>
    <w:rsid w:val="000F59DB"/>
    <w:rsid w:val="000F5B7A"/>
    <w:rsid w:val="000F60BD"/>
    <w:rsid w:val="000F6D49"/>
    <w:rsid w:val="000F6E99"/>
    <w:rsid w:val="001005C7"/>
    <w:rsid w:val="00100E79"/>
    <w:rsid w:val="00101C1D"/>
    <w:rsid w:val="00101E45"/>
    <w:rsid w:val="00101E57"/>
    <w:rsid w:val="001023F8"/>
    <w:rsid w:val="001036F3"/>
    <w:rsid w:val="00105D26"/>
    <w:rsid w:val="00105EAA"/>
    <w:rsid w:val="00105F98"/>
    <w:rsid w:val="00106350"/>
    <w:rsid w:val="0010761F"/>
    <w:rsid w:val="0011074F"/>
    <w:rsid w:val="00111DBB"/>
    <w:rsid w:val="001120EB"/>
    <w:rsid w:val="001124A2"/>
    <w:rsid w:val="001129F6"/>
    <w:rsid w:val="00113D2B"/>
    <w:rsid w:val="00114153"/>
    <w:rsid w:val="001146F6"/>
    <w:rsid w:val="00114735"/>
    <w:rsid w:val="00114FB3"/>
    <w:rsid w:val="00117E99"/>
    <w:rsid w:val="0012012E"/>
    <w:rsid w:val="001208F3"/>
    <w:rsid w:val="0012110F"/>
    <w:rsid w:val="00121218"/>
    <w:rsid w:val="00121572"/>
    <w:rsid w:val="00121971"/>
    <w:rsid w:val="00121979"/>
    <w:rsid w:val="00122956"/>
    <w:rsid w:val="00123052"/>
    <w:rsid w:val="0012332A"/>
    <w:rsid w:val="0012472B"/>
    <w:rsid w:val="00124870"/>
    <w:rsid w:val="00124AC1"/>
    <w:rsid w:val="00124D05"/>
    <w:rsid w:val="00125405"/>
    <w:rsid w:val="001255D8"/>
    <w:rsid w:val="0012589D"/>
    <w:rsid w:val="001262C0"/>
    <w:rsid w:val="0012635D"/>
    <w:rsid w:val="00126B4D"/>
    <w:rsid w:val="001271FE"/>
    <w:rsid w:val="00127889"/>
    <w:rsid w:val="001324E7"/>
    <w:rsid w:val="0013251A"/>
    <w:rsid w:val="001334E8"/>
    <w:rsid w:val="00135984"/>
    <w:rsid w:val="001365B1"/>
    <w:rsid w:val="00137DC9"/>
    <w:rsid w:val="00140763"/>
    <w:rsid w:val="001411F3"/>
    <w:rsid w:val="00141691"/>
    <w:rsid w:val="00141AA1"/>
    <w:rsid w:val="001434A2"/>
    <w:rsid w:val="00145413"/>
    <w:rsid w:val="0014665F"/>
    <w:rsid w:val="00147BAB"/>
    <w:rsid w:val="00150664"/>
    <w:rsid w:val="00150820"/>
    <w:rsid w:val="001514D5"/>
    <w:rsid w:val="001527A4"/>
    <w:rsid w:val="00152A86"/>
    <w:rsid w:val="00152B68"/>
    <w:rsid w:val="00152C7A"/>
    <w:rsid w:val="00154C71"/>
    <w:rsid w:val="001550E0"/>
    <w:rsid w:val="001562D9"/>
    <w:rsid w:val="001568F9"/>
    <w:rsid w:val="00157589"/>
    <w:rsid w:val="00157BF4"/>
    <w:rsid w:val="00157D68"/>
    <w:rsid w:val="001601B9"/>
    <w:rsid w:val="00160E7D"/>
    <w:rsid w:val="00161441"/>
    <w:rsid w:val="001645AC"/>
    <w:rsid w:val="001647E3"/>
    <w:rsid w:val="00165BB2"/>
    <w:rsid w:val="00166394"/>
    <w:rsid w:val="0016647D"/>
    <w:rsid w:val="00166A84"/>
    <w:rsid w:val="00166AFD"/>
    <w:rsid w:val="00166D08"/>
    <w:rsid w:val="00167343"/>
    <w:rsid w:val="001702C1"/>
    <w:rsid w:val="0017053F"/>
    <w:rsid w:val="001707F1"/>
    <w:rsid w:val="00172015"/>
    <w:rsid w:val="00172598"/>
    <w:rsid w:val="00172C40"/>
    <w:rsid w:val="001734E6"/>
    <w:rsid w:val="00173887"/>
    <w:rsid w:val="00173EA2"/>
    <w:rsid w:val="00175562"/>
    <w:rsid w:val="0017637F"/>
    <w:rsid w:val="001767B2"/>
    <w:rsid w:val="001778D4"/>
    <w:rsid w:val="00180755"/>
    <w:rsid w:val="0018097C"/>
    <w:rsid w:val="00180B96"/>
    <w:rsid w:val="00180F76"/>
    <w:rsid w:val="00182CED"/>
    <w:rsid w:val="00185DA5"/>
    <w:rsid w:val="00186AB2"/>
    <w:rsid w:val="001871BA"/>
    <w:rsid w:val="00190F2E"/>
    <w:rsid w:val="00192D6F"/>
    <w:rsid w:val="00193338"/>
    <w:rsid w:val="00193A61"/>
    <w:rsid w:val="00193BEB"/>
    <w:rsid w:val="00195AC2"/>
    <w:rsid w:val="00196DB1"/>
    <w:rsid w:val="001A0A66"/>
    <w:rsid w:val="001A0D64"/>
    <w:rsid w:val="001A32A6"/>
    <w:rsid w:val="001A32F0"/>
    <w:rsid w:val="001A393A"/>
    <w:rsid w:val="001A3A11"/>
    <w:rsid w:val="001A3B7C"/>
    <w:rsid w:val="001A3BEA"/>
    <w:rsid w:val="001A3EEE"/>
    <w:rsid w:val="001A59CA"/>
    <w:rsid w:val="001A5EA1"/>
    <w:rsid w:val="001A7413"/>
    <w:rsid w:val="001B06D6"/>
    <w:rsid w:val="001B0DA2"/>
    <w:rsid w:val="001B13D9"/>
    <w:rsid w:val="001B2C25"/>
    <w:rsid w:val="001B3111"/>
    <w:rsid w:val="001B3FDD"/>
    <w:rsid w:val="001B5E55"/>
    <w:rsid w:val="001B60F2"/>
    <w:rsid w:val="001B7B43"/>
    <w:rsid w:val="001C2082"/>
    <w:rsid w:val="001C3793"/>
    <w:rsid w:val="001C3C9B"/>
    <w:rsid w:val="001C4773"/>
    <w:rsid w:val="001C63B2"/>
    <w:rsid w:val="001D07C2"/>
    <w:rsid w:val="001D0907"/>
    <w:rsid w:val="001D0DA4"/>
    <w:rsid w:val="001D0FD9"/>
    <w:rsid w:val="001D5D8D"/>
    <w:rsid w:val="001D698B"/>
    <w:rsid w:val="001D7771"/>
    <w:rsid w:val="001E1434"/>
    <w:rsid w:val="001E2C78"/>
    <w:rsid w:val="001E2EAC"/>
    <w:rsid w:val="001E3194"/>
    <w:rsid w:val="001E42DA"/>
    <w:rsid w:val="001E5E56"/>
    <w:rsid w:val="001F0721"/>
    <w:rsid w:val="001F14C6"/>
    <w:rsid w:val="001F3054"/>
    <w:rsid w:val="00200AA7"/>
    <w:rsid w:val="002013F5"/>
    <w:rsid w:val="00202029"/>
    <w:rsid w:val="0020342B"/>
    <w:rsid w:val="00203758"/>
    <w:rsid w:val="002046EF"/>
    <w:rsid w:val="002078DE"/>
    <w:rsid w:val="00207BE5"/>
    <w:rsid w:val="00207EE5"/>
    <w:rsid w:val="002111AE"/>
    <w:rsid w:val="00211B1C"/>
    <w:rsid w:val="00212C7C"/>
    <w:rsid w:val="00213992"/>
    <w:rsid w:val="00213FE9"/>
    <w:rsid w:val="002153B8"/>
    <w:rsid w:val="00215805"/>
    <w:rsid w:val="00215C6D"/>
    <w:rsid w:val="00216122"/>
    <w:rsid w:val="002173BF"/>
    <w:rsid w:val="002179BF"/>
    <w:rsid w:val="00217C63"/>
    <w:rsid w:val="00217FF3"/>
    <w:rsid w:val="00222798"/>
    <w:rsid w:val="00222EDF"/>
    <w:rsid w:val="00223507"/>
    <w:rsid w:val="002245D1"/>
    <w:rsid w:val="00225943"/>
    <w:rsid w:val="00225F5A"/>
    <w:rsid w:val="00227C64"/>
    <w:rsid w:val="00230A58"/>
    <w:rsid w:val="00231617"/>
    <w:rsid w:val="00232382"/>
    <w:rsid w:val="00232BC6"/>
    <w:rsid w:val="00233405"/>
    <w:rsid w:val="00233C29"/>
    <w:rsid w:val="00234406"/>
    <w:rsid w:val="00235FD7"/>
    <w:rsid w:val="00236466"/>
    <w:rsid w:val="00237266"/>
    <w:rsid w:val="0023770A"/>
    <w:rsid w:val="00245652"/>
    <w:rsid w:val="002458CD"/>
    <w:rsid w:val="00246F4F"/>
    <w:rsid w:val="002478E4"/>
    <w:rsid w:val="002500A3"/>
    <w:rsid w:val="002505F3"/>
    <w:rsid w:val="002509D4"/>
    <w:rsid w:val="002525AD"/>
    <w:rsid w:val="00252AC0"/>
    <w:rsid w:val="00252EF2"/>
    <w:rsid w:val="00252FB7"/>
    <w:rsid w:val="00254E22"/>
    <w:rsid w:val="00255013"/>
    <w:rsid w:val="002557B1"/>
    <w:rsid w:val="00257096"/>
    <w:rsid w:val="00257E73"/>
    <w:rsid w:val="00260B3C"/>
    <w:rsid w:val="00260CF4"/>
    <w:rsid w:val="00261277"/>
    <w:rsid w:val="00261807"/>
    <w:rsid w:val="002621FA"/>
    <w:rsid w:val="00263812"/>
    <w:rsid w:val="00263891"/>
    <w:rsid w:val="00263957"/>
    <w:rsid w:val="00263C23"/>
    <w:rsid w:val="002646A8"/>
    <w:rsid w:val="00265DF7"/>
    <w:rsid w:val="00266B5D"/>
    <w:rsid w:val="00266E3A"/>
    <w:rsid w:val="00266FD3"/>
    <w:rsid w:val="0026711B"/>
    <w:rsid w:val="002673B0"/>
    <w:rsid w:val="00267BB0"/>
    <w:rsid w:val="00270111"/>
    <w:rsid w:val="00270D6D"/>
    <w:rsid w:val="00270E03"/>
    <w:rsid w:val="00272E7D"/>
    <w:rsid w:val="00273FFF"/>
    <w:rsid w:val="00274E2E"/>
    <w:rsid w:val="00275DE7"/>
    <w:rsid w:val="00276072"/>
    <w:rsid w:val="002765D3"/>
    <w:rsid w:val="002776CD"/>
    <w:rsid w:val="00277A8A"/>
    <w:rsid w:val="00277BE0"/>
    <w:rsid w:val="00281EA1"/>
    <w:rsid w:val="00282977"/>
    <w:rsid w:val="00282DFB"/>
    <w:rsid w:val="002860E4"/>
    <w:rsid w:val="00287059"/>
    <w:rsid w:val="002870A7"/>
    <w:rsid w:val="00287A9C"/>
    <w:rsid w:val="00287CDA"/>
    <w:rsid w:val="00287F9A"/>
    <w:rsid w:val="002900D8"/>
    <w:rsid w:val="0029045B"/>
    <w:rsid w:val="002907AA"/>
    <w:rsid w:val="002909D3"/>
    <w:rsid w:val="002913C3"/>
    <w:rsid w:val="00294470"/>
    <w:rsid w:val="00294F1D"/>
    <w:rsid w:val="002955FF"/>
    <w:rsid w:val="00296F08"/>
    <w:rsid w:val="002A0168"/>
    <w:rsid w:val="002A1118"/>
    <w:rsid w:val="002A1E1B"/>
    <w:rsid w:val="002A2145"/>
    <w:rsid w:val="002A22D1"/>
    <w:rsid w:val="002A2964"/>
    <w:rsid w:val="002A694E"/>
    <w:rsid w:val="002A7ED6"/>
    <w:rsid w:val="002B14C7"/>
    <w:rsid w:val="002B299F"/>
    <w:rsid w:val="002B40D1"/>
    <w:rsid w:val="002B41C2"/>
    <w:rsid w:val="002B5198"/>
    <w:rsid w:val="002B52DA"/>
    <w:rsid w:val="002B57AA"/>
    <w:rsid w:val="002B6634"/>
    <w:rsid w:val="002C10B4"/>
    <w:rsid w:val="002C1F4E"/>
    <w:rsid w:val="002C24B8"/>
    <w:rsid w:val="002C2C44"/>
    <w:rsid w:val="002C36AC"/>
    <w:rsid w:val="002C4240"/>
    <w:rsid w:val="002C44BF"/>
    <w:rsid w:val="002C546C"/>
    <w:rsid w:val="002C5FE3"/>
    <w:rsid w:val="002D140F"/>
    <w:rsid w:val="002D19D9"/>
    <w:rsid w:val="002D2B22"/>
    <w:rsid w:val="002D44F7"/>
    <w:rsid w:val="002D455A"/>
    <w:rsid w:val="002D4720"/>
    <w:rsid w:val="002D4B76"/>
    <w:rsid w:val="002D52DF"/>
    <w:rsid w:val="002D5587"/>
    <w:rsid w:val="002D5B0E"/>
    <w:rsid w:val="002D6137"/>
    <w:rsid w:val="002E0FF6"/>
    <w:rsid w:val="002E1080"/>
    <w:rsid w:val="002E1DB3"/>
    <w:rsid w:val="002E2A6B"/>
    <w:rsid w:val="002E4E80"/>
    <w:rsid w:val="002E698D"/>
    <w:rsid w:val="002E6A9C"/>
    <w:rsid w:val="002E7967"/>
    <w:rsid w:val="002F0EC6"/>
    <w:rsid w:val="002F28F3"/>
    <w:rsid w:val="002F2E49"/>
    <w:rsid w:val="002F3556"/>
    <w:rsid w:val="002F4CD4"/>
    <w:rsid w:val="002F7587"/>
    <w:rsid w:val="002F794C"/>
    <w:rsid w:val="003002B1"/>
    <w:rsid w:val="00300F50"/>
    <w:rsid w:val="00301BFF"/>
    <w:rsid w:val="003038AD"/>
    <w:rsid w:val="0030455F"/>
    <w:rsid w:val="003045D6"/>
    <w:rsid w:val="00305C0F"/>
    <w:rsid w:val="00305ED7"/>
    <w:rsid w:val="00306DC3"/>
    <w:rsid w:val="00306E56"/>
    <w:rsid w:val="00307232"/>
    <w:rsid w:val="00307388"/>
    <w:rsid w:val="00307407"/>
    <w:rsid w:val="0031002D"/>
    <w:rsid w:val="00311C17"/>
    <w:rsid w:val="00314023"/>
    <w:rsid w:val="00314CDF"/>
    <w:rsid w:val="003151E1"/>
    <w:rsid w:val="00315F50"/>
    <w:rsid w:val="003167EB"/>
    <w:rsid w:val="00317042"/>
    <w:rsid w:val="003179A4"/>
    <w:rsid w:val="003207D6"/>
    <w:rsid w:val="00321DF2"/>
    <w:rsid w:val="00323879"/>
    <w:rsid w:val="00323B6B"/>
    <w:rsid w:val="003242CB"/>
    <w:rsid w:val="00325FF1"/>
    <w:rsid w:val="00326ECC"/>
    <w:rsid w:val="003270A6"/>
    <w:rsid w:val="00331F60"/>
    <w:rsid w:val="00332B59"/>
    <w:rsid w:val="00332D76"/>
    <w:rsid w:val="00334625"/>
    <w:rsid w:val="00334F96"/>
    <w:rsid w:val="00335406"/>
    <w:rsid w:val="0033578E"/>
    <w:rsid w:val="0033606A"/>
    <w:rsid w:val="00336BC6"/>
    <w:rsid w:val="00336E5F"/>
    <w:rsid w:val="00341961"/>
    <w:rsid w:val="0034219B"/>
    <w:rsid w:val="00343285"/>
    <w:rsid w:val="00343751"/>
    <w:rsid w:val="00350298"/>
    <w:rsid w:val="00350E41"/>
    <w:rsid w:val="00352125"/>
    <w:rsid w:val="003526A1"/>
    <w:rsid w:val="00353171"/>
    <w:rsid w:val="003536B3"/>
    <w:rsid w:val="003539A9"/>
    <w:rsid w:val="00353F99"/>
    <w:rsid w:val="003542B1"/>
    <w:rsid w:val="003545CB"/>
    <w:rsid w:val="00354A36"/>
    <w:rsid w:val="00355649"/>
    <w:rsid w:val="0035632B"/>
    <w:rsid w:val="00356BA5"/>
    <w:rsid w:val="00356EEE"/>
    <w:rsid w:val="00357177"/>
    <w:rsid w:val="003603EC"/>
    <w:rsid w:val="00361A0F"/>
    <w:rsid w:val="00363141"/>
    <w:rsid w:val="003635F3"/>
    <w:rsid w:val="00364A25"/>
    <w:rsid w:val="00364C56"/>
    <w:rsid w:val="0036696C"/>
    <w:rsid w:val="00366AF3"/>
    <w:rsid w:val="00366DEC"/>
    <w:rsid w:val="00370285"/>
    <w:rsid w:val="003703B3"/>
    <w:rsid w:val="003718FB"/>
    <w:rsid w:val="00372052"/>
    <w:rsid w:val="00372A45"/>
    <w:rsid w:val="00373342"/>
    <w:rsid w:val="0037453F"/>
    <w:rsid w:val="0037600A"/>
    <w:rsid w:val="0037711B"/>
    <w:rsid w:val="003772B3"/>
    <w:rsid w:val="00377CC2"/>
    <w:rsid w:val="00380652"/>
    <w:rsid w:val="00380C60"/>
    <w:rsid w:val="00380CEE"/>
    <w:rsid w:val="003813C0"/>
    <w:rsid w:val="003824E0"/>
    <w:rsid w:val="003824EC"/>
    <w:rsid w:val="00382A71"/>
    <w:rsid w:val="00382DA4"/>
    <w:rsid w:val="003830E6"/>
    <w:rsid w:val="00384F88"/>
    <w:rsid w:val="0038648B"/>
    <w:rsid w:val="003864CC"/>
    <w:rsid w:val="003906BF"/>
    <w:rsid w:val="0039118B"/>
    <w:rsid w:val="00393555"/>
    <w:rsid w:val="00394C57"/>
    <w:rsid w:val="00394EF6"/>
    <w:rsid w:val="003971F2"/>
    <w:rsid w:val="00397916"/>
    <w:rsid w:val="003A1A52"/>
    <w:rsid w:val="003A1E4A"/>
    <w:rsid w:val="003A2117"/>
    <w:rsid w:val="003A2546"/>
    <w:rsid w:val="003A3980"/>
    <w:rsid w:val="003A4451"/>
    <w:rsid w:val="003A4E1B"/>
    <w:rsid w:val="003A52E7"/>
    <w:rsid w:val="003A564E"/>
    <w:rsid w:val="003A584E"/>
    <w:rsid w:val="003A5D22"/>
    <w:rsid w:val="003A6CC2"/>
    <w:rsid w:val="003A76F0"/>
    <w:rsid w:val="003A7D73"/>
    <w:rsid w:val="003B0CB2"/>
    <w:rsid w:val="003B2A43"/>
    <w:rsid w:val="003B310E"/>
    <w:rsid w:val="003B3D93"/>
    <w:rsid w:val="003B48F2"/>
    <w:rsid w:val="003B6248"/>
    <w:rsid w:val="003B6355"/>
    <w:rsid w:val="003B734C"/>
    <w:rsid w:val="003C0216"/>
    <w:rsid w:val="003C1062"/>
    <w:rsid w:val="003C1F34"/>
    <w:rsid w:val="003C275C"/>
    <w:rsid w:val="003C2828"/>
    <w:rsid w:val="003C2A2F"/>
    <w:rsid w:val="003C376E"/>
    <w:rsid w:val="003C3A75"/>
    <w:rsid w:val="003C4F0F"/>
    <w:rsid w:val="003C6BD9"/>
    <w:rsid w:val="003C6BE1"/>
    <w:rsid w:val="003C721B"/>
    <w:rsid w:val="003D02CB"/>
    <w:rsid w:val="003D058C"/>
    <w:rsid w:val="003D11B6"/>
    <w:rsid w:val="003D3544"/>
    <w:rsid w:val="003D45E6"/>
    <w:rsid w:val="003D505C"/>
    <w:rsid w:val="003D5B4C"/>
    <w:rsid w:val="003E0154"/>
    <w:rsid w:val="003E0664"/>
    <w:rsid w:val="003E1138"/>
    <w:rsid w:val="003E1229"/>
    <w:rsid w:val="003E27A9"/>
    <w:rsid w:val="003E31E0"/>
    <w:rsid w:val="003E3457"/>
    <w:rsid w:val="003E43D8"/>
    <w:rsid w:val="003E4506"/>
    <w:rsid w:val="003E4FA8"/>
    <w:rsid w:val="003E5D1E"/>
    <w:rsid w:val="003E5FFF"/>
    <w:rsid w:val="003E7378"/>
    <w:rsid w:val="003E7E65"/>
    <w:rsid w:val="003F0BB3"/>
    <w:rsid w:val="003F15E5"/>
    <w:rsid w:val="003F1F24"/>
    <w:rsid w:val="003F25BA"/>
    <w:rsid w:val="003F390F"/>
    <w:rsid w:val="003F4541"/>
    <w:rsid w:val="003F6160"/>
    <w:rsid w:val="003F6423"/>
    <w:rsid w:val="003F7D9D"/>
    <w:rsid w:val="004007C9"/>
    <w:rsid w:val="00401B83"/>
    <w:rsid w:val="00402153"/>
    <w:rsid w:val="00402D5C"/>
    <w:rsid w:val="004046D4"/>
    <w:rsid w:val="00406078"/>
    <w:rsid w:val="00407195"/>
    <w:rsid w:val="004079B6"/>
    <w:rsid w:val="00407F21"/>
    <w:rsid w:val="00411E2A"/>
    <w:rsid w:val="004138F0"/>
    <w:rsid w:val="004141AB"/>
    <w:rsid w:val="004144E5"/>
    <w:rsid w:val="004156EF"/>
    <w:rsid w:val="004157F9"/>
    <w:rsid w:val="00415AB4"/>
    <w:rsid w:val="00415BA1"/>
    <w:rsid w:val="0041611F"/>
    <w:rsid w:val="0041688A"/>
    <w:rsid w:val="004176FC"/>
    <w:rsid w:val="00417A49"/>
    <w:rsid w:val="00420AE9"/>
    <w:rsid w:val="00422749"/>
    <w:rsid w:val="00422E5F"/>
    <w:rsid w:val="00423E50"/>
    <w:rsid w:val="00426FED"/>
    <w:rsid w:val="00427984"/>
    <w:rsid w:val="00430EFE"/>
    <w:rsid w:val="0043184A"/>
    <w:rsid w:val="00431BAD"/>
    <w:rsid w:val="00432F03"/>
    <w:rsid w:val="00433898"/>
    <w:rsid w:val="00433DB8"/>
    <w:rsid w:val="00434595"/>
    <w:rsid w:val="00434C2D"/>
    <w:rsid w:val="00436895"/>
    <w:rsid w:val="004369E6"/>
    <w:rsid w:val="00436D13"/>
    <w:rsid w:val="00440451"/>
    <w:rsid w:val="004405E4"/>
    <w:rsid w:val="004431E9"/>
    <w:rsid w:val="004432FF"/>
    <w:rsid w:val="00444FEB"/>
    <w:rsid w:val="00446D26"/>
    <w:rsid w:val="004470BC"/>
    <w:rsid w:val="00447959"/>
    <w:rsid w:val="00447F6E"/>
    <w:rsid w:val="004505B4"/>
    <w:rsid w:val="0045097B"/>
    <w:rsid w:val="00451202"/>
    <w:rsid w:val="00451306"/>
    <w:rsid w:val="00452DBC"/>
    <w:rsid w:val="0045496B"/>
    <w:rsid w:val="00455D8F"/>
    <w:rsid w:val="00461595"/>
    <w:rsid w:val="00461E4C"/>
    <w:rsid w:val="0046200E"/>
    <w:rsid w:val="00462913"/>
    <w:rsid w:val="00462E5F"/>
    <w:rsid w:val="00463139"/>
    <w:rsid w:val="00463810"/>
    <w:rsid w:val="0046437E"/>
    <w:rsid w:val="00466DAE"/>
    <w:rsid w:val="00466F38"/>
    <w:rsid w:val="00467F34"/>
    <w:rsid w:val="00473489"/>
    <w:rsid w:val="00473D47"/>
    <w:rsid w:val="00474AFE"/>
    <w:rsid w:val="00474FA1"/>
    <w:rsid w:val="00475F16"/>
    <w:rsid w:val="0047765A"/>
    <w:rsid w:val="004824B8"/>
    <w:rsid w:val="00483227"/>
    <w:rsid w:val="00483A81"/>
    <w:rsid w:val="00487B8D"/>
    <w:rsid w:val="00490FF6"/>
    <w:rsid w:val="00491B74"/>
    <w:rsid w:val="00491F7F"/>
    <w:rsid w:val="004932C9"/>
    <w:rsid w:val="00494680"/>
    <w:rsid w:val="004953D5"/>
    <w:rsid w:val="004953F0"/>
    <w:rsid w:val="00497146"/>
    <w:rsid w:val="00497621"/>
    <w:rsid w:val="00497E97"/>
    <w:rsid w:val="004A2693"/>
    <w:rsid w:val="004A2FC9"/>
    <w:rsid w:val="004A3062"/>
    <w:rsid w:val="004A3B47"/>
    <w:rsid w:val="004A4051"/>
    <w:rsid w:val="004A46EB"/>
    <w:rsid w:val="004A525A"/>
    <w:rsid w:val="004A539C"/>
    <w:rsid w:val="004A6918"/>
    <w:rsid w:val="004A6C45"/>
    <w:rsid w:val="004A7AB3"/>
    <w:rsid w:val="004B0F19"/>
    <w:rsid w:val="004B16CB"/>
    <w:rsid w:val="004B1782"/>
    <w:rsid w:val="004B1A25"/>
    <w:rsid w:val="004B3860"/>
    <w:rsid w:val="004B3E3F"/>
    <w:rsid w:val="004B5631"/>
    <w:rsid w:val="004B5742"/>
    <w:rsid w:val="004B5C81"/>
    <w:rsid w:val="004B6FEC"/>
    <w:rsid w:val="004B7693"/>
    <w:rsid w:val="004C0320"/>
    <w:rsid w:val="004C1AC7"/>
    <w:rsid w:val="004C4C69"/>
    <w:rsid w:val="004C4E80"/>
    <w:rsid w:val="004C5996"/>
    <w:rsid w:val="004C5B88"/>
    <w:rsid w:val="004C6E7D"/>
    <w:rsid w:val="004C7077"/>
    <w:rsid w:val="004C73B0"/>
    <w:rsid w:val="004D0886"/>
    <w:rsid w:val="004D08B0"/>
    <w:rsid w:val="004D09E3"/>
    <w:rsid w:val="004D17F8"/>
    <w:rsid w:val="004D1FD4"/>
    <w:rsid w:val="004D4025"/>
    <w:rsid w:val="004D42BD"/>
    <w:rsid w:val="004D4FEF"/>
    <w:rsid w:val="004D56B9"/>
    <w:rsid w:val="004D6A4F"/>
    <w:rsid w:val="004D6AA8"/>
    <w:rsid w:val="004D7966"/>
    <w:rsid w:val="004D7A3B"/>
    <w:rsid w:val="004E038E"/>
    <w:rsid w:val="004E0786"/>
    <w:rsid w:val="004E08B2"/>
    <w:rsid w:val="004E0D82"/>
    <w:rsid w:val="004E10FB"/>
    <w:rsid w:val="004E18EE"/>
    <w:rsid w:val="004E2485"/>
    <w:rsid w:val="004E3AC6"/>
    <w:rsid w:val="004E415C"/>
    <w:rsid w:val="004E4519"/>
    <w:rsid w:val="004E4E04"/>
    <w:rsid w:val="004E56EA"/>
    <w:rsid w:val="004E5D1F"/>
    <w:rsid w:val="004E6202"/>
    <w:rsid w:val="004E680B"/>
    <w:rsid w:val="004E6C92"/>
    <w:rsid w:val="004E6F26"/>
    <w:rsid w:val="004E794F"/>
    <w:rsid w:val="004E7D1C"/>
    <w:rsid w:val="004F04CE"/>
    <w:rsid w:val="004F23C0"/>
    <w:rsid w:val="004F2431"/>
    <w:rsid w:val="004F28AA"/>
    <w:rsid w:val="004F390B"/>
    <w:rsid w:val="004F3B36"/>
    <w:rsid w:val="004F44BD"/>
    <w:rsid w:val="004F4CDB"/>
    <w:rsid w:val="004F5345"/>
    <w:rsid w:val="004F561D"/>
    <w:rsid w:val="004F739E"/>
    <w:rsid w:val="004F7F19"/>
    <w:rsid w:val="0050062E"/>
    <w:rsid w:val="00500842"/>
    <w:rsid w:val="00500DA7"/>
    <w:rsid w:val="0050119C"/>
    <w:rsid w:val="00502C30"/>
    <w:rsid w:val="0050340B"/>
    <w:rsid w:val="00504629"/>
    <w:rsid w:val="00507832"/>
    <w:rsid w:val="00510338"/>
    <w:rsid w:val="00511914"/>
    <w:rsid w:val="005120D3"/>
    <w:rsid w:val="005122C1"/>
    <w:rsid w:val="00512F7D"/>
    <w:rsid w:val="005138DE"/>
    <w:rsid w:val="00513C67"/>
    <w:rsid w:val="005143EC"/>
    <w:rsid w:val="00514A49"/>
    <w:rsid w:val="00514E2A"/>
    <w:rsid w:val="00516A93"/>
    <w:rsid w:val="00521320"/>
    <w:rsid w:val="005215B9"/>
    <w:rsid w:val="00521807"/>
    <w:rsid w:val="005226DC"/>
    <w:rsid w:val="00523E61"/>
    <w:rsid w:val="00524C87"/>
    <w:rsid w:val="00524CA7"/>
    <w:rsid w:val="00524FD5"/>
    <w:rsid w:val="0052513B"/>
    <w:rsid w:val="00525D03"/>
    <w:rsid w:val="00525E53"/>
    <w:rsid w:val="00526597"/>
    <w:rsid w:val="00526727"/>
    <w:rsid w:val="00526E6D"/>
    <w:rsid w:val="00527698"/>
    <w:rsid w:val="00527830"/>
    <w:rsid w:val="00527B51"/>
    <w:rsid w:val="00530AC0"/>
    <w:rsid w:val="00530B5F"/>
    <w:rsid w:val="00530CAB"/>
    <w:rsid w:val="00531395"/>
    <w:rsid w:val="00531FE5"/>
    <w:rsid w:val="00532502"/>
    <w:rsid w:val="00534A7A"/>
    <w:rsid w:val="00534E29"/>
    <w:rsid w:val="00535B10"/>
    <w:rsid w:val="005372B8"/>
    <w:rsid w:val="00537521"/>
    <w:rsid w:val="005410F2"/>
    <w:rsid w:val="00541DD7"/>
    <w:rsid w:val="00541E00"/>
    <w:rsid w:val="0054339D"/>
    <w:rsid w:val="00543DEF"/>
    <w:rsid w:val="00543E37"/>
    <w:rsid w:val="00544A42"/>
    <w:rsid w:val="00545CB5"/>
    <w:rsid w:val="00546EC6"/>
    <w:rsid w:val="00547715"/>
    <w:rsid w:val="00547CED"/>
    <w:rsid w:val="00547D0A"/>
    <w:rsid w:val="005503A1"/>
    <w:rsid w:val="00551DCF"/>
    <w:rsid w:val="00552426"/>
    <w:rsid w:val="00554E79"/>
    <w:rsid w:val="00555AD1"/>
    <w:rsid w:val="005574AF"/>
    <w:rsid w:val="00561415"/>
    <w:rsid w:val="00561BF9"/>
    <w:rsid w:val="005623D2"/>
    <w:rsid w:val="00562A65"/>
    <w:rsid w:val="00563744"/>
    <w:rsid w:val="00564A52"/>
    <w:rsid w:val="005665D4"/>
    <w:rsid w:val="00566761"/>
    <w:rsid w:val="00566BEE"/>
    <w:rsid w:val="0056764D"/>
    <w:rsid w:val="005706D8"/>
    <w:rsid w:val="005709EA"/>
    <w:rsid w:val="00570A3F"/>
    <w:rsid w:val="005716FD"/>
    <w:rsid w:val="0057203E"/>
    <w:rsid w:val="00572284"/>
    <w:rsid w:val="0057362A"/>
    <w:rsid w:val="005739BF"/>
    <w:rsid w:val="005740C4"/>
    <w:rsid w:val="00574986"/>
    <w:rsid w:val="005807CF"/>
    <w:rsid w:val="005827E5"/>
    <w:rsid w:val="005851B1"/>
    <w:rsid w:val="00585D5B"/>
    <w:rsid w:val="00587B57"/>
    <w:rsid w:val="00590A36"/>
    <w:rsid w:val="00591368"/>
    <w:rsid w:val="00591828"/>
    <w:rsid w:val="0059187A"/>
    <w:rsid w:val="00591CC8"/>
    <w:rsid w:val="00591D9A"/>
    <w:rsid w:val="00592AD5"/>
    <w:rsid w:val="00592C4B"/>
    <w:rsid w:val="00594A14"/>
    <w:rsid w:val="00594D4D"/>
    <w:rsid w:val="005966CB"/>
    <w:rsid w:val="00597BF7"/>
    <w:rsid w:val="005A226A"/>
    <w:rsid w:val="005A3051"/>
    <w:rsid w:val="005A3926"/>
    <w:rsid w:val="005A5CFE"/>
    <w:rsid w:val="005A6B8A"/>
    <w:rsid w:val="005A75AA"/>
    <w:rsid w:val="005B1039"/>
    <w:rsid w:val="005B145F"/>
    <w:rsid w:val="005B1F3F"/>
    <w:rsid w:val="005B239A"/>
    <w:rsid w:val="005B26F7"/>
    <w:rsid w:val="005B48E7"/>
    <w:rsid w:val="005B660A"/>
    <w:rsid w:val="005B667E"/>
    <w:rsid w:val="005B7736"/>
    <w:rsid w:val="005B7EF9"/>
    <w:rsid w:val="005C03C7"/>
    <w:rsid w:val="005C08B0"/>
    <w:rsid w:val="005C15FC"/>
    <w:rsid w:val="005C188A"/>
    <w:rsid w:val="005C2D82"/>
    <w:rsid w:val="005C3F6B"/>
    <w:rsid w:val="005C4C32"/>
    <w:rsid w:val="005C642D"/>
    <w:rsid w:val="005C6CA4"/>
    <w:rsid w:val="005C747A"/>
    <w:rsid w:val="005C77AA"/>
    <w:rsid w:val="005D01A7"/>
    <w:rsid w:val="005D03EB"/>
    <w:rsid w:val="005D0B30"/>
    <w:rsid w:val="005D0F59"/>
    <w:rsid w:val="005D183F"/>
    <w:rsid w:val="005D193C"/>
    <w:rsid w:val="005D1E7F"/>
    <w:rsid w:val="005D2D21"/>
    <w:rsid w:val="005D340C"/>
    <w:rsid w:val="005D5D74"/>
    <w:rsid w:val="005D60A6"/>
    <w:rsid w:val="005D76EA"/>
    <w:rsid w:val="005E1F82"/>
    <w:rsid w:val="005E30AC"/>
    <w:rsid w:val="005E484A"/>
    <w:rsid w:val="005E611E"/>
    <w:rsid w:val="005E7689"/>
    <w:rsid w:val="005F0ACB"/>
    <w:rsid w:val="005F0F83"/>
    <w:rsid w:val="005F16B3"/>
    <w:rsid w:val="005F207A"/>
    <w:rsid w:val="005F2A71"/>
    <w:rsid w:val="005F2C70"/>
    <w:rsid w:val="005F4A48"/>
    <w:rsid w:val="005F4BEA"/>
    <w:rsid w:val="005F53A8"/>
    <w:rsid w:val="005F7D65"/>
    <w:rsid w:val="005F7F95"/>
    <w:rsid w:val="0060062C"/>
    <w:rsid w:val="00600F78"/>
    <w:rsid w:val="006021DF"/>
    <w:rsid w:val="00602752"/>
    <w:rsid w:val="006027CA"/>
    <w:rsid w:val="006030E1"/>
    <w:rsid w:val="00603F90"/>
    <w:rsid w:val="0060492C"/>
    <w:rsid w:val="006055A9"/>
    <w:rsid w:val="00605940"/>
    <w:rsid w:val="00605B31"/>
    <w:rsid w:val="00605DFC"/>
    <w:rsid w:val="00607C92"/>
    <w:rsid w:val="00607F82"/>
    <w:rsid w:val="0061312A"/>
    <w:rsid w:val="00615A4C"/>
    <w:rsid w:val="006164AB"/>
    <w:rsid w:val="00616D31"/>
    <w:rsid w:val="00616D72"/>
    <w:rsid w:val="00617B28"/>
    <w:rsid w:val="006217F4"/>
    <w:rsid w:val="00621FDA"/>
    <w:rsid w:val="00622BA5"/>
    <w:rsid w:val="006236BD"/>
    <w:rsid w:val="00623AB8"/>
    <w:rsid w:val="00623D0E"/>
    <w:rsid w:val="0062409A"/>
    <w:rsid w:val="006243FB"/>
    <w:rsid w:val="006245D3"/>
    <w:rsid w:val="00624B0B"/>
    <w:rsid w:val="006253F5"/>
    <w:rsid w:val="00625509"/>
    <w:rsid w:val="00626BD9"/>
    <w:rsid w:val="00626DE7"/>
    <w:rsid w:val="00627128"/>
    <w:rsid w:val="00631789"/>
    <w:rsid w:val="0063186D"/>
    <w:rsid w:val="00632351"/>
    <w:rsid w:val="00632E67"/>
    <w:rsid w:val="00632FC2"/>
    <w:rsid w:val="00634246"/>
    <w:rsid w:val="006351BF"/>
    <w:rsid w:val="00635930"/>
    <w:rsid w:val="0063654C"/>
    <w:rsid w:val="00636703"/>
    <w:rsid w:val="0063708A"/>
    <w:rsid w:val="00637C90"/>
    <w:rsid w:val="006452C5"/>
    <w:rsid w:val="00645B77"/>
    <w:rsid w:val="006461E9"/>
    <w:rsid w:val="00646D31"/>
    <w:rsid w:val="00646DCA"/>
    <w:rsid w:val="006475C8"/>
    <w:rsid w:val="00650CA1"/>
    <w:rsid w:val="006512BA"/>
    <w:rsid w:val="00651790"/>
    <w:rsid w:val="00651D3E"/>
    <w:rsid w:val="00652EC2"/>
    <w:rsid w:val="00653C8B"/>
    <w:rsid w:val="006549F3"/>
    <w:rsid w:val="006553E5"/>
    <w:rsid w:val="0065780F"/>
    <w:rsid w:val="006617D0"/>
    <w:rsid w:val="00661FDA"/>
    <w:rsid w:val="00663FF0"/>
    <w:rsid w:val="006667B0"/>
    <w:rsid w:val="00670B37"/>
    <w:rsid w:val="006742BF"/>
    <w:rsid w:val="006750B1"/>
    <w:rsid w:val="00675829"/>
    <w:rsid w:val="00676C8E"/>
    <w:rsid w:val="00677B6A"/>
    <w:rsid w:val="006802E8"/>
    <w:rsid w:val="00680FCD"/>
    <w:rsid w:val="00681B1F"/>
    <w:rsid w:val="00681E95"/>
    <w:rsid w:val="00682C0B"/>
    <w:rsid w:val="00685732"/>
    <w:rsid w:val="00685F30"/>
    <w:rsid w:val="006877E1"/>
    <w:rsid w:val="00687D6F"/>
    <w:rsid w:val="006909E3"/>
    <w:rsid w:val="00691605"/>
    <w:rsid w:val="0069163A"/>
    <w:rsid w:val="006922C1"/>
    <w:rsid w:val="00692942"/>
    <w:rsid w:val="0069459A"/>
    <w:rsid w:val="0069575E"/>
    <w:rsid w:val="00695B90"/>
    <w:rsid w:val="006973B2"/>
    <w:rsid w:val="0069793E"/>
    <w:rsid w:val="00697A2A"/>
    <w:rsid w:val="006A01E1"/>
    <w:rsid w:val="006A022A"/>
    <w:rsid w:val="006A0C47"/>
    <w:rsid w:val="006A190F"/>
    <w:rsid w:val="006A1F99"/>
    <w:rsid w:val="006A204F"/>
    <w:rsid w:val="006A3B47"/>
    <w:rsid w:val="006A44D7"/>
    <w:rsid w:val="006A477F"/>
    <w:rsid w:val="006A61C3"/>
    <w:rsid w:val="006A69B0"/>
    <w:rsid w:val="006B11A6"/>
    <w:rsid w:val="006B1350"/>
    <w:rsid w:val="006B149A"/>
    <w:rsid w:val="006B17DF"/>
    <w:rsid w:val="006B1C45"/>
    <w:rsid w:val="006B1FAC"/>
    <w:rsid w:val="006B45F3"/>
    <w:rsid w:val="006B4AFA"/>
    <w:rsid w:val="006B594B"/>
    <w:rsid w:val="006B6724"/>
    <w:rsid w:val="006B7358"/>
    <w:rsid w:val="006C0819"/>
    <w:rsid w:val="006C0E3E"/>
    <w:rsid w:val="006C19EA"/>
    <w:rsid w:val="006C24C7"/>
    <w:rsid w:val="006C46F7"/>
    <w:rsid w:val="006C5955"/>
    <w:rsid w:val="006C65D8"/>
    <w:rsid w:val="006C6C42"/>
    <w:rsid w:val="006C6F3E"/>
    <w:rsid w:val="006C7834"/>
    <w:rsid w:val="006C7A4A"/>
    <w:rsid w:val="006D00A7"/>
    <w:rsid w:val="006D08BE"/>
    <w:rsid w:val="006D13CF"/>
    <w:rsid w:val="006D176D"/>
    <w:rsid w:val="006D17A3"/>
    <w:rsid w:val="006D1E7C"/>
    <w:rsid w:val="006D222B"/>
    <w:rsid w:val="006D2A31"/>
    <w:rsid w:val="006D44C1"/>
    <w:rsid w:val="006D6588"/>
    <w:rsid w:val="006D7575"/>
    <w:rsid w:val="006E1A89"/>
    <w:rsid w:val="006E2901"/>
    <w:rsid w:val="006E3220"/>
    <w:rsid w:val="006E374C"/>
    <w:rsid w:val="006E4470"/>
    <w:rsid w:val="006E4552"/>
    <w:rsid w:val="006F13A6"/>
    <w:rsid w:val="006F2240"/>
    <w:rsid w:val="006F391F"/>
    <w:rsid w:val="006F404A"/>
    <w:rsid w:val="006F4C79"/>
    <w:rsid w:val="006F5A20"/>
    <w:rsid w:val="006F6401"/>
    <w:rsid w:val="006F6665"/>
    <w:rsid w:val="006F724A"/>
    <w:rsid w:val="00700C53"/>
    <w:rsid w:val="00701DBF"/>
    <w:rsid w:val="007023D2"/>
    <w:rsid w:val="007032DD"/>
    <w:rsid w:val="00703616"/>
    <w:rsid w:val="00705D1B"/>
    <w:rsid w:val="0070638D"/>
    <w:rsid w:val="00706D88"/>
    <w:rsid w:val="00707ABA"/>
    <w:rsid w:val="007116C2"/>
    <w:rsid w:val="00711D69"/>
    <w:rsid w:val="00711E70"/>
    <w:rsid w:val="0071215E"/>
    <w:rsid w:val="00712364"/>
    <w:rsid w:val="00712A9B"/>
    <w:rsid w:val="00712DC0"/>
    <w:rsid w:val="00714B93"/>
    <w:rsid w:val="007154B9"/>
    <w:rsid w:val="0071564A"/>
    <w:rsid w:val="00715C53"/>
    <w:rsid w:val="0071770C"/>
    <w:rsid w:val="00720028"/>
    <w:rsid w:val="0072230A"/>
    <w:rsid w:val="00722382"/>
    <w:rsid w:val="00722BD3"/>
    <w:rsid w:val="00723F65"/>
    <w:rsid w:val="00725192"/>
    <w:rsid w:val="007256ED"/>
    <w:rsid w:val="00725F30"/>
    <w:rsid w:val="00726CDA"/>
    <w:rsid w:val="007278CA"/>
    <w:rsid w:val="00730193"/>
    <w:rsid w:val="007305C0"/>
    <w:rsid w:val="00731065"/>
    <w:rsid w:val="007316AE"/>
    <w:rsid w:val="007316FF"/>
    <w:rsid w:val="00732314"/>
    <w:rsid w:val="00732D60"/>
    <w:rsid w:val="00733255"/>
    <w:rsid w:val="007334B9"/>
    <w:rsid w:val="00733C67"/>
    <w:rsid w:val="00734E84"/>
    <w:rsid w:val="00736295"/>
    <w:rsid w:val="007362CC"/>
    <w:rsid w:val="00736F26"/>
    <w:rsid w:val="0074034F"/>
    <w:rsid w:val="00741D4B"/>
    <w:rsid w:val="00743BDE"/>
    <w:rsid w:val="00744EF7"/>
    <w:rsid w:val="00746A44"/>
    <w:rsid w:val="00752C34"/>
    <w:rsid w:val="00752D66"/>
    <w:rsid w:val="00753A26"/>
    <w:rsid w:val="00754BFD"/>
    <w:rsid w:val="00757588"/>
    <w:rsid w:val="00757E53"/>
    <w:rsid w:val="0076026F"/>
    <w:rsid w:val="00761989"/>
    <w:rsid w:val="00762C09"/>
    <w:rsid w:val="00762D16"/>
    <w:rsid w:val="007643C1"/>
    <w:rsid w:val="00764D97"/>
    <w:rsid w:val="00765502"/>
    <w:rsid w:val="007671AD"/>
    <w:rsid w:val="00767EDD"/>
    <w:rsid w:val="00770B7F"/>
    <w:rsid w:val="007717A9"/>
    <w:rsid w:val="00771DC4"/>
    <w:rsid w:val="00773037"/>
    <w:rsid w:val="007730D6"/>
    <w:rsid w:val="00773696"/>
    <w:rsid w:val="007743A2"/>
    <w:rsid w:val="00776044"/>
    <w:rsid w:val="007800A4"/>
    <w:rsid w:val="007807DD"/>
    <w:rsid w:val="00781397"/>
    <w:rsid w:val="00784611"/>
    <w:rsid w:val="00784620"/>
    <w:rsid w:val="00784B3B"/>
    <w:rsid w:val="007852FA"/>
    <w:rsid w:val="00785B11"/>
    <w:rsid w:val="00785CD8"/>
    <w:rsid w:val="00790EB6"/>
    <w:rsid w:val="0079149A"/>
    <w:rsid w:val="0079307C"/>
    <w:rsid w:val="007946AC"/>
    <w:rsid w:val="007A0375"/>
    <w:rsid w:val="007A0C7F"/>
    <w:rsid w:val="007A0D88"/>
    <w:rsid w:val="007A0FC6"/>
    <w:rsid w:val="007A2694"/>
    <w:rsid w:val="007A2A44"/>
    <w:rsid w:val="007A458E"/>
    <w:rsid w:val="007A65AC"/>
    <w:rsid w:val="007B17E9"/>
    <w:rsid w:val="007B1E26"/>
    <w:rsid w:val="007B36E5"/>
    <w:rsid w:val="007B399E"/>
    <w:rsid w:val="007B39C8"/>
    <w:rsid w:val="007B6D52"/>
    <w:rsid w:val="007C056E"/>
    <w:rsid w:val="007C1907"/>
    <w:rsid w:val="007C3840"/>
    <w:rsid w:val="007C4B81"/>
    <w:rsid w:val="007C6A74"/>
    <w:rsid w:val="007D0076"/>
    <w:rsid w:val="007D0FFB"/>
    <w:rsid w:val="007D174D"/>
    <w:rsid w:val="007D334A"/>
    <w:rsid w:val="007D5C8F"/>
    <w:rsid w:val="007D5E8C"/>
    <w:rsid w:val="007E02AA"/>
    <w:rsid w:val="007E1043"/>
    <w:rsid w:val="007E1B26"/>
    <w:rsid w:val="007E1C62"/>
    <w:rsid w:val="007E2D0E"/>
    <w:rsid w:val="007E304F"/>
    <w:rsid w:val="007E375E"/>
    <w:rsid w:val="007E47C5"/>
    <w:rsid w:val="007E7BCB"/>
    <w:rsid w:val="007F1035"/>
    <w:rsid w:val="007F1FB9"/>
    <w:rsid w:val="007F23E4"/>
    <w:rsid w:val="007F2C5B"/>
    <w:rsid w:val="007F2D74"/>
    <w:rsid w:val="007F3316"/>
    <w:rsid w:val="007F4335"/>
    <w:rsid w:val="007F54D2"/>
    <w:rsid w:val="007F5F11"/>
    <w:rsid w:val="007F65B1"/>
    <w:rsid w:val="008006D7"/>
    <w:rsid w:val="00801201"/>
    <w:rsid w:val="00802BA3"/>
    <w:rsid w:val="00802F1E"/>
    <w:rsid w:val="008038C9"/>
    <w:rsid w:val="00804D6E"/>
    <w:rsid w:val="00804FE4"/>
    <w:rsid w:val="00805F1E"/>
    <w:rsid w:val="008067E7"/>
    <w:rsid w:val="00806F3B"/>
    <w:rsid w:val="00810218"/>
    <w:rsid w:val="008102E9"/>
    <w:rsid w:val="00810389"/>
    <w:rsid w:val="008118C6"/>
    <w:rsid w:val="00811BC9"/>
    <w:rsid w:val="008132A6"/>
    <w:rsid w:val="00813475"/>
    <w:rsid w:val="00813B71"/>
    <w:rsid w:val="00813EED"/>
    <w:rsid w:val="008140C7"/>
    <w:rsid w:val="00814420"/>
    <w:rsid w:val="00816FEB"/>
    <w:rsid w:val="00821161"/>
    <w:rsid w:val="008224BE"/>
    <w:rsid w:val="0082557A"/>
    <w:rsid w:val="008258CD"/>
    <w:rsid w:val="00826A09"/>
    <w:rsid w:val="008309F3"/>
    <w:rsid w:val="0083144B"/>
    <w:rsid w:val="008314A5"/>
    <w:rsid w:val="00831D33"/>
    <w:rsid w:val="0083218B"/>
    <w:rsid w:val="00832295"/>
    <w:rsid w:val="00833200"/>
    <w:rsid w:val="008338AA"/>
    <w:rsid w:val="0083564D"/>
    <w:rsid w:val="00836349"/>
    <w:rsid w:val="0084140C"/>
    <w:rsid w:val="00843A3A"/>
    <w:rsid w:val="00844172"/>
    <w:rsid w:val="00844602"/>
    <w:rsid w:val="008446B9"/>
    <w:rsid w:val="0084491E"/>
    <w:rsid w:val="00845C26"/>
    <w:rsid w:val="00846A6A"/>
    <w:rsid w:val="00847473"/>
    <w:rsid w:val="0084777F"/>
    <w:rsid w:val="00847BF6"/>
    <w:rsid w:val="008516F5"/>
    <w:rsid w:val="0085317F"/>
    <w:rsid w:val="00853484"/>
    <w:rsid w:val="008537D3"/>
    <w:rsid w:val="008563A1"/>
    <w:rsid w:val="00856DD9"/>
    <w:rsid w:val="008570A2"/>
    <w:rsid w:val="00860B23"/>
    <w:rsid w:val="00860B81"/>
    <w:rsid w:val="00860C9F"/>
    <w:rsid w:val="008613F5"/>
    <w:rsid w:val="008617F9"/>
    <w:rsid w:val="00861B41"/>
    <w:rsid w:val="008632E3"/>
    <w:rsid w:val="008639B1"/>
    <w:rsid w:val="008652FE"/>
    <w:rsid w:val="00865F2F"/>
    <w:rsid w:val="00866906"/>
    <w:rsid w:val="008674E7"/>
    <w:rsid w:val="00870D5B"/>
    <w:rsid w:val="0087193B"/>
    <w:rsid w:val="00872258"/>
    <w:rsid w:val="0087344B"/>
    <w:rsid w:val="00874DBF"/>
    <w:rsid w:val="00874E47"/>
    <w:rsid w:val="00875B32"/>
    <w:rsid w:val="008761AF"/>
    <w:rsid w:val="00876243"/>
    <w:rsid w:val="00877C4E"/>
    <w:rsid w:val="0088036D"/>
    <w:rsid w:val="008813D7"/>
    <w:rsid w:val="0088370D"/>
    <w:rsid w:val="00884DB9"/>
    <w:rsid w:val="00885D8E"/>
    <w:rsid w:val="008866C9"/>
    <w:rsid w:val="00887177"/>
    <w:rsid w:val="00890414"/>
    <w:rsid w:val="00891372"/>
    <w:rsid w:val="00892899"/>
    <w:rsid w:val="00892B1D"/>
    <w:rsid w:val="00892DDF"/>
    <w:rsid w:val="008945BB"/>
    <w:rsid w:val="0089643B"/>
    <w:rsid w:val="0089717B"/>
    <w:rsid w:val="0089734B"/>
    <w:rsid w:val="00897D58"/>
    <w:rsid w:val="008A0E9F"/>
    <w:rsid w:val="008A120E"/>
    <w:rsid w:val="008A1F64"/>
    <w:rsid w:val="008A214C"/>
    <w:rsid w:val="008A2709"/>
    <w:rsid w:val="008A2ECB"/>
    <w:rsid w:val="008A4904"/>
    <w:rsid w:val="008A4907"/>
    <w:rsid w:val="008A4D0E"/>
    <w:rsid w:val="008A540A"/>
    <w:rsid w:val="008A575A"/>
    <w:rsid w:val="008A6079"/>
    <w:rsid w:val="008A6188"/>
    <w:rsid w:val="008A670D"/>
    <w:rsid w:val="008A67F6"/>
    <w:rsid w:val="008A7F5B"/>
    <w:rsid w:val="008B04F6"/>
    <w:rsid w:val="008B1803"/>
    <w:rsid w:val="008B1A73"/>
    <w:rsid w:val="008B2B10"/>
    <w:rsid w:val="008B32AD"/>
    <w:rsid w:val="008B3E34"/>
    <w:rsid w:val="008B4118"/>
    <w:rsid w:val="008B56A5"/>
    <w:rsid w:val="008B5BB0"/>
    <w:rsid w:val="008B7991"/>
    <w:rsid w:val="008B7D34"/>
    <w:rsid w:val="008C0295"/>
    <w:rsid w:val="008C240E"/>
    <w:rsid w:val="008C2F83"/>
    <w:rsid w:val="008C61DD"/>
    <w:rsid w:val="008C7006"/>
    <w:rsid w:val="008C7E1A"/>
    <w:rsid w:val="008D0755"/>
    <w:rsid w:val="008D09E5"/>
    <w:rsid w:val="008D1855"/>
    <w:rsid w:val="008D2E75"/>
    <w:rsid w:val="008D4371"/>
    <w:rsid w:val="008D49DF"/>
    <w:rsid w:val="008D4A67"/>
    <w:rsid w:val="008D51D7"/>
    <w:rsid w:val="008D6092"/>
    <w:rsid w:val="008D7C83"/>
    <w:rsid w:val="008D7FCA"/>
    <w:rsid w:val="008E02BB"/>
    <w:rsid w:val="008E135A"/>
    <w:rsid w:val="008E1AE2"/>
    <w:rsid w:val="008E2904"/>
    <w:rsid w:val="008E3739"/>
    <w:rsid w:val="008E6D62"/>
    <w:rsid w:val="008E6E3A"/>
    <w:rsid w:val="008E7596"/>
    <w:rsid w:val="008F0030"/>
    <w:rsid w:val="008F09D0"/>
    <w:rsid w:val="008F0D0A"/>
    <w:rsid w:val="008F20D4"/>
    <w:rsid w:val="008F2BA4"/>
    <w:rsid w:val="008F30E1"/>
    <w:rsid w:val="008F514C"/>
    <w:rsid w:val="008F55CA"/>
    <w:rsid w:val="008F59CC"/>
    <w:rsid w:val="008F5ADD"/>
    <w:rsid w:val="008F5ED7"/>
    <w:rsid w:val="008F6200"/>
    <w:rsid w:val="008F6E00"/>
    <w:rsid w:val="008F7196"/>
    <w:rsid w:val="008F7CF4"/>
    <w:rsid w:val="00900097"/>
    <w:rsid w:val="00903C07"/>
    <w:rsid w:val="00904D57"/>
    <w:rsid w:val="00904E37"/>
    <w:rsid w:val="00905173"/>
    <w:rsid w:val="00905468"/>
    <w:rsid w:val="00906FB0"/>
    <w:rsid w:val="0090717F"/>
    <w:rsid w:val="009102CB"/>
    <w:rsid w:val="009109F0"/>
    <w:rsid w:val="00910D6B"/>
    <w:rsid w:val="00911C6E"/>
    <w:rsid w:val="0091256B"/>
    <w:rsid w:val="00912901"/>
    <w:rsid w:val="00912A4B"/>
    <w:rsid w:val="00913E0D"/>
    <w:rsid w:val="009143AF"/>
    <w:rsid w:val="00914A46"/>
    <w:rsid w:val="009152EC"/>
    <w:rsid w:val="00916FDF"/>
    <w:rsid w:val="0092020B"/>
    <w:rsid w:val="00920C98"/>
    <w:rsid w:val="00920DBC"/>
    <w:rsid w:val="0092213E"/>
    <w:rsid w:val="00922BA4"/>
    <w:rsid w:val="009241FB"/>
    <w:rsid w:val="00925610"/>
    <w:rsid w:val="00926101"/>
    <w:rsid w:val="009270A3"/>
    <w:rsid w:val="0092741A"/>
    <w:rsid w:val="009335B3"/>
    <w:rsid w:val="00934DBF"/>
    <w:rsid w:val="00935A9A"/>
    <w:rsid w:val="00940CD4"/>
    <w:rsid w:val="00941BC1"/>
    <w:rsid w:val="009420B6"/>
    <w:rsid w:val="0094311A"/>
    <w:rsid w:val="00943195"/>
    <w:rsid w:val="009437E4"/>
    <w:rsid w:val="009449E5"/>
    <w:rsid w:val="00945A12"/>
    <w:rsid w:val="00945DAE"/>
    <w:rsid w:val="00946D97"/>
    <w:rsid w:val="00947444"/>
    <w:rsid w:val="00953175"/>
    <w:rsid w:val="00953375"/>
    <w:rsid w:val="00953BC7"/>
    <w:rsid w:val="009547CD"/>
    <w:rsid w:val="00954C1A"/>
    <w:rsid w:val="009577EF"/>
    <w:rsid w:val="00957811"/>
    <w:rsid w:val="00962273"/>
    <w:rsid w:val="00962C12"/>
    <w:rsid w:val="009661E0"/>
    <w:rsid w:val="00966547"/>
    <w:rsid w:val="0096798B"/>
    <w:rsid w:val="0097036E"/>
    <w:rsid w:val="00970BA5"/>
    <w:rsid w:val="009714F8"/>
    <w:rsid w:val="00971657"/>
    <w:rsid w:val="0097212D"/>
    <w:rsid w:val="00972D09"/>
    <w:rsid w:val="00975BE7"/>
    <w:rsid w:val="00975C74"/>
    <w:rsid w:val="0097660D"/>
    <w:rsid w:val="00976755"/>
    <w:rsid w:val="00976EB0"/>
    <w:rsid w:val="00977B3D"/>
    <w:rsid w:val="00977C2A"/>
    <w:rsid w:val="00980034"/>
    <w:rsid w:val="00980888"/>
    <w:rsid w:val="00980EE6"/>
    <w:rsid w:val="00981019"/>
    <w:rsid w:val="0098245B"/>
    <w:rsid w:val="009831AB"/>
    <w:rsid w:val="00984FE8"/>
    <w:rsid w:val="00985425"/>
    <w:rsid w:val="00986131"/>
    <w:rsid w:val="009877B1"/>
    <w:rsid w:val="0098791B"/>
    <w:rsid w:val="0099035D"/>
    <w:rsid w:val="009908D3"/>
    <w:rsid w:val="00992D61"/>
    <w:rsid w:val="009932D4"/>
    <w:rsid w:val="009937E4"/>
    <w:rsid w:val="00994E10"/>
    <w:rsid w:val="009952FB"/>
    <w:rsid w:val="009953D8"/>
    <w:rsid w:val="00995BF6"/>
    <w:rsid w:val="00996754"/>
    <w:rsid w:val="00997E47"/>
    <w:rsid w:val="009A04A1"/>
    <w:rsid w:val="009A1FB6"/>
    <w:rsid w:val="009A1FD3"/>
    <w:rsid w:val="009A2774"/>
    <w:rsid w:val="009A4848"/>
    <w:rsid w:val="009A59F9"/>
    <w:rsid w:val="009A708E"/>
    <w:rsid w:val="009A762B"/>
    <w:rsid w:val="009A7E55"/>
    <w:rsid w:val="009B01C7"/>
    <w:rsid w:val="009B065E"/>
    <w:rsid w:val="009B0CA3"/>
    <w:rsid w:val="009B0CF4"/>
    <w:rsid w:val="009B1046"/>
    <w:rsid w:val="009B2C07"/>
    <w:rsid w:val="009B3BE3"/>
    <w:rsid w:val="009B3D10"/>
    <w:rsid w:val="009B6354"/>
    <w:rsid w:val="009B6655"/>
    <w:rsid w:val="009C27CB"/>
    <w:rsid w:val="009C28F1"/>
    <w:rsid w:val="009C4C33"/>
    <w:rsid w:val="009C75A9"/>
    <w:rsid w:val="009C77F8"/>
    <w:rsid w:val="009C7FF4"/>
    <w:rsid w:val="009D0166"/>
    <w:rsid w:val="009D0418"/>
    <w:rsid w:val="009D0779"/>
    <w:rsid w:val="009D172B"/>
    <w:rsid w:val="009D33A7"/>
    <w:rsid w:val="009D344D"/>
    <w:rsid w:val="009D663E"/>
    <w:rsid w:val="009D6B0A"/>
    <w:rsid w:val="009E252B"/>
    <w:rsid w:val="009E2C85"/>
    <w:rsid w:val="009E3BF6"/>
    <w:rsid w:val="009E4304"/>
    <w:rsid w:val="009E6609"/>
    <w:rsid w:val="009E6954"/>
    <w:rsid w:val="009E6A02"/>
    <w:rsid w:val="009F0872"/>
    <w:rsid w:val="009F16D2"/>
    <w:rsid w:val="009F4967"/>
    <w:rsid w:val="00A009B2"/>
    <w:rsid w:val="00A02496"/>
    <w:rsid w:val="00A03AC0"/>
    <w:rsid w:val="00A06D54"/>
    <w:rsid w:val="00A074BA"/>
    <w:rsid w:val="00A0781C"/>
    <w:rsid w:val="00A1004C"/>
    <w:rsid w:val="00A11B43"/>
    <w:rsid w:val="00A124FC"/>
    <w:rsid w:val="00A12D19"/>
    <w:rsid w:val="00A13661"/>
    <w:rsid w:val="00A1538B"/>
    <w:rsid w:val="00A16199"/>
    <w:rsid w:val="00A166C5"/>
    <w:rsid w:val="00A1674A"/>
    <w:rsid w:val="00A1681F"/>
    <w:rsid w:val="00A169E6"/>
    <w:rsid w:val="00A170F2"/>
    <w:rsid w:val="00A17694"/>
    <w:rsid w:val="00A2020C"/>
    <w:rsid w:val="00A21137"/>
    <w:rsid w:val="00A2220C"/>
    <w:rsid w:val="00A234F5"/>
    <w:rsid w:val="00A241BF"/>
    <w:rsid w:val="00A24E15"/>
    <w:rsid w:val="00A26A33"/>
    <w:rsid w:val="00A273E6"/>
    <w:rsid w:val="00A27626"/>
    <w:rsid w:val="00A27E03"/>
    <w:rsid w:val="00A30551"/>
    <w:rsid w:val="00A30AEB"/>
    <w:rsid w:val="00A32417"/>
    <w:rsid w:val="00A32C4D"/>
    <w:rsid w:val="00A33617"/>
    <w:rsid w:val="00A34004"/>
    <w:rsid w:val="00A36AEC"/>
    <w:rsid w:val="00A36E6A"/>
    <w:rsid w:val="00A37996"/>
    <w:rsid w:val="00A414E7"/>
    <w:rsid w:val="00A4480D"/>
    <w:rsid w:val="00A45875"/>
    <w:rsid w:val="00A4682A"/>
    <w:rsid w:val="00A4702F"/>
    <w:rsid w:val="00A47275"/>
    <w:rsid w:val="00A5048B"/>
    <w:rsid w:val="00A50BF3"/>
    <w:rsid w:val="00A510C1"/>
    <w:rsid w:val="00A51923"/>
    <w:rsid w:val="00A5193B"/>
    <w:rsid w:val="00A525DA"/>
    <w:rsid w:val="00A53821"/>
    <w:rsid w:val="00A54073"/>
    <w:rsid w:val="00A54F75"/>
    <w:rsid w:val="00A55A5F"/>
    <w:rsid w:val="00A56669"/>
    <w:rsid w:val="00A56FAF"/>
    <w:rsid w:val="00A570FC"/>
    <w:rsid w:val="00A60547"/>
    <w:rsid w:val="00A6085E"/>
    <w:rsid w:val="00A61C5A"/>
    <w:rsid w:val="00A631E7"/>
    <w:rsid w:val="00A643B5"/>
    <w:rsid w:val="00A656B9"/>
    <w:rsid w:val="00A701A6"/>
    <w:rsid w:val="00A72283"/>
    <w:rsid w:val="00A72D65"/>
    <w:rsid w:val="00A73F9A"/>
    <w:rsid w:val="00A74AE2"/>
    <w:rsid w:val="00A74ED4"/>
    <w:rsid w:val="00A753E4"/>
    <w:rsid w:val="00A76F1E"/>
    <w:rsid w:val="00A77162"/>
    <w:rsid w:val="00A77194"/>
    <w:rsid w:val="00A77AC6"/>
    <w:rsid w:val="00A80E3E"/>
    <w:rsid w:val="00A8130B"/>
    <w:rsid w:val="00A820DF"/>
    <w:rsid w:val="00A82DF3"/>
    <w:rsid w:val="00A83608"/>
    <w:rsid w:val="00A838F1"/>
    <w:rsid w:val="00A83F16"/>
    <w:rsid w:val="00A84D2E"/>
    <w:rsid w:val="00A85CA1"/>
    <w:rsid w:val="00A8630A"/>
    <w:rsid w:val="00A8760A"/>
    <w:rsid w:val="00A87FBF"/>
    <w:rsid w:val="00A90B6B"/>
    <w:rsid w:val="00A916EB"/>
    <w:rsid w:val="00A91AE9"/>
    <w:rsid w:val="00A93CFE"/>
    <w:rsid w:val="00A94BD1"/>
    <w:rsid w:val="00A9570D"/>
    <w:rsid w:val="00A96260"/>
    <w:rsid w:val="00A967EF"/>
    <w:rsid w:val="00A97599"/>
    <w:rsid w:val="00A97B9D"/>
    <w:rsid w:val="00A97EE4"/>
    <w:rsid w:val="00AA267D"/>
    <w:rsid w:val="00AA26D8"/>
    <w:rsid w:val="00AA2DFC"/>
    <w:rsid w:val="00AA31C0"/>
    <w:rsid w:val="00AA3AFD"/>
    <w:rsid w:val="00AA42F6"/>
    <w:rsid w:val="00AA49C7"/>
    <w:rsid w:val="00AA6170"/>
    <w:rsid w:val="00AA6E7F"/>
    <w:rsid w:val="00AB015B"/>
    <w:rsid w:val="00AB017F"/>
    <w:rsid w:val="00AB0344"/>
    <w:rsid w:val="00AB1019"/>
    <w:rsid w:val="00AB3C16"/>
    <w:rsid w:val="00AB3CC5"/>
    <w:rsid w:val="00AB4A59"/>
    <w:rsid w:val="00AB565B"/>
    <w:rsid w:val="00AB6740"/>
    <w:rsid w:val="00AB6D16"/>
    <w:rsid w:val="00AB7B5C"/>
    <w:rsid w:val="00AC0C88"/>
    <w:rsid w:val="00AC172D"/>
    <w:rsid w:val="00AC18E0"/>
    <w:rsid w:val="00AC2FDD"/>
    <w:rsid w:val="00AC3982"/>
    <w:rsid w:val="00AC40AD"/>
    <w:rsid w:val="00AC4732"/>
    <w:rsid w:val="00AC7A73"/>
    <w:rsid w:val="00AC7C25"/>
    <w:rsid w:val="00AD142C"/>
    <w:rsid w:val="00AD2148"/>
    <w:rsid w:val="00AD22DB"/>
    <w:rsid w:val="00AD25A1"/>
    <w:rsid w:val="00AD2F25"/>
    <w:rsid w:val="00AD6170"/>
    <w:rsid w:val="00AD6516"/>
    <w:rsid w:val="00AD7DDC"/>
    <w:rsid w:val="00AE0408"/>
    <w:rsid w:val="00AE1226"/>
    <w:rsid w:val="00AE15E5"/>
    <w:rsid w:val="00AE3FF1"/>
    <w:rsid w:val="00AE4380"/>
    <w:rsid w:val="00AE56A7"/>
    <w:rsid w:val="00AE70E9"/>
    <w:rsid w:val="00AF0168"/>
    <w:rsid w:val="00AF0AC6"/>
    <w:rsid w:val="00AF100A"/>
    <w:rsid w:val="00AF2615"/>
    <w:rsid w:val="00AF2723"/>
    <w:rsid w:val="00AF3772"/>
    <w:rsid w:val="00AF3D4E"/>
    <w:rsid w:val="00AF40D5"/>
    <w:rsid w:val="00AF41F5"/>
    <w:rsid w:val="00AF4E78"/>
    <w:rsid w:val="00AF5395"/>
    <w:rsid w:val="00AF6B6B"/>
    <w:rsid w:val="00AF7018"/>
    <w:rsid w:val="00B006E2"/>
    <w:rsid w:val="00B012A2"/>
    <w:rsid w:val="00B015A5"/>
    <w:rsid w:val="00B0200A"/>
    <w:rsid w:val="00B02133"/>
    <w:rsid w:val="00B0238D"/>
    <w:rsid w:val="00B0363C"/>
    <w:rsid w:val="00B047BD"/>
    <w:rsid w:val="00B047FE"/>
    <w:rsid w:val="00B04A9F"/>
    <w:rsid w:val="00B0543D"/>
    <w:rsid w:val="00B059C0"/>
    <w:rsid w:val="00B06449"/>
    <w:rsid w:val="00B06CD0"/>
    <w:rsid w:val="00B07246"/>
    <w:rsid w:val="00B108D9"/>
    <w:rsid w:val="00B11351"/>
    <w:rsid w:val="00B114B8"/>
    <w:rsid w:val="00B1306F"/>
    <w:rsid w:val="00B1319E"/>
    <w:rsid w:val="00B13BC0"/>
    <w:rsid w:val="00B14A49"/>
    <w:rsid w:val="00B1501D"/>
    <w:rsid w:val="00B15E24"/>
    <w:rsid w:val="00B16342"/>
    <w:rsid w:val="00B217CC"/>
    <w:rsid w:val="00B228CA"/>
    <w:rsid w:val="00B22A74"/>
    <w:rsid w:val="00B22B64"/>
    <w:rsid w:val="00B24E99"/>
    <w:rsid w:val="00B2686A"/>
    <w:rsid w:val="00B27502"/>
    <w:rsid w:val="00B27951"/>
    <w:rsid w:val="00B279D7"/>
    <w:rsid w:val="00B27BA2"/>
    <w:rsid w:val="00B30D67"/>
    <w:rsid w:val="00B31D84"/>
    <w:rsid w:val="00B32713"/>
    <w:rsid w:val="00B334D6"/>
    <w:rsid w:val="00B349CA"/>
    <w:rsid w:val="00B3627C"/>
    <w:rsid w:val="00B37D66"/>
    <w:rsid w:val="00B4024C"/>
    <w:rsid w:val="00B402D5"/>
    <w:rsid w:val="00B4102D"/>
    <w:rsid w:val="00B41227"/>
    <w:rsid w:val="00B41836"/>
    <w:rsid w:val="00B4284A"/>
    <w:rsid w:val="00B46134"/>
    <w:rsid w:val="00B47420"/>
    <w:rsid w:val="00B47DEA"/>
    <w:rsid w:val="00B50113"/>
    <w:rsid w:val="00B504A7"/>
    <w:rsid w:val="00B504E4"/>
    <w:rsid w:val="00B505DB"/>
    <w:rsid w:val="00B50835"/>
    <w:rsid w:val="00B51BBD"/>
    <w:rsid w:val="00B5233D"/>
    <w:rsid w:val="00B537B4"/>
    <w:rsid w:val="00B537CF"/>
    <w:rsid w:val="00B544F3"/>
    <w:rsid w:val="00B54568"/>
    <w:rsid w:val="00B56933"/>
    <w:rsid w:val="00B57FBF"/>
    <w:rsid w:val="00B6061E"/>
    <w:rsid w:val="00B610D1"/>
    <w:rsid w:val="00B614CC"/>
    <w:rsid w:val="00B63BE1"/>
    <w:rsid w:val="00B63FD8"/>
    <w:rsid w:val="00B647D8"/>
    <w:rsid w:val="00B655E2"/>
    <w:rsid w:val="00B65804"/>
    <w:rsid w:val="00B65978"/>
    <w:rsid w:val="00B65E81"/>
    <w:rsid w:val="00B6679D"/>
    <w:rsid w:val="00B6685F"/>
    <w:rsid w:val="00B67A70"/>
    <w:rsid w:val="00B67E13"/>
    <w:rsid w:val="00B7010B"/>
    <w:rsid w:val="00B70A77"/>
    <w:rsid w:val="00B70E0D"/>
    <w:rsid w:val="00B70F92"/>
    <w:rsid w:val="00B72791"/>
    <w:rsid w:val="00B72BC7"/>
    <w:rsid w:val="00B73CF0"/>
    <w:rsid w:val="00B740B3"/>
    <w:rsid w:val="00B74A9D"/>
    <w:rsid w:val="00B761A4"/>
    <w:rsid w:val="00B765E1"/>
    <w:rsid w:val="00B774BE"/>
    <w:rsid w:val="00B77818"/>
    <w:rsid w:val="00B80A92"/>
    <w:rsid w:val="00B816B7"/>
    <w:rsid w:val="00B81D07"/>
    <w:rsid w:val="00B8422F"/>
    <w:rsid w:val="00B845D6"/>
    <w:rsid w:val="00B84BFC"/>
    <w:rsid w:val="00B85474"/>
    <w:rsid w:val="00B8616F"/>
    <w:rsid w:val="00B86837"/>
    <w:rsid w:val="00B903FD"/>
    <w:rsid w:val="00B90578"/>
    <w:rsid w:val="00B931FF"/>
    <w:rsid w:val="00B93290"/>
    <w:rsid w:val="00B93721"/>
    <w:rsid w:val="00B93ADA"/>
    <w:rsid w:val="00B93E7E"/>
    <w:rsid w:val="00B93ECD"/>
    <w:rsid w:val="00B95E06"/>
    <w:rsid w:val="00B96154"/>
    <w:rsid w:val="00B970ED"/>
    <w:rsid w:val="00BA017F"/>
    <w:rsid w:val="00BA02A9"/>
    <w:rsid w:val="00BA0A80"/>
    <w:rsid w:val="00BA1052"/>
    <w:rsid w:val="00BA20D6"/>
    <w:rsid w:val="00BA2359"/>
    <w:rsid w:val="00BA23E6"/>
    <w:rsid w:val="00BA2AA2"/>
    <w:rsid w:val="00BA2D36"/>
    <w:rsid w:val="00BA3ECE"/>
    <w:rsid w:val="00BA3EE2"/>
    <w:rsid w:val="00BA3EE3"/>
    <w:rsid w:val="00BA4D65"/>
    <w:rsid w:val="00BA5549"/>
    <w:rsid w:val="00BA59FD"/>
    <w:rsid w:val="00BA74EE"/>
    <w:rsid w:val="00BA7900"/>
    <w:rsid w:val="00BA7AFF"/>
    <w:rsid w:val="00BA7E9C"/>
    <w:rsid w:val="00BB133C"/>
    <w:rsid w:val="00BB1CC4"/>
    <w:rsid w:val="00BB2780"/>
    <w:rsid w:val="00BB32C6"/>
    <w:rsid w:val="00BB3638"/>
    <w:rsid w:val="00BB5F92"/>
    <w:rsid w:val="00BB69F0"/>
    <w:rsid w:val="00BB6B69"/>
    <w:rsid w:val="00BB6BF8"/>
    <w:rsid w:val="00BB755D"/>
    <w:rsid w:val="00BC01F1"/>
    <w:rsid w:val="00BC05A7"/>
    <w:rsid w:val="00BC249A"/>
    <w:rsid w:val="00BC2D6E"/>
    <w:rsid w:val="00BC47E7"/>
    <w:rsid w:val="00BC589C"/>
    <w:rsid w:val="00BC5EF6"/>
    <w:rsid w:val="00BC7F4A"/>
    <w:rsid w:val="00BC7F5F"/>
    <w:rsid w:val="00BD0BA9"/>
    <w:rsid w:val="00BD1D97"/>
    <w:rsid w:val="00BD3543"/>
    <w:rsid w:val="00BD3E10"/>
    <w:rsid w:val="00BD54FC"/>
    <w:rsid w:val="00BD5DE7"/>
    <w:rsid w:val="00BD6E27"/>
    <w:rsid w:val="00BD7185"/>
    <w:rsid w:val="00BD7B62"/>
    <w:rsid w:val="00BE085E"/>
    <w:rsid w:val="00BE25AA"/>
    <w:rsid w:val="00BE3326"/>
    <w:rsid w:val="00BE3F67"/>
    <w:rsid w:val="00BE4B05"/>
    <w:rsid w:val="00BE4CD3"/>
    <w:rsid w:val="00BE53F8"/>
    <w:rsid w:val="00BE62C4"/>
    <w:rsid w:val="00BE63D7"/>
    <w:rsid w:val="00BE720E"/>
    <w:rsid w:val="00BF0C3E"/>
    <w:rsid w:val="00BF4266"/>
    <w:rsid w:val="00BF4FF2"/>
    <w:rsid w:val="00BF5D92"/>
    <w:rsid w:val="00BF72C7"/>
    <w:rsid w:val="00BF7E57"/>
    <w:rsid w:val="00C0004E"/>
    <w:rsid w:val="00C00060"/>
    <w:rsid w:val="00C003A9"/>
    <w:rsid w:val="00C01086"/>
    <w:rsid w:val="00C013F9"/>
    <w:rsid w:val="00C01720"/>
    <w:rsid w:val="00C0180A"/>
    <w:rsid w:val="00C01BA9"/>
    <w:rsid w:val="00C01D26"/>
    <w:rsid w:val="00C0269A"/>
    <w:rsid w:val="00C03103"/>
    <w:rsid w:val="00C04A9D"/>
    <w:rsid w:val="00C04ECF"/>
    <w:rsid w:val="00C060F6"/>
    <w:rsid w:val="00C07625"/>
    <w:rsid w:val="00C07A04"/>
    <w:rsid w:val="00C07ADA"/>
    <w:rsid w:val="00C07E4A"/>
    <w:rsid w:val="00C10901"/>
    <w:rsid w:val="00C10C61"/>
    <w:rsid w:val="00C11718"/>
    <w:rsid w:val="00C12E7A"/>
    <w:rsid w:val="00C134B8"/>
    <w:rsid w:val="00C1394E"/>
    <w:rsid w:val="00C140CD"/>
    <w:rsid w:val="00C143DA"/>
    <w:rsid w:val="00C15116"/>
    <w:rsid w:val="00C15745"/>
    <w:rsid w:val="00C1625C"/>
    <w:rsid w:val="00C200CF"/>
    <w:rsid w:val="00C22567"/>
    <w:rsid w:val="00C22D39"/>
    <w:rsid w:val="00C230A9"/>
    <w:rsid w:val="00C23A8D"/>
    <w:rsid w:val="00C26E5A"/>
    <w:rsid w:val="00C279BE"/>
    <w:rsid w:val="00C30E80"/>
    <w:rsid w:val="00C320E6"/>
    <w:rsid w:val="00C32752"/>
    <w:rsid w:val="00C331C4"/>
    <w:rsid w:val="00C3411B"/>
    <w:rsid w:val="00C349F9"/>
    <w:rsid w:val="00C36CC6"/>
    <w:rsid w:val="00C36E02"/>
    <w:rsid w:val="00C376D8"/>
    <w:rsid w:val="00C41779"/>
    <w:rsid w:val="00C417FA"/>
    <w:rsid w:val="00C41DCC"/>
    <w:rsid w:val="00C4225E"/>
    <w:rsid w:val="00C422DC"/>
    <w:rsid w:val="00C438B7"/>
    <w:rsid w:val="00C43DD1"/>
    <w:rsid w:val="00C43F48"/>
    <w:rsid w:val="00C44C72"/>
    <w:rsid w:val="00C460F8"/>
    <w:rsid w:val="00C46CFC"/>
    <w:rsid w:val="00C47422"/>
    <w:rsid w:val="00C47F1D"/>
    <w:rsid w:val="00C50BAE"/>
    <w:rsid w:val="00C511B6"/>
    <w:rsid w:val="00C52537"/>
    <w:rsid w:val="00C52ED7"/>
    <w:rsid w:val="00C53454"/>
    <w:rsid w:val="00C53E04"/>
    <w:rsid w:val="00C5464E"/>
    <w:rsid w:val="00C55057"/>
    <w:rsid w:val="00C57379"/>
    <w:rsid w:val="00C601B8"/>
    <w:rsid w:val="00C6118C"/>
    <w:rsid w:val="00C61561"/>
    <w:rsid w:val="00C6221C"/>
    <w:rsid w:val="00C64B6B"/>
    <w:rsid w:val="00C64C85"/>
    <w:rsid w:val="00C6591A"/>
    <w:rsid w:val="00C6599E"/>
    <w:rsid w:val="00C65D5E"/>
    <w:rsid w:val="00C66106"/>
    <w:rsid w:val="00C66AC5"/>
    <w:rsid w:val="00C67D0A"/>
    <w:rsid w:val="00C70D1D"/>
    <w:rsid w:val="00C7134C"/>
    <w:rsid w:val="00C71572"/>
    <w:rsid w:val="00C72070"/>
    <w:rsid w:val="00C7254B"/>
    <w:rsid w:val="00C72563"/>
    <w:rsid w:val="00C72B3B"/>
    <w:rsid w:val="00C72DF6"/>
    <w:rsid w:val="00C736B9"/>
    <w:rsid w:val="00C738CC"/>
    <w:rsid w:val="00C764A7"/>
    <w:rsid w:val="00C80183"/>
    <w:rsid w:val="00C814B1"/>
    <w:rsid w:val="00C81BBC"/>
    <w:rsid w:val="00C845B5"/>
    <w:rsid w:val="00C84723"/>
    <w:rsid w:val="00C847DD"/>
    <w:rsid w:val="00C84C56"/>
    <w:rsid w:val="00C84C7F"/>
    <w:rsid w:val="00C850DA"/>
    <w:rsid w:val="00C86336"/>
    <w:rsid w:val="00C866AA"/>
    <w:rsid w:val="00C86F1D"/>
    <w:rsid w:val="00C90CA1"/>
    <w:rsid w:val="00C91DCD"/>
    <w:rsid w:val="00C946B8"/>
    <w:rsid w:val="00C94B45"/>
    <w:rsid w:val="00C94B86"/>
    <w:rsid w:val="00C959E2"/>
    <w:rsid w:val="00C95FDD"/>
    <w:rsid w:val="00C9651E"/>
    <w:rsid w:val="00C96A8F"/>
    <w:rsid w:val="00C974FC"/>
    <w:rsid w:val="00CA1670"/>
    <w:rsid w:val="00CA1BC1"/>
    <w:rsid w:val="00CA3823"/>
    <w:rsid w:val="00CA3826"/>
    <w:rsid w:val="00CA637A"/>
    <w:rsid w:val="00CA6CAC"/>
    <w:rsid w:val="00CA6E13"/>
    <w:rsid w:val="00CA7569"/>
    <w:rsid w:val="00CB04F9"/>
    <w:rsid w:val="00CB10BE"/>
    <w:rsid w:val="00CB17AE"/>
    <w:rsid w:val="00CB1C26"/>
    <w:rsid w:val="00CB21D3"/>
    <w:rsid w:val="00CB5E63"/>
    <w:rsid w:val="00CB6067"/>
    <w:rsid w:val="00CB67FA"/>
    <w:rsid w:val="00CB6CB7"/>
    <w:rsid w:val="00CB70AD"/>
    <w:rsid w:val="00CB7BA8"/>
    <w:rsid w:val="00CC267E"/>
    <w:rsid w:val="00CC3FC0"/>
    <w:rsid w:val="00CC4083"/>
    <w:rsid w:val="00CC4392"/>
    <w:rsid w:val="00CC43E3"/>
    <w:rsid w:val="00CC4FED"/>
    <w:rsid w:val="00CC742A"/>
    <w:rsid w:val="00CD102E"/>
    <w:rsid w:val="00CD1120"/>
    <w:rsid w:val="00CD2EEA"/>
    <w:rsid w:val="00CD37C5"/>
    <w:rsid w:val="00CD450A"/>
    <w:rsid w:val="00CD4AA4"/>
    <w:rsid w:val="00CD4F8B"/>
    <w:rsid w:val="00CD5321"/>
    <w:rsid w:val="00CD68CE"/>
    <w:rsid w:val="00CD7135"/>
    <w:rsid w:val="00CE1F32"/>
    <w:rsid w:val="00CE20DD"/>
    <w:rsid w:val="00CE48F2"/>
    <w:rsid w:val="00CE4AD7"/>
    <w:rsid w:val="00CE5004"/>
    <w:rsid w:val="00CE56F7"/>
    <w:rsid w:val="00CE5CC8"/>
    <w:rsid w:val="00CE6857"/>
    <w:rsid w:val="00CE7BA3"/>
    <w:rsid w:val="00CF06F1"/>
    <w:rsid w:val="00CF0900"/>
    <w:rsid w:val="00CF113C"/>
    <w:rsid w:val="00CF188B"/>
    <w:rsid w:val="00CF1D78"/>
    <w:rsid w:val="00CF30B6"/>
    <w:rsid w:val="00CF39A1"/>
    <w:rsid w:val="00CF4059"/>
    <w:rsid w:val="00CF41C2"/>
    <w:rsid w:val="00CF42CA"/>
    <w:rsid w:val="00CF47B4"/>
    <w:rsid w:val="00CF5A6F"/>
    <w:rsid w:val="00CF5ABA"/>
    <w:rsid w:val="00CF5B13"/>
    <w:rsid w:val="00CF63A2"/>
    <w:rsid w:val="00CF6426"/>
    <w:rsid w:val="00CF66C6"/>
    <w:rsid w:val="00CF777A"/>
    <w:rsid w:val="00CF7C34"/>
    <w:rsid w:val="00D00FA7"/>
    <w:rsid w:val="00D01D74"/>
    <w:rsid w:val="00D02DEC"/>
    <w:rsid w:val="00D03A5C"/>
    <w:rsid w:val="00D03D35"/>
    <w:rsid w:val="00D03E0C"/>
    <w:rsid w:val="00D04751"/>
    <w:rsid w:val="00D0521B"/>
    <w:rsid w:val="00D0711D"/>
    <w:rsid w:val="00D0783A"/>
    <w:rsid w:val="00D07902"/>
    <w:rsid w:val="00D1174D"/>
    <w:rsid w:val="00D134A6"/>
    <w:rsid w:val="00D13520"/>
    <w:rsid w:val="00D13EA4"/>
    <w:rsid w:val="00D14E0C"/>
    <w:rsid w:val="00D15799"/>
    <w:rsid w:val="00D16310"/>
    <w:rsid w:val="00D1776E"/>
    <w:rsid w:val="00D243B7"/>
    <w:rsid w:val="00D24793"/>
    <w:rsid w:val="00D25D7F"/>
    <w:rsid w:val="00D262C3"/>
    <w:rsid w:val="00D27004"/>
    <w:rsid w:val="00D2775E"/>
    <w:rsid w:val="00D27777"/>
    <w:rsid w:val="00D27DAF"/>
    <w:rsid w:val="00D30CF2"/>
    <w:rsid w:val="00D3303A"/>
    <w:rsid w:val="00D3306F"/>
    <w:rsid w:val="00D33222"/>
    <w:rsid w:val="00D35D91"/>
    <w:rsid w:val="00D35D9E"/>
    <w:rsid w:val="00D35EC1"/>
    <w:rsid w:val="00D369FB"/>
    <w:rsid w:val="00D370E2"/>
    <w:rsid w:val="00D37240"/>
    <w:rsid w:val="00D372A5"/>
    <w:rsid w:val="00D41348"/>
    <w:rsid w:val="00D4192C"/>
    <w:rsid w:val="00D42C3B"/>
    <w:rsid w:val="00D4364B"/>
    <w:rsid w:val="00D45032"/>
    <w:rsid w:val="00D457C8"/>
    <w:rsid w:val="00D46DDC"/>
    <w:rsid w:val="00D475B9"/>
    <w:rsid w:val="00D50542"/>
    <w:rsid w:val="00D50EDF"/>
    <w:rsid w:val="00D512B3"/>
    <w:rsid w:val="00D52863"/>
    <w:rsid w:val="00D5365A"/>
    <w:rsid w:val="00D536BA"/>
    <w:rsid w:val="00D54DCC"/>
    <w:rsid w:val="00D554D8"/>
    <w:rsid w:val="00D56C3E"/>
    <w:rsid w:val="00D57833"/>
    <w:rsid w:val="00D57959"/>
    <w:rsid w:val="00D57C89"/>
    <w:rsid w:val="00D60476"/>
    <w:rsid w:val="00D610CB"/>
    <w:rsid w:val="00D6110F"/>
    <w:rsid w:val="00D6120C"/>
    <w:rsid w:val="00D62A95"/>
    <w:rsid w:val="00D6368F"/>
    <w:rsid w:val="00D64448"/>
    <w:rsid w:val="00D67862"/>
    <w:rsid w:val="00D70B98"/>
    <w:rsid w:val="00D70E66"/>
    <w:rsid w:val="00D71542"/>
    <w:rsid w:val="00D71654"/>
    <w:rsid w:val="00D7168A"/>
    <w:rsid w:val="00D720DF"/>
    <w:rsid w:val="00D72AB7"/>
    <w:rsid w:val="00D74261"/>
    <w:rsid w:val="00D75046"/>
    <w:rsid w:val="00D75411"/>
    <w:rsid w:val="00D7744D"/>
    <w:rsid w:val="00D82534"/>
    <w:rsid w:val="00D82F9F"/>
    <w:rsid w:val="00D83115"/>
    <w:rsid w:val="00D8444E"/>
    <w:rsid w:val="00D84499"/>
    <w:rsid w:val="00D84600"/>
    <w:rsid w:val="00D8486D"/>
    <w:rsid w:val="00D85C03"/>
    <w:rsid w:val="00D874AF"/>
    <w:rsid w:val="00D87F3B"/>
    <w:rsid w:val="00D90B07"/>
    <w:rsid w:val="00D912A7"/>
    <w:rsid w:val="00D91467"/>
    <w:rsid w:val="00D92EB2"/>
    <w:rsid w:val="00D9335B"/>
    <w:rsid w:val="00D935A8"/>
    <w:rsid w:val="00D94ED9"/>
    <w:rsid w:val="00D954D9"/>
    <w:rsid w:val="00DA240D"/>
    <w:rsid w:val="00DA2E14"/>
    <w:rsid w:val="00DA4B93"/>
    <w:rsid w:val="00DA4D12"/>
    <w:rsid w:val="00DA51A1"/>
    <w:rsid w:val="00DA5491"/>
    <w:rsid w:val="00DA56EB"/>
    <w:rsid w:val="00DA59B1"/>
    <w:rsid w:val="00DA67B4"/>
    <w:rsid w:val="00DB021B"/>
    <w:rsid w:val="00DB1286"/>
    <w:rsid w:val="00DB158A"/>
    <w:rsid w:val="00DB1B6F"/>
    <w:rsid w:val="00DB2638"/>
    <w:rsid w:val="00DB3AF1"/>
    <w:rsid w:val="00DB3BAE"/>
    <w:rsid w:val="00DB4639"/>
    <w:rsid w:val="00DB63C7"/>
    <w:rsid w:val="00DB773D"/>
    <w:rsid w:val="00DC0D52"/>
    <w:rsid w:val="00DC1161"/>
    <w:rsid w:val="00DC372B"/>
    <w:rsid w:val="00DC4319"/>
    <w:rsid w:val="00DC6CC0"/>
    <w:rsid w:val="00DD0021"/>
    <w:rsid w:val="00DD4326"/>
    <w:rsid w:val="00DD500C"/>
    <w:rsid w:val="00DD676C"/>
    <w:rsid w:val="00DD6B4A"/>
    <w:rsid w:val="00DE0134"/>
    <w:rsid w:val="00DE07CF"/>
    <w:rsid w:val="00DE1112"/>
    <w:rsid w:val="00DE40A1"/>
    <w:rsid w:val="00DE43C5"/>
    <w:rsid w:val="00DE5D95"/>
    <w:rsid w:val="00DE5F5B"/>
    <w:rsid w:val="00DE6DCF"/>
    <w:rsid w:val="00DE750C"/>
    <w:rsid w:val="00DE7614"/>
    <w:rsid w:val="00DE7941"/>
    <w:rsid w:val="00DE7D9C"/>
    <w:rsid w:val="00DE7E08"/>
    <w:rsid w:val="00DF0509"/>
    <w:rsid w:val="00DF11CF"/>
    <w:rsid w:val="00DF1544"/>
    <w:rsid w:val="00DF2E96"/>
    <w:rsid w:val="00DF2F05"/>
    <w:rsid w:val="00DF4CCD"/>
    <w:rsid w:val="00DF4D31"/>
    <w:rsid w:val="00DF58B0"/>
    <w:rsid w:val="00DF613A"/>
    <w:rsid w:val="00DF6BB7"/>
    <w:rsid w:val="00DF7B6E"/>
    <w:rsid w:val="00DF7E10"/>
    <w:rsid w:val="00E001AC"/>
    <w:rsid w:val="00E02514"/>
    <w:rsid w:val="00E05317"/>
    <w:rsid w:val="00E05A05"/>
    <w:rsid w:val="00E05EEF"/>
    <w:rsid w:val="00E06C69"/>
    <w:rsid w:val="00E10671"/>
    <w:rsid w:val="00E1073A"/>
    <w:rsid w:val="00E11900"/>
    <w:rsid w:val="00E11A0F"/>
    <w:rsid w:val="00E123C8"/>
    <w:rsid w:val="00E126ED"/>
    <w:rsid w:val="00E14129"/>
    <w:rsid w:val="00E15BE6"/>
    <w:rsid w:val="00E15C46"/>
    <w:rsid w:val="00E1663E"/>
    <w:rsid w:val="00E1798B"/>
    <w:rsid w:val="00E17DA5"/>
    <w:rsid w:val="00E17DDD"/>
    <w:rsid w:val="00E20ACB"/>
    <w:rsid w:val="00E225C2"/>
    <w:rsid w:val="00E2265C"/>
    <w:rsid w:val="00E2363E"/>
    <w:rsid w:val="00E23A35"/>
    <w:rsid w:val="00E24499"/>
    <w:rsid w:val="00E252B4"/>
    <w:rsid w:val="00E2551C"/>
    <w:rsid w:val="00E27DB0"/>
    <w:rsid w:val="00E314CF"/>
    <w:rsid w:val="00E341CA"/>
    <w:rsid w:val="00E37582"/>
    <w:rsid w:val="00E37EDC"/>
    <w:rsid w:val="00E409DD"/>
    <w:rsid w:val="00E41DE8"/>
    <w:rsid w:val="00E42139"/>
    <w:rsid w:val="00E432FA"/>
    <w:rsid w:val="00E43392"/>
    <w:rsid w:val="00E438D2"/>
    <w:rsid w:val="00E43F5B"/>
    <w:rsid w:val="00E44EFF"/>
    <w:rsid w:val="00E45445"/>
    <w:rsid w:val="00E4658A"/>
    <w:rsid w:val="00E46FB0"/>
    <w:rsid w:val="00E50894"/>
    <w:rsid w:val="00E50EC5"/>
    <w:rsid w:val="00E518AA"/>
    <w:rsid w:val="00E53365"/>
    <w:rsid w:val="00E53DEE"/>
    <w:rsid w:val="00E542D8"/>
    <w:rsid w:val="00E544BC"/>
    <w:rsid w:val="00E54757"/>
    <w:rsid w:val="00E54B2C"/>
    <w:rsid w:val="00E54E09"/>
    <w:rsid w:val="00E54E3D"/>
    <w:rsid w:val="00E55EEF"/>
    <w:rsid w:val="00E569F1"/>
    <w:rsid w:val="00E56FB1"/>
    <w:rsid w:val="00E57087"/>
    <w:rsid w:val="00E571C2"/>
    <w:rsid w:val="00E60B06"/>
    <w:rsid w:val="00E625D5"/>
    <w:rsid w:val="00E626D6"/>
    <w:rsid w:val="00E62F76"/>
    <w:rsid w:val="00E65AC1"/>
    <w:rsid w:val="00E65F71"/>
    <w:rsid w:val="00E67223"/>
    <w:rsid w:val="00E677F3"/>
    <w:rsid w:val="00E67EC2"/>
    <w:rsid w:val="00E73079"/>
    <w:rsid w:val="00E73AA9"/>
    <w:rsid w:val="00E76E32"/>
    <w:rsid w:val="00E777FC"/>
    <w:rsid w:val="00E77A97"/>
    <w:rsid w:val="00E77C00"/>
    <w:rsid w:val="00E82613"/>
    <w:rsid w:val="00E839AE"/>
    <w:rsid w:val="00E83CB2"/>
    <w:rsid w:val="00E8423E"/>
    <w:rsid w:val="00E846BF"/>
    <w:rsid w:val="00E847C6"/>
    <w:rsid w:val="00E8599A"/>
    <w:rsid w:val="00E86C6F"/>
    <w:rsid w:val="00E905AD"/>
    <w:rsid w:val="00E907A5"/>
    <w:rsid w:val="00E942F7"/>
    <w:rsid w:val="00EA055E"/>
    <w:rsid w:val="00EA177E"/>
    <w:rsid w:val="00EA1934"/>
    <w:rsid w:val="00EA3458"/>
    <w:rsid w:val="00EA3E1A"/>
    <w:rsid w:val="00EA3F11"/>
    <w:rsid w:val="00EA4180"/>
    <w:rsid w:val="00EA4696"/>
    <w:rsid w:val="00EA52E9"/>
    <w:rsid w:val="00EA56F3"/>
    <w:rsid w:val="00EA5A3C"/>
    <w:rsid w:val="00EA6862"/>
    <w:rsid w:val="00EA69C3"/>
    <w:rsid w:val="00EA6C9F"/>
    <w:rsid w:val="00EA7B3C"/>
    <w:rsid w:val="00EB14B8"/>
    <w:rsid w:val="00EB1788"/>
    <w:rsid w:val="00EB2332"/>
    <w:rsid w:val="00EB3750"/>
    <w:rsid w:val="00EB4337"/>
    <w:rsid w:val="00EB49C9"/>
    <w:rsid w:val="00EB4E94"/>
    <w:rsid w:val="00EB5C9A"/>
    <w:rsid w:val="00EB5DE0"/>
    <w:rsid w:val="00EB621F"/>
    <w:rsid w:val="00EB6227"/>
    <w:rsid w:val="00EB62F5"/>
    <w:rsid w:val="00EC08DE"/>
    <w:rsid w:val="00EC188D"/>
    <w:rsid w:val="00EC4010"/>
    <w:rsid w:val="00EC5A5D"/>
    <w:rsid w:val="00EC776C"/>
    <w:rsid w:val="00EC778B"/>
    <w:rsid w:val="00ED0155"/>
    <w:rsid w:val="00ED09F8"/>
    <w:rsid w:val="00ED0EF0"/>
    <w:rsid w:val="00ED0F41"/>
    <w:rsid w:val="00ED1EAB"/>
    <w:rsid w:val="00ED2119"/>
    <w:rsid w:val="00ED29E3"/>
    <w:rsid w:val="00ED2CDB"/>
    <w:rsid w:val="00ED5A91"/>
    <w:rsid w:val="00ED694B"/>
    <w:rsid w:val="00ED6B02"/>
    <w:rsid w:val="00ED7632"/>
    <w:rsid w:val="00ED79BB"/>
    <w:rsid w:val="00EE12C4"/>
    <w:rsid w:val="00EE1D72"/>
    <w:rsid w:val="00EE1E0F"/>
    <w:rsid w:val="00EE2289"/>
    <w:rsid w:val="00EE2A41"/>
    <w:rsid w:val="00EE2E27"/>
    <w:rsid w:val="00EE314C"/>
    <w:rsid w:val="00EE3697"/>
    <w:rsid w:val="00EE3D09"/>
    <w:rsid w:val="00EE4B59"/>
    <w:rsid w:val="00EE5B0D"/>
    <w:rsid w:val="00EE6713"/>
    <w:rsid w:val="00EE6B24"/>
    <w:rsid w:val="00EE79C2"/>
    <w:rsid w:val="00EF055F"/>
    <w:rsid w:val="00EF24DB"/>
    <w:rsid w:val="00EF2963"/>
    <w:rsid w:val="00EF4E9F"/>
    <w:rsid w:val="00EF61AC"/>
    <w:rsid w:val="00EF723F"/>
    <w:rsid w:val="00EF7748"/>
    <w:rsid w:val="00F00194"/>
    <w:rsid w:val="00F02193"/>
    <w:rsid w:val="00F023E3"/>
    <w:rsid w:val="00F03222"/>
    <w:rsid w:val="00F036C3"/>
    <w:rsid w:val="00F03FE1"/>
    <w:rsid w:val="00F04D1F"/>
    <w:rsid w:val="00F05251"/>
    <w:rsid w:val="00F05FDF"/>
    <w:rsid w:val="00F072DD"/>
    <w:rsid w:val="00F1066C"/>
    <w:rsid w:val="00F10975"/>
    <w:rsid w:val="00F118FD"/>
    <w:rsid w:val="00F12811"/>
    <w:rsid w:val="00F13F07"/>
    <w:rsid w:val="00F15F2F"/>
    <w:rsid w:val="00F1648D"/>
    <w:rsid w:val="00F206E7"/>
    <w:rsid w:val="00F2148F"/>
    <w:rsid w:val="00F21D7D"/>
    <w:rsid w:val="00F220EA"/>
    <w:rsid w:val="00F2237E"/>
    <w:rsid w:val="00F23388"/>
    <w:rsid w:val="00F23CF7"/>
    <w:rsid w:val="00F24058"/>
    <w:rsid w:val="00F241FC"/>
    <w:rsid w:val="00F25A08"/>
    <w:rsid w:val="00F25DF8"/>
    <w:rsid w:val="00F26B85"/>
    <w:rsid w:val="00F26EDF"/>
    <w:rsid w:val="00F303ED"/>
    <w:rsid w:val="00F30438"/>
    <w:rsid w:val="00F30CCA"/>
    <w:rsid w:val="00F3150C"/>
    <w:rsid w:val="00F31726"/>
    <w:rsid w:val="00F323D1"/>
    <w:rsid w:val="00F323EA"/>
    <w:rsid w:val="00F3272F"/>
    <w:rsid w:val="00F32821"/>
    <w:rsid w:val="00F336DF"/>
    <w:rsid w:val="00F34113"/>
    <w:rsid w:val="00F35C5D"/>
    <w:rsid w:val="00F370CB"/>
    <w:rsid w:val="00F42067"/>
    <w:rsid w:val="00F424BE"/>
    <w:rsid w:val="00F43426"/>
    <w:rsid w:val="00F44C05"/>
    <w:rsid w:val="00F4641D"/>
    <w:rsid w:val="00F46818"/>
    <w:rsid w:val="00F472BB"/>
    <w:rsid w:val="00F47C8A"/>
    <w:rsid w:val="00F50DC7"/>
    <w:rsid w:val="00F51119"/>
    <w:rsid w:val="00F51785"/>
    <w:rsid w:val="00F518B7"/>
    <w:rsid w:val="00F51C89"/>
    <w:rsid w:val="00F51DD3"/>
    <w:rsid w:val="00F52EB2"/>
    <w:rsid w:val="00F53E54"/>
    <w:rsid w:val="00F5432C"/>
    <w:rsid w:val="00F545BE"/>
    <w:rsid w:val="00F547AF"/>
    <w:rsid w:val="00F5492B"/>
    <w:rsid w:val="00F56070"/>
    <w:rsid w:val="00F560EA"/>
    <w:rsid w:val="00F562A2"/>
    <w:rsid w:val="00F57AB4"/>
    <w:rsid w:val="00F57B3A"/>
    <w:rsid w:val="00F57D5E"/>
    <w:rsid w:val="00F60105"/>
    <w:rsid w:val="00F6097D"/>
    <w:rsid w:val="00F609BA"/>
    <w:rsid w:val="00F60A2E"/>
    <w:rsid w:val="00F60E87"/>
    <w:rsid w:val="00F6126B"/>
    <w:rsid w:val="00F61BF1"/>
    <w:rsid w:val="00F62FCD"/>
    <w:rsid w:val="00F63EC8"/>
    <w:rsid w:val="00F649DD"/>
    <w:rsid w:val="00F64BFA"/>
    <w:rsid w:val="00F64C92"/>
    <w:rsid w:val="00F66088"/>
    <w:rsid w:val="00F66A8B"/>
    <w:rsid w:val="00F703B2"/>
    <w:rsid w:val="00F70EAA"/>
    <w:rsid w:val="00F72E92"/>
    <w:rsid w:val="00F730DE"/>
    <w:rsid w:val="00F74297"/>
    <w:rsid w:val="00F74A1A"/>
    <w:rsid w:val="00F759B4"/>
    <w:rsid w:val="00F76C9D"/>
    <w:rsid w:val="00F7762F"/>
    <w:rsid w:val="00F8069B"/>
    <w:rsid w:val="00F820C7"/>
    <w:rsid w:val="00F83098"/>
    <w:rsid w:val="00F833E3"/>
    <w:rsid w:val="00F8466F"/>
    <w:rsid w:val="00F854AE"/>
    <w:rsid w:val="00F86CF4"/>
    <w:rsid w:val="00F87714"/>
    <w:rsid w:val="00F90963"/>
    <w:rsid w:val="00F90EA3"/>
    <w:rsid w:val="00F90EF6"/>
    <w:rsid w:val="00F914C6"/>
    <w:rsid w:val="00F915CC"/>
    <w:rsid w:val="00F92419"/>
    <w:rsid w:val="00F928BD"/>
    <w:rsid w:val="00F93667"/>
    <w:rsid w:val="00F94275"/>
    <w:rsid w:val="00F9554C"/>
    <w:rsid w:val="00F95FD8"/>
    <w:rsid w:val="00F967E2"/>
    <w:rsid w:val="00F97469"/>
    <w:rsid w:val="00F97648"/>
    <w:rsid w:val="00FA258C"/>
    <w:rsid w:val="00FA29C1"/>
    <w:rsid w:val="00FA7206"/>
    <w:rsid w:val="00FB185D"/>
    <w:rsid w:val="00FB351A"/>
    <w:rsid w:val="00FB3B1B"/>
    <w:rsid w:val="00FB3C72"/>
    <w:rsid w:val="00FB42C8"/>
    <w:rsid w:val="00FB519F"/>
    <w:rsid w:val="00FB7237"/>
    <w:rsid w:val="00FC0669"/>
    <w:rsid w:val="00FC0D88"/>
    <w:rsid w:val="00FC1B17"/>
    <w:rsid w:val="00FC3F9D"/>
    <w:rsid w:val="00FC4B79"/>
    <w:rsid w:val="00FC501B"/>
    <w:rsid w:val="00FC5A7A"/>
    <w:rsid w:val="00FC6446"/>
    <w:rsid w:val="00FD086D"/>
    <w:rsid w:val="00FD1437"/>
    <w:rsid w:val="00FD228B"/>
    <w:rsid w:val="00FD25C6"/>
    <w:rsid w:val="00FD3CEB"/>
    <w:rsid w:val="00FD40A0"/>
    <w:rsid w:val="00FD7B16"/>
    <w:rsid w:val="00FD7F82"/>
    <w:rsid w:val="00FE0AB9"/>
    <w:rsid w:val="00FE0CA8"/>
    <w:rsid w:val="00FE1633"/>
    <w:rsid w:val="00FE2126"/>
    <w:rsid w:val="00FE2C5A"/>
    <w:rsid w:val="00FE44C7"/>
    <w:rsid w:val="00FE5639"/>
    <w:rsid w:val="00FE5DCA"/>
    <w:rsid w:val="00FE5E79"/>
    <w:rsid w:val="00FE7E16"/>
    <w:rsid w:val="00FF054F"/>
    <w:rsid w:val="00FF08C0"/>
    <w:rsid w:val="00FF2434"/>
    <w:rsid w:val="00FF3817"/>
    <w:rsid w:val="00FF3A3A"/>
    <w:rsid w:val="00FF4A1A"/>
    <w:rsid w:val="00FF5EE1"/>
    <w:rsid w:val="00FF66CF"/>
    <w:rsid w:val="00FF6FDA"/>
    <w:rsid w:val="00FF72F0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56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unhideWhenUsed/>
    <w:rsid w:val="006877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877E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7E1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• Isnasos,Footnote Text Char Char,Footnote,Fußnotentextf,stile 1,Footnote1,Footnote2,Footnote3,Footnote4,Footnote5,Footnote6,Footnote7,Footnote8,Footnote9,Footnote10,Footnote11,Footnote21,Footnote31,Footnote41,Footnote51,f,fn,ft"/>
    <w:basedOn w:val="prastasis"/>
    <w:link w:val="PuslapioinaostekstasDiagrama"/>
    <w:uiPriority w:val="99"/>
    <w:unhideWhenUsed/>
    <w:qFormat/>
    <w:rsid w:val="00E5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aliases w:val="• Isnasos Diagrama,Footnote Text Char Char Diagrama,Footnote Diagrama,Fußnotentextf Diagrama,stile 1 Diagrama,Footnote1 Diagrama,Footnote2 Diagrama,Footnote3 Diagrama,Footnote4 Diagrama,Footnote5 Diagrama,f Diagrama"/>
    <w:basedOn w:val="Numatytasispastraiposriftas"/>
    <w:link w:val="Puslapioinaostekstas"/>
    <w:uiPriority w:val="99"/>
    <w:rsid w:val="00E55EEF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aliases w:val="• Isnasos nuoroda,Footnotes refss,Appel note de bas de p,Footnote symbol,Voetnootverwijzing,Times 10 Point,Exposant 3 Point,BVI fnr,Footnote Reference Number,SUPERS,Footnote anchor,Footnote reference number,Footnote number,fr,FR"/>
    <w:basedOn w:val="Numatytasispastraiposriftas"/>
    <w:link w:val="SUPERSChar"/>
    <w:uiPriority w:val="99"/>
    <w:unhideWhenUsed/>
    <w:qFormat/>
    <w:rsid w:val="00E55EEF"/>
    <w:rPr>
      <w:vertAlign w:val="superscript"/>
    </w:rPr>
  </w:style>
  <w:style w:type="paragraph" w:styleId="Sraopastraipa">
    <w:name w:val="List Paragraph"/>
    <w:basedOn w:val="prastasis"/>
    <w:qFormat/>
    <w:rsid w:val="004C707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1F3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1F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F6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nhideWhenUsed/>
    <w:rsid w:val="00CF66C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27DB0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2B2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299F"/>
  </w:style>
  <w:style w:type="paragraph" w:styleId="Porat">
    <w:name w:val="footer"/>
    <w:basedOn w:val="prastasis"/>
    <w:link w:val="PoratDiagrama"/>
    <w:uiPriority w:val="99"/>
    <w:unhideWhenUsed/>
    <w:rsid w:val="002B2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299F"/>
  </w:style>
  <w:style w:type="paragraph" w:styleId="Betarp">
    <w:name w:val="No Spacing"/>
    <w:uiPriority w:val="1"/>
    <w:qFormat/>
    <w:rsid w:val="006B45F3"/>
    <w:pPr>
      <w:spacing w:after="0" w:line="240" w:lineRule="auto"/>
    </w:pPr>
  </w:style>
  <w:style w:type="paragraph" w:styleId="Pataisymai">
    <w:name w:val="Revision"/>
    <w:hidden/>
    <w:uiPriority w:val="99"/>
    <w:semiHidden/>
    <w:rsid w:val="00D57C89"/>
    <w:pPr>
      <w:spacing w:after="0" w:line="240" w:lineRule="auto"/>
    </w:pPr>
  </w:style>
  <w:style w:type="paragraph" w:customStyle="1" w:styleId="CharChar">
    <w:name w:val="Char Char"/>
    <w:basedOn w:val="prastasis"/>
    <w:rsid w:val="0016734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Grietas">
    <w:name w:val="Strong"/>
    <w:basedOn w:val="Numatytasispastraiposriftas"/>
    <w:uiPriority w:val="22"/>
    <w:qFormat/>
    <w:rsid w:val="00257096"/>
    <w:rPr>
      <w:b/>
      <w:bCs/>
    </w:rPr>
  </w:style>
  <w:style w:type="paragraph" w:customStyle="1" w:styleId="Pagrindinispaprastastekstas">
    <w:name w:val="• Pagrindinis paprastas tekstas"/>
    <w:basedOn w:val="prastasis"/>
    <w:link w:val="PagrindinispaprastastekstasChar"/>
    <w:uiPriority w:val="99"/>
    <w:qFormat/>
    <w:rsid w:val="005C747A"/>
    <w:pPr>
      <w:spacing w:after="0" w:line="240" w:lineRule="auto"/>
      <w:jc w:val="both"/>
    </w:pPr>
    <w:rPr>
      <w:rFonts w:asciiTheme="majorHAnsi" w:eastAsia="Times New Roman" w:hAnsiTheme="majorHAnsi" w:cs="Times New Roman"/>
      <w:szCs w:val="24"/>
    </w:rPr>
  </w:style>
  <w:style w:type="character" w:customStyle="1" w:styleId="PagrindinispaprastastekstasChar">
    <w:name w:val="• Pagrindinis paprastas tekstas Char"/>
    <w:link w:val="Pagrindinispaprastastekstas"/>
    <w:uiPriority w:val="99"/>
    <w:rsid w:val="005C747A"/>
    <w:rPr>
      <w:rFonts w:asciiTheme="majorHAnsi" w:eastAsia="Times New Roman" w:hAnsiTheme="majorHAnsi" w:cs="Times New Roman"/>
      <w:szCs w:val="24"/>
    </w:rPr>
  </w:style>
  <w:style w:type="character" w:customStyle="1" w:styleId="A0">
    <w:name w:val="A0"/>
    <w:uiPriority w:val="99"/>
    <w:rsid w:val="008C61DD"/>
    <w:rPr>
      <w:rFonts w:cs="Myriad Pro Cond"/>
      <w:color w:val="000000"/>
      <w:sz w:val="18"/>
      <w:szCs w:val="18"/>
    </w:rPr>
  </w:style>
  <w:style w:type="paragraph" w:customStyle="1" w:styleId="SUPERSChar">
    <w:name w:val="SUPERS Char"/>
    <w:aliases w:val="EN Footnote Reference Char"/>
    <w:basedOn w:val="prastasis"/>
    <w:link w:val="Puslapioinaosnuoroda"/>
    <w:uiPriority w:val="99"/>
    <w:rsid w:val="008C61DD"/>
    <w:pPr>
      <w:spacing w:after="160" w:line="240" w:lineRule="exact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56F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unhideWhenUsed/>
    <w:rsid w:val="006877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877E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7E1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• Isnasos,Footnote Text Char Char,Footnote,Fußnotentextf,stile 1,Footnote1,Footnote2,Footnote3,Footnote4,Footnote5,Footnote6,Footnote7,Footnote8,Footnote9,Footnote10,Footnote11,Footnote21,Footnote31,Footnote41,Footnote51,f,fn,ft"/>
    <w:basedOn w:val="prastasis"/>
    <w:link w:val="PuslapioinaostekstasDiagrama"/>
    <w:uiPriority w:val="99"/>
    <w:unhideWhenUsed/>
    <w:qFormat/>
    <w:rsid w:val="00E5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aliases w:val="• Isnasos Diagrama,Footnote Text Char Char Diagrama,Footnote Diagrama,Fußnotentextf Diagrama,stile 1 Diagrama,Footnote1 Diagrama,Footnote2 Diagrama,Footnote3 Diagrama,Footnote4 Diagrama,Footnote5 Diagrama,f Diagrama"/>
    <w:basedOn w:val="Numatytasispastraiposriftas"/>
    <w:link w:val="Puslapioinaostekstas"/>
    <w:uiPriority w:val="99"/>
    <w:rsid w:val="00E55EEF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aliases w:val="• Isnasos nuoroda,Footnotes refss,Appel note de bas de p,Footnote symbol,Voetnootverwijzing,Times 10 Point,Exposant 3 Point,BVI fnr,Footnote Reference Number,SUPERS,Footnote anchor,Footnote reference number,Footnote number,fr,FR"/>
    <w:basedOn w:val="Numatytasispastraiposriftas"/>
    <w:link w:val="SUPERSChar"/>
    <w:uiPriority w:val="99"/>
    <w:unhideWhenUsed/>
    <w:qFormat/>
    <w:rsid w:val="00E55EEF"/>
    <w:rPr>
      <w:vertAlign w:val="superscript"/>
    </w:rPr>
  </w:style>
  <w:style w:type="paragraph" w:styleId="Sraopastraipa">
    <w:name w:val="List Paragraph"/>
    <w:basedOn w:val="prastasis"/>
    <w:qFormat/>
    <w:rsid w:val="004C707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1F3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1F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F6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nhideWhenUsed/>
    <w:rsid w:val="00CF66C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27DB0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2B2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299F"/>
  </w:style>
  <w:style w:type="paragraph" w:styleId="Porat">
    <w:name w:val="footer"/>
    <w:basedOn w:val="prastasis"/>
    <w:link w:val="PoratDiagrama"/>
    <w:uiPriority w:val="99"/>
    <w:unhideWhenUsed/>
    <w:rsid w:val="002B2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299F"/>
  </w:style>
  <w:style w:type="paragraph" w:styleId="Betarp">
    <w:name w:val="No Spacing"/>
    <w:uiPriority w:val="1"/>
    <w:qFormat/>
    <w:rsid w:val="006B45F3"/>
    <w:pPr>
      <w:spacing w:after="0" w:line="240" w:lineRule="auto"/>
    </w:pPr>
  </w:style>
  <w:style w:type="paragraph" w:styleId="Pataisymai">
    <w:name w:val="Revision"/>
    <w:hidden/>
    <w:uiPriority w:val="99"/>
    <w:semiHidden/>
    <w:rsid w:val="00D57C89"/>
    <w:pPr>
      <w:spacing w:after="0" w:line="240" w:lineRule="auto"/>
    </w:pPr>
  </w:style>
  <w:style w:type="paragraph" w:customStyle="1" w:styleId="CharChar">
    <w:name w:val="Char Char"/>
    <w:basedOn w:val="prastasis"/>
    <w:rsid w:val="0016734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Grietas">
    <w:name w:val="Strong"/>
    <w:basedOn w:val="Numatytasispastraiposriftas"/>
    <w:uiPriority w:val="22"/>
    <w:qFormat/>
    <w:rsid w:val="00257096"/>
    <w:rPr>
      <w:b/>
      <w:bCs/>
    </w:rPr>
  </w:style>
  <w:style w:type="paragraph" w:customStyle="1" w:styleId="Pagrindinispaprastastekstas">
    <w:name w:val="• Pagrindinis paprastas tekstas"/>
    <w:basedOn w:val="prastasis"/>
    <w:link w:val="PagrindinispaprastastekstasChar"/>
    <w:uiPriority w:val="99"/>
    <w:qFormat/>
    <w:rsid w:val="005C747A"/>
    <w:pPr>
      <w:spacing w:after="0" w:line="240" w:lineRule="auto"/>
      <w:jc w:val="both"/>
    </w:pPr>
    <w:rPr>
      <w:rFonts w:asciiTheme="majorHAnsi" w:eastAsia="Times New Roman" w:hAnsiTheme="majorHAnsi" w:cs="Times New Roman"/>
      <w:szCs w:val="24"/>
    </w:rPr>
  </w:style>
  <w:style w:type="character" w:customStyle="1" w:styleId="PagrindinispaprastastekstasChar">
    <w:name w:val="• Pagrindinis paprastas tekstas Char"/>
    <w:link w:val="Pagrindinispaprastastekstas"/>
    <w:uiPriority w:val="99"/>
    <w:rsid w:val="005C747A"/>
    <w:rPr>
      <w:rFonts w:asciiTheme="majorHAnsi" w:eastAsia="Times New Roman" w:hAnsiTheme="majorHAnsi" w:cs="Times New Roman"/>
      <w:szCs w:val="24"/>
    </w:rPr>
  </w:style>
  <w:style w:type="character" w:customStyle="1" w:styleId="A0">
    <w:name w:val="A0"/>
    <w:uiPriority w:val="99"/>
    <w:rsid w:val="008C61DD"/>
    <w:rPr>
      <w:rFonts w:cs="Myriad Pro Cond"/>
      <w:color w:val="000000"/>
      <w:sz w:val="18"/>
      <w:szCs w:val="18"/>
    </w:rPr>
  </w:style>
  <w:style w:type="paragraph" w:customStyle="1" w:styleId="SUPERSChar">
    <w:name w:val="SUPERS Char"/>
    <w:aliases w:val="EN Footnote Reference Char"/>
    <w:basedOn w:val="prastasis"/>
    <w:link w:val="Puslapioinaosnuoroda"/>
    <w:uiPriority w:val="99"/>
    <w:rsid w:val="008C61DD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C297-7A36-459E-88E9-73173598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8635</Words>
  <Characters>4922</Characters>
  <Application>Microsoft Office Word</Application>
  <DocSecurity>0</DocSecurity>
  <Lines>41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Martinkėnienė</dc:creator>
  <cp:lastModifiedBy>Nora Martinkėnienė</cp:lastModifiedBy>
  <cp:revision>5</cp:revision>
  <cp:lastPrinted>2019-05-20T10:56:00Z</cp:lastPrinted>
  <dcterms:created xsi:type="dcterms:W3CDTF">2020-11-23T06:07:00Z</dcterms:created>
  <dcterms:modified xsi:type="dcterms:W3CDTF">2020-11-23T15:19:00Z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167652976</vt:i4>
  </property>
</Properties>
</file>