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BC" w:rsidRPr="00A673BC" w:rsidRDefault="00A673BC" w:rsidP="00A673BC">
      <w:pPr>
        <w:spacing w:line="360" w:lineRule="auto"/>
        <w:jc w:val="center"/>
        <w:rPr>
          <w:rFonts w:ascii="Segoe UI" w:eastAsia="Times New Roman" w:hAnsi="Segoe UI" w:cs="Segoe UI"/>
          <w:sz w:val="27"/>
          <w:szCs w:val="27"/>
          <w:lang w:eastAsia="lt-LT"/>
        </w:rPr>
      </w:pPr>
      <w:r w:rsidRPr="00A673BC">
        <w:rPr>
          <w:rFonts w:ascii="Segoe UI" w:eastAsia="Times New Roman" w:hAnsi="Segoe UI" w:cs="Segoe UI"/>
          <w:b/>
          <w:bCs/>
          <w:sz w:val="27"/>
          <w:szCs w:val="27"/>
          <w:lang w:eastAsia="lt-LT"/>
        </w:rPr>
        <w:t>EUROPOS SĄJU</w:t>
      </w:r>
      <w:r w:rsidR="00FD6D85">
        <w:rPr>
          <w:rFonts w:ascii="Segoe UI" w:eastAsia="Times New Roman" w:hAnsi="Segoe UI" w:cs="Segoe UI"/>
          <w:b/>
          <w:bCs/>
          <w:sz w:val="27"/>
          <w:szCs w:val="27"/>
          <w:lang w:eastAsia="lt-LT"/>
        </w:rPr>
        <w:t>NGOS STRUKTŪRINIŲ FONDŲ INVESTI</w:t>
      </w:r>
      <w:r w:rsidRPr="00A673BC">
        <w:rPr>
          <w:rFonts w:ascii="Segoe UI" w:eastAsia="Times New Roman" w:hAnsi="Segoe UI" w:cs="Segoe UI"/>
          <w:b/>
          <w:bCs/>
          <w:sz w:val="27"/>
          <w:szCs w:val="27"/>
          <w:lang w:eastAsia="lt-LT"/>
        </w:rPr>
        <w:t>CIJOS Į KAIMO TURIZMO VERSLĄ VERTINIMAS KAIMO TURIZMO SODYBŲ ŠEIMININKŲ POŽIŪRIU</w:t>
      </w:r>
    </w:p>
    <w:p w:rsidR="00A673BC" w:rsidRPr="00A673BC" w:rsidRDefault="00A673BC" w:rsidP="00A673BC">
      <w:pPr>
        <w:spacing w:line="360" w:lineRule="auto"/>
        <w:jc w:val="center"/>
        <w:rPr>
          <w:rFonts w:ascii="Segoe UI" w:eastAsia="Times New Roman" w:hAnsi="Segoe UI" w:cs="Segoe UI"/>
          <w:sz w:val="27"/>
          <w:szCs w:val="27"/>
          <w:lang w:eastAsia="lt-LT"/>
        </w:rPr>
      </w:pPr>
      <w:r w:rsidRPr="00A673BC">
        <w:rPr>
          <w:rFonts w:ascii="Segoe UI" w:eastAsia="Times New Roman" w:hAnsi="Segoe UI" w:cs="Segoe UI"/>
          <w:b/>
          <w:bCs/>
          <w:i/>
          <w:iCs/>
          <w:sz w:val="27"/>
          <w:szCs w:val="27"/>
          <w:lang w:eastAsia="lt-LT"/>
        </w:rPr>
        <w:t>Simona Misikonytė</w:t>
      </w:r>
      <w:r w:rsidRPr="00A673BC">
        <w:rPr>
          <w:rFonts w:ascii="Segoe UI" w:eastAsia="Times New Roman" w:hAnsi="Segoe UI" w:cs="Segoe UI"/>
          <w:i/>
          <w:iCs/>
          <w:sz w:val="20"/>
          <w:szCs w:val="20"/>
          <w:vertAlign w:val="superscript"/>
          <w:lang w:eastAsia="lt-LT"/>
        </w:rPr>
        <w:t>1</w:t>
      </w:r>
      <w:r w:rsidRPr="00A673BC">
        <w:rPr>
          <w:rFonts w:ascii="Segoe UI" w:eastAsia="Times New Roman" w:hAnsi="Segoe UI" w:cs="Segoe UI"/>
          <w:b/>
          <w:bCs/>
          <w:i/>
          <w:iCs/>
          <w:sz w:val="27"/>
          <w:szCs w:val="27"/>
          <w:lang w:eastAsia="lt-LT"/>
        </w:rPr>
        <w:t>, Biruta Švagždienė</w:t>
      </w:r>
      <w:r w:rsidRPr="00A673BC">
        <w:rPr>
          <w:rFonts w:ascii="Segoe UI" w:eastAsia="Times New Roman" w:hAnsi="Segoe UI" w:cs="Segoe UI"/>
          <w:i/>
          <w:iCs/>
          <w:sz w:val="20"/>
          <w:szCs w:val="20"/>
          <w:vertAlign w:val="superscript"/>
          <w:lang w:eastAsia="lt-LT"/>
        </w:rPr>
        <w:t>2</w:t>
      </w:r>
    </w:p>
    <w:p w:rsidR="00A673BC" w:rsidRPr="00A673BC" w:rsidRDefault="00A673BC" w:rsidP="00A673BC">
      <w:pPr>
        <w:spacing w:line="360" w:lineRule="auto"/>
        <w:jc w:val="center"/>
        <w:rPr>
          <w:rFonts w:ascii="Segoe UI" w:eastAsia="Times New Roman" w:hAnsi="Segoe UI" w:cs="Segoe UI"/>
          <w:sz w:val="27"/>
          <w:szCs w:val="27"/>
          <w:lang w:eastAsia="lt-LT"/>
        </w:rPr>
      </w:pPr>
      <w:r w:rsidRPr="00A673BC">
        <w:rPr>
          <w:rFonts w:ascii="Segoe UI" w:eastAsia="Times New Roman" w:hAnsi="Segoe UI" w:cs="Segoe UI"/>
          <w:i/>
          <w:iCs/>
          <w:sz w:val="20"/>
          <w:szCs w:val="20"/>
          <w:vertAlign w:val="superscript"/>
          <w:lang w:eastAsia="lt-LT"/>
        </w:rPr>
        <w:t>1,2</w:t>
      </w:r>
      <w:r w:rsidRPr="00A673BC">
        <w:rPr>
          <w:rFonts w:ascii="Segoe UI" w:eastAsia="Times New Roman" w:hAnsi="Segoe UI" w:cs="Segoe UI"/>
          <w:i/>
          <w:iCs/>
          <w:sz w:val="20"/>
          <w:szCs w:val="20"/>
          <w:lang w:eastAsia="lt-LT"/>
        </w:rPr>
        <w:t>Lietuvos sporto universitetas, Sporto edukologijos fakultetas, Sporto vadybos, ekonomikos ir sociologijos katedra, Lietuva</w:t>
      </w:r>
    </w:p>
    <w:p w:rsidR="00A673BC" w:rsidRPr="00A673BC" w:rsidRDefault="00A673BC" w:rsidP="00A673BC">
      <w:pPr>
        <w:spacing w:line="360" w:lineRule="auto"/>
        <w:jc w:val="center"/>
        <w:rPr>
          <w:rFonts w:ascii="Segoe UI" w:eastAsia="Times New Roman" w:hAnsi="Segoe UI" w:cs="Segoe UI"/>
          <w:sz w:val="27"/>
          <w:szCs w:val="27"/>
          <w:lang w:eastAsia="lt-LT"/>
        </w:rPr>
      </w:pPr>
      <w:r w:rsidRPr="00A673BC">
        <w:rPr>
          <w:rFonts w:ascii="Segoe UI" w:eastAsia="Times New Roman" w:hAnsi="Segoe UI" w:cs="Segoe UI"/>
          <w:i/>
          <w:iCs/>
          <w:sz w:val="20"/>
          <w:szCs w:val="20"/>
          <w:lang w:eastAsia="lt-LT"/>
        </w:rPr>
        <w:t xml:space="preserve">El. paštas: </w:t>
      </w:r>
      <w:hyperlink r:id="rId5" w:tgtFrame="_blank" w:history="1">
        <w:r w:rsidRPr="00A673BC">
          <w:rPr>
            <w:rFonts w:ascii="Segoe UI" w:eastAsia="Times New Roman" w:hAnsi="Segoe UI" w:cs="Segoe UI"/>
            <w:i/>
            <w:iCs/>
            <w:color w:val="0000FF"/>
            <w:sz w:val="20"/>
            <w:szCs w:val="20"/>
            <w:u w:val="single"/>
            <w:lang w:eastAsia="lt-LT"/>
          </w:rPr>
          <w:t>ziimone</w:t>
        </w:r>
        <w:r w:rsidRPr="00A673BC">
          <w:rPr>
            <w:rFonts w:ascii="Segoe UI" w:eastAsia="Times New Roman" w:hAnsi="Segoe UI" w:cs="Segoe UI"/>
            <w:i/>
            <w:iCs/>
            <w:color w:val="0000FF"/>
            <w:sz w:val="20"/>
            <w:szCs w:val="20"/>
            <w:u w:val="single"/>
            <w:lang w:val="pt-BR" w:eastAsia="lt-LT"/>
          </w:rPr>
          <w:t>@yahoo.com</w:t>
        </w:r>
      </w:hyperlink>
      <w:r w:rsidRPr="00A673BC">
        <w:rPr>
          <w:rFonts w:ascii="Segoe UI" w:eastAsia="Times New Roman" w:hAnsi="Segoe UI" w:cs="Segoe UI"/>
          <w:i/>
          <w:iCs/>
          <w:sz w:val="20"/>
          <w:szCs w:val="20"/>
          <w:lang w:eastAsia="lt-LT"/>
        </w:rPr>
        <w:t xml:space="preserve">, </w:t>
      </w:r>
      <w:hyperlink r:id="rId6" w:tgtFrame="_blank" w:history="1">
        <w:r w:rsidRPr="00A673BC">
          <w:rPr>
            <w:rFonts w:ascii="Segoe UI" w:eastAsia="Times New Roman" w:hAnsi="Segoe UI" w:cs="Segoe UI"/>
            <w:i/>
            <w:iCs/>
            <w:color w:val="0000FF"/>
            <w:sz w:val="20"/>
            <w:szCs w:val="20"/>
            <w:u w:val="single"/>
            <w:lang w:eastAsia="lt-LT"/>
          </w:rPr>
          <w:t>biruta.svagzdiene@lsu.lt</w:t>
        </w:r>
      </w:hyperlink>
    </w:p>
    <w:p w:rsidR="00A673BC" w:rsidRPr="00A673BC" w:rsidRDefault="00A673BC" w:rsidP="00A673BC">
      <w:pPr>
        <w:spacing w:line="360" w:lineRule="auto"/>
        <w:jc w:val="center"/>
        <w:rPr>
          <w:rFonts w:ascii="Segoe UI" w:eastAsia="Times New Roman" w:hAnsi="Segoe UI" w:cs="Segoe UI"/>
          <w:sz w:val="27"/>
          <w:szCs w:val="27"/>
          <w:lang w:eastAsia="lt-LT"/>
        </w:rPr>
      </w:pPr>
      <w:r w:rsidRPr="00A673BC">
        <w:rPr>
          <w:rFonts w:ascii="Segoe UI" w:eastAsia="Times New Roman" w:hAnsi="Segoe UI" w:cs="Segoe UI"/>
          <w:b/>
          <w:bCs/>
          <w:sz w:val="27"/>
          <w:szCs w:val="27"/>
          <w:lang w:eastAsia="lt-LT"/>
        </w:rPr>
        <w:t>Santrauka</w:t>
      </w:r>
    </w:p>
    <w:p w:rsidR="00A673BC" w:rsidRPr="00A673BC" w:rsidRDefault="00A673BC" w:rsidP="00A673BC">
      <w:pPr>
        <w:ind w:firstLine="72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 xml:space="preserve">Raktiniai žodžiai: </w:t>
      </w:r>
      <w:r w:rsidRPr="00A673BC">
        <w:rPr>
          <w:rFonts w:ascii="Times New Roman" w:eastAsia="Times New Roman" w:hAnsi="Times New Roman" w:cs="Times New Roman"/>
          <w:sz w:val="24"/>
          <w:szCs w:val="24"/>
          <w:lang w:eastAsia="lt-LT"/>
        </w:rPr>
        <w:t>kaimo turizmas ir verslas, Europos Sąjungos struktūrinių fondų investicijos.</w:t>
      </w:r>
    </w:p>
    <w:p w:rsidR="00A673BC" w:rsidRPr="00A673BC" w:rsidRDefault="00A673BC" w:rsidP="00A673BC">
      <w:pPr>
        <w:ind w:firstLine="72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Temos aktualumas ir svarbumas.</w:t>
      </w:r>
      <w:r w:rsidRPr="00A673BC">
        <w:rPr>
          <w:rFonts w:ascii="Times New Roman" w:eastAsia="Times New Roman" w:hAnsi="Times New Roman" w:cs="Times New Roman"/>
          <w:sz w:val="24"/>
          <w:szCs w:val="24"/>
          <w:lang w:eastAsia="lt-LT"/>
        </w:rPr>
        <w:t xml:space="preserve"> Lietuvos narystė Europos Sąjungoje atvėrė plačias galimybes šalies kaimo turizmo sodyboms pasinaudoti ES finansinės paramos instrumentais: specialiąja žemės ūkio ir kaimo plėtros programa (SAPARD), ES struktūriniais fondais, įgyvendinamais pagal kaimo plėtros 2004–2006 m. planą bei kaimo plėtros 2007–2013 m. programą. Tačiau dažnai skirstant pinigus nesiremiama rinkos mechanizmu, tuomet atsiranda grėsmė išeikvoti juos ir negauti šalies ekonomikai tinkamos naudos. Pati parama verslui ekonomikos teorijoje vertinama nevienareikšmiškai. </w:t>
      </w:r>
      <w:r w:rsidRPr="00A673BC">
        <w:rPr>
          <w:rFonts w:ascii="Times New Roman" w:eastAsia="Times New Roman" w:hAnsi="Times New Roman" w:cs="Times New Roman"/>
          <w:color w:val="000000"/>
          <w:sz w:val="24"/>
          <w:szCs w:val="24"/>
          <w:lang w:eastAsia="lt-LT"/>
        </w:rPr>
        <w:t xml:space="preserve">Investicijos į kaimo turizmą ne urbanistinėse vietovėse, kurios vystosi žymiai lėčiau nei miestai, tačiau pasižymi gausiais rekreaciniais, gamtiniais, kultūriniais ištekliais bei turi istorinę praeitį ir yra išlaikę autentiškumą, gali būti prioritetinis regionų ekonomikai ir verslui juose plėstis. Dapkaus (2008) teigimu, investicijos į kaimo turizmo verslą ypatingai svarbios silpniau išsivysčiusiuose regionuose, kur mažas užimtumas, silpnai išnaudojami turimi ištekliai ir yra mažai kitokios veiklos galimybių. Investicijos į kaimo turizmo verslą yra aktualios ne tik dėl užimtumo didinimo kaimo vietovėse bei </w:t>
      </w:r>
      <w:proofErr w:type="spellStart"/>
      <w:r w:rsidRPr="00A673BC">
        <w:rPr>
          <w:rFonts w:ascii="Times New Roman" w:eastAsia="Times New Roman" w:hAnsi="Times New Roman" w:cs="Times New Roman"/>
          <w:color w:val="000000"/>
          <w:sz w:val="24"/>
          <w:szCs w:val="24"/>
          <w:lang w:eastAsia="lt-LT"/>
        </w:rPr>
        <w:t>verslumo</w:t>
      </w:r>
      <w:proofErr w:type="spellEnd"/>
      <w:r w:rsidRPr="00A673BC">
        <w:rPr>
          <w:rFonts w:ascii="Times New Roman" w:eastAsia="Times New Roman" w:hAnsi="Times New Roman" w:cs="Times New Roman"/>
          <w:color w:val="000000"/>
          <w:sz w:val="24"/>
          <w:szCs w:val="24"/>
          <w:lang w:eastAsia="lt-LT"/>
        </w:rPr>
        <w:t xml:space="preserve"> skatinimo, bet tai labai svarbu bendriems kaimo plėtros procesams bei rezultatams gerinti. </w:t>
      </w:r>
      <w:proofErr w:type="spellStart"/>
      <w:r w:rsidRPr="00A673BC">
        <w:rPr>
          <w:rFonts w:ascii="Times New Roman" w:eastAsia="Times New Roman" w:hAnsi="Times New Roman" w:cs="Times New Roman"/>
          <w:color w:val="000000"/>
          <w:sz w:val="24"/>
          <w:szCs w:val="24"/>
          <w:lang w:eastAsia="lt-LT"/>
        </w:rPr>
        <w:t>Grundey</w:t>
      </w:r>
      <w:proofErr w:type="spellEnd"/>
      <w:r w:rsidRPr="00A673BC">
        <w:rPr>
          <w:rFonts w:ascii="Times New Roman" w:eastAsia="Times New Roman" w:hAnsi="Times New Roman" w:cs="Times New Roman"/>
          <w:color w:val="000000"/>
          <w:sz w:val="24"/>
          <w:szCs w:val="24"/>
          <w:lang w:eastAsia="lt-LT"/>
        </w:rPr>
        <w:t xml:space="preserve"> (2008), </w:t>
      </w:r>
      <w:proofErr w:type="spellStart"/>
      <w:r w:rsidRPr="00A673BC">
        <w:rPr>
          <w:rFonts w:ascii="Times New Roman" w:eastAsia="Times New Roman" w:hAnsi="Times New Roman" w:cs="Times New Roman"/>
          <w:color w:val="000000"/>
          <w:sz w:val="24"/>
          <w:szCs w:val="24"/>
          <w:lang w:eastAsia="lt-LT"/>
        </w:rPr>
        <w:t>Climpson</w:t>
      </w:r>
      <w:proofErr w:type="spellEnd"/>
      <w:r w:rsidRPr="00A673BC">
        <w:rPr>
          <w:rFonts w:ascii="Times New Roman" w:eastAsia="Times New Roman" w:hAnsi="Times New Roman" w:cs="Times New Roman"/>
          <w:color w:val="000000"/>
          <w:sz w:val="24"/>
          <w:szCs w:val="24"/>
          <w:lang w:eastAsia="lt-LT"/>
        </w:rPr>
        <w:t xml:space="preserve"> (2008), Žalienė (2008), </w:t>
      </w:r>
      <w:proofErr w:type="spellStart"/>
      <w:r w:rsidRPr="00A673BC">
        <w:rPr>
          <w:rFonts w:ascii="Times New Roman" w:eastAsia="Times New Roman" w:hAnsi="Times New Roman" w:cs="Times New Roman"/>
          <w:color w:val="000000"/>
          <w:sz w:val="24"/>
          <w:szCs w:val="24"/>
          <w:lang w:eastAsia="lt-LT"/>
        </w:rPr>
        <w:t>Žaliauskienė</w:t>
      </w:r>
      <w:proofErr w:type="spellEnd"/>
      <w:r w:rsidRPr="00A673BC">
        <w:rPr>
          <w:rFonts w:ascii="Times New Roman" w:eastAsia="Times New Roman" w:hAnsi="Times New Roman" w:cs="Times New Roman"/>
          <w:color w:val="000000"/>
          <w:sz w:val="24"/>
          <w:szCs w:val="24"/>
          <w:lang w:eastAsia="lt-LT"/>
        </w:rPr>
        <w:t xml:space="preserve"> (2009), </w:t>
      </w:r>
      <w:proofErr w:type="spellStart"/>
      <w:r w:rsidRPr="00A673BC">
        <w:rPr>
          <w:rFonts w:ascii="Times New Roman" w:eastAsia="Times New Roman" w:hAnsi="Times New Roman" w:cs="Times New Roman"/>
          <w:color w:val="000000"/>
          <w:sz w:val="24"/>
          <w:szCs w:val="24"/>
          <w:lang w:eastAsia="lt-LT"/>
        </w:rPr>
        <w:t>Čekuolienė</w:t>
      </w:r>
      <w:proofErr w:type="spellEnd"/>
      <w:r w:rsidRPr="00A673BC">
        <w:rPr>
          <w:rFonts w:ascii="Times New Roman" w:eastAsia="Times New Roman" w:hAnsi="Times New Roman" w:cs="Times New Roman"/>
          <w:color w:val="000000"/>
          <w:sz w:val="24"/>
          <w:szCs w:val="24"/>
          <w:lang w:eastAsia="lt-LT"/>
        </w:rPr>
        <w:t xml:space="preserve"> (2009), </w:t>
      </w:r>
      <w:proofErr w:type="spellStart"/>
      <w:r w:rsidRPr="00A673BC">
        <w:rPr>
          <w:rFonts w:ascii="Times New Roman" w:eastAsia="Times New Roman" w:hAnsi="Times New Roman" w:cs="Times New Roman"/>
          <w:color w:val="000000"/>
          <w:sz w:val="24"/>
          <w:szCs w:val="24"/>
          <w:lang w:eastAsia="lt-LT"/>
        </w:rPr>
        <w:t>Jaszczak</w:t>
      </w:r>
      <w:proofErr w:type="spellEnd"/>
      <w:r w:rsidRPr="00A673BC">
        <w:rPr>
          <w:rFonts w:ascii="Times New Roman" w:eastAsia="Times New Roman" w:hAnsi="Times New Roman" w:cs="Times New Roman"/>
          <w:color w:val="000000"/>
          <w:sz w:val="24"/>
          <w:szCs w:val="24"/>
          <w:lang w:eastAsia="lt-LT"/>
        </w:rPr>
        <w:t xml:space="preserve"> ir Žukovskis (2010) ir kiti autoriai nagrinėjo investicijų į kaimo turizmą klausimus, tačiau konkrečių investicijų vertinimas į kaimo turizmo verslą Lietuvoje mažai analizuotas, todėl aktualu išanalizuoti investicijų į kaimo turizmo verslą svarbą bei potencialą pasitelkiant kaimo turizmo savininkų patirtį.  </w:t>
      </w:r>
    </w:p>
    <w:p w:rsidR="00A673BC" w:rsidRPr="00A673BC" w:rsidRDefault="00A673BC" w:rsidP="00A673BC">
      <w:pPr>
        <w:ind w:firstLine="720"/>
        <w:jc w:val="both"/>
        <w:rPr>
          <w:rFonts w:ascii="Times New Roman" w:eastAsia="Times New Roman" w:hAnsi="Times New Roman" w:cs="Times New Roman"/>
          <w:sz w:val="24"/>
          <w:szCs w:val="24"/>
          <w:lang w:eastAsia="lt-LT"/>
        </w:rPr>
      </w:pPr>
      <w:bookmarkStart w:id="0" w:name="_Toc291835303"/>
      <w:bookmarkStart w:id="1" w:name="_Toc291766218"/>
      <w:bookmarkStart w:id="2" w:name="_Toc291717117"/>
      <w:bookmarkStart w:id="3" w:name="_Toc290601006"/>
      <w:bookmarkStart w:id="4" w:name="_Toc289386204"/>
      <w:bookmarkStart w:id="5" w:name="_Toc289385710"/>
      <w:bookmarkEnd w:id="0"/>
      <w:bookmarkEnd w:id="1"/>
      <w:bookmarkEnd w:id="2"/>
      <w:bookmarkEnd w:id="3"/>
      <w:bookmarkEnd w:id="4"/>
      <w:r w:rsidRPr="00A673BC">
        <w:rPr>
          <w:rFonts w:ascii="Times New Roman" w:eastAsia="Times New Roman" w:hAnsi="Times New Roman" w:cs="Times New Roman"/>
          <w:b/>
          <w:bCs/>
          <w:i/>
          <w:iCs/>
          <w:color w:val="000000"/>
          <w:sz w:val="24"/>
          <w:szCs w:val="24"/>
          <w:lang w:eastAsia="lt-LT"/>
        </w:rPr>
        <w:t>Mokslinė darbo problema</w:t>
      </w:r>
      <w:r w:rsidRPr="00A673BC">
        <w:rPr>
          <w:rFonts w:ascii="Times New Roman" w:eastAsia="Times New Roman" w:hAnsi="Times New Roman" w:cs="Times New Roman"/>
          <w:b/>
          <w:bCs/>
          <w:color w:val="000000"/>
          <w:sz w:val="24"/>
          <w:szCs w:val="24"/>
          <w:lang w:eastAsia="lt-LT"/>
        </w:rPr>
        <w:t xml:space="preserve"> – </w:t>
      </w:r>
      <w:r w:rsidRPr="00A673BC">
        <w:rPr>
          <w:rFonts w:ascii="Times New Roman" w:eastAsia="Times New Roman" w:hAnsi="Times New Roman" w:cs="Times New Roman"/>
          <w:color w:val="000000"/>
          <w:sz w:val="24"/>
          <w:szCs w:val="24"/>
          <w:lang w:eastAsia="lt-LT"/>
        </w:rPr>
        <w:t xml:space="preserve">Didelis susidomėjimas paramos verslui problemomis, išlieka vienu sudėtingiausių klausimų. Teorinis problemos </w:t>
      </w:r>
      <w:proofErr w:type="spellStart"/>
      <w:r w:rsidRPr="00A673BC">
        <w:rPr>
          <w:rFonts w:ascii="Times New Roman" w:eastAsia="Times New Roman" w:hAnsi="Times New Roman" w:cs="Times New Roman"/>
          <w:color w:val="000000"/>
          <w:sz w:val="24"/>
          <w:szCs w:val="24"/>
          <w:lang w:eastAsia="lt-LT"/>
        </w:rPr>
        <w:t>ištirtumas</w:t>
      </w:r>
      <w:proofErr w:type="spellEnd"/>
      <w:r w:rsidRPr="00A673BC">
        <w:rPr>
          <w:rFonts w:ascii="Times New Roman" w:eastAsia="Times New Roman" w:hAnsi="Times New Roman" w:cs="Times New Roman"/>
          <w:color w:val="000000"/>
          <w:sz w:val="24"/>
          <w:szCs w:val="24"/>
          <w:lang w:eastAsia="lt-LT"/>
        </w:rPr>
        <w:t xml:space="preserve"> leidžia interpretuoti tiriamus reiškinius iš skirtingų perspektyvų, vartotojo ir verslininko konteksto. Nei viename, šias problemas tyrusių mokslininkų darbuose, neaptikta ES struktūrinių fondų investicijos į kaimo turizmo verslą pačių kaimo turizmo šeimininkų požiūriu įvertinimo, kuriuo būtų galima įvertinti paramos kaimo turizmo verslui teikimą, remiantis pačių verslininkų vertinimu. Keliamas probleminis klausimas: kokia struktūrinių fondų paramos įtaka kaimo turizmo sodybų konkurencingumui, kaip vertina šį procesą patys šeimininkai?</w:t>
      </w:r>
      <w:bookmarkEnd w:id="5"/>
    </w:p>
    <w:p w:rsidR="00A673BC" w:rsidRPr="00A673BC" w:rsidRDefault="00A673BC" w:rsidP="00A673BC">
      <w:pPr>
        <w:ind w:firstLine="72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lastRenderedPageBreak/>
        <w:t>Mokslinio darbo tikslas</w:t>
      </w:r>
      <w:r w:rsidRPr="00A673BC">
        <w:rPr>
          <w:rFonts w:ascii="Times New Roman" w:eastAsia="Times New Roman" w:hAnsi="Times New Roman" w:cs="Times New Roman"/>
          <w:sz w:val="24"/>
          <w:szCs w:val="24"/>
          <w:lang w:eastAsia="lt-LT"/>
        </w:rPr>
        <w:t xml:space="preserve"> </w:t>
      </w:r>
      <w:r w:rsidRPr="00A673BC">
        <w:rPr>
          <w:rFonts w:ascii="Times New Roman" w:eastAsia="Times New Roman" w:hAnsi="Times New Roman" w:cs="Times New Roman"/>
          <w:color w:val="000000"/>
          <w:sz w:val="24"/>
          <w:szCs w:val="24"/>
          <w:lang w:eastAsia="lt-LT"/>
        </w:rPr>
        <w:t>– įvertinti ES struktūrinių fondų investicijas į kaimo turizmo verslą pačių kaimo turizmo šeimininkų požiūriu.</w:t>
      </w:r>
    </w:p>
    <w:p w:rsidR="00A673BC" w:rsidRPr="00A673BC" w:rsidRDefault="00A673BC" w:rsidP="00A673BC">
      <w:pPr>
        <w:ind w:firstLine="720"/>
        <w:jc w:val="both"/>
        <w:rPr>
          <w:rFonts w:ascii="Times New Roman" w:eastAsia="Times New Roman" w:hAnsi="Times New Roman" w:cs="Times New Roman"/>
          <w:sz w:val="24"/>
          <w:szCs w:val="24"/>
          <w:lang w:eastAsia="lt-LT"/>
        </w:rPr>
      </w:pPr>
      <w:bookmarkStart w:id="6" w:name="_Toc291835304"/>
      <w:bookmarkStart w:id="7" w:name="_Toc291766219"/>
      <w:bookmarkStart w:id="8" w:name="_Toc291717118"/>
      <w:bookmarkStart w:id="9" w:name="_Toc290601007"/>
      <w:bookmarkStart w:id="10" w:name="_Toc289386205"/>
      <w:bookmarkStart w:id="11" w:name="_Toc289385711"/>
      <w:bookmarkEnd w:id="6"/>
      <w:bookmarkEnd w:id="7"/>
      <w:bookmarkEnd w:id="8"/>
      <w:bookmarkEnd w:id="9"/>
      <w:bookmarkEnd w:id="10"/>
      <w:r w:rsidRPr="00A673BC">
        <w:rPr>
          <w:rFonts w:ascii="Times New Roman" w:eastAsia="Times New Roman" w:hAnsi="Times New Roman" w:cs="Times New Roman"/>
          <w:b/>
          <w:bCs/>
          <w:i/>
          <w:iCs/>
          <w:sz w:val="24"/>
          <w:szCs w:val="24"/>
          <w:lang w:eastAsia="lt-LT"/>
        </w:rPr>
        <w:t>Mokslinio darbo</w:t>
      </w:r>
      <w:r w:rsidRPr="00A673BC">
        <w:rPr>
          <w:rFonts w:ascii="Times New Roman" w:eastAsia="Times New Roman" w:hAnsi="Times New Roman" w:cs="Times New Roman"/>
          <w:b/>
          <w:bCs/>
          <w:color w:val="000000"/>
          <w:sz w:val="24"/>
          <w:szCs w:val="24"/>
          <w:lang w:eastAsia="lt-LT"/>
        </w:rPr>
        <w:t xml:space="preserve"> </w:t>
      </w:r>
      <w:r w:rsidRPr="00A673BC">
        <w:rPr>
          <w:rFonts w:ascii="Times New Roman" w:eastAsia="Times New Roman" w:hAnsi="Times New Roman" w:cs="Times New Roman"/>
          <w:b/>
          <w:bCs/>
          <w:i/>
          <w:iCs/>
          <w:color w:val="000000"/>
          <w:sz w:val="24"/>
          <w:szCs w:val="24"/>
          <w:lang w:eastAsia="lt-LT"/>
        </w:rPr>
        <w:t>objektas</w:t>
      </w:r>
      <w:r w:rsidRPr="00A673BC">
        <w:rPr>
          <w:rFonts w:ascii="Times New Roman" w:eastAsia="Times New Roman" w:hAnsi="Times New Roman" w:cs="Times New Roman"/>
          <w:color w:val="000000"/>
          <w:sz w:val="24"/>
          <w:szCs w:val="24"/>
          <w:lang w:eastAsia="lt-LT"/>
        </w:rPr>
        <w:t xml:space="preserve"> – ES struktūrinių fondų investicijos į kaimo turizmo verslą</w:t>
      </w:r>
      <w:bookmarkEnd w:id="11"/>
      <w:r w:rsidRPr="00A673BC">
        <w:rPr>
          <w:rFonts w:ascii="Times New Roman" w:eastAsia="Times New Roman" w:hAnsi="Times New Roman" w:cs="Times New Roman"/>
          <w:color w:val="000000"/>
          <w:sz w:val="24"/>
          <w:szCs w:val="24"/>
          <w:lang w:eastAsia="lt-LT"/>
        </w:rPr>
        <w:t>.</w:t>
      </w:r>
    </w:p>
    <w:p w:rsidR="00A673BC" w:rsidRPr="00A673BC" w:rsidRDefault="00A673BC" w:rsidP="00A673BC">
      <w:pPr>
        <w:ind w:firstLine="720"/>
        <w:jc w:val="both"/>
        <w:rPr>
          <w:rFonts w:ascii="Times New Roman" w:eastAsia="Times New Roman" w:hAnsi="Times New Roman" w:cs="Times New Roman"/>
          <w:sz w:val="24"/>
          <w:szCs w:val="24"/>
          <w:lang w:eastAsia="lt-LT"/>
        </w:rPr>
      </w:pPr>
      <w:bookmarkStart w:id="12" w:name="_Toc291835305"/>
      <w:bookmarkStart w:id="13" w:name="_Toc291766220"/>
      <w:bookmarkStart w:id="14" w:name="_Toc291717119"/>
      <w:bookmarkStart w:id="15" w:name="_Toc290601008"/>
      <w:bookmarkStart w:id="16" w:name="_Toc289386206"/>
      <w:bookmarkStart w:id="17" w:name="_Toc289385712"/>
      <w:bookmarkEnd w:id="12"/>
      <w:bookmarkEnd w:id="13"/>
      <w:bookmarkEnd w:id="14"/>
      <w:bookmarkEnd w:id="15"/>
      <w:bookmarkEnd w:id="16"/>
      <w:r w:rsidRPr="00A673BC">
        <w:rPr>
          <w:rFonts w:ascii="Times New Roman" w:eastAsia="Times New Roman" w:hAnsi="Times New Roman" w:cs="Times New Roman"/>
          <w:b/>
          <w:bCs/>
          <w:i/>
          <w:iCs/>
          <w:sz w:val="24"/>
          <w:szCs w:val="24"/>
          <w:lang w:eastAsia="lt-LT"/>
        </w:rPr>
        <w:t xml:space="preserve">Mokslinio darbo </w:t>
      </w:r>
      <w:r w:rsidRPr="00A673BC">
        <w:rPr>
          <w:rFonts w:ascii="Times New Roman" w:eastAsia="Times New Roman" w:hAnsi="Times New Roman" w:cs="Times New Roman"/>
          <w:b/>
          <w:bCs/>
          <w:i/>
          <w:iCs/>
          <w:color w:val="000000"/>
          <w:sz w:val="24"/>
          <w:szCs w:val="24"/>
          <w:lang w:eastAsia="lt-LT"/>
        </w:rPr>
        <w:t>uždaviniai:</w:t>
      </w:r>
      <w:bookmarkEnd w:id="17"/>
    </w:p>
    <w:p w:rsidR="00A673BC" w:rsidRPr="00A673BC" w:rsidRDefault="00A673BC" w:rsidP="00A673BC">
      <w:pPr>
        <w:spacing w:after="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color w:val="000000"/>
          <w:sz w:val="24"/>
          <w:szCs w:val="24"/>
          <w:lang w:eastAsia="lt-LT"/>
        </w:rPr>
        <w:t>1.    Apibrėžti kaimo turizmo verslo ir investicijos į kaimo turizmo verslą literatūros sampratą;</w:t>
      </w:r>
    </w:p>
    <w:p w:rsidR="00A673BC" w:rsidRPr="00A673BC" w:rsidRDefault="00A673BC" w:rsidP="00A673BC">
      <w:pPr>
        <w:spacing w:after="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color w:val="000000"/>
          <w:sz w:val="24"/>
          <w:szCs w:val="24"/>
          <w:lang w:eastAsia="lt-LT"/>
        </w:rPr>
        <w:t>2.    Pristatyti ES struktūrinių fondų investavimo į kaimo turizmo verslą situaciją;</w:t>
      </w:r>
    </w:p>
    <w:p w:rsidR="00A673BC" w:rsidRPr="00A673BC" w:rsidRDefault="00A673BC" w:rsidP="00A673BC">
      <w:pPr>
        <w:spacing w:after="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color w:val="000000"/>
          <w:sz w:val="24"/>
          <w:szCs w:val="24"/>
          <w:lang w:eastAsia="lt-LT"/>
        </w:rPr>
        <w:t>3.    Atlikti ES investicijų į kaimo turizmo verslą vertinimą kaimo turizmo sodybų šeimininkų požiūriu.</w:t>
      </w:r>
    </w:p>
    <w:p w:rsidR="00A673BC" w:rsidRPr="00A673BC" w:rsidRDefault="00A673BC" w:rsidP="00A673BC">
      <w:pPr>
        <w:ind w:firstLine="72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Mokslinio darbo metodai</w:t>
      </w:r>
      <w:r w:rsidRPr="00A673BC">
        <w:rPr>
          <w:rFonts w:ascii="Times New Roman" w:eastAsia="Times New Roman" w:hAnsi="Times New Roman" w:cs="Times New Roman"/>
          <w:sz w:val="24"/>
          <w:szCs w:val="24"/>
          <w:lang w:eastAsia="lt-LT"/>
        </w:rPr>
        <w:t>: - Mokslinės literatūros analizė;  dokumentų analizė; statistinė analizė; interviu (su kaimo turizmo sodybų šeimininkais, pasinaudojusiais ES struktūrinių fondų parama, 2007-2013 m. laikotarpiu)</w:t>
      </w:r>
    </w:p>
    <w:p w:rsidR="00A673BC" w:rsidRPr="00A673BC" w:rsidRDefault="00A673BC" w:rsidP="00A673BC">
      <w:pPr>
        <w:ind w:firstLine="709"/>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Darbe suformuluotos  išvados:</w:t>
      </w:r>
      <w:r w:rsidR="003B5719">
        <w:rPr>
          <w:rFonts w:ascii="Times New Roman" w:eastAsia="Times New Roman" w:hAnsi="Times New Roman" w:cs="Times New Roman"/>
          <w:b/>
          <w:bCs/>
          <w:i/>
          <w:iCs/>
          <w:sz w:val="24"/>
          <w:szCs w:val="24"/>
          <w:lang w:eastAsia="lt-LT"/>
        </w:rPr>
        <w:t xml:space="preserve"> </w:t>
      </w:r>
      <w:bookmarkStart w:id="18" w:name="_GoBack"/>
      <w:bookmarkEnd w:id="18"/>
      <w:r w:rsidRPr="00A673BC">
        <w:rPr>
          <w:rFonts w:ascii="Times New Roman" w:eastAsia="Times New Roman" w:hAnsi="Times New Roman" w:cs="Times New Roman"/>
          <w:sz w:val="24"/>
          <w:szCs w:val="24"/>
          <w:lang w:eastAsia="lt-LT"/>
        </w:rPr>
        <w:t xml:space="preserve">Lietuvos kaimo turizmas yra gyvybingas, patrauklus investicijoms, imlus naujoms žinioms ir yra alternatyvi turizmo forma, kuri negali būti priskirta masiniam turizmui, nes ši paslauga tenkina specifinius turistų poreikius specialioje, ne dirbtinai sukurtoje aplinkoje. Kiekvienas investuojantis į kaimo turizmo verslą, prieš tai turi įvertinti riziką ir prognozuoti būsimus pajamų srautus. Investicijų grąža galima iš pritrauktų turistų, kurie naudosis kaimo turizmo paslaugomis arba nekilnojamojo turto vertės augimo. Kaimo turizmo vystymas ten kur yra šeimininkų namai ar ūkis reikalauja mažesnių investicijų, tačiau vystant verslą būtina atsižvelgti į rinkos poreikius, paklausą. </w:t>
      </w:r>
      <w:r w:rsidRPr="00A673BC">
        <w:rPr>
          <w:rFonts w:ascii="Times New Roman" w:eastAsia="Times New Roman" w:hAnsi="Times New Roman" w:cs="Times New Roman"/>
          <w:color w:val="000000"/>
          <w:sz w:val="24"/>
          <w:szCs w:val="24"/>
          <w:lang w:eastAsia="lt-LT"/>
        </w:rPr>
        <w:t>Atlikus ES struktūrinių fondų investavimo į kaimo turizmo verslą situacijos analizę paaiškėjo, kad investicijos į kaimo turizmo verslą itin pastebimos Lietuvai įstojus į ES ir pradėjus įgyvendinti finansinės paramos priemones. Daug dėmesio ir finansinės paramos skirta kaimo vietovių populiarinimui ir verslinių veiklų įvairinimui, tai viena iš labiausiai pastaraisiais metais išplėtotų veiklų ir investicijų į šia veiklą atsipirkimas išaugo du kartus daugiau nei finansavimo pradžioje. Kaimo turizmo pokyčius 2007-2013 m. ES finansavimo laikotarpiu lėmė ne tik parama tiesioginėmis investicijomis kaimo turizmo verslui skatinti, bet ir Europos Sąjungos informacijos apie kaimo turizmo paslaugų verslą sklaida, sodybų šeimininkų mokymas, konsultacijos. Atlikus investicijų į kaimo turizmo verslą vertinimą kaimo turizmo sodybų šeimininkų požiūriu, išsiaiškinta, kad sodybų šeimininkų, kurie įgyvendino bent vieną ES projektą, nuomonė apie investicijų galimybes į kaimo turizmo verslą Lietuvoje yra teigiama. Taip pat atliekant vertinimą nustatyta, kad ES struktūrinių fondų parama investicijoms į kaimo turizmo verslą padeda greičiau vystyti kaimo turizmo verslą, tačiau paraiškų teikimas ir projektų įgyvendinimas reikalauja specifinių žinių, kurių dažnai pritrūksta sodybų šeimininkams ir potencialūs paramos gavėjai dažnai nesiryžta kreiptis dėl paramos investicijoms į kaimo turizmo verslo sukūrimą ar vystymą.</w:t>
      </w:r>
    </w:p>
    <w:p w:rsidR="00A673BC" w:rsidRPr="00A673BC" w:rsidRDefault="00A673BC" w:rsidP="00A673BC">
      <w:pPr>
        <w:ind w:firstLine="709"/>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Pasiūlymai:</w:t>
      </w:r>
    </w:p>
    <w:p w:rsidR="00A673BC" w:rsidRPr="00A673BC" w:rsidRDefault="00A673BC" w:rsidP="00A673BC">
      <w:pPr>
        <w:spacing w:after="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color w:val="000000"/>
          <w:sz w:val="24"/>
          <w:szCs w:val="24"/>
          <w:lang w:eastAsia="lt-LT"/>
        </w:rPr>
        <w:t>1.      ES struktūrinių fondų parama investicijoms į kaimo turizmo verslą padeda greičiau vystyti kaimo turizmo verslą, tačiau projektus įgyvendinančioms institucijoms reikėtų peržiūrėti informacijos išteklius apie ES paramos gavimo galimybes ir projektų administravimą, rekomenduotina supaprastinti paraiškų teikimą ir projektų administravimą, nes šiuo metu projektų įgyvendinimas reikalauja specifinių žinių, kurių dažnai pritrūksta sodybų šeimininkams ir potencialūs paramos gavėjai dažnai nesiryžta kreiptis dėl paramos investicijoms į kaimo turizmo verslo sukūrimą ar vystymą.</w:t>
      </w:r>
    </w:p>
    <w:p w:rsidR="00A673BC" w:rsidRPr="00A673BC" w:rsidRDefault="00A673BC" w:rsidP="00A673BC">
      <w:pPr>
        <w:spacing w:after="0"/>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color w:val="000000"/>
          <w:sz w:val="24"/>
          <w:szCs w:val="24"/>
          <w:lang w:eastAsia="lt-LT"/>
        </w:rPr>
        <w:lastRenderedPageBreak/>
        <w:t xml:space="preserve">2.      Atsižvelgiant į tai, kad kaimo turizmo paslaugų paklausa auga, rodo, kad investicijos į šį verslą Lietuvoje buvo ir yra tikslingos, tačiau atlikti tyrimai parodė ES paramos trūkumus, kliudančius pasinaudoti finansinėmis priemonėmis, todėl siūloma tobulinti įstatymus ir poįstatyminius teisės aktus, supaprastinti sudėtingas paraiškų paramai gauti pateikimo procedūras ir sumažinti šiuo metu pernelyg aukštus atrankos kriterijus investicijų į kaimo turizmo verslą projektams, kad kuo daugiau sodybų šeimininkų turėtų galimybę pasinaudoti ES struktūrinių fondų parama ir sėkmingai vystytų kaimo turizmo verslą. </w:t>
      </w:r>
    </w:p>
    <w:p w:rsidR="00A673BC" w:rsidRPr="00A673BC" w:rsidRDefault="00A673BC" w:rsidP="00A673BC">
      <w:pPr>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         Tolesnės tyrimų/analizės ir praktinės darbo pritaikymo galimybės</w:t>
      </w:r>
      <w:r w:rsidRPr="00A673BC">
        <w:rPr>
          <w:rFonts w:ascii="Times New Roman" w:eastAsia="Times New Roman" w:hAnsi="Times New Roman" w:cs="Times New Roman"/>
          <w:sz w:val="24"/>
          <w:szCs w:val="24"/>
          <w:lang w:eastAsia="lt-LT"/>
        </w:rPr>
        <w:t>:</w:t>
      </w:r>
    </w:p>
    <w:p w:rsidR="00A673BC" w:rsidRPr="00A673BC" w:rsidRDefault="00A673BC" w:rsidP="00A673BC">
      <w:pPr>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sz w:val="24"/>
          <w:szCs w:val="24"/>
          <w:lang w:eastAsia="lt-LT"/>
        </w:rPr>
        <w:t xml:space="preserve">         Galimybių spektras platus. Plečiantis kaimo plėtros programoms galima toliau plėtoti ir gilinti šią temą. Kita vertus, turint omenyje, kad Europos Sąjungos struktūrinių fondų parama teikiama įvairiose sferose, galima pradėti ir naujos krypties tyrimus bei analizę. Įdomūs tyrimai investicijų </w:t>
      </w:r>
      <w:proofErr w:type="spellStart"/>
      <w:r w:rsidRPr="00A673BC">
        <w:rPr>
          <w:rFonts w:ascii="Times New Roman" w:eastAsia="Times New Roman" w:hAnsi="Times New Roman" w:cs="Times New Roman"/>
          <w:sz w:val="24"/>
          <w:szCs w:val="24"/>
          <w:lang w:eastAsia="lt-LT"/>
        </w:rPr>
        <w:t>pamatuojamumą</w:t>
      </w:r>
      <w:proofErr w:type="spellEnd"/>
      <w:r w:rsidRPr="00A673BC">
        <w:rPr>
          <w:rFonts w:ascii="Times New Roman" w:eastAsia="Times New Roman" w:hAnsi="Times New Roman" w:cs="Times New Roman"/>
          <w:sz w:val="24"/>
          <w:szCs w:val="24"/>
          <w:lang w:eastAsia="lt-LT"/>
        </w:rPr>
        <w:t xml:space="preserve">, paslaugos kokybės pokyčius </w:t>
      </w:r>
    </w:p>
    <w:p w:rsidR="00A673BC" w:rsidRPr="00A673BC" w:rsidRDefault="00A673BC" w:rsidP="00A673BC">
      <w:pPr>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sz w:val="24"/>
          <w:szCs w:val="24"/>
          <w:lang w:eastAsia="lt-LT"/>
        </w:rPr>
        <w:t xml:space="preserve">         Mano nuomone, integracija į Europos Sąjungą ilgas, besitęsiantis procesas, kuomet </w:t>
      </w:r>
      <w:r w:rsidRPr="00A673BC">
        <w:rPr>
          <w:rFonts w:ascii="Times New Roman" w:eastAsia="Times New Roman" w:hAnsi="Times New Roman" w:cs="Times New Roman"/>
          <w:color w:val="000000"/>
          <w:sz w:val="24"/>
          <w:szCs w:val="24"/>
          <w:lang w:eastAsia="lt-LT"/>
        </w:rPr>
        <w:t>ES struktūrinės paramos fondai kaip vieni pagrindinių instrumentų, siekia padėti prisitaikyti prie besikeičiančių ekonominių ir socialinių sąlygų, todėl darbai šia tema neišsemiami.</w:t>
      </w:r>
    </w:p>
    <w:p w:rsidR="00A673BC" w:rsidRPr="00A673BC" w:rsidRDefault="00A673BC" w:rsidP="00A673BC">
      <w:pPr>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b/>
          <w:bCs/>
          <w:i/>
          <w:iCs/>
          <w:sz w:val="24"/>
          <w:szCs w:val="24"/>
          <w:lang w:eastAsia="lt-LT"/>
        </w:rPr>
        <w:t xml:space="preserve">         Darbo svarba ES investicijų panaudojimui Lietuvoje: </w:t>
      </w:r>
    </w:p>
    <w:p w:rsidR="00A673BC" w:rsidRPr="00A673BC" w:rsidRDefault="00A673BC" w:rsidP="00A673BC">
      <w:pPr>
        <w:jc w:val="both"/>
        <w:rPr>
          <w:rFonts w:ascii="Times New Roman" w:eastAsia="Times New Roman" w:hAnsi="Times New Roman" w:cs="Times New Roman"/>
          <w:sz w:val="24"/>
          <w:szCs w:val="24"/>
          <w:lang w:eastAsia="lt-LT"/>
        </w:rPr>
      </w:pPr>
      <w:r w:rsidRPr="00A673BC">
        <w:rPr>
          <w:rFonts w:ascii="Times New Roman" w:eastAsia="Times New Roman" w:hAnsi="Times New Roman" w:cs="Times New Roman"/>
          <w:sz w:val="24"/>
          <w:szCs w:val="24"/>
          <w:lang w:eastAsia="lt-LT"/>
        </w:rPr>
        <w:t>         Bakalauro baigiamajame darbe apjungus tyrimų rezultatus ir išskyrus svarbiausius veiksnius, galima nustatyti struktūrinių fondų paramos vertinimą pačių paramos gavėjų požiūriu. Nepaisant įvairių problemų, kylančių projektų įgyvendinimo metu, Europos Sąjungos parama turi tiesioginės įtakos kaimo turizmo verslui, kuri palengvina jo kūrimą. Struktūrinių fondų lėšos kaimo turizmo sodyboms pagerino pačių verslininkų suvokimą ir teikiamą naudą, plečiant ir gerinant sodybos, infrastruktūrą, įgalina domėtis diegiant naujas technologijas ir inovacijas, ženkliai sustiprino jų konkurencingumą ir natūraliai taip padidino pelną. Be to, padaugėjo lankytojų (turistų) ir sodybų žinomumas. Analizuojant ir sprendžiant kaimo turizmo problemas – mažinamas sezoniškumas, daugiau įdiegiamos informacinės sistemos, įtraukiama vietinė bendruomenė, puoselėjami amatai (kulinarinis paveldas ir t.t.) Svarbu akcentuoti, kad nuo pat Europos struktūrinių fondų paramos teikimo pradžios susidomėjimas kaimo turizmo verslu ir panaudotos paramos lėšos smarkiai išaugo, tad akivaizdu, jog kaimo turizmas plėtojasi teigiama augimo kryptimi, įtakojamas Europos Sąjungos struktūrinių fondų lėšų.</w:t>
      </w:r>
    </w:p>
    <w:p w:rsidR="008C6401" w:rsidRPr="008C6401" w:rsidRDefault="008C6401" w:rsidP="008C6401">
      <w:pPr>
        <w:jc w:val="center"/>
        <w:rPr>
          <w:rFonts w:ascii="Times New Roman" w:hAnsi="Times New Roman" w:cs="Times New Roman"/>
          <w:sz w:val="72"/>
          <w:szCs w:val="72"/>
          <w:lang w:val="en-US"/>
        </w:rPr>
      </w:pPr>
    </w:p>
    <w:sectPr w:rsidR="008C6401" w:rsidRPr="008C6401" w:rsidSect="00A673BC">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AE"/>
    <w:rsid w:val="003B5719"/>
    <w:rsid w:val="004E6DAE"/>
    <w:rsid w:val="008C6401"/>
    <w:rsid w:val="00A673BC"/>
    <w:rsid w:val="00B14CC4"/>
    <w:rsid w:val="00F435B8"/>
    <w:rsid w:val="00FD6D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311">
      <w:bodyDiv w:val="1"/>
      <w:marLeft w:val="0"/>
      <w:marRight w:val="0"/>
      <w:marTop w:val="0"/>
      <w:marBottom w:val="0"/>
      <w:divBdr>
        <w:top w:val="none" w:sz="0" w:space="0" w:color="auto"/>
        <w:left w:val="none" w:sz="0" w:space="0" w:color="auto"/>
        <w:bottom w:val="none" w:sz="0" w:space="0" w:color="auto"/>
        <w:right w:val="none" w:sz="0" w:space="0" w:color="auto"/>
      </w:divBdr>
      <w:divsChild>
        <w:div w:id="2089424841">
          <w:marLeft w:val="0"/>
          <w:marRight w:val="0"/>
          <w:marTop w:val="0"/>
          <w:marBottom w:val="0"/>
          <w:divBdr>
            <w:top w:val="none" w:sz="0" w:space="0" w:color="auto"/>
            <w:left w:val="none" w:sz="0" w:space="0" w:color="auto"/>
            <w:bottom w:val="none" w:sz="0" w:space="0" w:color="auto"/>
            <w:right w:val="none" w:sz="0" w:space="0" w:color="auto"/>
          </w:divBdr>
          <w:divsChild>
            <w:div w:id="1899584622">
              <w:marLeft w:val="0"/>
              <w:marRight w:val="0"/>
              <w:marTop w:val="0"/>
              <w:marBottom w:val="0"/>
              <w:divBdr>
                <w:top w:val="none" w:sz="0" w:space="0" w:color="auto"/>
                <w:left w:val="none" w:sz="0" w:space="0" w:color="auto"/>
                <w:bottom w:val="none" w:sz="0" w:space="0" w:color="auto"/>
                <w:right w:val="none" w:sz="0" w:space="0" w:color="auto"/>
              </w:divBdr>
              <w:divsChild>
                <w:div w:id="1365055706">
                  <w:marLeft w:val="0"/>
                  <w:marRight w:val="0"/>
                  <w:marTop w:val="0"/>
                  <w:marBottom w:val="0"/>
                  <w:divBdr>
                    <w:top w:val="none" w:sz="0" w:space="0" w:color="auto"/>
                    <w:left w:val="none" w:sz="0" w:space="0" w:color="auto"/>
                    <w:bottom w:val="none" w:sz="0" w:space="0" w:color="auto"/>
                    <w:right w:val="none" w:sz="0" w:space="0" w:color="auto"/>
                  </w:divBdr>
                  <w:divsChild>
                    <w:div w:id="419564163">
                      <w:marLeft w:val="0"/>
                      <w:marRight w:val="0"/>
                      <w:marTop w:val="0"/>
                      <w:marBottom w:val="0"/>
                      <w:divBdr>
                        <w:top w:val="none" w:sz="0" w:space="0" w:color="auto"/>
                        <w:left w:val="none" w:sz="0" w:space="0" w:color="auto"/>
                        <w:bottom w:val="none" w:sz="0" w:space="0" w:color="auto"/>
                        <w:right w:val="none" w:sz="0" w:space="0" w:color="auto"/>
                      </w:divBdr>
                      <w:divsChild>
                        <w:div w:id="1252547094">
                          <w:marLeft w:val="0"/>
                          <w:marRight w:val="0"/>
                          <w:marTop w:val="0"/>
                          <w:marBottom w:val="0"/>
                          <w:divBdr>
                            <w:top w:val="none" w:sz="0" w:space="0" w:color="auto"/>
                            <w:left w:val="none" w:sz="0" w:space="0" w:color="auto"/>
                            <w:bottom w:val="none" w:sz="0" w:space="0" w:color="auto"/>
                            <w:right w:val="none" w:sz="0" w:space="0" w:color="auto"/>
                          </w:divBdr>
                          <w:divsChild>
                            <w:div w:id="1131707446">
                              <w:marLeft w:val="0"/>
                              <w:marRight w:val="0"/>
                              <w:marTop w:val="0"/>
                              <w:marBottom w:val="0"/>
                              <w:divBdr>
                                <w:top w:val="none" w:sz="0" w:space="0" w:color="auto"/>
                                <w:left w:val="none" w:sz="0" w:space="0" w:color="auto"/>
                                <w:bottom w:val="none" w:sz="0" w:space="0" w:color="auto"/>
                                <w:right w:val="none" w:sz="0" w:space="0" w:color="auto"/>
                              </w:divBdr>
                              <w:divsChild>
                                <w:div w:id="331836632">
                                  <w:marLeft w:val="0"/>
                                  <w:marRight w:val="0"/>
                                  <w:marTop w:val="0"/>
                                  <w:marBottom w:val="0"/>
                                  <w:divBdr>
                                    <w:top w:val="none" w:sz="0" w:space="0" w:color="auto"/>
                                    <w:left w:val="none" w:sz="0" w:space="0" w:color="auto"/>
                                    <w:bottom w:val="none" w:sz="0" w:space="0" w:color="auto"/>
                                    <w:right w:val="none" w:sz="0" w:space="0" w:color="auto"/>
                                  </w:divBdr>
                                  <w:divsChild>
                                    <w:div w:id="1518234315">
                                      <w:marLeft w:val="0"/>
                                      <w:marRight w:val="0"/>
                                      <w:marTop w:val="0"/>
                                      <w:marBottom w:val="0"/>
                                      <w:divBdr>
                                        <w:top w:val="none" w:sz="0" w:space="0" w:color="auto"/>
                                        <w:left w:val="none" w:sz="0" w:space="0" w:color="auto"/>
                                        <w:bottom w:val="none" w:sz="0" w:space="0" w:color="auto"/>
                                        <w:right w:val="none" w:sz="0" w:space="0" w:color="auto"/>
                                      </w:divBdr>
                                      <w:divsChild>
                                        <w:div w:id="1223909622">
                                          <w:marLeft w:val="0"/>
                                          <w:marRight w:val="0"/>
                                          <w:marTop w:val="0"/>
                                          <w:marBottom w:val="0"/>
                                          <w:divBdr>
                                            <w:top w:val="none" w:sz="0" w:space="0" w:color="auto"/>
                                            <w:left w:val="none" w:sz="0" w:space="0" w:color="auto"/>
                                            <w:bottom w:val="none" w:sz="0" w:space="0" w:color="auto"/>
                                            <w:right w:val="none" w:sz="0" w:space="0" w:color="auto"/>
                                          </w:divBdr>
                                          <w:divsChild>
                                            <w:div w:id="1138379880">
                                              <w:marLeft w:val="0"/>
                                              <w:marRight w:val="0"/>
                                              <w:marTop w:val="0"/>
                                              <w:marBottom w:val="0"/>
                                              <w:divBdr>
                                                <w:top w:val="none" w:sz="0" w:space="0" w:color="auto"/>
                                                <w:left w:val="none" w:sz="0" w:space="0" w:color="auto"/>
                                                <w:bottom w:val="none" w:sz="0" w:space="0" w:color="auto"/>
                                                <w:right w:val="none" w:sz="0" w:space="0" w:color="auto"/>
                                              </w:divBdr>
                                              <w:divsChild>
                                                <w:div w:id="1836874759">
                                                  <w:marLeft w:val="0"/>
                                                  <w:marRight w:val="0"/>
                                                  <w:marTop w:val="0"/>
                                                  <w:marBottom w:val="0"/>
                                                  <w:divBdr>
                                                    <w:top w:val="none" w:sz="0" w:space="0" w:color="auto"/>
                                                    <w:left w:val="none" w:sz="0" w:space="0" w:color="auto"/>
                                                    <w:bottom w:val="none" w:sz="0" w:space="0" w:color="auto"/>
                                                    <w:right w:val="none" w:sz="0" w:space="0" w:color="auto"/>
                                                  </w:divBdr>
                                                  <w:divsChild>
                                                    <w:div w:id="1424297307">
                                                      <w:marLeft w:val="0"/>
                                                      <w:marRight w:val="0"/>
                                                      <w:marTop w:val="0"/>
                                                      <w:marBottom w:val="0"/>
                                                      <w:divBdr>
                                                        <w:top w:val="none" w:sz="0" w:space="0" w:color="auto"/>
                                                        <w:left w:val="none" w:sz="0" w:space="0" w:color="auto"/>
                                                        <w:bottom w:val="none" w:sz="0" w:space="0" w:color="auto"/>
                                                        <w:right w:val="none" w:sz="0" w:space="0" w:color="auto"/>
                                                      </w:divBdr>
                                                      <w:divsChild>
                                                        <w:div w:id="878861180">
                                                          <w:marLeft w:val="0"/>
                                                          <w:marRight w:val="0"/>
                                                          <w:marTop w:val="0"/>
                                                          <w:marBottom w:val="0"/>
                                                          <w:divBdr>
                                                            <w:top w:val="none" w:sz="0" w:space="0" w:color="auto"/>
                                                            <w:left w:val="none" w:sz="0" w:space="0" w:color="auto"/>
                                                            <w:bottom w:val="none" w:sz="0" w:space="0" w:color="auto"/>
                                                            <w:right w:val="none" w:sz="0" w:space="0" w:color="auto"/>
                                                          </w:divBdr>
                                                          <w:divsChild>
                                                            <w:div w:id="721952688">
                                                              <w:marLeft w:val="0"/>
                                                              <w:marRight w:val="150"/>
                                                              <w:marTop w:val="0"/>
                                                              <w:marBottom w:val="150"/>
                                                              <w:divBdr>
                                                                <w:top w:val="none" w:sz="0" w:space="0" w:color="auto"/>
                                                                <w:left w:val="none" w:sz="0" w:space="0" w:color="auto"/>
                                                                <w:bottom w:val="none" w:sz="0" w:space="0" w:color="auto"/>
                                                                <w:right w:val="none" w:sz="0" w:space="0" w:color="auto"/>
                                                              </w:divBdr>
                                                              <w:divsChild>
                                                                <w:div w:id="1970545074">
                                                                  <w:marLeft w:val="0"/>
                                                                  <w:marRight w:val="0"/>
                                                                  <w:marTop w:val="0"/>
                                                                  <w:marBottom w:val="0"/>
                                                                  <w:divBdr>
                                                                    <w:top w:val="none" w:sz="0" w:space="0" w:color="auto"/>
                                                                    <w:left w:val="none" w:sz="0" w:space="0" w:color="auto"/>
                                                                    <w:bottom w:val="none" w:sz="0" w:space="0" w:color="auto"/>
                                                                    <w:right w:val="none" w:sz="0" w:space="0" w:color="auto"/>
                                                                  </w:divBdr>
                                                                  <w:divsChild>
                                                                    <w:div w:id="336008423">
                                                                      <w:marLeft w:val="0"/>
                                                                      <w:marRight w:val="0"/>
                                                                      <w:marTop w:val="0"/>
                                                                      <w:marBottom w:val="0"/>
                                                                      <w:divBdr>
                                                                        <w:top w:val="none" w:sz="0" w:space="0" w:color="auto"/>
                                                                        <w:left w:val="none" w:sz="0" w:space="0" w:color="auto"/>
                                                                        <w:bottom w:val="none" w:sz="0" w:space="0" w:color="auto"/>
                                                                        <w:right w:val="none" w:sz="0" w:space="0" w:color="auto"/>
                                                                      </w:divBdr>
                                                                      <w:divsChild>
                                                                        <w:div w:id="623120112">
                                                                          <w:marLeft w:val="0"/>
                                                                          <w:marRight w:val="0"/>
                                                                          <w:marTop w:val="0"/>
                                                                          <w:marBottom w:val="0"/>
                                                                          <w:divBdr>
                                                                            <w:top w:val="none" w:sz="0" w:space="0" w:color="auto"/>
                                                                            <w:left w:val="none" w:sz="0" w:space="0" w:color="auto"/>
                                                                            <w:bottom w:val="none" w:sz="0" w:space="0" w:color="auto"/>
                                                                            <w:right w:val="none" w:sz="0" w:space="0" w:color="auto"/>
                                                                          </w:divBdr>
                                                                          <w:divsChild>
                                                                            <w:div w:id="958293991">
                                                                              <w:marLeft w:val="0"/>
                                                                              <w:marRight w:val="0"/>
                                                                              <w:marTop w:val="0"/>
                                                                              <w:marBottom w:val="0"/>
                                                                              <w:divBdr>
                                                                                <w:top w:val="none" w:sz="0" w:space="0" w:color="auto"/>
                                                                                <w:left w:val="none" w:sz="0" w:space="0" w:color="auto"/>
                                                                                <w:bottom w:val="none" w:sz="0" w:space="0" w:color="auto"/>
                                                                                <w:right w:val="none" w:sz="0" w:space="0" w:color="auto"/>
                                                                              </w:divBdr>
                                                                              <w:divsChild>
                                                                                <w:div w:id="761999418">
                                                                                  <w:marLeft w:val="0"/>
                                                                                  <w:marRight w:val="0"/>
                                                                                  <w:marTop w:val="0"/>
                                                                                  <w:marBottom w:val="0"/>
                                                                                  <w:divBdr>
                                                                                    <w:top w:val="none" w:sz="0" w:space="0" w:color="auto"/>
                                                                                    <w:left w:val="none" w:sz="0" w:space="0" w:color="auto"/>
                                                                                    <w:bottom w:val="none" w:sz="0" w:space="0" w:color="auto"/>
                                                                                    <w:right w:val="none" w:sz="0" w:space="0" w:color="auto"/>
                                                                                  </w:divBdr>
                                                                                  <w:divsChild>
                                                                                    <w:div w:id="1875652879">
                                                                                      <w:marLeft w:val="0"/>
                                                                                      <w:marRight w:val="0"/>
                                                                                      <w:marTop w:val="0"/>
                                                                                      <w:marBottom w:val="0"/>
                                                                                      <w:divBdr>
                                                                                        <w:top w:val="none" w:sz="0" w:space="0" w:color="auto"/>
                                                                                        <w:left w:val="none" w:sz="0" w:space="0" w:color="auto"/>
                                                                                        <w:bottom w:val="none" w:sz="0" w:space="0" w:color="auto"/>
                                                                                        <w:right w:val="none" w:sz="0" w:space="0" w:color="auto"/>
                                                                                      </w:divBdr>
                                                                                      <w:divsChild>
                                                                                        <w:div w:id="729839648">
                                                                                          <w:marLeft w:val="0"/>
                                                                                          <w:marRight w:val="0"/>
                                                                                          <w:marTop w:val="280"/>
                                                                                          <w:marBottom w:val="280"/>
                                                                                          <w:divBdr>
                                                                                            <w:top w:val="none" w:sz="0" w:space="0" w:color="auto"/>
                                                                                            <w:left w:val="none" w:sz="0" w:space="0" w:color="auto"/>
                                                                                            <w:bottom w:val="none" w:sz="0" w:space="0" w:color="auto"/>
                                                                                            <w:right w:val="none" w:sz="0" w:space="0" w:color="auto"/>
                                                                                          </w:divBdr>
                                                                                        </w:div>
                                                                                        <w:div w:id="31655943">
                                                                                          <w:marLeft w:val="0"/>
                                                                                          <w:marRight w:val="0"/>
                                                                                          <w:marTop w:val="280"/>
                                                                                          <w:marBottom w:val="280"/>
                                                                                          <w:divBdr>
                                                                                            <w:top w:val="none" w:sz="0" w:space="0" w:color="auto"/>
                                                                                            <w:left w:val="none" w:sz="0" w:space="0" w:color="auto"/>
                                                                                            <w:bottom w:val="none" w:sz="0" w:space="0" w:color="auto"/>
                                                                                            <w:right w:val="none" w:sz="0" w:space="0" w:color="auto"/>
                                                                                          </w:divBdr>
                                                                                        </w:div>
                                                                                        <w:div w:id="150368225">
                                                                                          <w:marLeft w:val="0"/>
                                                                                          <w:marRight w:val="0"/>
                                                                                          <w:marTop w:val="280"/>
                                                                                          <w:marBottom w:val="280"/>
                                                                                          <w:divBdr>
                                                                                            <w:top w:val="none" w:sz="0" w:space="0" w:color="auto"/>
                                                                                            <w:left w:val="none" w:sz="0" w:space="0" w:color="auto"/>
                                                                                            <w:bottom w:val="none" w:sz="0" w:space="0" w:color="auto"/>
                                                                                            <w:right w:val="none" w:sz="0" w:space="0" w:color="auto"/>
                                                                                          </w:divBdr>
                                                                                        </w:div>
                                                                                        <w:div w:id="873494508">
                                                                                          <w:marLeft w:val="0"/>
                                                                                          <w:marRight w:val="0"/>
                                                                                          <w:marTop w:val="280"/>
                                                                                          <w:marBottom w:val="280"/>
                                                                                          <w:divBdr>
                                                                                            <w:top w:val="none" w:sz="0" w:space="0" w:color="auto"/>
                                                                                            <w:left w:val="none" w:sz="0" w:space="0" w:color="auto"/>
                                                                                            <w:bottom w:val="none" w:sz="0" w:space="0" w:color="auto"/>
                                                                                            <w:right w:val="none" w:sz="0" w:space="0" w:color="auto"/>
                                                                                          </w:divBdr>
                                                                                        </w:div>
                                                                                        <w:div w:id="898858094">
                                                                                          <w:marLeft w:val="0"/>
                                                                                          <w:marRight w:val="0"/>
                                                                                          <w:marTop w:val="280"/>
                                                                                          <w:marBottom w:val="280"/>
                                                                                          <w:divBdr>
                                                                                            <w:top w:val="none" w:sz="0" w:space="0" w:color="auto"/>
                                                                                            <w:left w:val="none" w:sz="0" w:space="0" w:color="auto"/>
                                                                                            <w:bottom w:val="none" w:sz="0" w:space="0" w:color="auto"/>
                                                                                            <w:right w:val="none" w:sz="0" w:space="0" w:color="auto"/>
                                                                                          </w:divBdr>
                                                                                        </w:div>
                                                                                        <w:div w:id="1139689315">
                                                                                          <w:marLeft w:val="0"/>
                                                                                          <w:marRight w:val="0"/>
                                                                                          <w:marTop w:val="280"/>
                                                                                          <w:marBottom w:val="280"/>
                                                                                          <w:divBdr>
                                                                                            <w:top w:val="none" w:sz="0" w:space="0" w:color="auto"/>
                                                                                            <w:left w:val="none" w:sz="0" w:space="0" w:color="auto"/>
                                                                                            <w:bottom w:val="none" w:sz="0" w:space="0" w:color="auto"/>
                                                                                            <w:right w:val="none" w:sz="0" w:space="0" w:color="auto"/>
                                                                                          </w:divBdr>
                                                                                        </w:div>
                                                                                        <w:div w:id="1230114766">
                                                                                          <w:marLeft w:val="0"/>
                                                                                          <w:marRight w:val="0"/>
                                                                                          <w:marTop w:val="280"/>
                                                                                          <w:marBottom w:val="280"/>
                                                                                          <w:divBdr>
                                                                                            <w:top w:val="none" w:sz="0" w:space="0" w:color="auto"/>
                                                                                            <w:left w:val="none" w:sz="0" w:space="0" w:color="auto"/>
                                                                                            <w:bottom w:val="none" w:sz="0" w:space="0" w:color="auto"/>
                                                                                            <w:right w:val="none" w:sz="0" w:space="0" w:color="auto"/>
                                                                                          </w:divBdr>
                                                                                        </w:div>
                                                                                        <w:div w:id="1369720669">
                                                                                          <w:marLeft w:val="0"/>
                                                                                          <w:marRight w:val="0"/>
                                                                                          <w:marTop w:val="280"/>
                                                                                          <w:marBottom w:val="280"/>
                                                                                          <w:divBdr>
                                                                                            <w:top w:val="none" w:sz="0" w:space="0" w:color="auto"/>
                                                                                            <w:left w:val="none" w:sz="0" w:space="0" w:color="auto"/>
                                                                                            <w:bottom w:val="none" w:sz="0" w:space="0" w:color="auto"/>
                                                                                            <w:right w:val="none" w:sz="0" w:space="0" w:color="auto"/>
                                                                                          </w:divBdr>
                                                                                        </w:div>
                                                                                        <w:div w:id="1657293796">
                                                                                          <w:marLeft w:val="0"/>
                                                                                          <w:marRight w:val="0"/>
                                                                                          <w:marTop w:val="280"/>
                                                                                          <w:marBottom w:val="280"/>
                                                                                          <w:divBdr>
                                                                                            <w:top w:val="none" w:sz="0" w:space="0" w:color="auto"/>
                                                                                            <w:left w:val="none" w:sz="0" w:space="0" w:color="auto"/>
                                                                                            <w:bottom w:val="none" w:sz="0" w:space="0" w:color="auto"/>
                                                                                            <w:right w:val="none" w:sz="0" w:space="0" w:color="auto"/>
                                                                                          </w:divBdr>
                                                                                        </w:div>
                                                                                        <w:div w:id="37708130">
                                                                                          <w:marLeft w:val="0"/>
                                                                                          <w:marRight w:val="0"/>
                                                                                          <w:marTop w:val="280"/>
                                                                                          <w:marBottom w:val="280"/>
                                                                                          <w:divBdr>
                                                                                            <w:top w:val="none" w:sz="0" w:space="0" w:color="auto"/>
                                                                                            <w:left w:val="none" w:sz="0" w:space="0" w:color="auto"/>
                                                                                            <w:bottom w:val="none" w:sz="0" w:space="0" w:color="auto"/>
                                                                                            <w:right w:val="none" w:sz="0" w:space="0" w:color="auto"/>
                                                                                          </w:divBdr>
                                                                                        </w:div>
                                                                                        <w:div w:id="175996394">
                                                                                          <w:marLeft w:val="0"/>
                                                                                          <w:marRight w:val="0"/>
                                                                                          <w:marTop w:val="280"/>
                                                                                          <w:marBottom w:val="280"/>
                                                                                          <w:divBdr>
                                                                                            <w:top w:val="none" w:sz="0" w:space="0" w:color="auto"/>
                                                                                            <w:left w:val="none" w:sz="0" w:space="0" w:color="auto"/>
                                                                                            <w:bottom w:val="none" w:sz="0" w:space="0" w:color="auto"/>
                                                                                            <w:right w:val="none" w:sz="0" w:space="0" w:color="auto"/>
                                                                                          </w:divBdr>
                                                                                        </w:div>
                                                                                        <w:div w:id="681324195">
                                                                                          <w:marLeft w:val="567"/>
                                                                                          <w:marRight w:val="0"/>
                                                                                          <w:marTop w:val="0"/>
                                                                                          <w:marBottom w:val="0"/>
                                                                                          <w:divBdr>
                                                                                            <w:top w:val="none" w:sz="0" w:space="0" w:color="auto"/>
                                                                                            <w:left w:val="none" w:sz="0" w:space="0" w:color="auto"/>
                                                                                            <w:bottom w:val="none" w:sz="0" w:space="0" w:color="auto"/>
                                                                                            <w:right w:val="none" w:sz="0" w:space="0" w:color="auto"/>
                                                                                          </w:divBdr>
                                                                                        </w:div>
                                                                                        <w:div w:id="1093434872">
                                                                                          <w:marLeft w:val="567"/>
                                                                                          <w:marRight w:val="0"/>
                                                                                          <w:marTop w:val="0"/>
                                                                                          <w:marBottom w:val="0"/>
                                                                                          <w:divBdr>
                                                                                            <w:top w:val="none" w:sz="0" w:space="0" w:color="auto"/>
                                                                                            <w:left w:val="none" w:sz="0" w:space="0" w:color="auto"/>
                                                                                            <w:bottom w:val="none" w:sz="0" w:space="0" w:color="auto"/>
                                                                                            <w:right w:val="none" w:sz="0" w:space="0" w:color="auto"/>
                                                                                          </w:divBdr>
                                                                                        </w:div>
                                                                                        <w:div w:id="1115711663">
                                                                                          <w:marLeft w:val="567"/>
                                                                                          <w:marRight w:val="0"/>
                                                                                          <w:marTop w:val="0"/>
                                                                                          <w:marBottom w:val="0"/>
                                                                                          <w:divBdr>
                                                                                            <w:top w:val="none" w:sz="0" w:space="0" w:color="auto"/>
                                                                                            <w:left w:val="none" w:sz="0" w:space="0" w:color="auto"/>
                                                                                            <w:bottom w:val="none" w:sz="0" w:space="0" w:color="auto"/>
                                                                                            <w:right w:val="none" w:sz="0" w:space="0" w:color="auto"/>
                                                                                          </w:divBdr>
                                                                                        </w:div>
                                                                                        <w:div w:id="902106752">
                                                                                          <w:marLeft w:val="0"/>
                                                                                          <w:marRight w:val="0"/>
                                                                                          <w:marTop w:val="280"/>
                                                                                          <w:marBottom w:val="280"/>
                                                                                          <w:divBdr>
                                                                                            <w:top w:val="none" w:sz="0" w:space="0" w:color="auto"/>
                                                                                            <w:left w:val="none" w:sz="0" w:space="0" w:color="auto"/>
                                                                                            <w:bottom w:val="none" w:sz="0" w:space="0" w:color="auto"/>
                                                                                            <w:right w:val="none" w:sz="0" w:space="0" w:color="auto"/>
                                                                                          </w:divBdr>
                                                                                        </w:div>
                                                                                        <w:div w:id="1594439814">
                                                                                          <w:marLeft w:val="0"/>
                                                                                          <w:marRight w:val="0"/>
                                                                                          <w:marTop w:val="280"/>
                                                                                          <w:marBottom w:val="280"/>
                                                                                          <w:divBdr>
                                                                                            <w:top w:val="none" w:sz="0" w:space="0" w:color="auto"/>
                                                                                            <w:left w:val="none" w:sz="0" w:space="0" w:color="auto"/>
                                                                                            <w:bottom w:val="none" w:sz="0" w:space="0" w:color="auto"/>
                                                                                            <w:right w:val="none" w:sz="0" w:space="0" w:color="auto"/>
                                                                                          </w:divBdr>
                                                                                        </w:div>
                                                                                        <w:div w:id="56100926">
                                                                                          <w:marLeft w:val="0"/>
                                                                                          <w:marRight w:val="0"/>
                                                                                          <w:marTop w:val="120"/>
                                                                                          <w:marBottom w:val="280"/>
                                                                                          <w:divBdr>
                                                                                            <w:top w:val="none" w:sz="0" w:space="0" w:color="auto"/>
                                                                                            <w:left w:val="none" w:sz="0" w:space="0" w:color="auto"/>
                                                                                            <w:bottom w:val="none" w:sz="0" w:space="0" w:color="auto"/>
                                                                                            <w:right w:val="none" w:sz="0" w:space="0" w:color="auto"/>
                                                                                          </w:divBdr>
                                                                                        </w:div>
                                                                                        <w:div w:id="858010802">
                                                                                          <w:marLeft w:val="709"/>
                                                                                          <w:marRight w:val="0"/>
                                                                                          <w:marTop w:val="0"/>
                                                                                          <w:marBottom w:val="0"/>
                                                                                          <w:divBdr>
                                                                                            <w:top w:val="none" w:sz="0" w:space="0" w:color="auto"/>
                                                                                            <w:left w:val="none" w:sz="0" w:space="0" w:color="auto"/>
                                                                                            <w:bottom w:val="none" w:sz="0" w:space="0" w:color="auto"/>
                                                                                            <w:right w:val="none" w:sz="0" w:space="0" w:color="auto"/>
                                                                                          </w:divBdr>
                                                                                        </w:div>
                                                                                        <w:div w:id="893076665">
                                                                                          <w:marLeft w:val="709"/>
                                                                                          <w:marRight w:val="0"/>
                                                                                          <w:marTop w:val="0"/>
                                                                                          <w:marBottom w:val="0"/>
                                                                                          <w:divBdr>
                                                                                            <w:top w:val="none" w:sz="0" w:space="0" w:color="auto"/>
                                                                                            <w:left w:val="none" w:sz="0" w:space="0" w:color="auto"/>
                                                                                            <w:bottom w:val="none" w:sz="0" w:space="0" w:color="auto"/>
                                                                                            <w:right w:val="none" w:sz="0" w:space="0" w:color="auto"/>
                                                                                          </w:divBdr>
                                                                                        </w:div>
                                                                                        <w:div w:id="98453952">
                                                                                          <w:marLeft w:val="0"/>
                                                                                          <w:marRight w:val="0"/>
                                                                                          <w:marTop w:val="280"/>
                                                                                          <w:marBottom w:val="280"/>
                                                                                          <w:divBdr>
                                                                                            <w:top w:val="none" w:sz="0" w:space="0" w:color="auto"/>
                                                                                            <w:left w:val="none" w:sz="0" w:space="0" w:color="auto"/>
                                                                                            <w:bottom w:val="none" w:sz="0" w:space="0" w:color="auto"/>
                                                                                            <w:right w:val="none" w:sz="0" w:space="0" w:color="auto"/>
                                                                                          </w:divBdr>
                                                                                        </w:div>
                                                                                        <w:div w:id="1817256265">
                                                                                          <w:marLeft w:val="0"/>
                                                                                          <w:marRight w:val="0"/>
                                                                                          <w:marTop w:val="280"/>
                                                                                          <w:marBottom w:val="280"/>
                                                                                          <w:divBdr>
                                                                                            <w:top w:val="none" w:sz="0" w:space="0" w:color="auto"/>
                                                                                            <w:left w:val="none" w:sz="0" w:space="0" w:color="auto"/>
                                                                                            <w:bottom w:val="none" w:sz="0" w:space="0" w:color="auto"/>
                                                                                            <w:right w:val="none" w:sz="0" w:space="0" w:color="auto"/>
                                                                                          </w:divBdr>
                                                                                        </w:div>
                                                                                        <w:div w:id="164102349">
                                                                                          <w:marLeft w:val="0"/>
                                                                                          <w:marRight w:val="0"/>
                                                                                          <w:marTop w:val="280"/>
                                                                                          <w:marBottom w:val="280"/>
                                                                                          <w:divBdr>
                                                                                            <w:top w:val="none" w:sz="0" w:space="0" w:color="auto"/>
                                                                                            <w:left w:val="none" w:sz="0" w:space="0" w:color="auto"/>
                                                                                            <w:bottom w:val="none" w:sz="0" w:space="0" w:color="auto"/>
                                                                                            <w:right w:val="none" w:sz="0" w:space="0" w:color="auto"/>
                                                                                          </w:divBdr>
                                                                                        </w:div>
                                                                                        <w:div w:id="1079792592">
                                                                                          <w:marLeft w:val="0"/>
                                                                                          <w:marRight w:val="0"/>
                                                                                          <w:marTop w:val="280"/>
                                                                                          <w:marBottom w:val="280"/>
                                                                                          <w:divBdr>
                                                                                            <w:top w:val="none" w:sz="0" w:space="0" w:color="auto"/>
                                                                                            <w:left w:val="none" w:sz="0" w:space="0" w:color="auto"/>
                                                                                            <w:bottom w:val="none" w:sz="0" w:space="0" w:color="auto"/>
                                                                                            <w:right w:val="none" w:sz="0" w:space="0" w:color="auto"/>
                                                                                          </w:divBdr>
                                                                                        </w:div>
                                                                                        <w:div w:id="16562533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stas.lsu.lt/owa/redir.aspx?C=gGuINZlz_EqjI1sSWg8Ziqx1s5SjjdIIqADyeVVaczxwecIglg1H-2THpruqrsEiNU1NXVyxKuk.&amp;URL=mailto%3abiruta.svagzdiene%40lsu.lt" TargetMode="External"/><Relationship Id="rId5" Type="http://schemas.openxmlformats.org/officeDocument/2006/relationships/hyperlink" Target="https://pastas.lsu.lt/owa/redir.aspx?C=gGuINZlz_EqjI1sSWg8Ziqx1s5SjjdIIqADyeVVaczxwecIglg1H-2THpruqrsEiNU1NXVyxKuk.&amp;URL=mailto%3aziimone%4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5873</Words>
  <Characters>3348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Mickeviciute, Reda</dc:creator>
  <cp:lastModifiedBy>Ju</cp:lastModifiedBy>
  <cp:revision>4</cp:revision>
  <cp:lastPrinted>2015-07-08T08:46:00Z</cp:lastPrinted>
  <dcterms:created xsi:type="dcterms:W3CDTF">2015-07-09T06:00:00Z</dcterms:created>
  <dcterms:modified xsi:type="dcterms:W3CDTF">2015-07-13T15:00:00Z</dcterms:modified>
</cp:coreProperties>
</file>