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134DD" w14:textId="77777777" w:rsidR="00A9210B" w:rsidRDefault="00A9210B"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bookmarkStart w:id="0" w:name="_GoBack"/>
      <w:bookmarkEnd w:id="0"/>
    </w:p>
    <w:p w14:paraId="501363D6" w14:textId="4B12A503" w:rsidR="0031099A" w:rsidRPr="00DE5EA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PATVIRTINTA:</w:t>
      </w:r>
    </w:p>
    <w:p w14:paraId="12E9F983" w14:textId="0AE6505E" w:rsidR="0031099A" w:rsidRPr="00DE5EA8" w:rsidRDefault="003C787E"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Alytaus Adolfo Ramanausko-Vanago gimnazijos</w:t>
      </w:r>
    </w:p>
    <w:p w14:paraId="3515D83A" w14:textId="77777777" w:rsidR="0031099A" w:rsidRPr="00DE5EA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color w:val="000000"/>
          <w:sz w:val="24"/>
          <w:szCs w:val="24"/>
          <w:lang w:eastAsia="zh-CN"/>
        </w:rPr>
        <w:t xml:space="preserve">Viešojo pirkimo komisijos </w:t>
      </w:r>
      <w:r w:rsidRPr="00DE5EA8">
        <w:rPr>
          <w:rFonts w:ascii="Times New Roman" w:eastAsia="Arial Unicode MS" w:hAnsi="Times New Roman" w:cs="Times New Roman"/>
          <w:sz w:val="24"/>
          <w:szCs w:val="24"/>
          <w:lang w:eastAsia="zh-CN"/>
        </w:rPr>
        <w:t xml:space="preserve">posėdžio </w:t>
      </w:r>
    </w:p>
    <w:p w14:paraId="22150768" w14:textId="76EA00C6" w:rsidR="0031099A" w:rsidRPr="00DE5EA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ind w:left="5103"/>
        <w:jc w:val="both"/>
        <w:rPr>
          <w:rFonts w:ascii="Times New Roman" w:eastAsia="Arial Unicode MS" w:hAnsi="Times New Roman" w:cs="Times New Roman"/>
          <w:sz w:val="24"/>
          <w:szCs w:val="24"/>
          <w:lang w:eastAsia="zh-CN"/>
        </w:rPr>
      </w:pPr>
      <w:r w:rsidRPr="008E4CD2">
        <w:rPr>
          <w:rFonts w:ascii="Times New Roman" w:eastAsia="Arial Unicode MS" w:hAnsi="Times New Roman" w:cs="Times New Roman"/>
          <w:sz w:val="24"/>
          <w:szCs w:val="24"/>
          <w:lang w:eastAsia="zh-CN"/>
        </w:rPr>
        <w:t>20</w:t>
      </w:r>
      <w:r w:rsidR="00635F35" w:rsidRPr="008E4CD2">
        <w:rPr>
          <w:rFonts w:ascii="Times New Roman" w:eastAsia="Arial Unicode MS" w:hAnsi="Times New Roman" w:cs="Times New Roman"/>
          <w:sz w:val="24"/>
          <w:szCs w:val="24"/>
          <w:lang w:eastAsia="zh-CN"/>
        </w:rPr>
        <w:t>20</w:t>
      </w:r>
      <w:r w:rsidRPr="008E4CD2">
        <w:rPr>
          <w:rFonts w:ascii="Times New Roman" w:eastAsia="Arial Unicode MS" w:hAnsi="Times New Roman" w:cs="Times New Roman"/>
          <w:sz w:val="24"/>
          <w:szCs w:val="24"/>
          <w:lang w:eastAsia="zh-CN"/>
        </w:rPr>
        <w:t xml:space="preserve"> m.</w:t>
      </w:r>
      <w:r w:rsidR="006A563F" w:rsidRPr="008E4CD2">
        <w:rPr>
          <w:rFonts w:ascii="Times New Roman" w:eastAsia="Arial Unicode MS" w:hAnsi="Times New Roman" w:cs="Times New Roman"/>
          <w:sz w:val="24"/>
          <w:szCs w:val="24"/>
          <w:lang w:eastAsia="zh-CN"/>
        </w:rPr>
        <w:t xml:space="preserve"> </w:t>
      </w:r>
      <w:r w:rsidR="00A4423E" w:rsidRPr="008E4CD2">
        <w:rPr>
          <w:rFonts w:ascii="Times New Roman" w:eastAsia="Arial Unicode MS" w:hAnsi="Times New Roman" w:cs="Times New Roman"/>
          <w:sz w:val="24"/>
          <w:szCs w:val="24"/>
          <w:lang w:eastAsia="zh-CN"/>
        </w:rPr>
        <w:t xml:space="preserve"> </w:t>
      </w:r>
      <w:r w:rsidR="005B4234">
        <w:rPr>
          <w:rFonts w:ascii="Times New Roman" w:eastAsia="Arial Unicode MS" w:hAnsi="Times New Roman" w:cs="Times New Roman"/>
          <w:sz w:val="24"/>
          <w:szCs w:val="24"/>
          <w:lang w:eastAsia="zh-CN"/>
        </w:rPr>
        <w:t>gegužės</w:t>
      </w:r>
      <w:r w:rsidR="004C130C" w:rsidRPr="008E4CD2">
        <w:rPr>
          <w:rFonts w:ascii="Times New Roman" w:eastAsia="Arial Unicode MS" w:hAnsi="Times New Roman" w:cs="Times New Roman"/>
          <w:sz w:val="24"/>
          <w:szCs w:val="24"/>
          <w:lang w:eastAsia="zh-CN"/>
        </w:rPr>
        <w:t xml:space="preserve"> </w:t>
      </w:r>
      <w:r w:rsidR="005B4234">
        <w:rPr>
          <w:rFonts w:ascii="Times New Roman" w:eastAsia="Arial Unicode MS" w:hAnsi="Times New Roman" w:cs="Times New Roman"/>
          <w:sz w:val="24"/>
          <w:szCs w:val="24"/>
          <w:lang w:eastAsia="zh-CN"/>
        </w:rPr>
        <w:t xml:space="preserve">13 </w:t>
      </w:r>
      <w:r w:rsidRPr="008E4CD2">
        <w:rPr>
          <w:rFonts w:ascii="Times New Roman" w:eastAsia="Arial Unicode MS" w:hAnsi="Times New Roman" w:cs="Times New Roman"/>
          <w:sz w:val="24"/>
          <w:szCs w:val="24"/>
          <w:lang w:eastAsia="zh-CN"/>
        </w:rPr>
        <w:t xml:space="preserve">d. </w:t>
      </w:r>
      <w:r w:rsidR="007D7107" w:rsidRPr="008E4CD2">
        <w:rPr>
          <w:rFonts w:ascii="Times New Roman" w:eastAsia="Arial Unicode MS" w:hAnsi="Times New Roman" w:cs="Times New Roman"/>
          <w:sz w:val="24"/>
          <w:szCs w:val="24"/>
          <w:lang w:eastAsia="zh-CN"/>
        </w:rPr>
        <w:t xml:space="preserve"> </w:t>
      </w:r>
      <w:r w:rsidRPr="008E4CD2">
        <w:rPr>
          <w:rFonts w:ascii="Times New Roman" w:eastAsia="Arial Unicode MS" w:hAnsi="Times New Roman" w:cs="Times New Roman"/>
          <w:sz w:val="24"/>
          <w:szCs w:val="24"/>
          <w:lang w:eastAsia="zh-CN"/>
        </w:rPr>
        <w:t xml:space="preserve">protokolu Nr. </w:t>
      </w:r>
      <w:r w:rsidR="005B4234">
        <w:rPr>
          <w:rFonts w:ascii="Times New Roman" w:eastAsia="Arial Unicode MS" w:hAnsi="Times New Roman" w:cs="Times New Roman"/>
          <w:sz w:val="24"/>
          <w:szCs w:val="24"/>
          <w:lang w:eastAsia="zh-CN"/>
        </w:rPr>
        <w:t>3</w:t>
      </w:r>
    </w:p>
    <w:p w14:paraId="1BC9EE8F"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right="-178" w:firstLine="426"/>
        <w:jc w:val="center"/>
        <w:rPr>
          <w:rFonts w:ascii="Times New Roman" w:eastAsia="Arial Unicode MS" w:hAnsi="Times New Roman" w:cs="Times New Roman"/>
          <w:sz w:val="24"/>
          <w:szCs w:val="24"/>
          <w:lang w:eastAsia="zh-CN"/>
        </w:rPr>
      </w:pPr>
    </w:p>
    <w:p w14:paraId="7796AA8F" w14:textId="7A027C7B" w:rsidR="006A60A6" w:rsidRPr="006A60A6" w:rsidRDefault="003C787E" w:rsidP="006A60A6">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right="-178" w:firstLine="426"/>
        <w:jc w:val="center"/>
        <w:rPr>
          <w:rFonts w:ascii="Times New Roman" w:eastAsia="Arial Unicode MS" w:hAnsi="Times New Roman" w:cs="Times New Roman"/>
          <w:b/>
          <w:sz w:val="24"/>
          <w:szCs w:val="24"/>
          <w:lang w:eastAsia="zh-CN"/>
        </w:rPr>
      </w:pPr>
      <w:r>
        <w:rPr>
          <w:rFonts w:ascii="Times New Roman" w:eastAsia="Arial Unicode MS" w:hAnsi="Times New Roman" w:cs="Times New Roman"/>
          <w:b/>
          <w:sz w:val="24"/>
          <w:szCs w:val="24"/>
          <w:lang w:eastAsia="zh-CN"/>
        </w:rPr>
        <w:t>ALYTAUS ADOLFO RAMANAUSKO-VANAGO GIMNAZIJA</w:t>
      </w:r>
    </w:p>
    <w:p w14:paraId="61BC3E4A" w14:textId="77777777" w:rsidR="006A60A6" w:rsidRPr="00CF0C17" w:rsidRDefault="006A60A6" w:rsidP="006A60A6">
      <w:pPr>
        <w:pStyle w:val="Porat"/>
        <w:tabs>
          <w:tab w:val="left" w:pos="6885"/>
        </w:tabs>
        <w:rPr>
          <w:sz w:val="16"/>
          <w:szCs w:val="16"/>
          <w:lang w:val="lt-LT"/>
        </w:rPr>
      </w:pPr>
    </w:p>
    <w:p w14:paraId="0DAE930C" w14:textId="77777777" w:rsidR="006A60A6" w:rsidRPr="00EE42D3" w:rsidRDefault="006A60A6" w:rsidP="006A60A6">
      <w:pPr>
        <w:pStyle w:val="Porat"/>
        <w:jc w:val="center"/>
        <w:rPr>
          <w:sz w:val="16"/>
          <w:szCs w:val="16"/>
          <w:lang w:val="lt-LT"/>
        </w:rPr>
      </w:pPr>
      <w:r>
        <w:rPr>
          <w:sz w:val="16"/>
          <w:szCs w:val="16"/>
          <w:lang w:val="lt-LT"/>
        </w:rPr>
        <w:t>B</w:t>
      </w:r>
      <w:r w:rsidRPr="00EE42D3">
        <w:rPr>
          <w:sz w:val="16"/>
          <w:szCs w:val="16"/>
          <w:lang w:val="lt-LT"/>
        </w:rPr>
        <w:t>iudžetinė įstaiga, Birutės g. 2,  62151 Alytus, tel. (8 315) 52 074, faks. (8 315) 51 931,</w:t>
      </w:r>
    </w:p>
    <w:p w14:paraId="7D4BF7FE" w14:textId="0EF7A01D" w:rsidR="006A60A6" w:rsidRPr="00EE42D3" w:rsidRDefault="006A60A6" w:rsidP="006A60A6">
      <w:pPr>
        <w:pStyle w:val="Porat"/>
        <w:jc w:val="center"/>
        <w:rPr>
          <w:sz w:val="16"/>
          <w:szCs w:val="16"/>
          <w:lang w:val="lt-LT"/>
        </w:rPr>
      </w:pPr>
      <w:r w:rsidRPr="00EE42D3">
        <w:rPr>
          <w:sz w:val="16"/>
          <w:szCs w:val="16"/>
          <w:lang w:val="lt-LT"/>
        </w:rPr>
        <w:t xml:space="preserve">el.p. </w:t>
      </w:r>
      <w:hyperlink r:id="rId12" w:history="1">
        <w:r w:rsidRPr="00116F4E">
          <w:rPr>
            <w:rStyle w:val="Hipersaitas"/>
            <w:rFonts w:eastAsia="Calibri"/>
            <w:sz w:val="16"/>
            <w:szCs w:val="16"/>
            <w:lang w:val="lt-LT"/>
          </w:rPr>
          <w:t>mokykla@vanagogimnazija.lt</w:t>
        </w:r>
      </w:hyperlink>
      <w:r w:rsidRPr="00FE7EB6">
        <w:rPr>
          <w:sz w:val="16"/>
          <w:szCs w:val="16"/>
          <w:lang w:val="lt-LT"/>
        </w:rPr>
        <w:t>.</w:t>
      </w:r>
      <w:r w:rsidRPr="00EE42D3">
        <w:rPr>
          <w:sz w:val="16"/>
          <w:szCs w:val="16"/>
          <w:lang w:val="lt-LT"/>
        </w:rPr>
        <w:t xml:space="preserve"> </w:t>
      </w:r>
    </w:p>
    <w:p w14:paraId="6675B3CC" w14:textId="77777777" w:rsidR="006A60A6" w:rsidRPr="00EE42D3" w:rsidRDefault="006A60A6" w:rsidP="006A60A6">
      <w:pPr>
        <w:pStyle w:val="Porat"/>
        <w:pBdr>
          <w:bottom w:val="single" w:sz="12" w:space="1" w:color="auto"/>
        </w:pBdr>
        <w:jc w:val="center"/>
        <w:rPr>
          <w:sz w:val="16"/>
          <w:szCs w:val="16"/>
          <w:lang w:val="lt-LT"/>
        </w:rPr>
      </w:pPr>
      <w:r w:rsidRPr="00EE42D3">
        <w:rPr>
          <w:sz w:val="16"/>
          <w:szCs w:val="16"/>
          <w:lang w:val="lt-LT"/>
        </w:rPr>
        <w:t>Duomenys kaupiami ir saugomi Juridinių asmenų registre, kodas 291055670</w:t>
      </w:r>
    </w:p>
    <w:p w14:paraId="404C8C61" w14:textId="77777777" w:rsidR="006A60A6" w:rsidRPr="00DE5EA8" w:rsidRDefault="006A60A6"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right="-178" w:firstLine="426"/>
        <w:jc w:val="center"/>
        <w:rPr>
          <w:rFonts w:ascii="Times New Roman" w:eastAsia="Arial Unicode MS" w:hAnsi="Times New Roman" w:cs="Times New Roman"/>
          <w:sz w:val="24"/>
          <w:szCs w:val="24"/>
          <w:lang w:eastAsia="zh-CN"/>
        </w:rPr>
      </w:pPr>
    </w:p>
    <w:p w14:paraId="74487119" w14:textId="77777777" w:rsidR="0031099A" w:rsidRPr="00DE5EA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bCs/>
          <w:sz w:val="24"/>
          <w:szCs w:val="24"/>
          <w:lang w:eastAsia="zh-CN"/>
        </w:rPr>
      </w:pPr>
    </w:p>
    <w:p w14:paraId="42F4E79D" w14:textId="47C7D639" w:rsidR="009B690F" w:rsidRPr="00DE5EA8" w:rsidRDefault="009B690F"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caps/>
          <w:spacing w:val="4"/>
          <w:sz w:val="24"/>
          <w:szCs w:val="24"/>
          <w:lang w:eastAsia="zh-CN"/>
        </w:rPr>
      </w:pPr>
      <w:r w:rsidRPr="00DE5EA8">
        <w:rPr>
          <w:rFonts w:ascii="Times New Roman" w:eastAsia="Arial Unicode MS" w:hAnsi="Times New Roman" w:cs="Times New Roman"/>
          <w:b/>
          <w:caps/>
          <w:spacing w:val="4"/>
          <w:sz w:val="24"/>
          <w:szCs w:val="24"/>
          <w:lang w:eastAsia="zh-CN"/>
        </w:rPr>
        <w:t xml:space="preserve">ATVIRAS </w:t>
      </w:r>
      <w:r w:rsidR="003C55CA">
        <w:rPr>
          <w:rFonts w:ascii="Times New Roman" w:eastAsia="Arial Unicode MS" w:hAnsi="Times New Roman" w:cs="Times New Roman"/>
          <w:b/>
          <w:caps/>
          <w:spacing w:val="4"/>
          <w:sz w:val="24"/>
          <w:szCs w:val="24"/>
          <w:lang w:eastAsia="zh-CN"/>
        </w:rPr>
        <w:t xml:space="preserve">(SUPAPRASTINTAS) </w:t>
      </w:r>
      <w:r w:rsidRPr="00DE5EA8">
        <w:rPr>
          <w:rFonts w:ascii="Times New Roman" w:eastAsia="Arial Unicode MS" w:hAnsi="Times New Roman" w:cs="Times New Roman"/>
          <w:b/>
          <w:caps/>
          <w:spacing w:val="4"/>
          <w:sz w:val="24"/>
          <w:szCs w:val="24"/>
          <w:lang w:eastAsia="zh-CN"/>
        </w:rPr>
        <w:t>KONKURSAS</w:t>
      </w:r>
      <w:r w:rsidR="00CD5DC2" w:rsidRPr="00DE5EA8">
        <w:rPr>
          <w:rFonts w:ascii="Times New Roman" w:eastAsia="Arial Unicode MS" w:hAnsi="Times New Roman" w:cs="Times New Roman"/>
          <w:b/>
          <w:caps/>
          <w:spacing w:val="4"/>
          <w:sz w:val="24"/>
          <w:szCs w:val="24"/>
          <w:lang w:eastAsia="zh-CN"/>
        </w:rPr>
        <w:br/>
      </w:r>
    </w:p>
    <w:p w14:paraId="30D7E49E" w14:textId="1B1FE7E9" w:rsidR="00844162" w:rsidRPr="00DE5EA8" w:rsidRDefault="00CF028F"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r>
        <w:rPr>
          <w:rFonts w:ascii="Times New Roman" w:eastAsia="Arial Unicode MS" w:hAnsi="Times New Roman" w:cs="Times New Roman"/>
          <w:b/>
          <w:caps/>
          <w:spacing w:val="4"/>
          <w:sz w:val="24"/>
          <w:szCs w:val="24"/>
          <w:lang w:eastAsia="zh-CN"/>
        </w:rPr>
        <w:t>CNC FREZAVIMO STAKLIŲ</w:t>
      </w:r>
      <w:r w:rsidR="00CD5DC2" w:rsidRPr="00DE5EA8">
        <w:rPr>
          <w:rFonts w:ascii="Times New Roman" w:eastAsia="Arial Unicode MS" w:hAnsi="Times New Roman" w:cs="Times New Roman"/>
          <w:b/>
          <w:caps/>
          <w:spacing w:val="4"/>
          <w:sz w:val="24"/>
          <w:szCs w:val="24"/>
          <w:lang w:eastAsia="zh-CN"/>
        </w:rPr>
        <w:t xml:space="preserve"> </w:t>
      </w:r>
      <w:r w:rsidR="00CD5DC2" w:rsidRPr="00DE5EA8">
        <w:rPr>
          <w:rFonts w:ascii="Times New Roman" w:hAnsi="Times New Roman" w:cs="Times New Roman"/>
          <w:b/>
          <w:sz w:val="24"/>
          <w:szCs w:val="24"/>
        </w:rPr>
        <w:t xml:space="preserve"> PIRKIMAS</w:t>
      </w:r>
    </w:p>
    <w:p w14:paraId="54849E03" w14:textId="77777777" w:rsidR="00E65067" w:rsidRPr="00DE5EA8" w:rsidRDefault="00E65067"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p>
    <w:p w14:paraId="0F2750B2" w14:textId="77777777" w:rsidR="00E65067" w:rsidRPr="00DE5EA8" w:rsidRDefault="00E65067"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p>
    <w:p w14:paraId="2191BDA4"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426"/>
        <w:jc w:val="center"/>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TURINYS</w:t>
      </w:r>
    </w:p>
    <w:p w14:paraId="6F24F11A" w14:textId="77777777" w:rsidR="0031099A" w:rsidRPr="00DE5EA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bCs/>
          <w:sz w:val="24"/>
          <w:szCs w:val="24"/>
          <w:lang w:eastAsia="zh-CN"/>
        </w:rPr>
      </w:pPr>
    </w:p>
    <w:tbl>
      <w:tblPr>
        <w:tblW w:w="9923" w:type="dxa"/>
        <w:tblInd w:w="142" w:type="dxa"/>
        <w:tblLayout w:type="fixed"/>
        <w:tblLook w:val="0000" w:firstRow="0" w:lastRow="0" w:firstColumn="0" w:lastColumn="0" w:noHBand="0" w:noVBand="0"/>
      </w:tblPr>
      <w:tblGrid>
        <w:gridCol w:w="567"/>
        <w:gridCol w:w="9356"/>
      </w:tblGrid>
      <w:tr w:rsidR="0031099A" w:rsidRPr="00DE5EA8" w14:paraId="0F273ECA" w14:textId="77777777" w:rsidTr="00064508">
        <w:tc>
          <w:tcPr>
            <w:tcW w:w="567" w:type="dxa"/>
            <w:shd w:val="clear" w:color="auto" w:fill="auto"/>
          </w:tcPr>
          <w:p w14:paraId="774258F2"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475B2856"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 BENDROSIOS NUOSTATOS</w:t>
            </w:r>
          </w:p>
        </w:tc>
      </w:tr>
      <w:tr w:rsidR="0031099A" w:rsidRPr="00DE5EA8" w14:paraId="272EAC0E" w14:textId="77777777" w:rsidTr="00064508">
        <w:tc>
          <w:tcPr>
            <w:tcW w:w="567" w:type="dxa"/>
            <w:shd w:val="clear" w:color="auto" w:fill="auto"/>
          </w:tcPr>
          <w:p w14:paraId="6FA09329"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E3A8C8B"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2. PIRKIMO OBJEKTAS</w:t>
            </w:r>
          </w:p>
        </w:tc>
      </w:tr>
      <w:tr w:rsidR="0031099A" w:rsidRPr="00DE5EA8" w14:paraId="3D76846A" w14:textId="77777777" w:rsidTr="00064508">
        <w:tc>
          <w:tcPr>
            <w:tcW w:w="567" w:type="dxa"/>
            <w:shd w:val="clear" w:color="auto" w:fill="auto"/>
          </w:tcPr>
          <w:p w14:paraId="448B5CCB"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3173AB11" w14:textId="2AC15062"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3. </w:t>
            </w:r>
            <w:r w:rsidRPr="00064508">
              <w:rPr>
                <w:rFonts w:ascii="Times New Roman" w:eastAsia="Arial Unicode MS" w:hAnsi="Times New Roman" w:cs="Times New Roman"/>
                <w:bCs/>
                <w:sz w:val="24"/>
                <w:szCs w:val="24"/>
                <w:lang w:eastAsia="zh-CN"/>
              </w:rPr>
              <w:t>TIEKĖJŲ PAŠALINIMO PAGRINDAI IR REIKALAVIMAI KVALIFIKACIJAI</w:t>
            </w:r>
            <w:r w:rsidR="00885311" w:rsidRPr="00064508">
              <w:rPr>
                <w:rFonts w:ascii="Times New Roman" w:eastAsia="Arial Unicode MS" w:hAnsi="Times New Roman" w:cs="Times New Roman"/>
                <w:bCs/>
                <w:sz w:val="24"/>
                <w:szCs w:val="24"/>
                <w:lang w:eastAsia="zh-CN"/>
              </w:rPr>
              <w:t xml:space="preserve"> (jeigu taikoma)</w:t>
            </w:r>
          </w:p>
        </w:tc>
      </w:tr>
      <w:tr w:rsidR="0031099A" w:rsidRPr="00DE5EA8" w14:paraId="5952730E" w14:textId="77777777" w:rsidTr="00064508">
        <w:tc>
          <w:tcPr>
            <w:tcW w:w="567" w:type="dxa"/>
            <w:shd w:val="clear" w:color="auto" w:fill="auto"/>
          </w:tcPr>
          <w:p w14:paraId="06C2BD2A"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7DFA1E3"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4. ŪKIO SUBJEKTŲ GRUPĖS DALYVAVIMAS PIRKIMO PROCEDŪROSE</w:t>
            </w:r>
          </w:p>
        </w:tc>
      </w:tr>
      <w:tr w:rsidR="0031099A" w:rsidRPr="00DE5EA8" w14:paraId="6AE74466" w14:textId="77777777" w:rsidTr="00064508">
        <w:tc>
          <w:tcPr>
            <w:tcW w:w="567" w:type="dxa"/>
            <w:shd w:val="clear" w:color="auto" w:fill="auto"/>
          </w:tcPr>
          <w:p w14:paraId="4B14C803"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749F274"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5. PASIŪLYMŲ RENGIMAS, PATEIKIMAS, KEITIMAS</w:t>
            </w:r>
          </w:p>
        </w:tc>
      </w:tr>
      <w:tr w:rsidR="0031099A" w:rsidRPr="00DE5EA8" w14:paraId="3D8E8D96" w14:textId="77777777" w:rsidTr="00064508">
        <w:tc>
          <w:tcPr>
            <w:tcW w:w="567" w:type="dxa"/>
            <w:shd w:val="clear" w:color="auto" w:fill="auto"/>
          </w:tcPr>
          <w:p w14:paraId="4537EB6D"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0D4F7D82"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6. PIRKIMO SĄLYGŲ PAAIŠKINIMAS IR PATIKSLINIMAS</w:t>
            </w:r>
          </w:p>
        </w:tc>
      </w:tr>
      <w:tr w:rsidR="0031099A" w:rsidRPr="00DE5EA8" w14:paraId="2C9886BE" w14:textId="77777777" w:rsidTr="00064508">
        <w:tc>
          <w:tcPr>
            <w:tcW w:w="567" w:type="dxa"/>
            <w:shd w:val="clear" w:color="auto" w:fill="auto"/>
          </w:tcPr>
          <w:p w14:paraId="20DA9786"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CF3B5F6"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7. PASIŪLYMŲ ŠIFRAVIMAS</w:t>
            </w:r>
          </w:p>
        </w:tc>
      </w:tr>
      <w:tr w:rsidR="0031099A" w:rsidRPr="00DE5EA8" w14:paraId="50DB2DDD" w14:textId="77777777" w:rsidTr="00064508">
        <w:tc>
          <w:tcPr>
            <w:tcW w:w="567" w:type="dxa"/>
            <w:shd w:val="clear" w:color="auto" w:fill="auto"/>
          </w:tcPr>
          <w:p w14:paraId="727601E9"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34342E26"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8. PASIŪLYMO GALIOJIMAS IR JO UŽTIKRINIMAS</w:t>
            </w:r>
          </w:p>
        </w:tc>
      </w:tr>
      <w:tr w:rsidR="0031099A" w:rsidRPr="00DE5EA8" w14:paraId="260AB64B" w14:textId="77777777" w:rsidTr="00064508">
        <w:tc>
          <w:tcPr>
            <w:tcW w:w="567" w:type="dxa"/>
            <w:shd w:val="clear" w:color="auto" w:fill="auto"/>
          </w:tcPr>
          <w:p w14:paraId="037B4AC2"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2BEFB54B"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9. PASIŪLYMO PATEIKIMO TERMINAI IR TVARKA</w:t>
            </w:r>
          </w:p>
        </w:tc>
      </w:tr>
      <w:tr w:rsidR="0031099A" w:rsidRPr="00DE5EA8" w14:paraId="5FE55895" w14:textId="77777777" w:rsidTr="00064508">
        <w:tc>
          <w:tcPr>
            <w:tcW w:w="567" w:type="dxa"/>
            <w:shd w:val="clear" w:color="auto" w:fill="auto"/>
          </w:tcPr>
          <w:p w14:paraId="04002FFE"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163DE776"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10. SUSIPAŽINIMAS SU GAUTAIS PASIŪLYMAIS</w:t>
            </w:r>
          </w:p>
        </w:tc>
      </w:tr>
      <w:tr w:rsidR="0031099A" w:rsidRPr="00DE5EA8" w14:paraId="28537CD0" w14:textId="77777777" w:rsidTr="00064508">
        <w:tc>
          <w:tcPr>
            <w:tcW w:w="567" w:type="dxa"/>
            <w:shd w:val="clear" w:color="auto" w:fill="auto"/>
          </w:tcPr>
          <w:p w14:paraId="7C84273D"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74E24A90"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11. PASIŪLYMŲ NAGRINĖJIMAS</w:t>
            </w:r>
          </w:p>
        </w:tc>
      </w:tr>
      <w:tr w:rsidR="0031099A" w:rsidRPr="00DE5EA8" w14:paraId="3682671A" w14:textId="77777777" w:rsidTr="00064508">
        <w:tc>
          <w:tcPr>
            <w:tcW w:w="567" w:type="dxa"/>
            <w:shd w:val="clear" w:color="auto" w:fill="auto"/>
          </w:tcPr>
          <w:p w14:paraId="25E7ECD7"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4D75AD33"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12. PASIŪLYMŲ ATMETIMO PRIEŽASTYS</w:t>
            </w:r>
          </w:p>
        </w:tc>
      </w:tr>
      <w:tr w:rsidR="0031099A" w:rsidRPr="00DE5EA8" w14:paraId="5A0E2B04" w14:textId="77777777" w:rsidTr="00064508">
        <w:tc>
          <w:tcPr>
            <w:tcW w:w="567" w:type="dxa"/>
            <w:shd w:val="clear" w:color="auto" w:fill="auto"/>
          </w:tcPr>
          <w:p w14:paraId="43BA27A9"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579068B7"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13. PASIŪLYMŲ VERTINIMAS</w:t>
            </w:r>
          </w:p>
        </w:tc>
      </w:tr>
      <w:tr w:rsidR="0031099A" w:rsidRPr="00DE5EA8" w14:paraId="286590DD" w14:textId="77777777" w:rsidTr="00064508">
        <w:tc>
          <w:tcPr>
            <w:tcW w:w="567" w:type="dxa"/>
            <w:shd w:val="clear" w:color="auto" w:fill="auto"/>
          </w:tcPr>
          <w:p w14:paraId="6C951FED"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2FF6C162"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14. PASIŪLYMŲ EILĖ IR LAIMĖTOJO NUSTATYMAS</w:t>
            </w:r>
          </w:p>
        </w:tc>
      </w:tr>
      <w:tr w:rsidR="0031099A" w:rsidRPr="00DE5EA8" w14:paraId="2AF65DAF" w14:textId="77777777" w:rsidTr="00064508">
        <w:tc>
          <w:tcPr>
            <w:tcW w:w="567" w:type="dxa"/>
            <w:shd w:val="clear" w:color="auto" w:fill="auto"/>
          </w:tcPr>
          <w:p w14:paraId="5B7333F8"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6D9D8815"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15. PRETENZIJŲ IR SKUNDŲ NAGRINĖJIMAS</w:t>
            </w:r>
          </w:p>
          <w:p w14:paraId="4F7A8969"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16. PIRKIMO SUTARTIES PASIRAŠYMAS IR SĄLYGOS</w:t>
            </w:r>
          </w:p>
        </w:tc>
      </w:tr>
      <w:tr w:rsidR="0031099A" w:rsidRPr="00DE5EA8" w14:paraId="688129D2" w14:textId="77777777" w:rsidTr="00064508">
        <w:tc>
          <w:tcPr>
            <w:tcW w:w="567" w:type="dxa"/>
            <w:shd w:val="clear" w:color="auto" w:fill="auto"/>
          </w:tcPr>
          <w:p w14:paraId="4874C290"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1080"/>
              </w:tabs>
              <w:suppressAutoHyphens/>
              <w:snapToGrid w:val="0"/>
              <w:spacing w:after="0" w:line="240" w:lineRule="auto"/>
              <w:rPr>
                <w:rFonts w:ascii="Times New Roman" w:eastAsia="Arial Unicode MS" w:hAnsi="Times New Roman" w:cs="Times New Roman"/>
                <w:sz w:val="24"/>
                <w:szCs w:val="24"/>
                <w:lang w:eastAsia="zh-CN"/>
              </w:rPr>
            </w:pPr>
          </w:p>
        </w:tc>
        <w:tc>
          <w:tcPr>
            <w:tcW w:w="9356" w:type="dxa"/>
            <w:shd w:val="clear" w:color="auto" w:fill="auto"/>
          </w:tcPr>
          <w:p w14:paraId="4258ECCC"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PRIEDAI:</w:t>
            </w:r>
          </w:p>
        </w:tc>
      </w:tr>
      <w:tr w:rsidR="0031099A" w:rsidRPr="00DE5EA8" w14:paraId="00E4546C" w14:textId="77777777" w:rsidTr="00064508">
        <w:trPr>
          <w:trHeight w:val="1712"/>
        </w:trPr>
        <w:tc>
          <w:tcPr>
            <w:tcW w:w="567" w:type="dxa"/>
            <w:shd w:val="clear" w:color="auto" w:fill="auto"/>
          </w:tcPr>
          <w:p w14:paraId="3E2E43B7" w14:textId="77777777" w:rsidR="0031099A" w:rsidRPr="00DE5EA8" w:rsidRDefault="0031099A" w:rsidP="00DE5EA8">
            <w:pPr>
              <w:pBdr>
                <w:top w:val="none" w:sz="0" w:space="0" w:color="000000"/>
                <w:left w:val="none" w:sz="0" w:space="0" w:color="000000"/>
                <w:bottom w:val="none" w:sz="0" w:space="0" w:color="000000"/>
                <w:right w:val="none" w:sz="0" w:space="0" w:color="000000"/>
              </w:pBdr>
              <w:suppressAutoHyphens/>
              <w:snapToGrid w:val="0"/>
              <w:spacing w:after="0" w:line="240" w:lineRule="auto"/>
              <w:ind w:left="525"/>
              <w:rPr>
                <w:rFonts w:ascii="Times New Roman" w:eastAsia="Arial Unicode MS" w:hAnsi="Times New Roman" w:cs="Times New Roman"/>
                <w:sz w:val="24"/>
                <w:szCs w:val="24"/>
                <w:lang w:eastAsia="zh-CN"/>
              </w:rPr>
            </w:pPr>
          </w:p>
        </w:tc>
        <w:tc>
          <w:tcPr>
            <w:tcW w:w="9356" w:type="dxa"/>
            <w:shd w:val="clear" w:color="auto" w:fill="auto"/>
          </w:tcPr>
          <w:p w14:paraId="0FE8A8F0"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1 priedas – Pasiūlymo forma.</w:t>
            </w:r>
          </w:p>
          <w:p w14:paraId="6BA5B06A"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2 priedas – Europos bendrasis viešųjų pirkimų dokumentas.</w:t>
            </w:r>
          </w:p>
          <w:p w14:paraId="4E6DB94F"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3 priedas – Techninė specifikacija.</w:t>
            </w:r>
          </w:p>
          <w:p w14:paraId="626AEDA1" w14:textId="185210C9" w:rsidR="0031099A" w:rsidRPr="00064508" w:rsidRDefault="0031099A" w:rsidP="00DE5EA8">
            <w:pPr>
              <w:pBdr>
                <w:top w:val="none" w:sz="0" w:space="0" w:color="000000"/>
                <w:left w:val="none" w:sz="0" w:space="0" w:color="000000"/>
                <w:bottom w:val="none" w:sz="0" w:space="0" w:color="000000"/>
                <w:right w:val="none" w:sz="0" w:space="0" w:color="000000"/>
              </w:pBdr>
              <w:tabs>
                <w:tab w:val="left" w:pos="0"/>
                <w:tab w:val="left" w:pos="234"/>
              </w:tabs>
              <w:suppressAutoHyphens/>
              <w:spacing w:after="0" w:line="240" w:lineRule="auto"/>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4 priedas – Pirkimo sutarties projekta</w:t>
            </w:r>
            <w:r w:rsidR="00F66A50" w:rsidRPr="00064508">
              <w:rPr>
                <w:rFonts w:ascii="Times New Roman" w:eastAsia="Arial Unicode MS" w:hAnsi="Times New Roman" w:cs="Times New Roman"/>
                <w:sz w:val="24"/>
                <w:szCs w:val="24"/>
                <w:lang w:eastAsia="zh-CN"/>
              </w:rPr>
              <w:t>i (Bendroji ir Specialioji dalys) pateikti atskirais priedais</w:t>
            </w:r>
            <w:r w:rsidRPr="00064508">
              <w:rPr>
                <w:rFonts w:ascii="Times New Roman" w:eastAsia="Arial Unicode MS" w:hAnsi="Times New Roman" w:cs="Times New Roman"/>
                <w:sz w:val="24"/>
                <w:szCs w:val="24"/>
                <w:lang w:eastAsia="zh-CN"/>
              </w:rPr>
              <w:t>.</w:t>
            </w:r>
          </w:p>
          <w:p w14:paraId="294BE71F" w14:textId="106EFBB9" w:rsidR="001E192F" w:rsidRPr="00064508" w:rsidRDefault="001E192F" w:rsidP="00DE5EA8">
            <w:pPr>
              <w:pBdr>
                <w:top w:val="none" w:sz="0" w:space="0" w:color="000000"/>
                <w:left w:val="none" w:sz="0" w:space="0" w:color="000000"/>
                <w:bottom w:val="none" w:sz="0" w:space="0" w:color="000000"/>
                <w:right w:val="none" w:sz="0" w:space="0" w:color="000000"/>
              </w:pBdr>
              <w:tabs>
                <w:tab w:val="left" w:pos="0"/>
                <w:tab w:val="left" w:pos="234"/>
              </w:tabs>
              <w:suppressAutoHyphens/>
              <w:spacing w:after="0" w:line="240" w:lineRule="auto"/>
              <w:rPr>
                <w:rFonts w:ascii="Times New Roman" w:eastAsia="Arial Unicode MS" w:hAnsi="Times New Roman" w:cs="Times New Roman"/>
                <w:sz w:val="24"/>
                <w:szCs w:val="24"/>
                <w:lang w:eastAsia="zh-CN"/>
              </w:rPr>
            </w:pPr>
            <w:r w:rsidRPr="00064508">
              <w:rPr>
                <w:rFonts w:ascii="Times New Roman" w:eastAsia="Arial Unicode MS" w:hAnsi="Times New Roman" w:cs="Times New Roman"/>
                <w:sz w:val="24"/>
                <w:szCs w:val="24"/>
                <w:lang w:eastAsia="zh-CN"/>
              </w:rPr>
              <w:t>5 priedas – Deklaracija dėl tiekėjo atsakingų asmenų.</w:t>
            </w:r>
          </w:p>
          <w:p w14:paraId="3B2B22D7" w14:textId="77777777" w:rsidR="0031099A" w:rsidRPr="00064508" w:rsidRDefault="0031099A"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bl>
    <w:p w14:paraId="52875D32" w14:textId="77777777" w:rsidR="0031099A" w:rsidRPr="00DE5EA8" w:rsidRDefault="0031099A" w:rsidP="00DE5EA8">
      <w:pPr>
        <w:pBdr>
          <w:top w:val="none" w:sz="0" w:space="0" w:color="000000"/>
          <w:left w:val="none" w:sz="0" w:space="0" w:color="000000"/>
          <w:bottom w:val="none" w:sz="0" w:space="0" w:color="000000"/>
          <w:right w:val="none" w:sz="0" w:space="0" w:color="000000"/>
        </w:pBdr>
        <w:tabs>
          <w:tab w:val="left" w:pos="6450"/>
        </w:tabs>
        <w:suppressAutoHyphens/>
        <w:spacing w:after="0" w:line="240" w:lineRule="auto"/>
        <w:jc w:val="center"/>
        <w:rPr>
          <w:rFonts w:ascii="Times New Roman" w:eastAsia="Arial Unicode MS" w:hAnsi="Times New Roman" w:cs="Times New Roman"/>
          <w:b/>
          <w:sz w:val="24"/>
          <w:szCs w:val="24"/>
          <w:lang w:eastAsia="zh-CN"/>
        </w:rPr>
      </w:pPr>
      <w:bookmarkStart w:id="1" w:name="_Hlk507665601"/>
      <w:r w:rsidRPr="00DE5EA8">
        <w:rPr>
          <w:rFonts w:ascii="Times New Roman" w:eastAsia="Arial Unicode MS" w:hAnsi="Times New Roman" w:cs="Times New Roman"/>
          <w:b/>
          <w:sz w:val="24"/>
          <w:szCs w:val="24"/>
          <w:lang w:eastAsia="zh-CN"/>
        </w:rPr>
        <w:t>1. BENDROSIOS NUOSTATOS</w:t>
      </w:r>
    </w:p>
    <w:p w14:paraId="2E0F1637" w14:textId="17237F02" w:rsidR="0031099A" w:rsidRPr="00DE5EA8" w:rsidRDefault="005B3D66"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sz w:val="24"/>
          <w:szCs w:val="24"/>
          <w:lang w:eastAsia="zh-CN"/>
        </w:rPr>
      </w:pPr>
      <w:bookmarkStart w:id="2" w:name="_Hlk505676193"/>
      <w:bookmarkEnd w:id="1"/>
      <w:r>
        <w:rPr>
          <w:rFonts w:ascii="Times New Roman" w:eastAsia="Arial Unicode MS" w:hAnsi="Times New Roman" w:cs="Times New Roman"/>
          <w:sz w:val="24"/>
          <w:szCs w:val="24"/>
          <w:lang w:eastAsia="zh-CN"/>
        </w:rPr>
        <w:tab/>
        <w:t>1.1.</w:t>
      </w:r>
      <w:r w:rsidRPr="005B3D66">
        <w:rPr>
          <w:rFonts w:eastAsia="Times New Roman"/>
          <w:color w:val="000000"/>
          <w:spacing w:val="1"/>
          <w:szCs w:val="24"/>
        </w:rPr>
        <w:t xml:space="preserve"> </w:t>
      </w:r>
      <w:r>
        <w:rPr>
          <w:rFonts w:eastAsia="Times New Roman"/>
          <w:color w:val="000000"/>
          <w:spacing w:val="1"/>
          <w:szCs w:val="24"/>
        </w:rPr>
        <w:t>Alytaus Adolfo Ramanausko-Vanago gimnazija</w:t>
      </w:r>
      <w:r w:rsidRPr="002D27D1">
        <w:rPr>
          <w:rFonts w:eastAsia="Times New Roman"/>
          <w:color w:val="000000"/>
          <w:spacing w:val="17"/>
          <w:szCs w:val="24"/>
        </w:rPr>
        <w:t xml:space="preserve"> </w:t>
      </w:r>
      <w:r w:rsidRPr="002D27D1">
        <w:rPr>
          <w:rFonts w:eastAsia="Times New Roman"/>
          <w:color w:val="000000"/>
          <w:szCs w:val="24"/>
        </w:rPr>
        <w:t>(toliau</w:t>
      </w:r>
      <w:r w:rsidRPr="002D27D1">
        <w:rPr>
          <w:rFonts w:eastAsia="Times New Roman"/>
          <w:color w:val="000000"/>
          <w:spacing w:val="15"/>
          <w:szCs w:val="24"/>
        </w:rPr>
        <w:t xml:space="preserve"> </w:t>
      </w:r>
      <w:r w:rsidRPr="002D27D1">
        <w:rPr>
          <w:rFonts w:eastAsia="Times New Roman"/>
          <w:color w:val="000000"/>
          <w:szCs w:val="24"/>
        </w:rPr>
        <w:t>–</w:t>
      </w:r>
      <w:r w:rsidRPr="002D27D1">
        <w:rPr>
          <w:rFonts w:eastAsia="Times New Roman"/>
          <w:color w:val="000000"/>
          <w:spacing w:val="14"/>
          <w:szCs w:val="24"/>
        </w:rPr>
        <w:t xml:space="preserve"> </w:t>
      </w:r>
      <w:r>
        <w:rPr>
          <w:rFonts w:eastAsia="Times New Roman"/>
          <w:color w:val="000000"/>
          <w:spacing w:val="1"/>
          <w:szCs w:val="24"/>
        </w:rPr>
        <w:t>perkančioji organizacija</w:t>
      </w:r>
      <w:r w:rsidRPr="002D27D1">
        <w:rPr>
          <w:rFonts w:eastAsia="Times New Roman"/>
          <w:color w:val="000000"/>
          <w:szCs w:val="24"/>
        </w:rPr>
        <w:t>),</w:t>
      </w:r>
      <w:r w:rsidRPr="002D27D1">
        <w:rPr>
          <w:rFonts w:eastAsia="Times New Roman"/>
          <w:color w:val="000000"/>
          <w:spacing w:val="13"/>
          <w:szCs w:val="24"/>
        </w:rPr>
        <w:t xml:space="preserve"> </w:t>
      </w:r>
      <w:r>
        <w:rPr>
          <w:rFonts w:eastAsia="Times New Roman"/>
          <w:color w:val="000000"/>
          <w:szCs w:val="24"/>
        </w:rPr>
        <w:t>įgyvendindama</w:t>
      </w:r>
      <w:r w:rsidRPr="002D27D1">
        <w:rPr>
          <w:rFonts w:eastAsia="Times New Roman"/>
          <w:color w:val="000000"/>
          <w:spacing w:val="15"/>
          <w:szCs w:val="24"/>
        </w:rPr>
        <w:t xml:space="preserve"> </w:t>
      </w:r>
      <w:r>
        <w:rPr>
          <w:rFonts w:eastAsia="Times New Roman"/>
          <w:color w:val="000000"/>
          <w:szCs w:val="24"/>
        </w:rPr>
        <w:t>projektą „Kokybės krepšelis</w:t>
      </w:r>
      <w:r w:rsidRPr="002D27D1">
        <w:rPr>
          <w:rFonts w:eastAsia="Times New Roman"/>
          <w:color w:val="000000"/>
          <w:szCs w:val="24"/>
        </w:rPr>
        <w:t>“</w:t>
      </w:r>
      <w:r w:rsidRPr="002D27D1">
        <w:rPr>
          <w:rFonts w:eastAsia="Times New Roman"/>
          <w:color w:val="000000"/>
          <w:spacing w:val="30"/>
          <w:szCs w:val="24"/>
        </w:rPr>
        <w:t xml:space="preserve"> </w:t>
      </w:r>
      <w:r w:rsidRPr="002D27D1">
        <w:rPr>
          <w:rFonts w:eastAsia="Times New Roman"/>
          <w:color w:val="000000"/>
          <w:szCs w:val="24"/>
        </w:rPr>
        <w:t>N</w:t>
      </w:r>
      <w:r w:rsidRPr="002D27D1">
        <w:rPr>
          <w:rFonts w:eastAsia="Times New Roman"/>
          <w:color w:val="000000"/>
          <w:spacing w:val="-1"/>
          <w:szCs w:val="24"/>
        </w:rPr>
        <w:t>r</w:t>
      </w:r>
      <w:r w:rsidRPr="002D27D1">
        <w:rPr>
          <w:rFonts w:eastAsia="Times New Roman"/>
          <w:color w:val="000000"/>
          <w:szCs w:val="24"/>
        </w:rPr>
        <w:t>.</w:t>
      </w:r>
      <w:r>
        <w:rPr>
          <w:rFonts w:eastAsia="Times New Roman"/>
          <w:b/>
          <w:bCs/>
          <w:color w:val="000000"/>
          <w:szCs w:val="24"/>
        </w:rPr>
        <w:t xml:space="preserve"> </w:t>
      </w:r>
      <w:r>
        <w:rPr>
          <w:rFonts w:eastAsia="Times New Roman"/>
          <w:bCs/>
          <w:color w:val="000000"/>
          <w:szCs w:val="24"/>
        </w:rPr>
        <w:t xml:space="preserve">09.2.1-ESFA-V-719-01-001 </w:t>
      </w:r>
      <w:r w:rsidRPr="002D27D1">
        <w:rPr>
          <w:rFonts w:eastAsia="Times New Roman"/>
          <w:color w:val="000000"/>
          <w:szCs w:val="24"/>
        </w:rPr>
        <w:t>(toliau</w:t>
      </w:r>
      <w:r w:rsidRPr="002D27D1">
        <w:rPr>
          <w:rFonts w:eastAsia="Times New Roman"/>
          <w:color w:val="000000"/>
          <w:spacing w:val="31"/>
          <w:szCs w:val="24"/>
        </w:rPr>
        <w:t xml:space="preserve"> </w:t>
      </w:r>
      <w:r w:rsidRPr="002D27D1">
        <w:rPr>
          <w:rFonts w:eastAsia="Times New Roman"/>
          <w:color w:val="000000"/>
          <w:szCs w:val="24"/>
        </w:rPr>
        <w:t>–</w:t>
      </w:r>
      <w:r w:rsidRPr="002D27D1">
        <w:rPr>
          <w:rFonts w:eastAsia="Times New Roman"/>
          <w:color w:val="000000"/>
          <w:spacing w:val="31"/>
          <w:szCs w:val="24"/>
        </w:rPr>
        <w:t xml:space="preserve"> </w:t>
      </w:r>
      <w:r w:rsidRPr="002D27D1">
        <w:rPr>
          <w:rFonts w:eastAsia="Times New Roman"/>
          <w:color w:val="000000"/>
          <w:spacing w:val="1"/>
          <w:szCs w:val="24"/>
        </w:rPr>
        <w:t>P</w:t>
      </w:r>
      <w:r w:rsidRPr="002D27D1">
        <w:rPr>
          <w:rFonts w:eastAsia="Times New Roman"/>
          <w:color w:val="000000"/>
          <w:szCs w:val="24"/>
        </w:rPr>
        <w:t>rojekta</w:t>
      </w:r>
      <w:r w:rsidRPr="002D27D1">
        <w:rPr>
          <w:rFonts w:eastAsia="Times New Roman"/>
          <w:color w:val="000000"/>
          <w:spacing w:val="1"/>
          <w:szCs w:val="24"/>
        </w:rPr>
        <w:t>s</w:t>
      </w:r>
      <w:r w:rsidRPr="002D27D1">
        <w:rPr>
          <w:rFonts w:eastAsia="Times New Roman"/>
          <w:color w:val="000000"/>
          <w:szCs w:val="24"/>
        </w:rPr>
        <w:t>), bendr</w:t>
      </w:r>
      <w:r w:rsidRPr="002D27D1">
        <w:rPr>
          <w:rFonts w:eastAsia="Times New Roman"/>
          <w:color w:val="000000"/>
          <w:spacing w:val="-2"/>
          <w:szCs w:val="24"/>
        </w:rPr>
        <w:t>a</w:t>
      </w:r>
      <w:r w:rsidRPr="002D27D1">
        <w:rPr>
          <w:rFonts w:eastAsia="Times New Roman"/>
          <w:color w:val="000000"/>
          <w:szCs w:val="24"/>
        </w:rPr>
        <w:t>i</w:t>
      </w:r>
      <w:r w:rsidRPr="002D27D1">
        <w:rPr>
          <w:rFonts w:eastAsia="Times New Roman"/>
          <w:color w:val="000000"/>
          <w:spacing w:val="5"/>
          <w:szCs w:val="24"/>
        </w:rPr>
        <w:t xml:space="preserve"> </w:t>
      </w:r>
      <w:r w:rsidRPr="002D27D1">
        <w:rPr>
          <w:rFonts w:eastAsia="Times New Roman"/>
          <w:color w:val="000000"/>
          <w:szCs w:val="24"/>
        </w:rPr>
        <w:t>finansuojamą</w:t>
      </w:r>
      <w:r w:rsidRPr="002D27D1">
        <w:rPr>
          <w:rFonts w:eastAsia="Times New Roman"/>
          <w:color w:val="000000"/>
          <w:spacing w:val="3"/>
          <w:szCs w:val="24"/>
        </w:rPr>
        <w:t xml:space="preserve"> </w:t>
      </w:r>
      <w:r w:rsidRPr="002D27D1">
        <w:rPr>
          <w:rFonts w:eastAsia="Times New Roman"/>
          <w:color w:val="000000"/>
          <w:szCs w:val="24"/>
        </w:rPr>
        <w:t>E</w:t>
      </w:r>
      <w:r w:rsidRPr="002D27D1">
        <w:rPr>
          <w:rFonts w:eastAsia="Times New Roman"/>
          <w:color w:val="000000"/>
          <w:spacing w:val="2"/>
          <w:szCs w:val="24"/>
        </w:rPr>
        <w:t>u</w:t>
      </w:r>
      <w:r w:rsidRPr="002D27D1">
        <w:rPr>
          <w:rFonts w:eastAsia="Times New Roman"/>
          <w:color w:val="000000"/>
          <w:szCs w:val="24"/>
        </w:rPr>
        <w:t>ropos</w:t>
      </w:r>
      <w:r w:rsidRPr="002D27D1">
        <w:rPr>
          <w:rFonts w:eastAsia="Times New Roman"/>
          <w:color w:val="000000"/>
          <w:spacing w:val="4"/>
          <w:szCs w:val="24"/>
        </w:rPr>
        <w:t xml:space="preserve"> </w:t>
      </w:r>
      <w:r w:rsidRPr="002D27D1">
        <w:rPr>
          <w:rFonts w:eastAsia="Times New Roman"/>
          <w:color w:val="000000"/>
          <w:szCs w:val="24"/>
        </w:rPr>
        <w:t>Sąjungos</w:t>
      </w:r>
      <w:r w:rsidRPr="002D27D1">
        <w:rPr>
          <w:rFonts w:eastAsia="Times New Roman"/>
          <w:color w:val="000000"/>
          <w:spacing w:val="5"/>
          <w:szCs w:val="24"/>
        </w:rPr>
        <w:t xml:space="preserve"> </w:t>
      </w:r>
      <w:r w:rsidRPr="002D27D1">
        <w:rPr>
          <w:rFonts w:eastAsia="Times New Roman"/>
          <w:color w:val="000000"/>
          <w:szCs w:val="24"/>
        </w:rPr>
        <w:t>struktūr</w:t>
      </w:r>
      <w:r w:rsidRPr="002D27D1">
        <w:rPr>
          <w:rFonts w:eastAsia="Times New Roman"/>
          <w:color w:val="000000"/>
          <w:spacing w:val="-1"/>
          <w:szCs w:val="24"/>
        </w:rPr>
        <w:t>i</w:t>
      </w:r>
      <w:r w:rsidRPr="002D27D1">
        <w:rPr>
          <w:rFonts w:eastAsia="Times New Roman"/>
          <w:color w:val="000000"/>
          <w:szCs w:val="24"/>
        </w:rPr>
        <w:t>nių</w:t>
      </w:r>
      <w:r w:rsidRPr="002D27D1">
        <w:rPr>
          <w:rFonts w:eastAsia="Times New Roman"/>
          <w:color w:val="000000"/>
          <w:spacing w:val="5"/>
          <w:szCs w:val="24"/>
        </w:rPr>
        <w:t xml:space="preserve"> </w:t>
      </w:r>
      <w:r w:rsidRPr="002D27D1">
        <w:rPr>
          <w:rFonts w:eastAsia="Times New Roman"/>
          <w:color w:val="000000"/>
          <w:szCs w:val="24"/>
        </w:rPr>
        <w:t>fondų</w:t>
      </w:r>
      <w:r w:rsidRPr="002D27D1">
        <w:rPr>
          <w:rFonts w:eastAsia="Times New Roman"/>
          <w:color w:val="000000"/>
          <w:spacing w:val="4"/>
          <w:szCs w:val="24"/>
        </w:rPr>
        <w:t xml:space="preserve"> </w:t>
      </w:r>
      <w:r w:rsidRPr="002D27D1">
        <w:rPr>
          <w:rFonts w:eastAsia="Times New Roman"/>
          <w:color w:val="000000"/>
          <w:szCs w:val="24"/>
        </w:rPr>
        <w:t>ir</w:t>
      </w:r>
      <w:r w:rsidRPr="002D27D1">
        <w:rPr>
          <w:rFonts w:eastAsia="Times New Roman"/>
          <w:color w:val="000000"/>
          <w:spacing w:val="4"/>
          <w:szCs w:val="24"/>
        </w:rPr>
        <w:t xml:space="preserve"> </w:t>
      </w:r>
      <w:r w:rsidRPr="002D27D1">
        <w:rPr>
          <w:rFonts w:eastAsia="Times New Roman"/>
          <w:color w:val="000000"/>
          <w:szCs w:val="24"/>
        </w:rPr>
        <w:t>Lietuvos</w:t>
      </w:r>
      <w:r w:rsidRPr="002D27D1">
        <w:rPr>
          <w:rFonts w:eastAsia="Times New Roman"/>
          <w:color w:val="000000"/>
          <w:spacing w:val="2"/>
          <w:szCs w:val="24"/>
        </w:rPr>
        <w:t xml:space="preserve"> </w:t>
      </w:r>
      <w:r w:rsidRPr="002D27D1">
        <w:rPr>
          <w:rFonts w:eastAsia="Times New Roman"/>
          <w:color w:val="000000"/>
          <w:spacing w:val="1"/>
          <w:szCs w:val="24"/>
        </w:rPr>
        <w:t>R</w:t>
      </w:r>
      <w:r w:rsidRPr="002D27D1">
        <w:rPr>
          <w:rFonts w:eastAsia="Times New Roman"/>
          <w:color w:val="000000"/>
          <w:szCs w:val="24"/>
        </w:rPr>
        <w:t>espublikos</w:t>
      </w:r>
      <w:r w:rsidRPr="002D27D1">
        <w:rPr>
          <w:rFonts w:eastAsia="Times New Roman"/>
          <w:color w:val="000000"/>
          <w:spacing w:val="5"/>
          <w:szCs w:val="24"/>
        </w:rPr>
        <w:t xml:space="preserve"> </w:t>
      </w:r>
      <w:r>
        <w:rPr>
          <w:rFonts w:eastAsia="Times New Roman"/>
          <w:color w:val="000000"/>
          <w:spacing w:val="5"/>
          <w:szCs w:val="24"/>
        </w:rPr>
        <w:t xml:space="preserve">valstybės biudžeto </w:t>
      </w:r>
      <w:r w:rsidRPr="002D27D1">
        <w:rPr>
          <w:rFonts w:eastAsia="Times New Roman"/>
          <w:color w:val="000000"/>
          <w:szCs w:val="24"/>
        </w:rPr>
        <w:t>lėšom</w:t>
      </w:r>
      <w:r w:rsidRPr="002D27D1">
        <w:rPr>
          <w:rFonts w:eastAsia="Times New Roman"/>
          <w:color w:val="000000"/>
          <w:spacing w:val="1"/>
          <w:szCs w:val="24"/>
        </w:rPr>
        <w:t>i</w:t>
      </w:r>
      <w:r w:rsidRPr="002D27D1">
        <w:rPr>
          <w:rFonts w:eastAsia="Times New Roman"/>
          <w:color w:val="000000"/>
          <w:szCs w:val="24"/>
        </w:rPr>
        <w:t>s</w:t>
      </w:r>
      <w:r w:rsidRPr="002D27D1">
        <w:rPr>
          <w:rFonts w:eastAsia="Times New Roman"/>
          <w:color w:val="000000"/>
          <w:spacing w:val="2"/>
          <w:szCs w:val="24"/>
        </w:rPr>
        <w:t xml:space="preserve"> </w:t>
      </w:r>
      <w:r w:rsidRPr="002D27D1">
        <w:rPr>
          <w:rFonts w:eastAsia="Times New Roman"/>
          <w:color w:val="000000"/>
          <w:szCs w:val="24"/>
        </w:rPr>
        <w:t>numa</w:t>
      </w:r>
      <w:r w:rsidRPr="002D27D1">
        <w:rPr>
          <w:rFonts w:eastAsia="Times New Roman"/>
          <w:color w:val="000000"/>
          <w:spacing w:val="-1"/>
          <w:szCs w:val="24"/>
        </w:rPr>
        <w:t>t</w:t>
      </w:r>
      <w:r w:rsidRPr="002D27D1">
        <w:rPr>
          <w:rFonts w:eastAsia="Times New Roman"/>
          <w:color w:val="000000"/>
          <w:szCs w:val="24"/>
        </w:rPr>
        <w:t>o įs</w:t>
      </w:r>
      <w:r w:rsidRPr="002D27D1">
        <w:rPr>
          <w:rFonts w:eastAsia="Times New Roman"/>
          <w:color w:val="000000"/>
          <w:spacing w:val="1"/>
          <w:szCs w:val="24"/>
        </w:rPr>
        <w:t>i</w:t>
      </w:r>
      <w:r w:rsidRPr="002D27D1">
        <w:rPr>
          <w:rFonts w:eastAsia="Times New Roman"/>
          <w:color w:val="000000"/>
          <w:szCs w:val="24"/>
        </w:rPr>
        <w:t>gyti</w:t>
      </w:r>
      <w:r w:rsidRPr="002D27D1">
        <w:rPr>
          <w:rFonts w:eastAsia="Times New Roman"/>
          <w:color w:val="000000"/>
          <w:spacing w:val="1"/>
          <w:szCs w:val="24"/>
        </w:rPr>
        <w:t xml:space="preserve"> </w:t>
      </w:r>
      <w:r w:rsidR="005B4234">
        <w:rPr>
          <w:rFonts w:eastAsia="Times New Roman"/>
          <w:color w:val="000000"/>
          <w:szCs w:val="24"/>
        </w:rPr>
        <w:t>CN</w:t>
      </w:r>
      <w:r w:rsidR="00CF028F">
        <w:rPr>
          <w:rFonts w:eastAsia="Times New Roman"/>
          <w:color w:val="000000"/>
          <w:szCs w:val="24"/>
        </w:rPr>
        <w:t>C frezavimo stakles</w:t>
      </w:r>
      <w:r>
        <w:rPr>
          <w:rFonts w:eastAsia="Times New Roman"/>
          <w:color w:val="000000"/>
          <w:szCs w:val="24"/>
        </w:rPr>
        <w:t xml:space="preserve"> (toliau – prekės)</w:t>
      </w:r>
      <w:r w:rsidR="005B4234">
        <w:rPr>
          <w:rFonts w:eastAsia="Times New Roman"/>
          <w:color w:val="000000"/>
          <w:szCs w:val="24"/>
        </w:rPr>
        <w:t>.</w:t>
      </w:r>
    </w:p>
    <w:bookmarkEnd w:id="2"/>
    <w:p w14:paraId="13D41320" w14:textId="0C5BCB20" w:rsidR="0031099A" w:rsidRPr="00FE2971" w:rsidRDefault="00FE2971" w:rsidP="00FE2971">
      <w:pPr>
        <w:widowControl w:val="0"/>
        <w:spacing w:before="17" w:line="240" w:lineRule="auto"/>
        <w:ind w:left="1" w:right="-19" w:firstLine="427"/>
        <w:jc w:val="both"/>
        <w:rPr>
          <w:rFonts w:eastAsia="Times New Roman"/>
          <w:color w:val="000000"/>
          <w:szCs w:val="24"/>
        </w:rPr>
      </w:pPr>
      <w:r>
        <w:rPr>
          <w:rFonts w:ascii="Times New Roman" w:eastAsia="Arial Unicode MS" w:hAnsi="Times New Roman" w:cs="Times New Roman"/>
          <w:sz w:val="24"/>
          <w:szCs w:val="24"/>
          <w:lang w:eastAsia="zh-CN"/>
        </w:rPr>
        <w:t xml:space="preserve">1.2. </w:t>
      </w:r>
      <w:r w:rsidRPr="00D14494">
        <w:rPr>
          <w:szCs w:val="24"/>
        </w:rPr>
        <w:t>Pirkimas vykdomas vadovaujantis Lietuvos Respublikos viešųjų pirkimų įstatymu (toliau – Viešųjų pirkimų įstatymas),</w:t>
      </w:r>
      <w:r w:rsidRPr="006C307E">
        <w:rPr>
          <w:rFonts w:eastAsia="Times New Roman"/>
          <w:color w:val="000000"/>
          <w:spacing w:val="1"/>
          <w:szCs w:val="24"/>
        </w:rPr>
        <w:t xml:space="preserve"> </w:t>
      </w:r>
      <w:r w:rsidRPr="002D27D1">
        <w:rPr>
          <w:rFonts w:eastAsia="Times New Roman"/>
          <w:color w:val="000000"/>
          <w:spacing w:val="1"/>
          <w:szCs w:val="24"/>
        </w:rPr>
        <w:t>P</w:t>
      </w:r>
      <w:r w:rsidRPr="002D27D1">
        <w:rPr>
          <w:rFonts w:eastAsia="Times New Roman"/>
          <w:color w:val="000000"/>
          <w:szCs w:val="24"/>
        </w:rPr>
        <w:t>rojektų</w:t>
      </w:r>
      <w:r w:rsidRPr="002D27D1">
        <w:rPr>
          <w:rFonts w:eastAsia="Times New Roman"/>
          <w:color w:val="000000"/>
          <w:spacing w:val="81"/>
          <w:szCs w:val="24"/>
        </w:rPr>
        <w:t xml:space="preserve"> </w:t>
      </w:r>
      <w:r w:rsidRPr="002D27D1">
        <w:rPr>
          <w:rFonts w:eastAsia="Times New Roman"/>
          <w:color w:val="000000"/>
          <w:szCs w:val="24"/>
        </w:rPr>
        <w:t>adminis</w:t>
      </w:r>
      <w:r w:rsidRPr="002D27D1">
        <w:rPr>
          <w:rFonts w:eastAsia="Times New Roman"/>
          <w:color w:val="000000"/>
          <w:spacing w:val="1"/>
          <w:szCs w:val="24"/>
        </w:rPr>
        <w:t>t</w:t>
      </w:r>
      <w:r w:rsidRPr="002D27D1">
        <w:rPr>
          <w:rFonts w:eastAsia="Times New Roman"/>
          <w:color w:val="000000"/>
          <w:szCs w:val="24"/>
        </w:rPr>
        <w:t>ra</w:t>
      </w:r>
      <w:r w:rsidRPr="002D27D1">
        <w:rPr>
          <w:rFonts w:eastAsia="Times New Roman"/>
          <w:color w:val="000000"/>
          <w:spacing w:val="1"/>
          <w:szCs w:val="24"/>
        </w:rPr>
        <w:t>v</w:t>
      </w:r>
      <w:r w:rsidRPr="002D27D1">
        <w:rPr>
          <w:rFonts w:eastAsia="Times New Roman"/>
          <w:color w:val="000000"/>
          <w:szCs w:val="24"/>
        </w:rPr>
        <w:t>i</w:t>
      </w:r>
      <w:r w:rsidRPr="002D27D1">
        <w:rPr>
          <w:rFonts w:eastAsia="Times New Roman"/>
          <w:color w:val="000000"/>
          <w:spacing w:val="1"/>
          <w:szCs w:val="24"/>
        </w:rPr>
        <w:t>m</w:t>
      </w:r>
      <w:r w:rsidRPr="002D27D1">
        <w:rPr>
          <w:rFonts w:eastAsia="Times New Roman"/>
          <w:color w:val="000000"/>
          <w:szCs w:val="24"/>
        </w:rPr>
        <w:t>o</w:t>
      </w:r>
      <w:r w:rsidRPr="002D27D1">
        <w:rPr>
          <w:rFonts w:eastAsia="Times New Roman"/>
          <w:color w:val="000000"/>
          <w:spacing w:val="81"/>
          <w:szCs w:val="24"/>
        </w:rPr>
        <w:t xml:space="preserve"> </w:t>
      </w:r>
      <w:r w:rsidRPr="002D27D1">
        <w:rPr>
          <w:rFonts w:eastAsia="Times New Roman"/>
          <w:color w:val="000000"/>
          <w:szCs w:val="24"/>
        </w:rPr>
        <w:t>ir</w:t>
      </w:r>
      <w:r w:rsidRPr="002D27D1">
        <w:rPr>
          <w:rFonts w:eastAsia="Times New Roman"/>
          <w:color w:val="000000"/>
          <w:spacing w:val="81"/>
          <w:szCs w:val="24"/>
        </w:rPr>
        <w:t xml:space="preserve"> </w:t>
      </w:r>
      <w:r w:rsidRPr="002D27D1">
        <w:rPr>
          <w:rFonts w:eastAsia="Times New Roman"/>
          <w:color w:val="000000"/>
          <w:szCs w:val="24"/>
        </w:rPr>
        <w:t>f</w:t>
      </w:r>
      <w:r w:rsidRPr="002D27D1">
        <w:rPr>
          <w:rFonts w:eastAsia="Times New Roman"/>
          <w:color w:val="000000"/>
          <w:spacing w:val="5"/>
          <w:szCs w:val="24"/>
        </w:rPr>
        <w:t>i</w:t>
      </w:r>
      <w:r w:rsidRPr="002D27D1">
        <w:rPr>
          <w:rFonts w:eastAsia="Times New Roman"/>
          <w:color w:val="000000"/>
          <w:szCs w:val="24"/>
        </w:rPr>
        <w:t>nansavimo taisyk</w:t>
      </w:r>
      <w:r w:rsidRPr="002D27D1">
        <w:rPr>
          <w:rFonts w:eastAsia="Times New Roman"/>
          <w:color w:val="000000"/>
          <w:spacing w:val="1"/>
          <w:szCs w:val="24"/>
        </w:rPr>
        <w:t>l</w:t>
      </w:r>
      <w:r>
        <w:rPr>
          <w:rFonts w:eastAsia="Times New Roman"/>
          <w:color w:val="000000"/>
          <w:szCs w:val="24"/>
        </w:rPr>
        <w:t>ėmis</w:t>
      </w:r>
      <w:r w:rsidRPr="002D27D1">
        <w:rPr>
          <w:rFonts w:eastAsia="Times New Roman"/>
          <w:color w:val="000000"/>
          <w:szCs w:val="24"/>
        </w:rPr>
        <w:t>,</w:t>
      </w:r>
      <w:r w:rsidRPr="002D27D1">
        <w:rPr>
          <w:rFonts w:eastAsia="Times New Roman"/>
          <w:color w:val="000000"/>
          <w:spacing w:val="1"/>
          <w:szCs w:val="24"/>
        </w:rPr>
        <w:t xml:space="preserve"> </w:t>
      </w:r>
      <w:r>
        <w:rPr>
          <w:rFonts w:eastAsia="Times New Roman"/>
          <w:color w:val="000000"/>
          <w:szCs w:val="24"/>
        </w:rPr>
        <w:t>patvirtintomis</w:t>
      </w:r>
      <w:r w:rsidRPr="002D27D1">
        <w:rPr>
          <w:rFonts w:eastAsia="Times New Roman"/>
          <w:color w:val="000000"/>
          <w:spacing w:val="1"/>
          <w:szCs w:val="24"/>
        </w:rPr>
        <w:t xml:space="preserve"> </w:t>
      </w:r>
      <w:r w:rsidRPr="002D27D1">
        <w:rPr>
          <w:rFonts w:eastAsia="Times New Roman"/>
          <w:color w:val="000000"/>
          <w:szCs w:val="24"/>
        </w:rPr>
        <w:t>Lietuvos</w:t>
      </w:r>
      <w:r w:rsidRPr="002D27D1">
        <w:rPr>
          <w:rFonts w:eastAsia="Times New Roman"/>
          <w:color w:val="000000"/>
          <w:spacing w:val="2"/>
          <w:szCs w:val="24"/>
        </w:rPr>
        <w:t xml:space="preserve"> </w:t>
      </w:r>
      <w:r w:rsidRPr="002D27D1">
        <w:rPr>
          <w:rFonts w:eastAsia="Times New Roman"/>
          <w:color w:val="000000"/>
          <w:spacing w:val="1"/>
          <w:szCs w:val="24"/>
        </w:rPr>
        <w:t>R</w:t>
      </w:r>
      <w:r w:rsidRPr="002D27D1">
        <w:rPr>
          <w:rFonts w:eastAsia="Times New Roman"/>
          <w:color w:val="000000"/>
          <w:szCs w:val="24"/>
        </w:rPr>
        <w:t>espublikos</w:t>
      </w:r>
      <w:r w:rsidRPr="002D27D1">
        <w:rPr>
          <w:rFonts w:eastAsia="Times New Roman"/>
          <w:color w:val="000000"/>
          <w:spacing w:val="3"/>
          <w:szCs w:val="24"/>
        </w:rPr>
        <w:t xml:space="preserve"> </w:t>
      </w:r>
      <w:r w:rsidRPr="002D27D1">
        <w:rPr>
          <w:rFonts w:eastAsia="Times New Roman"/>
          <w:color w:val="000000"/>
          <w:szCs w:val="24"/>
        </w:rPr>
        <w:t>fi</w:t>
      </w:r>
      <w:r w:rsidRPr="002D27D1">
        <w:rPr>
          <w:rFonts w:eastAsia="Times New Roman"/>
          <w:color w:val="000000"/>
          <w:spacing w:val="-1"/>
          <w:szCs w:val="24"/>
        </w:rPr>
        <w:t>na</w:t>
      </w:r>
      <w:r w:rsidRPr="002D27D1">
        <w:rPr>
          <w:rFonts w:eastAsia="Times New Roman"/>
          <w:color w:val="000000"/>
          <w:szCs w:val="24"/>
        </w:rPr>
        <w:t>nsų</w:t>
      </w:r>
      <w:r w:rsidRPr="002D27D1">
        <w:rPr>
          <w:rFonts w:eastAsia="Times New Roman"/>
          <w:color w:val="000000"/>
          <w:spacing w:val="1"/>
          <w:szCs w:val="24"/>
        </w:rPr>
        <w:t xml:space="preserve"> </w:t>
      </w:r>
      <w:r w:rsidRPr="002D27D1">
        <w:rPr>
          <w:rFonts w:eastAsia="Times New Roman"/>
          <w:color w:val="000000"/>
          <w:szCs w:val="24"/>
        </w:rPr>
        <w:t>minis</w:t>
      </w:r>
      <w:r w:rsidRPr="002D27D1">
        <w:rPr>
          <w:rFonts w:eastAsia="Times New Roman"/>
          <w:color w:val="000000"/>
          <w:spacing w:val="1"/>
          <w:szCs w:val="24"/>
        </w:rPr>
        <w:t>t</w:t>
      </w:r>
      <w:r w:rsidRPr="002D27D1">
        <w:rPr>
          <w:rFonts w:eastAsia="Times New Roman"/>
          <w:color w:val="000000"/>
          <w:szCs w:val="24"/>
        </w:rPr>
        <w:t>ro</w:t>
      </w:r>
      <w:r w:rsidRPr="002D27D1">
        <w:rPr>
          <w:rFonts w:eastAsia="Times New Roman"/>
          <w:color w:val="000000"/>
          <w:spacing w:val="1"/>
          <w:szCs w:val="24"/>
        </w:rPr>
        <w:t xml:space="preserve"> </w:t>
      </w:r>
      <w:r w:rsidRPr="002D27D1">
        <w:rPr>
          <w:rFonts w:eastAsia="Times New Roman"/>
          <w:color w:val="000000"/>
          <w:szCs w:val="24"/>
        </w:rPr>
        <w:t>2014 m.</w:t>
      </w:r>
      <w:r w:rsidRPr="002D27D1">
        <w:rPr>
          <w:rFonts w:eastAsia="Times New Roman"/>
          <w:color w:val="000000"/>
          <w:spacing w:val="2"/>
          <w:szCs w:val="24"/>
        </w:rPr>
        <w:t xml:space="preserve"> </w:t>
      </w:r>
      <w:r w:rsidRPr="002D27D1">
        <w:rPr>
          <w:rFonts w:eastAsia="Times New Roman"/>
          <w:color w:val="000000"/>
          <w:szCs w:val="24"/>
        </w:rPr>
        <w:t>spalio</w:t>
      </w:r>
      <w:r w:rsidRPr="002D27D1">
        <w:rPr>
          <w:rFonts w:eastAsia="Times New Roman"/>
          <w:color w:val="000000"/>
          <w:spacing w:val="2"/>
          <w:szCs w:val="24"/>
        </w:rPr>
        <w:t xml:space="preserve"> </w:t>
      </w:r>
      <w:r w:rsidRPr="002D27D1">
        <w:rPr>
          <w:rFonts w:eastAsia="Times New Roman"/>
          <w:color w:val="000000"/>
          <w:szCs w:val="24"/>
        </w:rPr>
        <w:t>8</w:t>
      </w:r>
      <w:r w:rsidRPr="002D27D1">
        <w:rPr>
          <w:rFonts w:eastAsia="Times New Roman"/>
          <w:color w:val="000000"/>
          <w:spacing w:val="2"/>
          <w:szCs w:val="24"/>
        </w:rPr>
        <w:t xml:space="preserve"> </w:t>
      </w:r>
      <w:r w:rsidRPr="002D27D1">
        <w:rPr>
          <w:rFonts w:eastAsia="Times New Roman"/>
          <w:color w:val="000000"/>
          <w:szCs w:val="24"/>
        </w:rPr>
        <w:t>d.</w:t>
      </w:r>
      <w:r w:rsidRPr="002D27D1">
        <w:rPr>
          <w:rFonts w:eastAsia="Times New Roman"/>
          <w:color w:val="000000"/>
          <w:spacing w:val="2"/>
          <w:szCs w:val="24"/>
        </w:rPr>
        <w:t xml:space="preserve"> </w:t>
      </w:r>
      <w:r w:rsidRPr="002D27D1">
        <w:rPr>
          <w:rFonts w:eastAsia="Times New Roman"/>
          <w:color w:val="000000"/>
          <w:spacing w:val="-1"/>
          <w:szCs w:val="24"/>
        </w:rPr>
        <w:t>į</w:t>
      </w:r>
      <w:r w:rsidRPr="002D27D1">
        <w:rPr>
          <w:rFonts w:eastAsia="Times New Roman"/>
          <w:color w:val="000000"/>
          <w:szCs w:val="24"/>
        </w:rPr>
        <w:t>sakymu</w:t>
      </w:r>
      <w:r w:rsidRPr="002D27D1">
        <w:rPr>
          <w:rFonts w:eastAsia="Times New Roman"/>
          <w:color w:val="000000"/>
          <w:spacing w:val="2"/>
          <w:szCs w:val="24"/>
        </w:rPr>
        <w:t xml:space="preserve"> </w:t>
      </w:r>
      <w:r w:rsidRPr="002D27D1">
        <w:rPr>
          <w:rFonts w:eastAsia="Times New Roman"/>
          <w:color w:val="000000"/>
          <w:szCs w:val="24"/>
        </w:rPr>
        <w:t>Nr.</w:t>
      </w:r>
      <w:r w:rsidRPr="002D27D1">
        <w:rPr>
          <w:rFonts w:eastAsia="Times New Roman"/>
          <w:color w:val="000000"/>
          <w:spacing w:val="1"/>
          <w:szCs w:val="24"/>
        </w:rPr>
        <w:t xml:space="preserve"> </w:t>
      </w:r>
      <w:r w:rsidRPr="002D27D1">
        <w:rPr>
          <w:rFonts w:eastAsia="Times New Roman"/>
          <w:color w:val="000000"/>
          <w:szCs w:val="24"/>
        </w:rPr>
        <w:t>1</w:t>
      </w:r>
      <w:r w:rsidRPr="002D27D1">
        <w:rPr>
          <w:rFonts w:eastAsia="Times New Roman"/>
          <w:color w:val="000000"/>
          <w:spacing w:val="6"/>
          <w:szCs w:val="24"/>
        </w:rPr>
        <w:t>K</w:t>
      </w:r>
      <w:r w:rsidRPr="002D27D1">
        <w:rPr>
          <w:rFonts w:eastAsia="Times New Roman"/>
          <w:color w:val="000000"/>
          <w:szCs w:val="24"/>
        </w:rPr>
        <w:t>-316 (toliau – Taisyk</w:t>
      </w:r>
      <w:r w:rsidRPr="002D27D1">
        <w:rPr>
          <w:rFonts w:eastAsia="Times New Roman"/>
          <w:color w:val="000000"/>
          <w:spacing w:val="1"/>
          <w:szCs w:val="24"/>
        </w:rPr>
        <w:t>l</w:t>
      </w:r>
      <w:r>
        <w:rPr>
          <w:rFonts w:eastAsia="Times New Roman"/>
          <w:color w:val="000000"/>
          <w:szCs w:val="24"/>
        </w:rPr>
        <w:t>ės),</w:t>
      </w:r>
      <w:r w:rsidRPr="00D14494">
        <w:rPr>
          <w:szCs w:val="24"/>
        </w:rPr>
        <w:t xml:space="preserve"> </w:t>
      </w:r>
      <w:r>
        <w:rPr>
          <w:szCs w:val="24"/>
        </w:rPr>
        <w:t xml:space="preserve">Alytaus Adolfo Ramanausko-Vanago gimnazijos viešųjų pirkimų tvarkos aprašu, patvirtintu gimnazijos direktoriaus 2017 m. spalio 11 d. įsakymu Nr. </w:t>
      </w:r>
      <w:r>
        <w:rPr>
          <w:szCs w:val="24"/>
        </w:rPr>
        <w:lastRenderedPageBreak/>
        <w:t>V-200,</w:t>
      </w:r>
      <w:r w:rsidRPr="00D14494">
        <w:rPr>
          <w:szCs w:val="24"/>
        </w:rPr>
        <w:t xml:space="preserve"> Lietuvos Respublikos civiliniu k</w:t>
      </w:r>
      <w:r>
        <w:rPr>
          <w:szCs w:val="24"/>
        </w:rPr>
        <w:t xml:space="preserve">odeksu </w:t>
      </w:r>
      <w:r w:rsidRPr="00D14494">
        <w:rPr>
          <w:szCs w:val="24"/>
        </w:rPr>
        <w:t xml:space="preserve"> (toliau – Civilinis kodeksas), kitais viešuosius pirkimus reglamentuojančiais teisės aktais bei konkurso sąlygomis.</w:t>
      </w:r>
    </w:p>
    <w:p w14:paraId="0CAA8368" w14:textId="39A9D754"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ab/>
        <w:t xml:space="preserve">1.3. Pirkimas vykdomas atviro </w:t>
      </w:r>
      <w:r w:rsidR="00955E4D">
        <w:rPr>
          <w:rFonts w:ascii="Times New Roman" w:eastAsia="Arial Unicode MS" w:hAnsi="Times New Roman" w:cs="Times New Roman"/>
          <w:sz w:val="24"/>
          <w:szCs w:val="24"/>
          <w:lang w:eastAsia="zh-CN"/>
        </w:rPr>
        <w:t xml:space="preserve">(supaprastinto) </w:t>
      </w:r>
      <w:r w:rsidRPr="00DE5EA8">
        <w:rPr>
          <w:rFonts w:ascii="Times New Roman" w:eastAsia="Arial Unicode MS" w:hAnsi="Times New Roman" w:cs="Times New Roman"/>
          <w:sz w:val="24"/>
          <w:szCs w:val="24"/>
          <w:lang w:eastAsia="zh-CN"/>
        </w:rPr>
        <w:t>konkurso būdu</w:t>
      </w:r>
      <w:r w:rsidR="00F31831">
        <w:rPr>
          <w:rFonts w:ascii="Times New Roman" w:eastAsia="Arial Unicode MS" w:hAnsi="Times New Roman" w:cs="Times New Roman"/>
          <w:sz w:val="24"/>
          <w:szCs w:val="24"/>
          <w:lang w:eastAsia="zh-CN"/>
        </w:rPr>
        <w:t>,</w:t>
      </w:r>
      <w:r w:rsidRPr="00DE5EA8">
        <w:rPr>
          <w:rFonts w:ascii="Times New Roman" w:eastAsia="Arial Unicode MS" w:hAnsi="Times New Roman" w:cs="Times New Roman"/>
          <w:sz w:val="24"/>
          <w:szCs w:val="24"/>
          <w:lang w:eastAsia="zh-CN"/>
        </w:rPr>
        <w:t xml:space="preserve"> naudojantis Centrinės viešųjų pirkimų informacinės sistemos (toliau – CVP IS) priemonėmis. Pirkimo </w:t>
      </w:r>
      <w:r w:rsidR="00FD1486" w:rsidRPr="00DE5EA8">
        <w:rPr>
          <w:rFonts w:ascii="Times New Roman" w:eastAsia="Arial Unicode MS" w:hAnsi="Times New Roman" w:cs="Times New Roman"/>
          <w:sz w:val="24"/>
          <w:szCs w:val="24"/>
          <w:lang w:eastAsia="zh-CN"/>
        </w:rPr>
        <w:t>sąlygos</w:t>
      </w:r>
      <w:r w:rsidRPr="00DE5EA8">
        <w:rPr>
          <w:rFonts w:ascii="Times New Roman" w:eastAsia="Arial Unicode MS" w:hAnsi="Times New Roman" w:cs="Times New Roman"/>
          <w:sz w:val="24"/>
          <w:szCs w:val="24"/>
          <w:lang w:eastAsia="zh-CN"/>
        </w:rPr>
        <w:t xml:space="preserve"> skelbiam</w:t>
      </w:r>
      <w:r w:rsidR="00FD1486" w:rsidRPr="00DE5EA8">
        <w:rPr>
          <w:rFonts w:ascii="Times New Roman" w:eastAsia="Arial Unicode MS" w:hAnsi="Times New Roman" w:cs="Times New Roman"/>
          <w:sz w:val="24"/>
          <w:szCs w:val="24"/>
          <w:lang w:eastAsia="zh-CN"/>
        </w:rPr>
        <w:t>os</w:t>
      </w:r>
      <w:r w:rsidR="00F34459">
        <w:rPr>
          <w:rFonts w:ascii="Times New Roman" w:eastAsia="Arial Unicode MS" w:hAnsi="Times New Roman" w:cs="Times New Roman"/>
          <w:sz w:val="24"/>
          <w:szCs w:val="24"/>
          <w:lang w:eastAsia="zh-CN"/>
        </w:rPr>
        <w:t xml:space="preserve"> CVP IS </w:t>
      </w:r>
      <w:r w:rsidR="00F34459" w:rsidRPr="00F34459">
        <w:rPr>
          <w:rFonts w:ascii="Times New Roman" w:eastAsia="Arial Unicode MS" w:hAnsi="Times New Roman" w:cs="Times New Roman"/>
          <w:sz w:val="24"/>
          <w:szCs w:val="24"/>
          <w:lang w:eastAsia="zh-CN"/>
        </w:rPr>
        <w:t>ir</w:t>
      </w:r>
      <w:r w:rsidRPr="00F34459">
        <w:rPr>
          <w:rFonts w:ascii="Times New Roman" w:eastAsia="Arial Unicode MS" w:hAnsi="Times New Roman" w:cs="Times New Roman"/>
          <w:sz w:val="24"/>
          <w:szCs w:val="24"/>
          <w:lang w:eastAsia="zh-CN"/>
        </w:rPr>
        <w:t xml:space="preserve"> </w:t>
      </w:r>
      <w:r w:rsidR="00F34459" w:rsidRPr="00F34459">
        <w:rPr>
          <w:rFonts w:ascii="Times New Roman" w:eastAsia="Arial Unicode MS" w:hAnsi="Times New Roman" w:cs="Times New Roman"/>
          <w:sz w:val="24"/>
          <w:szCs w:val="24"/>
          <w:lang w:eastAsia="zh-CN"/>
        </w:rPr>
        <w:t xml:space="preserve">svetainėje </w:t>
      </w:r>
      <w:r w:rsidR="00F34459" w:rsidRPr="00F34459">
        <w:rPr>
          <w:sz w:val="24"/>
          <w:szCs w:val="24"/>
        </w:rPr>
        <w:t xml:space="preserve">www.esinvesticijos.lt. </w:t>
      </w:r>
      <w:r w:rsidRPr="00DE5EA8">
        <w:rPr>
          <w:rFonts w:ascii="Times New Roman" w:eastAsia="Arial Unicode MS" w:hAnsi="Times New Roman" w:cs="Times New Roman"/>
          <w:sz w:val="24"/>
          <w:szCs w:val="24"/>
          <w:lang w:eastAsia="zh-CN"/>
        </w:rPr>
        <w:t xml:space="preserve">Elektroninėmis priemonėmis pasiūlymus gali teikti tik tie tiekėjai, kurie yra registruoti CVP IS, pasiekiamoje adresu </w:t>
      </w:r>
      <w:hyperlink r:id="rId13" w:history="1">
        <w:r w:rsidRPr="00DE5EA8">
          <w:rPr>
            <w:rFonts w:ascii="Times New Roman" w:eastAsia="Arial Unicode MS" w:hAnsi="Times New Roman" w:cs="Times New Roman"/>
            <w:sz w:val="24"/>
            <w:szCs w:val="24"/>
            <w:u w:val="single"/>
            <w:lang w:eastAsia="zh-CN"/>
          </w:rPr>
          <w:t>https://pirkimai.eviesiejipirkimai.lt</w:t>
        </w:r>
      </w:hyperlink>
      <w:r w:rsidRPr="00DE5EA8">
        <w:rPr>
          <w:rFonts w:ascii="Times New Roman" w:eastAsia="Arial Unicode MS" w:hAnsi="Times New Roman" w:cs="Times New Roman"/>
          <w:sz w:val="24"/>
          <w:szCs w:val="24"/>
          <w:lang w:eastAsia="zh-CN"/>
        </w:rPr>
        <w:t>.</w:t>
      </w:r>
    </w:p>
    <w:p w14:paraId="047FE0DC"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1.4. Išankstinis skelbimas apie pirkimą nebuvo skelbtas.</w:t>
      </w:r>
    </w:p>
    <w:p w14:paraId="38E2149D"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1.5. Skelbimas apie pirkimą paskelbtas Lietuvos Respublikos viešųjų pirkimų įstatymo nustatyta tvarka. Skelbimas dėl pirkimo yra laikomas sudėtine pirkimo dokumentų dalimi. </w:t>
      </w:r>
    </w:p>
    <w:p w14:paraId="543DA9D2"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1.6. Pirkimas atliekamas laikantis lygiateisiškumo, nediskriminavimo, abipusio pripažinimo, proporcingumo ir skaidrumo principų bei konfidencialumo ir nešališkumo reikalavimų.</w:t>
      </w:r>
    </w:p>
    <w:p w14:paraId="5CA8AE83" w14:textId="5D752CBF"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1.7. Pirkimo dokumentai ir jų paaiškinimai bei papildymai skelbiami CVP IS adresu </w:t>
      </w:r>
      <w:hyperlink r:id="rId14" w:history="1">
        <w:r w:rsidRPr="00DE5EA8">
          <w:rPr>
            <w:rFonts w:ascii="Times New Roman" w:eastAsia="Arial Unicode MS" w:hAnsi="Times New Roman" w:cs="Times New Roman"/>
            <w:sz w:val="24"/>
            <w:szCs w:val="24"/>
            <w:u w:val="single"/>
            <w:lang w:eastAsia="zh-CN"/>
          </w:rPr>
          <w:t>https://pirkimai.eviesiejipirkimai.lt</w:t>
        </w:r>
      </w:hyperlink>
      <w:r w:rsidR="00B005A7">
        <w:rPr>
          <w:rFonts w:ascii="Times New Roman" w:eastAsia="Arial Unicode MS" w:hAnsi="Times New Roman" w:cs="Times New Roman"/>
          <w:color w:val="000000"/>
          <w:sz w:val="24"/>
          <w:szCs w:val="24"/>
          <w:lang w:eastAsia="zh-CN"/>
        </w:rPr>
        <w:t xml:space="preserve"> ir </w:t>
      </w:r>
      <w:r w:rsidR="00B005A7" w:rsidRPr="00F34459">
        <w:rPr>
          <w:sz w:val="24"/>
          <w:szCs w:val="24"/>
        </w:rPr>
        <w:t>www.esinvesticijos.lt.</w:t>
      </w:r>
      <w:r w:rsidRPr="00DE5EA8">
        <w:rPr>
          <w:rFonts w:ascii="Times New Roman" w:eastAsia="Arial Unicode MS" w:hAnsi="Times New Roman" w:cs="Times New Roman"/>
          <w:color w:val="000000"/>
          <w:sz w:val="24"/>
          <w:szCs w:val="24"/>
          <w:lang w:eastAsia="zh-CN"/>
        </w:rPr>
        <w:t xml:space="preserve"> Pirkimo dalyviai turėtų atidžiai stebėti CVP IS talpinamus pirkimo dokumentų paaiškinimus bei papildymus.</w:t>
      </w:r>
    </w:p>
    <w:p w14:paraId="4E3BAD88"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1.8. </w:t>
      </w:r>
      <w:r w:rsidRPr="00DE5EA8">
        <w:rPr>
          <w:rFonts w:ascii="Times New Roman" w:eastAsia="Calibri" w:hAnsi="Times New Roman" w:cs="Times New Roman"/>
          <w:color w:val="000000"/>
          <w:sz w:val="24"/>
          <w:szCs w:val="24"/>
        </w:rPr>
        <w:t>Perkančiosios organizacijos ir tiekėjų bendravimas ir keitimasis informacija, atliekant šį pirkimą, vyksta naudojantis Centrinės viešųjų pirkimų informacinės sistemos priemonėmis (toliau – CVP IS). Šiame punkte nustatytų reikalavimų gali būti nesilaikoma tik išimtinais Viešųjų pirkimų įstatyme nurodytais atvejais.</w:t>
      </w:r>
      <w:r w:rsidRPr="00DE5EA8">
        <w:rPr>
          <w:rFonts w:ascii="Times New Roman" w:eastAsia="Arial Unicode MS" w:hAnsi="Times New Roman" w:cs="Times New Roman"/>
          <w:color w:val="000000"/>
          <w:sz w:val="24"/>
          <w:szCs w:val="24"/>
          <w:lang w:eastAsia="zh-CN"/>
        </w:rPr>
        <w:t xml:space="preserve"> </w:t>
      </w:r>
    </w:p>
    <w:p w14:paraId="627D215B" w14:textId="72AEA7BB"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w:t>
      </w:r>
      <w:r w:rsidR="00B005A7">
        <w:rPr>
          <w:rFonts w:ascii="Times New Roman" w:eastAsia="Arial Unicode MS" w:hAnsi="Times New Roman" w:cs="Times New Roman"/>
          <w:color w:val="000000"/>
          <w:sz w:val="24"/>
          <w:szCs w:val="24"/>
          <w:lang w:eastAsia="zh-CN"/>
        </w:rPr>
        <w:t>.9. Perkančioji organizacija nėra</w:t>
      </w:r>
      <w:r w:rsidRPr="00DE5EA8">
        <w:rPr>
          <w:rFonts w:ascii="Times New Roman" w:eastAsia="Arial Unicode MS" w:hAnsi="Times New Roman" w:cs="Times New Roman"/>
          <w:color w:val="000000"/>
          <w:sz w:val="24"/>
          <w:szCs w:val="24"/>
          <w:lang w:eastAsia="zh-CN"/>
        </w:rPr>
        <w:t xml:space="preserve"> pridėtinės vertės mokesčio (toliau – PVM) mokėtoja.</w:t>
      </w:r>
    </w:p>
    <w:p w14:paraId="75758FEC"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1.10. Pirkimo dokumentų reikalavimai taikomi visiems pirkime dalyvaujantiems fiziniams ar juridiniams asmenims ir asmenų grupei, įmonėms ar ūkinėms bendrijoms, įsteigtoms ir veikiančioms bet kurioje valstybėje pagal civilinės, komercinės ar viešosios teisės nuostatas ir turinčioms bet kurioje iš šių valstybių įstatymais numatytą buveinę, centrinę administraciją arba pagrindinę verslo vietą. </w:t>
      </w:r>
    </w:p>
    <w:p w14:paraId="3A1F5835"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1.11. Pateikdamas savo pasiūlymą, pirkimo dalyvis sutinka su visais pirkimo dokumentų reikalavimais bei viešojo pirkimo sutarties sąlygomis.</w:t>
      </w:r>
    </w:p>
    <w:p w14:paraId="5F87AC50"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1.12. Šis pirkimas nėra rezervuotas pagal Viešųjų pirkimų įstatymo 23 ir 24 straipsnių nuostatas.</w:t>
      </w:r>
    </w:p>
    <w:p w14:paraId="72EA68B4"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Times New Roman" w:hAnsi="Times New Roman" w:cs="Times New Roman"/>
          <w:sz w:val="24"/>
          <w:szCs w:val="24"/>
        </w:rPr>
      </w:pPr>
      <w:r w:rsidRPr="00DE5EA8">
        <w:rPr>
          <w:rFonts w:ascii="Times New Roman" w:eastAsia="Times New Roman" w:hAnsi="Times New Roman" w:cs="Times New Roman"/>
          <w:sz w:val="24"/>
          <w:szCs w:val="24"/>
        </w:rPr>
        <w:t>1.13. Į šio pirkimo komisijos posėdžius perkančioji organizacija nenumato kviesti dalyvauti stebėtojų.</w:t>
      </w:r>
    </w:p>
    <w:p w14:paraId="25BFB3F5"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Calibri" w:hAnsi="Times New Roman" w:cs="Times New Roman"/>
          <w:color w:val="000000"/>
          <w:sz w:val="24"/>
          <w:szCs w:val="24"/>
          <w:lang w:eastAsia="zh-CN"/>
        </w:rPr>
      </w:pPr>
      <w:r w:rsidRPr="00DE5EA8">
        <w:rPr>
          <w:rFonts w:ascii="Times New Roman" w:eastAsia="Calibri" w:hAnsi="Times New Roman" w:cs="Times New Roman"/>
          <w:color w:val="000000"/>
          <w:sz w:val="24"/>
          <w:szCs w:val="24"/>
          <w:lang w:eastAsia="zh-CN"/>
        </w:rPr>
        <w:t xml:space="preserve">1.14. Bet kuriuo metu iki pirkimo sutarties sudarymo ar </w:t>
      </w:r>
      <w:r w:rsidRPr="00DE5EA8">
        <w:rPr>
          <w:rFonts w:ascii="Times New Roman" w:eastAsia="Arial Unicode MS" w:hAnsi="Times New Roman" w:cs="Times New Roman"/>
          <w:color w:val="000000"/>
          <w:sz w:val="24"/>
          <w:szCs w:val="24"/>
          <w:lang w:eastAsia="zh-CN"/>
        </w:rPr>
        <w:t>laimėtojo nustatymo</w:t>
      </w:r>
      <w:r w:rsidRPr="00DE5EA8">
        <w:rPr>
          <w:rFonts w:ascii="Times New Roman" w:eastAsia="Calibri" w:hAnsi="Times New Roman" w:cs="Times New Roman"/>
          <w:color w:val="000000"/>
          <w:sz w:val="24"/>
          <w:szCs w:val="24"/>
          <w:lang w:eastAsia="zh-CN"/>
        </w:rPr>
        <w:t xml:space="preserve"> perkančioji organizacija turi teisę savo iniciatyva nutraukti pradėtas pirkimo procedūras, jeigu atsirado aplinkybių, kurių nebuvo galima numatyti, ir privalo tai padaryti, jeigu buvo pažeisti šio įstatymo 17 straipsnio 1 dalyje nustatyti principai ir atitinkamos padėties negalima ištaisyti.</w:t>
      </w:r>
    </w:p>
    <w:p w14:paraId="46678D81"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709"/>
        <w:jc w:val="both"/>
        <w:rPr>
          <w:rFonts w:ascii="Times New Roman" w:eastAsia="Times New Roman" w:hAnsi="Times New Roman" w:cs="Times New Roman"/>
          <w:sz w:val="24"/>
          <w:szCs w:val="24"/>
        </w:rPr>
      </w:pPr>
    </w:p>
    <w:p w14:paraId="0DAC5CFE"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3" w:name="_Hlk507665615"/>
      <w:r w:rsidRPr="00DE5EA8">
        <w:rPr>
          <w:rFonts w:ascii="Times New Roman" w:eastAsia="Arial Unicode MS" w:hAnsi="Times New Roman" w:cs="Times New Roman"/>
          <w:b/>
          <w:bCs/>
          <w:caps/>
          <w:spacing w:val="4"/>
          <w:sz w:val="24"/>
          <w:szCs w:val="24"/>
          <w:lang w:eastAsia="zh-CN"/>
        </w:rPr>
        <w:t>2. PIRKIMO OBJEKTAS</w:t>
      </w:r>
    </w:p>
    <w:p w14:paraId="2F990C32" w14:textId="7962F009" w:rsidR="006870CA" w:rsidRPr="00DE5EA8" w:rsidRDefault="00362061" w:rsidP="00DE5EA8">
      <w:pPr>
        <w:spacing w:after="0" w:line="240" w:lineRule="auto"/>
        <w:ind w:firstLine="567"/>
        <w:jc w:val="both"/>
        <w:rPr>
          <w:rFonts w:ascii="Times New Roman" w:eastAsia="Calibri" w:hAnsi="Times New Roman" w:cs="Times New Roman"/>
          <w:sz w:val="24"/>
          <w:szCs w:val="24"/>
        </w:rPr>
      </w:pPr>
      <w:r w:rsidRPr="00DE5EA8">
        <w:rPr>
          <w:rFonts w:ascii="Times New Roman" w:eastAsia="Calibri" w:hAnsi="Times New Roman" w:cs="Times New Roman"/>
          <w:sz w:val="24"/>
          <w:szCs w:val="24"/>
        </w:rPr>
        <w:t xml:space="preserve">2.1. </w:t>
      </w:r>
      <w:r w:rsidR="00B01136" w:rsidRPr="00DE5EA8">
        <w:rPr>
          <w:rFonts w:ascii="Times New Roman" w:eastAsia="Calibri" w:hAnsi="Times New Roman" w:cs="Times New Roman"/>
          <w:b/>
          <w:sz w:val="24"/>
          <w:szCs w:val="24"/>
        </w:rPr>
        <w:t>Pirkimo objektas</w:t>
      </w:r>
      <w:r w:rsidR="00B01136" w:rsidRPr="00DE5EA8">
        <w:rPr>
          <w:rFonts w:ascii="Times New Roman" w:eastAsia="Calibri" w:hAnsi="Times New Roman" w:cs="Times New Roman"/>
          <w:sz w:val="24"/>
          <w:szCs w:val="24"/>
        </w:rPr>
        <w:t xml:space="preserve"> –</w:t>
      </w:r>
      <w:r w:rsidR="00FC2A42" w:rsidRPr="00DE5EA8">
        <w:rPr>
          <w:rFonts w:ascii="Times New Roman" w:eastAsia="Calibri" w:hAnsi="Times New Roman" w:cs="Times New Roman"/>
          <w:sz w:val="24"/>
          <w:szCs w:val="24"/>
        </w:rPr>
        <w:t xml:space="preserve"> </w:t>
      </w:r>
      <w:r w:rsidR="00CF028F">
        <w:rPr>
          <w:rFonts w:ascii="Times New Roman" w:eastAsia="Calibri" w:hAnsi="Times New Roman" w:cs="Times New Roman"/>
          <w:sz w:val="24"/>
          <w:szCs w:val="24"/>
        </w:rPr>
        <w:t>CNC frezavimo staklės</w:t>
      </w:r>
      <w:r w:rsidR="00E65067" w:rsidRPr="00DE5EA8">
        <w:rPr>
          <w:rFonts w:ascii="Times New Roman" w:hAnsi="Times New Roman" w:cs="Times New Roman"/>
          <w:sz w:val="24"/>
          <w:szCs w:val="24"/>
        </w:rPr>
        <w:t xml:space="preserve">. </w:t>
      </w:r>
      <w:r w:rsidR="00887192" w:rsidRPr="00E56DD4">
        <w:rPr>
          <w:rFonts w:ascii="Times New Roman" w:eastAsia="Calibri" w:hAnsi="Times New Roman" w:cs="Times New Roman"/>
          <w:sz w:val="24"/>
          <w:szCs w:val="24"/>
        </w:rPr>
        <w:t>Pirkimo objekto techninė specifikacija pateikta pirkimo sąlygų 3 priede.</w:t>
      </w:r>
    </w:p>
    <w:p w14:paraId="40AF44C8" w14:textId="306B02AF" w:rsidR="00485367" w:rsidRPr="00DE5EA8" w:rsidRDefault="00485367" w:rsidP="00DE5EA8">
      <w:pPr>
        <w:spacing w:after="0" w:line="240" w:lineRule="auto"/>
        <w:ind w:firstLine="567"/>
        <w:jc w:val="both"/>
        <w:rPr>
          <w:rFonts w:ascii="Times New Roman" w:eastAsia="Calibri" w:hAnsi="Times New Roman" w:cs="Times New Roman"/>
          <w:sz w:val="24"/>
          <w:szCs w:val="24"/>
        </w:rPr>
      </w:pPr>
      <w:r w:rsidRPr="00DE5EA8">
        <w:rPr>
          <w:rFonts w:ascii="Times New Roman" w:eastAsia="Calibri" w:hAnsi="Times New Roman" w:cs="Times New Roman"/>
          <w:sz w:val="24"/>
          <w:szCs w:val="24"/>
        </w:rPr>
        <w:t xml:space="preserve">2.2. </w:t>
      </w:r>
      <w:r w:rsidR="00955E4D" w:rsidRPr="00955E4D">
        <w:rPr>
          <w:rFonts w:ascii="Times New Roman" w:eastAsia="Calibri" w:hAnsi="Times New Roman" w:cs="Times New Roman"/>
          <w:b/>
          <w:bCs/>
          <w:sz w:val="24"/>
          <w:szCs w:val="24"/>
        </w:rPr>
        <w:t>K</w:t>
      </w:r>
      <w:r w:rsidRPr="00DE5EA8">
        <w:rPr>
          <w:rFonts w:ascii="Times New Roman" w:eastAsia="Calibri" w:hAnsi="Times New Roman" w:cs="Times New Roman"/>
          <w:b/>
          <w:sz w:val="24"/>
          <w:szCs w:val="24"/>
        </w:rPr>
        <w:t>iekiai</w:t>
      </w:r>
      <w:r w:rsidRPr="00DE5EA8">
        <w:rPr>
          <w:rFonts w:ascii="Times New Roman" w:eastAsia="Calibri" w:hAnsi="Times New Roman" w:cs="Times New Roman"/>
          <w:sz w:val="24"/>
          <w:szCs w:val="24"/>
        </w:rPr>
        <w:t>:</w:t>
      </w:r>
      <w:r w:rsidR="00955E4D">
        <w:rPr>
          <w:rFonts w:ascii="Times New Roman" w:eastAsia="Calibri" w:hAnsi="Times New Roman" w:cs="Times New Roman"/>
          <w:sz w:val="24"/>
          <w:szCs w:val="24"/>
        </w:rPr>
        <w:t xml:space="preserve"> </w:t>
      </w:r>
      <w:r w:rsidR="00F31831">
        <w:rPr>
          <w:rFonts w:ascii="Times New Roman" w:eastAsia="Calibri" w:hAnsi="Times New Roman" w:cs="Times New Roman"/>
          <w:sz w:val="24"/>
          <w:szCs w:val="24"/>
        </w:rPr>
        <w:t>1</w:t>
      </w:r>
      <w:r w:rsidR="003B7758">
        <w:rPr>
          <w:rFonts w:ascii="Times New Roman" w:eastAsia="Calibri" w:hAnsi="Times New Roman" w:cs="Times New Roman"/>
          <w:sz w:val="24"/>
          <w:szCs w:val="24"/>
        </w:rPr>
        <w:t xml:space="preserve"> vnt</w:t>
      </w:r>
      <w:r w:rsidRPr="00DE5EA8">
        <w:rPr>
          <w:rFonts w:ascii="Times New Roman" w:eastAsia="Calibri" w:hAnsi="Times New Roman" w:cs="Times New Roman"/>
          <w:sz w:val="24"/>
          <w:szCs w:val="24"/>
        </w:rPr>
        <w:t>.</w:t>
      </w:r>
    </w:p>
    <w:p w14:paraId="68729445" w14:textId="77777777" w:rsidR="00AC59D1" w:rsidRDefault="001A1E6E" w:rsidP="006639E1">
      <w:pPr>
        <w:spacing w:after="0" w:line="240" w:lineRule="auto"/>
        <w:ind w:firstLine="567"/>
        <w:jc w:val="both"/>
        <w:rPr>
          <w:rFonts w:ascii="Times New Roman" w:eastAsia="Arial Unicode MS" w:hAnsi="Times New Roman" w:cs="Times New Roman"/>
          <w:sz w:val="24"/>
          <w:szCs w:val="24"/>
          <w:lang w:eastAsia="zh-CN"/>
        </w:rPr>
      </w:pPr>
      <w:r w:rsidRPr="00DE5EA8">
        <w:rPr>
          <w:rFonts w:ascii="Times New Roman" w:eastAsia="Calibri" w:hAnsi="Times New Roman" w:cs="Times New Roman"/>
          <w:sz w:val="24"/>
          <w:szCs w:val="24"/>
        </w:rPr>
        <w:t>2.</w:t>
      </w:r>
      <w:r w:rsidR="00197CB3" w:rsidRPr="00DE5EA8">
        <w:rPr>
          <w:rFonts w:ascii="Times New Roman" w:eastAsia="Calibri" w:hAnsi="Times New Roman" w:cs="Times New Roman"/>
          <w:sz w:val="24"/>
          <w:szCs w:val="24"/>
        </w:rPr>
        <w:t>3</w:t>
      </w:r>
      <w:r w:rsidRPr="00DE5EA8">
        <w:rPr>
          <w:rFonts w:ascii="Times New Roman" w:eastAsia="Calibri" w:hAnsi="Times New Roman" w:cs="Times New Roman"/>
          <w:sz w:val="24"/>
          <w:szCs w:val="24"/>
        </w:rPr>
        <w:t>. P</w:t>
      </w:r>
      <w:r w:rsidR="0031099A" w:rsidRPr="00DE5EA8">
        <w:rPr>
          <w:rFonts w:ascii="Times New Roman" w:eastAsia="Arial Unicode MS" w:hAnsi="Times New Roman" w:cs="Times New Roman"/>
          <w:sz w:val="24"/>
          <w:szCs w:val="24"/>
          <w:lang w:eastAsia="zh-CN"/>
        </w:rPr>
        <w:t>irkimo objektas į dalis neskaidomas. Pasiūlymas turi būti pateiktas visa</w:t>
      </w:r>
      <w:r w:rsidR="004810C6" w:rsidRPr="00DE5EA8">
        <w:rPr>
          <w:rFonts w:ascii="Times New Roman" w:eastAsia="Arial Unicode MS" w:hAnsi="Times New Roman" w:cs="Times New Roman"/>
          <w:sz w:val="24"/>
          <w:szCs w:val="24"/>
          <w:lang w:eastAsia="zh-CN"/>
        </w:rPr>
        <w:t xml:space="preserve">m nurodytam </w:t>
      </w:r>
      <w:r w:rsidR="00887192" w:rsidRPr="00DE5EA8">
        <w:rPr>
          <w:rFonts w:ascii="Times New Roman" w:eastAsia="Arial Unicode MS" w:hAnsi="Times New Roman" w:cs="Times New Roman"/>
          <w:sz w:val="24"/>
          <w:szCs w:val="24"/>
          <w:lang w:eastAsia="zh-CN"/>
        </w:rPr>
        <w:t>p</w:t>
      </w:r>
      <w:r w:rsidR="00C448B3">
        <w:rPr>
          <w:rFonts w:ascii="Times New Roman" w:eastAsia="Arial Unicode MS" w:hAnsi="Times New Roman" w:cs="Times New Roman"/>
          <w:sz w:val="24"/>
          <w:szCs w:val="24"/>
          <w:lang w:eastAsia="zh-CN"/>
        </w:rPr>
        <w:t>rekių</w:t>
      </w:r>
      <w:r w:rsidR="00854D8C" w:rsidRPr="00DE5EA8">
        <w:rPr>
          <w:rFonts w:ascii="Times New Roman" w:eastAsia="Arial Unicode MS" w:hAnsi="Times New Roman" w:cs="Times New Roman"/>
          <w:sz w:val="24"/>
          <w:szCs w:val="24"/>
          <w:lang w:eastAsia="zh-CN"/>
        </w:rPr>
        <w:t xml:space="preserve"> </w:t>
      </w:r>
      <w:r w:rsidR="00EC2E39" w:rsidRPr="00DE5EA8">
        <w:rPr>
          <w:rFonts w:ascii="Times New Roman" w:eastAsia="Arial Unicode MS" w:hAnsi="Times New Roman" w:cs="Times New Roman"/>
          <w:sz w:val="24"/>
          <w:szCs w:val="24"/>
          <w:lang w:eastAsia="zh-CN"/>
        </w:rPr>
        <w:t>kiekiui</w:t>
      </w:r>
      <w:r w:rsidR="0031099A" w:rsidRPr="00DE5EA8">
        <w:rPr>
          <w:rFonts w:ascii="Times New Roman" w:eastAsia="Arial Unicode MS" w:hAnsi="Times New Roman" w:cs="Times New Roman"/>
          <w:sz w:val="24"/>
          <w:szCs w:val="24"/>
          <w:lang w:eastAsia="zh-CN"/>
        </w:rPr>
        <w:t>.</w:t>
      </w:r>
      <w:r w:rsidRPr="00DE5EA8">
        <w:rPr>
          <w:rFonts w:ascii="Times New Roman" w:eastAsia="Arial Unicode MS" w:hAnsi="Times New Roman" w:cs="Times New Roman"/>
          <w:sz w:val="24"/>
          <w:szCs w:val="24"/>
          <w:lang w:eastAsia="zh-CN"/>
        </w:rPr>
        <w:t xml:space="preserve"> </w:t>
      </w:r>
    </w:p>
    <w:p w14:paraId="4DEA8CE3" w14:textId="4FF1A76F" w:rsidR="006639E1" w:rsidRDefault="00197CB3" w:rsidP="006639E1">
      <w:pPr>
        <w:spacing w:after="0" w:line="240" w:lineRule="auto"/>
        <w:ind w:firstLine="567"/>
        <w:jc w:val="both"/>
      </w:pPr>
      <w:r w:rsidRPr="00DE5EA8">
        <w:rPr>
          <w:rFonts w:ascii="Times New Roman" w:eastAsia="Arial Unicode MS" w:hAnsi="Times New Roman" w:cs="Times New Roman"/>
          <w:sz w:val="24"/>
          <w:szCs w:val="24"/>
          <w:lang w:eastAsia="zh-CN"/>
        </w:rPr>
        <w:t xml:space="preserve">2.4. </w:t>
      </w:r>
      <w:r w:rsidR="001A1E6E" w:rsidRPr="00B846E5">
        <w:rPr>
          <w:rFonts w:ascii="Times New Roman" w:eastAsia="Calibri" w:hAnsi="Times New Roman" w:cs="Times New Roman"/>
          <w:b/>
          <w:sz w:val="24"/>
          <w:szCs w:val="24"/>
        </w:rPr>
        <w:t>P</w:t>
      </w:r>
      <w:r w:rsidR="006A3D52" w:rsidRPr="00B846E5">
        <w:rPr>
          <w:rFonts w:ascii="Times New Roman" w:eastAsia="Calibri" w:hAnsi="Times New Roman" w:cs="Times New Roman"/>
          <w:b/>
          <w:sz w:val="24"/>
          <w:szCs w:val="24"/>
        </w:rPr>
        <w:t xml:space="preserve">agrindimas dėl atsisakymo pirkti naudojantis CPO katalogu: </w:t>
      </w:r>
      <w:r w:rsidR="006639E1" w:rsidRPr="00B846E5">
        <w:rPr>
          <w:rFonts w:ascii="Times New Roman" w:hAnsi="Times New Roman" w:cs="Times New Roman"/>
          <w:sz w:val="24"/>
          <w:szCs w:val="24"/>
        </w:rPr>
        <w:t>Perkama įranga</w:t>
      </w:r>
      <w:r w:rsidR="00F31831">
        <w:rPr>
          <w:rFonts w:ascii="Times New Roman" w:hAnsi="Times New Roman" w:cs="Times New Roman"/>
          <w:sz w:val="24"/>
          <w:szCs w:val="24"/>
        </w:rPr>
        <w:t xml:space="preserve"> iš ES lėšų,</w:t>
      </w:r>
      <w:r w:rsidR="006639E1" w:rsidRPr="00B846E5">
        <w:rPr>
          <w:rFonts w:ascii="Times New Roman" w:hAnsi="Times New Roman" w:cs="Times New Roman"/>
          <w:sz w:val="24"/>
          <w:szCs w:val="24"/>
        </w:rPr>
        <w:t xml:space="preserve"> reikia užtikrinti </w:t>
      </w:r>
      <w:r w:rsidR="00F31831">
        <w:rPr>
          <w:rFonts w:ascii="Times New Roman" w:hAnsi="Times New Roman" w:cs="Times New Roman"/>
          <w:sz w:val="24"/>
          <w:szCs w:val="24"/>
        </w:rPr>
        <w:t xml:space="preserve">įrangos </w:t>
      </w:r>
      <w:r w:rsidR="00A631D9">
        <w:rPr>
          <w:rFonts w:ascii="Times New Roman" w:hAnsi="Times New Roman" w:cs="Times New Roman"/>
          <w:sz w:val="24"/>
          <w:szCs w:val="24"/>
        </w:rPr>
        <w:t>patikimą funkcionavimą</w:t>
      </w:r>
      <w:r w:rsidR="004A1FE9">
        <w:rPr>
          <w:rFonts w:ascii="Times New Roman" w:hAnsi="Times New Roman" w:cs="Times New Roman"/>
          <w:sz w:val="24"/>
          <w:szCs w:val="24"/>
        </w:rPr>
        <w:t xml:space="preserve"> po ES</w:t>
      </w:r>
      <w:r w:rsidR="00A631D9">
        <w:rPr>
          <w:rFonts w:ascii="Times New Roman" w:hAnsi="Times New Roman" w:cs="Times New Roman"/>
          <w:sz w:val="24"/>
          <w:szCs w:val="24"/>
        </w:rPr>
        <w:t xml:space="preserve"> projekt</w:t>
      </w:r>
      <w:r w:rsidR="004A1FE9">
        <w:rPr>
          <w:rFonts w:ascii="Times New Roman" w:hAnsi="Times New Roman" w:cs="Times New Roman"/>
          <w:sz w:val="24"/>
          <w:szCs w:val="24"/>
        </w:rPr>
        <w:t>o įgyvendinimo 5 metus, bei projekte</w:t>
      </w:r>
      <w:r w:rsidR="00A631D9">
        <w:rPr>
          <w:rFonts w:ascii="Times New Roman" w:hAnsi="Times New Roman" w:cs="Times New Roman"/>
          <w:sz w:val="24"/>
          <w:szCs w:val="24"/>
        </w:rPr>
        <w:t xml:space="preserve"> „Kokybės krepšelis“ numatytų  priemonių </w:t>
      </w:r>
      <w:r w:rsidR="004A1FE9">
        <w:rPr>
          <w:rFonts w:ascii="Times New Roman" w:hAnsi="Times New Roman" w:cs="Times New Roman"/>
          <w:sz w:val="24"/>
          <w:szCs w:val="24"/>
        </w:rPr>
        <w:t xml:space="preserve">ir uždavinių </w:t>
      </w:r>
      <w:r w:rsidR="00A631D9">
        <w:rPr>
          <w:rFonts w:ascii="Times New Roman" w:hAnsi="Times New Roman" w:cs="Times New Roman"/>
          <w:sz w:val="24"/>
          <w:szCs w:val="24"/>
        </w:rPr>
        <w:t>įgyvendinimą</w:t>
      </w:r>
      <w:r w:rsidR="004A1FE9">
        <w:rPr>
          <w:rFonts w:ascii="Times New Roman" w:hAnsi="Times New Roman" w:cs="Times New Roman"/>
          <w:sz w:val="24"/>
          <w:szCs w:val="24"/>
        </w:rPr>
        <w:t>.</w:t>
      </w:r>
    </w:p>
    <w:p w14:paraId="00D49F96" w14:textId="33D58E1A" w:rsidR="00B01136" w:rsidRPr="00DE5EA8" w:rsidRDefault="00B01136" w:rsidP="00DE5EA8">
      <w:pPr>
        <w:spacing w:after="0" w:line="240" w:lineRule="auto"/>
        <w:ind w:firstLine="567"/>
        <w:jc w:val="both"/>
        <w:rPr>
          <w:rFonts w:ascii="Times New Roman" w:eastAsia="Times New Roman" w:hAnsi="Times New Roman" w:cs="Times New Roman"/>
          <w:sz w:val="24"/>
          <w:szCs w:val="24"/>
          <w:lang w:eastAsia="lt-LT"/>
        </w:rPr>
      </w:pPr>
      <w:r w:rsidRPr="00DE5EA8">
        <w:rPr>
          <w:rFonts w:ascii="Times New Roman" w:eastAsia="Calibri" w:hAnsi="Times New Roman" w:cs="Times New Roman"/>
          <w:bCs/>
          <w:sz w:val="24"/>
          <w:szCs w:val="24"/>
        </w:rPr>
        <w:t>2.</w:t>
      </w:r>
      <w:r w:rsidR="00197CB3" w:rsidRPr="00DE5EA8">
        <w:rPr>
          <w:rFonts w:ascii="Times New Roman" w:eastAsia="Calibri" w:hAnsi="Times New Roman" w:cs="Times New Roman"/>
          <w:bCs/>
          <w:sz w:val="24"/>
          <w:szCs w:val="24"/>
        </w:rPr>
        <w:t>5</w:t>
      </w:r>
      <w:r w:rsidRPr="00DE5EA8">
        <w:rPr>
          <w:rFonts w:ascii="Times New Roman" w:eastAsia="Calibri" w:hAnsi="Times New Roman" w:cs="Times New Roman"/>
          <w:bCs/>
          <w:sz w:val="24"/>
          <w:szCs w:val="24"/>
        </w:rPr>
        <w:t>. P</w:t>
      </w:r>
      <w:r w:rsidR="00201C8D" w:rsidRPr="00DE5EA8">
        <w:rPr>
          <w:rFonts w:ascii="Times New Roman" w:eastAsia="Calibri" w:hAnsi="Times New Roman" w:cs="Times New Roman"/>
          <w:bCs/>
          <w:sz w:val="24"/>
          <w:szCs w:val="24"/>
        </w:rPr>
        <w:t xml:space="preserve">irkimo objekto </w:t>
      </w:r>
      <w:r w:rsidRPr="00DE5EA8">
        <w:rPr>
          <w:rFonts w:ascii="Times New Roman" w:eastAsia="Calibri" w:hAnsi="Times New Roman" w:cs="Times New Roman"/>
          <w:bCs/>
          <w:sz w:val="24"/>
          <w:szCs w:val="24"/>
        </w:rPr>
        <w:t>kodas pagal Bendrąjį viešųjų pirkimų žodyną (</w:t>
      </w:r>
      <w:r w:rsidRPr="00DE5EA8">
        <w:rPr>
          <w:rFonts w:ascii="Times New Roman" w:eastAsia="Calibri" w:hAnsi="Times New Roman" w:cs="Times New Roman"/>
          <w:sz w:val="24"/>
          <w:szCs w:val="24"/>
        </w:rPr>
        <w:t>BVPŽ):</w:t>
      </w:r>
      <w:r w:rsidR="004A1FE9" w:rsidRPr="004A1FE9">
        <w:rPr>
          <w:rFonts w:ascii="Times New Roman" w:eastAsia="Arial Unicode MS" w:hAnsi="Times New Roman" w:cs="Times New Roman"/>
          <w:color w:val="000000"/>
          <w:sz w:val="24"/>
          <w:szCs w:val="24"/>
          <w:lang w:eastAsia="zh-CN"/>
        </w:rPr>
        <w:t xml:space="preserve"> </w:t>
      </w:r>
      <w:hyperlink r:id="rId15" w:history="1">
        <w:r w:rsidR="00B37EE0" w:rsidRPr="0067333B">
          <w:rPr>
            <w:color w:val="0000FF"/>
            <w:u w:val="single"/>
          </w:rPr>
          <w:t>42621100-6 - CNC tekinimo staklės</w:t>
        </w:r>
      </w:hyperlink>
      <w:r w:rsidR="00B37EE0">
        <w:t>.</w:t>
      </w:r>
    </w:p>
    <w:p w14:paraId="43ABBFF7" w14:textId="6331BBF3" w:rsidR="00E2282C" w:rsidRPr="00DE5EA8" w:rsidRDefault="00E2282C" w:rsidP="00DE5EA8">
      <w:pPr>
        <w:spacing w:after="0" w:line="240" w:lineRule="auto"/>
        <w:ind w:firstLine="567"/>
        <w:jc w:val="both"/>
        <w:rPr>
          <w:rFonts w:ascii="Times New Roman" w:eastAsia="Times New Roman" w:hAnsi="Times New Roman" w:cs="Times New Roman"/>
          <w:sz w:val="24"/>
          <w:szCs w:val="24"/>
          <w:lang w:eastAsia="lt-LT"/>
        </w:rPr>
      </w:pPr>
      <w:r w:rsidRPr="006639E1">
        <w:rPr>
          <w:rFonts w:ascii="Times New Roman" w:eastAsia="Times New Roman" w:hAnsi="Times New Roman" w:cs="Times New Roman"/>
          <w:sz w:val="24"/>
          <w:szCs w:val="24"/>
          <w:lang w:eastAsia="lt-LT"/>
        </w:rPr>
        <w:t>2.</w:t>
      </w:r>
      <w:r w:rsidR="00197CB3" w:rsidRPr="006639E1">
        <w:rPr>
          <w:rFonts w:ascii="Times New Roman" w:eastAsia="Times New Roman" w:hAnsi="Times New Roman" w:cs="Times New Roman"/>
          <w:sz w:val="24"/>
          <w:szCs w:val="24"/>
          <w:lang w:eastAsia="lt-LT"/>
        </w:rPr>
        <w:t>6</w:t>
      </w:r>
      <w:r w:rsidRPr="006639E1">
        <w:rPr>
          <w:rFonts w:ascii="Times New Roman" w:eastAsia="Times New Roman" w:hAnsi="Times New Roman" w:cs="Times New Roman"/>
          <w:sz w:val="24"/>
          <w:szCs w:val="24"/>
          <w:lang w:eastAsia="lt-LT"/>
        </w:rPr>
        <w:t xml:space="preserve">. Pirkimo sutarties </w:t>
      </w:r>
      <w:r w:rsidR="006870CA" w:rsidRPr="006639E1">
        <w:rPr>
          <w:rFonts w:ascii="Times New Roman" w:eastAsia="Times New Roman" w:hAnsi="Times New Roman" w:cs="Times New Roman"/>
          <w:sz w:val="24"/>
          <w:szCs w:val="24"/>
          <w:lang w:eastAsia="lt-LT"/>
        </w:rPr>
        <w:t>maksimali trukmė</w:t>
      </w:r>
      <w:r w:rsidRPr="006639E1">
        <w:rPr>
          <w:rFonts w:ascii="Times New Roman" w:eastAsia="Times New Roman" w:hAnsi="Times New Roman" w:cs="Times New Roman"/>
          <w:sz w:val="24"/>
          <w:szCs w:val="24"/>
          <w:lang w:eastAsia="lt-LT"/>
        </w:rPr>
        <w:t xml:space="preserve"> –</w:t>
      </w:r>
      <w:r w:rsidR="00E56DD4" w:rsidRPr="006639E1">
        <w:rPr>
          <w:rFonts w:ascii="Times New Roman" w:eastAsia="Times New Roman" w:hAnsi="Times New Roman" w:cs="Times New Roman"/>
          <w:sz w:val="24"/>
          <w:szCs w:val="24"/>
          <w:lang w:eastAsia="lt-LT"/>
        </w:rPr>
        <w:t xml:space="preserve"> </w:t>
      </w:r>
      <w:r w:rsidR="006639E1" w:rsidRPr="006639E1">
        <w:rPr>
          <w:rFonts w:ascii="Times New Roman" w:eastAsia="Times New Roman" w:hAnsi="Times New Roman" w:cs="Times New Roman"/>
          <w:sz w:val="24"/>
          <w:szCs w:val="24"/>
          <w:lang w:eastAsia="lt-LT"/>
        </w:rPr>
        <w:t>3</w:t>
      </w:r>
      <w:r w:rsidR="00C02004">
        <w:rPr>
          <w:rFonts w:ascii="Times New Roman" w:eastAsia="Times New Roman" w:hAnsi="Times New Roman" w:cs="Times New Roman"/>
          <w:sz w:val="24"/>
          <w:szCs w:val="24"/>
          <w:lang w:eastAsia="lt-LT"/>
        </w:rPr>
        <w:t>6</w:t>
      </w:r>
      <w:r w:rsidR="006639E1" w:rsidRPr="006639E1">
        <w:rPr>
          <w:rFonts w:ascii="Times New Roman" w:eastAsia="Times New Roman" w:hAnsi="Times New Roman" w:cs="Times New Roman"/>
          <w:sz w:val="24"/>
          <w:szCs w:val="24"/>
          <w:lang w:eastAsia="lt-LT"/>
        </w:rPr>
        <w:t xml:space="preserve"> mėnesiai</w:t>
      </w:r>
      <w:r w:rsidRPr="006639E1">
        <w:rPr>
          <w:rFonts w:ascii="Times New Roman" w:eastAsia="Times New Roman" w:hAnsi="Times New Roman" w:cs="Times New Roman"/>
          <w:sz w:val="24"/>
          <w:szCs w:val="24"/>
          <w:lang w:eastAsia="lt-LT"/>
        </w:rPr>
        <w:t>.</w:t>
      </w:r>
      <w:r w:rsidR="00365611" w:rsidRPr="00DE5EA8">
        <w:rPr>
          <w:rFonts w:ascii="Times New Roman" w:eastAsia="Times New Roman" w:hAnsi="Times New Roman" w:cs="Times New Roman"/>
          <w:sz w:val="24"/>
          <w:szCs w:val="24"/>
          <w:lang w:eastAsia="lt-LT"/>
        </w:rPr>
        <w:t xml:space="preserve"> </w:t>
      </w:r>
    </w:p>
    <w:p w14:paraId="77FAF7C9" w14:textId="7761F5FC" w:rsidR="00B01136" w:rsidRPr="00DE5EA8" w:rsidRDefault="00B01136" w:rsidP="00DE5EA8">
      <w:pPr>
        <w:spacing w:after="0" w:line="240" w:lineRule="auto"/>
        <w:ind w:firstLine="567"/>
        <w:jc w:val="both"/>
        <w:rPr>
          <w:rFonts w:ascii="Times New Roman" w:eastAsia="Calibri" w:hAnsi="Times New Roman" w:cs="Times New Roman"/>
          <w:sz w:val="24"/>
          <w:szCs w:val="24"/>
        </w:rPr>
      </w:pPr>
      <w:r w:rsidRPr="00DE5EA8">
        <w:rPr>
          <w:rFonts w:ascii="Times New Roman" w:eastAsia="Times New Roman" w:hAnsi="Times New Roman" w:cs="Times New Roman"/>
          <w:sz w:val="24"/>
          <w:szCs w:val="24"/>
        </w:rPr>
        <w:t>2.</w:t>
      </w:r>
      <w:r w:rsidR="00197CB3" w:rsidRPr="00DE5EA8">
        <w:rPr>
          <w:rFonts w:ascii="Times New Roman" w:eastAsia="Times New Roman" w:hAnsi="Times New Roman" w:cs="Times New Roman"/>
          <w:sz w:val="24"/>
          <w:szCs w:val="24"/>
        </w:rPr>
        <w:t>7</w:t>
      </w:r>
      <w:r w:rsidRPr="00DE5EA8">
        <w:rPr>
          <w:rFonts w:ascii="Times New Roman" w:eastAsia="Times New Roman" w:hAnsi="Times New Roman" w:cs="Times New Roman"/>
          <w:sz w:val="24"/>
          <w:szCs w:val="24"/>
        </w:rPr>
        <w:t xml:space="preserve">. </w:t>
      </w:r>
      <w:r w:rsidR="00362061" w:rsidRPr="00DE5EA8">
        <w:rPr>
          <w:rFonts w:ascii="Times New Roman" w:eastAsia="Calibri" w:hAnsi="Times New Roman" w:cs="Times New Roman"/>
          <w:sz w:val="24"/>
          <w:szCs w:val="24"/>
        </w:rPr>
        <w:t>Tiekėjams</w:t>
      </w:r>
      <w:r w:rsidRPr="00DE5EA8">
        <w:rPr>
          <w:rFonts w:ascii="Times New Roman" w:eastAsia="Calibri" w:hAnsi="Times New Roman" w:cs="Times New Roman"/>
          <w:sz w:val="24"/>
          <w:szCs w:val="24"/>
        </w:rPr>
        <w:t xml:space="preserve"> neleidžiama pateikti alternatyvių pasiūlymų. Jei </w:t>
      </w:r>
      <w:r w:rsidR="00362061" w:rsidRPr="00DE5EA8">
        <w:rPr>
          <w:rFonts w:ascii="Times New Roman" w:eastAsia="Calibri" w:hAnsi="Times New Roman" w:cs="Times New Roman"/>
          <w:sz w:val="24"/>
          <w:szCs w:val="24"/>
        </w:rPr>
        <w:t>tiekėjas</w:t>
      </w:r>
      <w:r w:rsidRPr="00DE5EA8">
        <w:rPr>
          <w:rFonts w:ascii="Times New Roman" w:eastAsia="Calibri" w:hAnsi="Times New Roman" w:cs="Times New Roman"/>
          <w:sz w:val="24"/>
          <w:szCs w:val="24"/>
        </w:rPr>
        <w:t xml:space="preserve"> pateikia alternatyvų pasiūlymą, jo pasiūlymas ir alternatyvus pasiūlymas bus atmesti.</w:t>
      </w:r>
    </w:p>
    <w:p w14:paraId="7200BFFF" w14:textId="5C937FE0" w:rsidR="00B01136" w:rsidRPr="00DE5EA8" w:rsidRDefault="00B01136" w:rsidP="00DE5EA8">
      <w:pPr>
        <w:spacing w:after="0" w:line="240" w:lineRule="auto"/>
        <w:ind w:firstLine="567"/>
        <w:jc w:val="both"/>
        <w:rPr>
          <w:rFonts w:ascii="Times New Roman" w:eastAsia="Calibri" w:hAnsi="Times New Roman" w:cs="Times New Roman"/>
          <w:sz w:val="24"/>
          <w:szCs w:val="24"/>
        </w:rPr>
      </w:pPr>
      <w:r w:rsidRPr="00DE5EA8">
        <w:rPr>
          <w:rFonts w:ascii="Times New Roman" w:eastAsia="Calibri" w:hAnsi="Times New Roman" w:cs="Times New Roman"/>
          <w:sz w:val="24"/>
          <w:szCs w:val="24"/>
        </w:rPr>
        <w:t>2.</w:t>
      </w:r>
      <w:r w:rsidR="00197CB3" w:rsidRPr="00DE5EA8">
        <w:rPr>
          <w:rFonts w:ascii="Times New Roman" w:eastAsia="Calibri" w:hAnsi="Times New Roman" w:cs="Times New Roman"/>
          <w:sz w:val="24"/>
          <w:szCs w:val="24"/>
        </w:rPr>
        <w:t>8</w:t>
      </w:r>
      <w:r w:rsidRPr="00DE5EA8">
        <w:rPr>
          <w:rFonts w:ascii="Times New Roman" w:eastAsia="Calibri" w:hAnsi="Times New Roman" w:cs="Times New Roman"/>
          <w:sz w:val="24"/>
          <w:szCs w:val="24"/>
        </w:rPr>
        <w:t>. Tiekėjas gali pateikti tik vieną pasiūlymą</w:t>
      </w:r>
      <w:r w:rsidR="0031099A" w:rsidRPr="00DE5EA8">
        <w:rPr>
          <w:rFonts w:ascii="Times New Roman" w:eastAsia="Calibri" w:hAnsi="Times New Roman" w:cs="Times New Roman"/>
          <w:sz w:val="24"/>
          <w:szCs w:val="24"/>
        </w:rPr>
        <w:t xml:space="preserve"> </w:t>
      </w:r>
      <w:r w:rsidRPr="00DE5EA8">
        <w:rPr>
          <w:rFonts w:ascii="Times New Roman" w:eastAsia="Calibri" w:hAnsi="Times New Roman" w:cs="Times New Roman"/>
          <w:sz w:val="24"/>
          <w:szCs w:val="24"/>
        </w:rPr>
        <w:t>individualiai arba kaip ūkio subjektų grupės narys.</w:t>
      </w:r>
    </w:p>
    <w:bookmarkEnd w:id="3"/>
    <w:p w14:paraId="21D28742" w14:textId="35A4B74C" w:rsidR="00754C42" w:rsidRPr="00630E86"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2.</w:t>
      </w:r>
      <w:r w:rsidR="00197CB3" w:rsidRPr="00DE5EA8">
        <w:rPr>
          <w:rFonts w:ascii="Times New Roman" w:eastAsia="Calibri" w:hAnsi="Times New Roman" w:cs="Times New Roman"/>
          <w:sz w:val="24"/>
          <w:szCs w:val="24"/>
          <w:lang w:eastAsia="zh-CN"/>
        </w:rPr>
        <w:t>9</w:t>
      </w:r>
      <w:r w:rsidRPr="00DE5EA8">
        <w:rPr>
          <w:rFonts w:ascii="Times New Roman" w:eastAsia="Calibri" w:hAnsi="Times New Roman" w:cs="Times New Roman"/>
          <w:sz w:val="24"/>
          <w:szCs w:val="24"/>
          <w:lang w:eastAsia="zh-CN"/>
        </w:rPr>
        <w:t xml:space="preserve">. Šio pirkimo dalyvis atsako už rūpestingą visų pirkimo dokumentų išnagrinėjimą, įskaitant visus išleistus paaiškinimus, papildymus, pataisas, už patikimos informacijos apie visas sąlygas bei įsipareigojimus, galinčius turėti įtakos pasiūlymo kainai, pateikimą. Jei pirkimo dalyvis laimi pirkimą, </w:t>
      </w:r>
      <w:r w:rsidRPr="00DE5EA8">
        <w:rPr>
          <w:rFonts w:ascii="Times New Roman" w:eastAsia="Calibri" w:hAnsi="Times New Roman" w:cs="Times New Roman"/>
          <w:sz w:val="24"/>
          <w:szCs w:val="24"/>
          <w:lang w:eastAsia="zh-CN"/>
        </w:rPr>
        <w:lastRenderedPageBreak/>
        <w:t>nebebus priimtas joks reikalavimas pakeisti pasiūlymo kainą</w:t>
      </w:r>
      <w:r w:rsidR="00FD1486" w:rsidRPr="00DE5EA8">
        <w:rPr>
          <w:rFonts w:ascii="Times New Roman" w:eastAsia="Calibri" w:hAnsi="Times New Roman" w:cs="Times New Roman"/>
          <w:sz w:val="24"/>
          <w:szCs w:val="24"/>
          <w:lang w:eastAsia="zh-CN"/>
        </w:rPr>
        <w:t xml:space="preserve"> (įkainius)</w:t>
      </w:r>
      <w:r w:rsidRPr="00DE5EA8">
        <w:rPr>
          <w:rFonts w:ascii="Times New Roman" w:eastAsia="Calibri" w:hAnsi="Times New Roman" w:cs="Times New Roman"/>
          <w:sz w:val="24"/>
          <w:szCs w:val="24"/>
          <w:lang w:eastAsia="zh-CN"/>
        </w:rPr>
        <w:t xml:space="preserve"> arba sąlygas, grindžiamas klaidomis </w:t>
      </w:r>
      <w:r w:rsidRPr="00630E86">
        <w:rPr>
          <w:rFonts w:ascii="Times New Roman" w:eastAsia="Calibri" w:hAnsi="Times New Roman" w:cs="Times New Roman"/>
          <w:sz w:val="24"/>
          <w:szCs w:val="24"/>
          <w:lang w:eastAsia="zh-CN"/>
        </w:rPr>
        <w:t>ar praleidimais.</w:t>
      </w:r>
    </w:p>
    <w:p w14:paraId="36A041E9" w14:textId="64E4B729" w:rsidR="00F45985" w:rsidRPr="00DE5EA8" w:rsidRDefault="00F45985"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p>
    <w:p w14:paraId="05F85CAC" w14:textId="485F22E5"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color w:val="000000"/>
          <w:sz w:val="24"/>
          <w:szCs w:val="24"/>
          <w:lang w:eastAsia="zh-CN"/>
        </w:rPr>
      </w:pPr>
      <w:bookmarkStart w:id="4" w:name="_Hlk507665628"/>
      <w:r w:rsidRPr="00DE5EA8">
        <w:rPr>
          <w:rFonts w:ascii="Times New Roman" w:eastAsia="Arial Unicode MS" w:hAnsi="Times New Roman" w:cs="Times New Roman"/>
          <w:b/>
          <w:color w:val="000000"/>
          <w:sz w:val="24"/>
          <w:szCs w:val="24"/>
          <w:lang w:eastAsia="zh-CN"/>
        </w:rPr>
        <w:t>3.  TIEKĖJŲ PAŠALINIMO PAGRINDAI IR REIKALAVIMAI KVALIFIKACIJAI</w:t>
      </w:r>
      <w:r w:rsidR="00885311">
        <w:rPr>
          <w:rFonts w:ascii="Times New Roman" w:eastAsia="Arial Unicode MS" w:hAnsi="Times New Roman" w:cs="Times New Roman"/>
          <w:b/>
          <w:color w:val="000000"/>
          <w:sz w:val="24"/>
          <w:szCs w:val="24"/>
          <w:lang w:eastAsia="zh-CN"/>
        </w:rPr>
        <w:t xml:space="preserve"> </w:t>
      </w:r>
      <w:r w:rsidR="00B005A7">
        <w:rPr>
          <w:rFonts w:ascii="Times New Roman" w:eastAsia="Arial Unicode MS" w:hAnsi="Times New Roman" w:cs="Times New Roman"/>
          <w:b/>
          <w:color w:val="000000"/>
          <w:sz w:val="24"/>
          <w:szCs w:val="24"/>
          <w:lang w:eastAsia="zh-CN"/>
        </w:rPr>
        <w:t>(JEIGU TAIKOMA)</w:t>
      </w:r>
    </w:p>
    <w:p w14:paraId="331163CC" w14:textId="08741225"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lang w:eastAsia="zh-CN"/>
        </w:rPr>
      </w:pPr>
      <w:bookmarkStart w:id="5" w:name="_Hlk22559543"/>
      <w:bookmarkStart w:id="6" w:name="_Hlk508097194"/>
      <w:bookmarkStart w:id="7" w:name="_Hlk508102667"/>
      <w:bookmarkEnd w:id="4"/>
      <w:r w:rsidRPr="00590D21">
        <w:rPr>
          <w:rFonts w:ascii="Times New Roman" w:eastAsia="Arial Unicode MS" w:hAnsi="Times New Roman" w:cs="Times New Roman"/>
          <w:color w:val="000000"/>
          <w:sz w:val="24"/>
          <w:szCs w:val="24"/>
          <w:lang w:eastAsia="zh-CN"/>
        </w:rPr>
        <w:t xml:space="preserve">3.1. </w:t>
      </w:r>
      <w:r w:rsidRPr="00590D21">
        <w:rPr>
          <w:rFonts w:ascii="Times New Roman" w:eastAsia="Arial Unicode MS" w:hAnsi="Times New Roman" w:cs="Arial Unicode MS"/>
          <w:color w:val="000000"/>
          <w:sz w:val="24"/>
          <w:szCs w:val="24"/>
          <w:lang w:eastAsia="zh-CN"/>
        </w:rPr>
        <w:t>Šiame pirkime bus taikoma Viešųjų pirkimų įstatymo 59 straipsnio 4 dalyje nurodyta galimybė pirmiausia vertinti viešojo pirkimo dalyvių pateiktus pasiūlymus, o įvertinus pasiūlymus bus tikrinama, a</w:t>
      </w:r>
      <w:r w:rsidR="00C02004">
        <w:rPr>
          <w:rFonts w:ascii="Times New Roman" w:eastAsia="Arial Unicode MS" w:hAnsi="Times New Roman" w:cs="Arial Unicode MS"/>
          <w:color w:val="000000"/>
          <w:sz w:val="24"/>
          <w:szCs w:val="24"/>
          <w:lang w:eastAsia="zh-CN"/>
        </w:rPr>
        <w:t>r nėra geriausią</w:t>
      </w:r>
      <w:r w:rsidRPr="00590D21">
        <w:rPr>
          <w:rFonts w:ascii="Times New Roman" w:eastAsia="Arial Unicode MS" w:hAnsi="Times New Roman" w:cs="Arial Unicode MS"/>
          <w:color w:val="000000"/>
          <w:sz w:val="24"/>
          <w:szCs w:val="24"/>
          <w:lang w:eastAsia="zh-CN"/>
        </w:rPr>
        <w:t xml:space="preserve"> pasiūlymą pateikusio dalyvio pašalinimo pagrindų, ar šio dalyvio kvalifikacija (jeigu taikoma) atitinka nustatytus reikalavimus.</w:t>
      </w:r>
    </w:p>
    <w:p w14:paraId="3D2E4C9F"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lang w:eastAsia="zh-CN"/>
        </w:rPr>
      </w:pPr>
      <w:r w:rsidRPr="00590D21">
        <w:rPr>
          <w:rFonts w:ascii="Times New Roman" w:eastAsia="Arial Unicode MS" w:hAnsi="Times New Roman" w:cs="Arial Unicode MS"/>
          <w:color w:val="000000"/>
          <w:sz w:val="24"/>
          <w:szCs w:val="24"/>
          <w:lang w:eastAsia="zh-CN"/>
        </w:rPr>
        <w:t>3.2. Perkančioji organizacija tiekėją pašalina iš pirkimo procedūros bet kuriame pirkimo procedūros etape, jeigu paaiškėja, kad dėl savo veiksmų ar neveikimo prieš pirkimo procedūrą ar jos metu jis atitinka bent vieną iš pirkimo dokumentuose nustatytą tiekėjo pašalinimo pagrindą (išskyrus pirkimo sąlygų 3.8 punkte numatytą atvejį).</w:t>
      </w:r>
    </w:p>
    <w:p w14:paraId="343E3C7D"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590D21">
        <w:rPr>
          <w:rFonts w:ascii="Times New Roman" w:eastAsia="Arial Unicode MS" w:hAnsi="Times New Roman" w:cs="Arial Unicode MS"/>
          <w:color w:val="000000"/>
          <w:sz w:val="24"/>
          <w:szCs w:val="24"/>
          <w:lang w:eastAsia="zh-CN"/>
        </w:rPr>
        <w:t>3.3.</w:t>
      </w:r>
      <w:r w:rsidRPr="00590D21">
        <w:rPr>
          <w:rFonts w:ascii="Times New Roman" w:eastAsia="Arial Unicode MS" w:hAnsi="Times New Roman" w:cs="Times New Roman"/>
          <w:color w:val="000000"/>
          <w:sz w:val="24"/>
          <w:szCs w:val="24"/>
          <w:lang w:eastAsia="zh-CN"/>
        </w:rPr>
        <w:t xml:space="preserve"> Kiekvienas pirkimo dalyvis kartu su pasiūlymu turi pateikti užpildytą Europos bendrąjį viešųjų pirkimų dokumentą (toliau – EBVPD), kuriuo patvirtinama, kad nėra pasiūlymą pateikusio dalyvio pašalinimo pagrindų ir dalyvių kvalifikacija atitinka pirkimo sąlygose nustatytus kvalifikacinius reikalavimus (jei keliami kvalifikaciniai reikalavimai). Jeigu pirkime dalyvauja ūkio subjektų grupė, veikianti pagal jungtinės veiklos (partnerystės) sutartį, EBVPD teikiamas už kiekvieną ūkio subjektų grupės narį atskirai. </w:t>
      </w:r>
    </w:p>
    <w:p w14:paraId="52A36140" w14:textId="77777777" w:rsidR="00893BD4" w:rsidRPr="00B542D5" w:rsidRDefault="00893BD4" w:rsidP="001B3B4E">
      <w:pPr>
        <w:spacing w:after="0" w:line="240" w:lineRule="auto"/>
        <w:ind w:firstLine="567"/>
        <w:contextualSpacing/>
        <w:jc w:val="both"/>
        <w:rPr>
          <w:rFonts w:ascii="Times New Roman" w:eastAsia="Calibri" w:hAnsi="Times New Roman" w:cs="Times New Roman"/>
          <w:sz w:val="24"/>
          <w:szCs w:val="24"/>
        </w:rPr>
      </w:pPr>
      <w:r w:rsidRPr="00590D21">
        <w:rPr>
          <w:rFonts w:ascii="Times New Roman" w:eastAsia="Arial Unicode MS" w:hAnsi="Times New Roman" w:cs="Times New Roman"/>
          <w:color w:val="000000"/>
          <w:sz w:val="24"/>
          <w:szCs w:val="24"/>
          <w:lang w:eastAsia="zh-CN"/>
        </w:rPr>
        <w:t xml:space="preserve">3.4. </w:t>
      </w:r>
      <w:r w:rsidRPr="00590D21">
        <w:rPr>
          <w:rFonts w:ascii="Times New Roman" w:hAnsi="Times New Roman" w:cs="Times New Roman"/>
          <w:b/>
          <w:bCs/>
          <w:sz w:val="24"/>
          <w:szCs w:val="24"/>
        </w:rPr>
        <w:t>Subjektai, kurių pajėgumais (kvalifikacija) tiekėjas ketina remtis, turi būti išviešinti teikiant pasiūlymą.</w:t>
      </w:r>
      <w:r w:rsidRPr="00590D21">
        <w:rPr>
          <w:rFonts w:ascii="Times New Roman" w:eastAsia="Arial Unicode MS" w:hAnsi="Times New Roman" w:cs="Times New Roman"/>
          <w:b/>
          <w:color w:val="000000"/>
          <w:sz w:val="24"/>
          <w:szCs w:val="24"/>
          <w:lang w:eastAsia="zh-CN"/>
        </w:rPr>
        <w:t xml:space="preserve"> </w:t>
      </w:r>
      <w:r w:rsidRPr="00590D21">
        <w:rPr>
          <w:rFonts w:ascii="Times New Roman" w:eastAsia="Arial Unicode MS" w:hAnsi="Times New Roman" w:cs="Times New Roman"/>
          <w:color w:val="000000"/>
          <w:sz w:val="24"/>
          <w:szCs w:val="24"/>
          <w:lang w:eastAsia="zh-CN"/>
        </w:rPr>
        <w:t>Kai</w:t>
      </w:r>
      <w:r w:rsidRPr="00590D21">
        <w:rPr>
          <w:rFonts w:ascii="Times New Roman" w:eastAsia="Andale Sans UI" w:hAnsi="Times New Roman" w:cs="Tahoma"/>
          <w:bCs/>
          <w:sz w:val="24"/>
          <w:szCs w:val="24"/>
          <w:lang w:bidi="en-US"/>
        </w:rPr>
        <w:t xml:space="preserve"> tiekėjas pasitelkia subtiekėjus ar kitus ūkio subjektus, </w:t>
      </w:r>
      <w:r w:rsidRPr="00590D21">
        <w:rPr>
          <w:rFonts w:ascii="Times New Roman" w:eastAsia="Andale Sans UI" w:hAnsi="Times New Roman" w:cs="Tahoma"/>
          <w:b/>
          <w:bCs/>
          <w:sz w:val="24"/>
          <w:szCs w:val="24"/>
          <w:lang w:bidi="en-US"/>
        </w:rPr>
        <w:t>kurių pajėgumais remiasi</w:t>
      </w:r>
      <w:r w:rsidRPr="00590D21">
        <w:rPr>
          <w:rFonts w:ascii="Times New Roman" w:eastAsia="Andale Sans UI" w:hAnsi="Times New Roman" w:cs="Tahoma"/>
          <w:bCs/>
          <w:sz w:val="24"/>
          <w:szCs w:val="24"/>
          <w:lang w:bidi="en-US"/>
        </w:rPr>
        <w:t xml:space="preserve"> (</w:t>
      </w:r>
      <w:r w:rsidRPr="00590D21">
        <w:rPr>
          <w:rFonts w:ascii="Times New Roman" w:eastAsia="Andale Sans UI" w:hAnsi="Times New Roman" w:cs="Tahoma"/>
          <w:bCs/>
          <w:i/>
          <w:sz w:val="24"/>
          <w:szCs w:val="24"/>
          <w:lang w:bidi="en-US"/>
        </w:rPr>
        <w:t>t. y.</w:t>
      </w:r>
      <w:r w:rsidRPr="00590D21">
        <w:rPr>
          <w:rFonts w:ascii="Times New Roman" w:eastAsia="Andale Sans UI" w:hAnsi="Times New Roman" w:cs="Tahoma"/>
          <w:bCs/>
          <w:sz w:val="24"/>
          <w:szCs w:val="24"/>
          <w:lang w:bidi="en-US"/>
        </w:rPr>
        <w:t xml:space="preserve"> </w:t>
      </w:r>
      <w:r w:rsidRPr="00590D21">
        <w:rPr>
          <w:rFonts w:ascii="Times New Roman" w:eastAsia="Andale Sans UI" w:hAnsi="Times New Roman" w:cs="Tahoma"/>
          <w:bCs/>
          <w:i/>
          <w:sz w:val="24"/>
          <w:szCs w:val="24"/>
          <w:lang w:bidi="en-US"/>
        </w:rPr>
        <w:t>tiekėjas gali remtis ūkio subjekto pajėgumais, kad atitiktų konkurso sąlygose nustatytus kvalifikacijos reikalavimus (jeigu tokie reikalavimai keliami)</w:t>
      </w:r>
      <w:r w:rsidRPr="00590D21">
        <w:rPr>
          <w:rFonts w:ascii="Times New Roman" w:eastAsia="Andale Sans UI" w:hAnsi="Times New Roman" w:cs="Tahoma"/>
          <w:bCs/>
          <w:sz w:val="24"/>
          <w:szCs w:val="24"/>
          <w:lang w:bidi="en-US"/>
        </w:rPr>
        <w:t>, tiekėjas pasiūlyme kartu su tiekėjo EBVPD privalo pateikti ir šių subjektų (subtiekėjų (specialistų) ar kitų ūkio subjektų) EBVPD, patvirtinančius, kad nėra pagrindo jų pašalinti iš pirkimo dėl šių konkurso sąlygų 3.7 punkte nurodytų pašalinimo pagrindų.</w:t>
      </w:r>
      <w:r w:rsidRPr="00590D21">
        <w:rPr>
          <w:rFonts w:ascii="Times New Roman" w:eastAsia="Andale Sans UI" w:hAnsi="Times New Roman" w:cs="Tahoma"/>
          <w:color w:val="000000"/>
          <w:sz w:val="24"/>
          <w:szCs w:val="24"/>
          <w:lang w:bidi="en-US"/>
        </w:rPr>
        <w:t xml:space="preserve"> </w:t>
      </w:r>
      <w:r w:rsidRPr="00590D21">
        <w:rPr>
          <w:rFonts w:ascii="Times New Roman" w:eastAsia="Andale Sans UI" w:hAnsi="Times New Roman" w:cs="Tahoma"/>
          <w:bCs/>
          <w:color w:val="000000"/>
          <w:sz w:val="24"/>
          <w:szCs w:val="24"/>
          <w:lang w:bidi="en-US"/>
        </w:rPr>
        <w:t>Jei tiekėjas pasitelkia specialistą, kuris nėra jo darbuotojas, tačiau kurį jis</w:t>
      </w:r>
      <w:r>
        <w:rPr>
          <w:rFonts w:ascii="Times New Roman" w:eastAsia="Andale Sans UI" w:hAnsi="Times New Roman" w:cs="Tahoma"/>
          <w:bCs/>
          <w:color w:val="000000"/>
          <w:sz w:val="24"/>
          <w:szCs w:val="24"/>
          <w:lang w:bidi="en-US"/>
        </w:rPr>
        <w:t xml:space="preserve"> laimėjimo atveju</w:t>
      </w:r>
      <w:r w:rsidRPr="00590D21">
        <w:rPr>
          <w:rFonts w:ascii="Times New Roman" w:eastAsia="Andale Sans UI" w:hAnsi="Times New Roman" w:cs="Tahoma"/>
          <w:bCs/>
          <w:color w:val="000000"/>
          <w:sz w:val="24"/>
          <w:szCs w:val="24"/>
          <w:lang w:bidi="en-US"/>
        </w:rPr>
        <w:t xml:space="preserve"> planuoja įdarbinti savo įmonėje ar bus įdarbintas jo pasitelkiamo subteikėjo įmonėje, tuomet toks asmuo pildo EBVPD ir pateikia perkančiajai organizacijai kartu su pasiūlymu. Jei tiekėjas pasitelkia specialistą, kuris nėra jo darbuotojas ir laimėjimo atveju tiekėjas neplanuoja jo įdarbinti savo įmonėje, tuomet toks asmuo pildo EBVPD ir pateikia perkančiajai organizacijai kartu su pasiūlymu (toks asmuo laikomas tiekėjo subteikėju). Dokumentus, patvirtinančius, kad nėra subtiekėjų pašalinimo pagrindų, perkančiajai organizacijai paprašius, turės pateikti juos pasitelkęs tiekėjas (viešojo pirkimo dalyvis). </w:t>
      </w:r>
      <w:r w:rsidRPr="00B542D5">
        <w:rPr>
          <w:rFonts w:ascii="Times New Roman" w:eastAsia="Calibri" w:hAnsi="Times New Roman" w:cs="Times New Roman"/>
          <w:sz w:val="24"/>
          <w:szCs w:val="24"/>
        </w:rPr>
        <w:t>Perkančioji organizacija netikrina subtiekėjų ar ūkio subjektų, kurių pajėgumais tiekėjas nesiremia, pašalinimo pagrindų.</w:t>
      </w:r>
    </w:p>
    <w:p w14:paraId="60D6A5EC"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529" w:hanging="4962"/>
        <w:contextualSpacing/>
        <w:rPr>
          <w:rFonts w:ascii="Times New Roman" w:eastAsia="Calibri" w:hAnsi="Times New Roman" w:cs="Times New Roman"/>
          <w:sz w:val="24"/>
          <w:szCs w:val="24"/>
          <w:lang w:eastAsia="zh-CN"/>
        </w:rPr>
      </w:pPr>
      <w:bookmarkStart w:id="8" w:name="_Hlk23170389"/>
      <w:r w:rsidRPr="00590D21">
        <w:rPr>
          <w:rFonts w:ascii="Times New Roman" w:eastAsia="Calibri" w:hAnsi="Times New Roman" w:cs="Times New Roman"/>
          <w:sz w:val="24"/>
          <w:szCs w:val="24"/>
          <w:lang w:eastAsia="zh-CN"/>
        </w:rPr>
        <w:t>3.5. Tiekėjas turi užpildyti EBVPD tokiu būdu:</w:t>
      </w:r>
    </w:p>
    <w:p w14:paraId="25A82820"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67"/>
        <w:contextualSpacing/>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3.5.1. kompiuteryje išsaugoti EBVPD formą XML formatu;</w:t>
      </w:r>
    </w:p>
    <w:p w14:paraId="3F1821DA"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 xml:space="preserve">3.5.2 įkelti (importuoti) EBVPD duomenis Europos Komisijos svetainėje </w:t>
      </w:r>
      <w:hyperlink r:id="rId16" w:history="1">
        <w:r w:rsidRPr="00590D21">
          <w:rPr>
            <w:rFonts w:ascii="Times New Roman" w:eastAsia="Calibri" w:hAnsi="Times New Roman" w:cs="Times New Roman"/>
            <w:sz w:val="24"/>
            <w:szCs w:val="24"/>
            <w:u w:val="single"/>
            <w:lang w:eastAsia="zh-CN"/>
          </w:rPr>
          <w:t>https://ec.europa.eu/tools/espd?lang=lt</w:t>
        </w:r>
      </w:hyperlink>
      <w:r w:rsidRPr="00590D21">
        <w:rPr>
          <w:rFonts w:ascii="Times New Roman" w:eastAsia="Calibri" w:hAnsi="Times New Roman" w:cs="Times New Roman"/>
          <w:sz w:val="24"/>
          <w:szCs w:val="24"/>
          <w:lang w:eastAsia="zh-CN"/>
        </w:rPr>
        <w:t>;</w:t>
      </w:r>
    </w:p>
    <w:p w14:paraId="1BD773F3"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67"/>
        <w:contextualSpacing/>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 xml:space="preserve">3.5.3. pateikti atsakymus į EBVPD nurodytus klausimus. </w:t>
      </w:r>
      <w:r w:rsidRPr="00590D21">
        <w:rPr>
          <w:rFonts w:ascii="Times New Roman" w:eastAsia="Times New Roman" w:hAnsi="Times New Roman" w:cs="Times New Roman"/>
          <w:sz w:val="24"/>
          <w:szCs w:val="20"/>
          <w:lang w:eastAsia="lt-LT"/>
        </w:rPr>
        <w:t xml:space="preserve">Informaciją, kaip pildyti EBVPD formą galima rasti Viešųjų pirkimų tarnybos tinklalapyje, adresu: </w:t>
      </w:r>
      <w:hyperlink r:id="rId17" w:history="1">
        <w:r w:rsidRPr="00590D21">
          <w:rPr>
            <w:rFonts w:ascii="Times New Roman" w:eastAsia="Times New Roman" w:hAnsi="Times New Roman" w:cs="Times New Roman"/>
            <w:i/>
            <w:color w:val="0000FF"/>
            <w:sz w:val="24"/>
            <w:szCs w:val="20"/>
            <w:u w:val="single"/>
            <w:lang w:eastAsia="lt-LT"/>
          </w:rPr>
          <w:t>http://vpt.lrv.lt/lt/naujienos/ebvpd-pildymo-rekomendacijos</w:t>
        </w:r>
      </w:hyperlink>
      <w:r w:rsidRPr="00590D21">
        <w:rPr>
          <w:rFonts w:ascii="Times New Roman" w:eastAsia="Calibri" w:hAnsi="Times New Roman" w:cs="Times New Roman"/>
          <w:sz w:val="24"/>
          <w:szCs w:val="24"/>
          <w:lang w:eastAsia="zh-CN"/>
        </w:rPr>
        <w:t>;</w:t>
      </w:r>
    </w:p>
    <w:p w14:paraId="3387FD41"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left="567"/>
        <w:contextualSpacing/>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3.5.4. kompiuteryje išsaugoti gautą formą su pateiktais atsakymais;</w:t>
      </w:r>
    </w:p>
    <w:p w14:paraId="030B8780"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contextualSpacing/>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 xml:space="preserve">3.5.5 teikiant pasiūlymą, prie jo prisegti </w:t>
      </w:r>
      <w:r w:rsidRPr="00590D21">
        <w:rPr>
          <w:rFonts w:ascii="Times New Roman" w:eastAsia="Calibri" w:hAnsi="Times New Roman" w:cs="Times New Roman"/>
          <w:b/>
          <w:bCs/>
          <w:sz w:val="24"/>
          <w:szCs w:val="24"/>
          <w:lang w:eastAsia="zh-CN"/>
        </w:rPr>
        <w:t>pasirašytą</w:t>
      </w:r>
      <w:r w:rsidRPr="00590D21">
        <w:rPr>
          <w:rFonts w:ascii="Times New Roman" w:eastAsia="Calibri" w:hAnsi="Times New Roman" w:cs="Times New Roman"/>
          <w:sz w:val="24"/>
          <w:szCs w:val="24"/>
          <w:lang w:eastAsia="zh-CN"/>
        </w:rPr>
        <w:t xml:space="preserve"> EBVPD formą su atsakymais PDF formatu kartu su kitais pasiūlymo dokumentais, t. y. pasiūlymo pateikimo lango skiltyje „Prisegti dokumentus“. </w:t>
      </w:r>
    </w:p>
    <w:bookmarkEnd w:id="8"/>
    <w:p w14:paraId="6C59E7A7" w14:textId="73518209"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590D21">
        <w:rPr>
          <w:rFonts w:ascii="Times New Roman" w:eastAsia="Arial Unicode MS" w:hAnsi="Times New Roman" w:cs="Times New Roman"/>
          <w:color w:val="000000"/>
          <w:sz w:val="24"/>
          <w:szCs w:val="24"/>
        </w:rPr>
        <w:t xml:space="preserve">3.6. </w:t>
      </w:r>
      <w:r w:rsidRPr="00590D21">
        <w:rPr>
          <w:rFonts w:ascii="Times New Roman" w:eastAsia="Arial Unicode MS" w:hAnsi="Times New Roman" w:cs="Times New Roman"/>
          <w:color w:val="000000"/>
          <w:sz w:val="24"/>
          <w:szCs w:val="24"/>
          <w:lang w:eastAsia="zh-CN"/>
        </w:rPr>
        <w:t xml:space="preserve">Perkančioji organizacija atitiktį kvalifikacijos reikalavimams (jeigu keliami kvalifikaciniai reikalavimai) </w:t>
      </w:r>
      <w:r w:rsidRPr="00590D21">
        <w:rPr>
          <w:rFonts w:ascii="Times New Roman" w:eastAsia="Arial Unicode MS" w:hAnsi="Times New Roman" w:cs="Arial Unicode MS"/>
          <w:color w:val="000000"/>
          <w:sz w:val="24"/>
          <w:szCs w:val="24"/>
          <w:lang w:eastAsia="zh-CN"/>
        </w:rPr>
        <w:t>ir jeigu taikytina, dokumentų patvirtinančių atitikimą kokybės vadybos sistemos ir (arba) aplinkos apsaugos vadybos sistemos standartams</w:t>
      </w:r>
      <w:r w:rsidRPr="00590D21">
        <w:rPr>
          <w:rFonts w:ascii="Times New Roman" w:eastAsia="Arial Unicode MS" w:hAnsi="Times New Roman" w:cs="Times New Roman"/>
          <w:color w:val="000000"/>
          <w:sz w:val="24"/>
          <w:szCs w:val="24"/>
          <w:lang w:eastAsia="zh-CN"/>
        </w:rPr>
        <w:t xml:space="preserve"> ir duomenis, kad nėra pasiūlymą pateikusio dalyvio pašalinimo pagrindų patvirtinančių dokumentų reikalaus tik iš to dalyvio, kurio pasiūlymas pagal vertinimo rezultatus gali būti pripažintas laimėjusiu (</w:t>
      </w:r>
      <w:r w:rsidRPr="00590D21">
        <w:rPr>
          <w:rFonts w:ascii="Times New Roman" w:eastAsia="Arial Unicode MS" w:hAnsi="Times New Roman" w:cs="Times New Roman"/>
          <w:i/>
          <w:color w:val="000000"/>
          <w:sz w:val="24"/>
          <w:szCs w:val="24"/>
          <w:lang w:eastAsia="zh-CN"/>
        </w:rPr>
        <w:t xml:space="preserve">turės būti pateiktos </w:t>
      </w:r>
      <w:r w:rsidRPr="00590D21">
        <w:rPr>
          <w:rFonts w:ascii="Times New Roman" w:eastAsia="Calibri" w:hAnsi="Times New Roman" w:cs="Arial Unicode MS"/>
          <w:i/>
          <w:color w:val="000000"/>
          <w:sz w:val="24"/>
          <w:szCs w:val="24"/>
          <w:lang w:eastAsia="zh-CN"/>
        </w:rPr>
        <w:t>skaitmeninės dokumentų kopijos</w:t>
      </w:r>
      <w:r w:rsidRPr="00590D21">
        <w:rPr>
          <w:rFonts w:ascii="Times New Roman" w:eastAsia="Calibri" w:hAnsi="Times New Roman" w:cs="Arial Unicode MS"/>
          <w:color w:val="000000"/>
          <w:sz w:val="24"/>
          <w:szCs w:val="24"/>
          <w:lang w:eastAsia="zh-CN"/>
        </w:rPr>
        <w:t>)</w:t>
      </w:r>
      <w:r w:rsidRPr="00590D21">
        <w:rPr>
          <w:rFonts w:ascii="Times New Roman" w:eastAsia="Arial Unicode MS" w:hAnsi="Times New Roman" w:cs="Times New Roman"/>
          <w:color w:val="000000"/>
          <w:sz w:val="24"/>
          <w:szCs w:val="24"/>
          <w:lang w:eastAsia="zh-CN"/>
        </w:rPr>
        <w:t xml:space="preserve">. Tiekėjo kvalifikaciją patvirtinantys dokumentai galės būti pateikti po pasiūlymų pateikimo termino pabaigos, tačiau tiekėjo kvalifikacija </w:t>
      </w:r>
      <w:r w:rsidR="00885311">
        <w:rPr>
          <w:rFonts w:ascii="Times New Roman" w:eastAsia="Arial Unicode MS" w:hAnsi="Times New Roman" w:cs="Times New Roman"/>
          <w:color w:val="000000"/>
          <w:sz w:val="24"/>
          <w:szCs w:val="24"/>
          <w:lang w:eastAsia="zh-CN"/>
        </w:rPr>
        <w:t xml:space="preserve">(jeigu taikoma) </w:t>
      </w:r>
      <w:r w:rsidRPr="00590D21">
        <w:rPr>
          <w:rFonts w:ascii="Times New Roman" w:eastAsia="Arial Unicode MS" w:hAnsi="Times New Roman" w:cs="Times New Roman"/>
          <w:color w:val="000000"/>
          <w:sz w:val="24"/>
          <w:szCs w:val="24"/>
          <w:lang w:eastAsia="zh-CN"/>
        </w:rPr>
        <w:t>ir atitiktis kokybės/aplinkos apsaugos vadybos sistemos standartams (</w:t>
      </w:r>
      <w:r w:rsidRPr="00590D21">
        <w:rPr>
          <w:rFonts w:ascii="Times New Roman" w:eastAsia="Arial Unicode MS" w:hAnsi="Times New Roman" w:cs="Times New Roman"/>
          <w:i/>
          <w:color w:val="000000"/>
          <w:sz w:val="24"/>
          <w:szCs w:val="24"/>
          <w:lang w:eastAsia="zh-CN"/>
        </w:rPr>
        <w:t>jeigu taikoma</w:t>
      </w:r>
      <w:r w:rsidRPr="00590D21">
        <w:rPr>
          <w:rFonts w:ascii="Times New Roman" w:eastAsia="Arial Unicode MS" w:hAnsi="Times New Roman" w:cs="Times New Roman"/>
          <w:color w:val="000000"/>
          <w:sz w:val="24"/>
          <w:szCs w:val="24"/>
          <w:lang w:eastAsia="zh-CN"/>
        </w:rPr>
        <w:t xml:space="preserve">) turės būti įgyta iki pasiūlymų pateikimo termino </w:t>
      </w:r>
      <w:r w:rsidRPr="00590D21">
        <w:rPr>
          <w:rFonts w:ascii="Times New Roman" w:eastAsia="Arial Unicode MS" w:hAnsi="Times New Roman" w:cs="Times New Roman"/>
          <w:color w:val="000000"/>
          <w:sz w:val="24"/>
          <w:szCs w:val="24"/>
          <w:lang w:eastAsia="zh-CN"/>
        </w:rPr>
        <w:lastRenderedPageBreak/>
        <w:t xml:space="preserve">pabaigos. Perkančioji organizacija pasilieka teisę paprašyti pateiktų skaitmeninių dokumentų kopijų originalų prieš nustatant laimėjusį pasiūlymą. </w:t>
      </w:r>
      <w:bookmarkEnd w:id="5"/>
    </w:p>
    <w:p w14:paraId="5018EDAD"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sz w:val="24"/>
          <w:szCs w:val="24"/>
          <w:lang w:eastAsia="zh-CN"/>
        </w:rPr>
      </w:pPr>
      <w:r w:rsidRPr="00590D21">
        <w:rPr>
          <w:rFonts w:ascii="Times New Roman" w:eastAsia="Arial Unicode MS" w:hAnsi="Times New Roman" w:cs="Times New Roman"/>
          <w:color w:val="000000"/>
          <w:sz w:val="24"/>
          <w:szCs w:val="24"/>
          <w:lang w:eastAsia="zh-CN"/>
        </w:rPr>
        <w:t>3.7. Tiekėjo</w:t>
      </w:r>
      <w:r w:rsidRPr="00590D21">
        <w:rPr>
          <w:rFonts w:ascii="Times New Roman" w:eastAsia="Arial Unicode MS" w:hAnsi="Times New Roman" w:cs="Arial Unicode MS"/>
          <w:color w:val="000000"/>
          <w:sz w:val="24"/>
          <w:szCs w:val="24"/>
          <w:lang w:eastAsia="zh-CN"/>
        </w:rPr>
        <w:t xml:space="preserve"> pašalinimo pagrindai:</w:t>
      </w:r>
    </w:p>
    <w:p w14:paraId="6762E7ED"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sz w:val="24"/>
          <w:szCs w:val="24"/>
          <w:lang w:eastAsia="zh-CN"/>
        </w:rPr>
      </w:pPr>
    </w:p>
    <w:tbl>
      <w:tblPr>
        <w:tblW w:w="9943" w:type="dxa"/>
        <w:tblInd w:w="-25" w:type="dxa"/>
        <w:tblLayout w:type="fixed"/>
        <w:tblLook w:val="0000" w:firstRow="0" w:lastRow="0" w:firstColumn="0" w:lastColumn="0" w:noHBand="0" w:noVBand="0"/>
      </w:tblPr>
      <w:tblGrid>
        <w:gridCol w:w="1013"/>
        <w:gridCol w:w="4626"/>
        <w:gridCol w:w="4304"/>
      </w:tblGrid>
      <w:tr w:rsidR="00893BD4" w:rsidRPr="00590D21" w14:paraId="05BB0AA8" w14:textId="77777777" w:rsidTr="00C448B3">
        <w:tc>
          <w:tcPr>
            <w:tcW w:w="1013" w:type="dxa"/>
            <w:tcBorders>
              <w:top w:val="single" w:sz="4" w:space="0" w:color="000000"/>
              <w:left w:val="single" w:sz="4" w:space="0" w:color="000000"/>
              <w:bottom w:val="single" w:sz="4" w:space="0" w:color="000000"/>
            </w:tcBorders>
            <w:shd w:val="clear" w:color="auto" w:fill="auto"/>
          </w:tcPr>
          <w:p w14:paraId="58686662"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Eil. Nr.</w:t>
            </w:r>
          </w:p>
          <w:p w14:paraId="382C9E09"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Unicode MS" w:hAnsi="Times New Roman" w:cs="Times New Roman"/>
                <w:sz w:val="24"/>
                <w:szCs w:val="24"/>
                <w:lang w:eastAsia="zh-CN"/>
              </w:rPr>
            </w:pPr>
          </w:p>
        </w:tc>
        <w:tc>
          <w:tcPr>
            <w:tcW w:w="4626" w:type="dxa"/>
            <w:tcBorders>
              <w:top w:val="single" w:sz="4" w:space="0" w:color="000000"/>
              <w:left w:val="single" w:sz="4" w:space="0" w:color="000000"/>
              <w:bottom w:val="single" w:sz="4" w:space="0" w:color="000000"/>
            </w:tcBorders>
            <w:shd w:val="clear" w:color="auto" w:fill="auto"/>
          </w:tcPr>
          <w:p w14:paraId="22B79058"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260"/>
              </w:tabs>
              <w:suppressAutoHyphens/>
              <w:spacing w:after="0" w:line="240" w:lineRule="auto"/>
              <w:jc w:val="center"/>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Reikalavimai</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772947F9"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260"/>
              </w:tabs>
              <w:suppressAutoHyphens/>
              <w:spacing w:after="0" w:line="240" w:lineRule="auto"/>
              <w:jc w:val="center"/>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Tiekėjo pašalinimo pagrindų nebuvimą patvirtinantys dokumentai</w:t>
            </w:r>
          </w:p>
        </w:tc>
      </w:tr>
      <w:tr w:rsidR="00893BD4" w:rsidRPr="00590D21" w14:paraId="206A31E0" w14:textId="77777777" w:rsidTr="00C448B3">
        <w:tc>
          <w:tcPr>
            <w:tcW w:w="1013" w:type="dxa"/>
            <w:tcBorders>
              <w:top w:val="single" w:sz="4" w:space="0" w:color="000000"/>
              <w:left w:val="single" w:sz="4" w:space="0" w:color="000000"/>
              <w:bottom w:val="single" w:sz="4" w:space="0" w:color="auto"/>
            </w:tcBorders>
            <w:shd w:val="clear" w:color="auto" w:fill="auto"/>
          </w:tcPr>
          <w:p w14:paraId="7394716C"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3.7.1.</w:t>
            </w:r>
          </w:p>
        </w:tc>
        <w:tc>
          <w:tcPr>
            <w:tcW w:w="4626" w:type="dxa"/>
            <w:tcBorders>
              <w:top w:val="single" w:sz="4" w:space="0" w:color="000000"/>
              <w:left w:val="single" w:sz="4" w:space="0" w:color="000000"/>
              <w:bottom w:val="single" w:sz="4" w:space="0" w:color="auto"/>
            </w:tcBorders>
            <w:shd w:val="clear" w:color="auto" w:fill="auto"/>
          </w:tcPr>
          <w:p w14:paraId="20D02463"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tiekėjas ir jo atsakingas asmuo turi teistumą už šias nusikalstamas veikas:</w:t>
            </w:r>
          </w:p>
          <w:p w14:paraId="6C10B005"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1. dalyvavimą nusikalstamame susivienijime, jo organizavimą ar vadovavimą jam;</w:t>
            </w:r>
          </w:p>
          <w:p w14:paraId="573DA9A6"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2. kyšininkavimą, prekybą poveikiu, papirkimą;</w:t>
            </w:r>
          </w:p>
          <w:p w14:paraId="73A22CA1"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2F9708D6"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4. nusikalstamą bankrotą;</w:t>
            </w:r>
          </w:p>
          <w:p w14:paraId="503AC665"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5. teroristinį ir su teroristine veikla susijusį nusikaltimą;</w:t>
            </w:r>
          </w:p>
          <w:p w14:paraId="79D9E38F"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6. nusikalstamu būdu gauto turto legalizavimą;</w:t>
            </w:r>
          </w:p>
          <w:p w14:paraId="36FBE11B"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7. prekybą žmonėmis, vaiko pirkimą arba pardavimą;</w:t>
            </w:r>
          </w:p>
          <w:p w14:paraId="77F7A1E5"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8. kitos valstybės tiekėjo atliktą nusikaltimą, apibrėžtą Direktyvos 2014/24/ES 57 straipsnio 1 dalyje išvardytus Europos Sąjungos teisės aktus įgyvendinančiuose kitų valstybių teisės aktuose. </w:t>
            </w:r>
          </w:p>
          <w:p w14:paraId="720ACD4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Laikoma, kad tiekėjas arba jo atsakingas asmuo nuteisti už aukščiau (1–8 punktai) nurodytas nusikalstamas veikas, kai dėl:   </w:t>
            </w:r>
          </w:p>
          <w:p w14:paraId="2371AC4E"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1) tiekėjo, kuris yra fizinis asmuo, per pastaruosius 5 metus buvo priimtas ir įsiteisėjęs apkaltinamasis teismo nuosprendis ir šis asmuo turi neišnykusį ar nepanaikintą teistumą; </w:t>
            </w:r>
          </w:p>
          <w:p w14:paraId="5AEBF6E3"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2) tiekėjo, kuris yra juridinis asmuo, kita organizacija ar jos padalinys, vadovo, kito valdymo ar priežiūros organo nario ar kito asmens, turinčio (turinčių) teisę atstovauti </w:t>
            </w:r>
            <w:r w:rsidRPr="00590D21">
              <w:rPr>
                <w:rFonts w:ascii="Times New Roman" w:eastAsia="Arial Unicode MS" w:hAnsi="Times New Roman" w:cs="Times New Roman"/>
                <w:sz w:val="24"/>
                <w:szCs w:val="24"/>
                <w:lang w:eastAsia="zh-CN"/>
              </w:rPr>
              <w:lastRenderedPageBreak/>
              <w:t xml:space="preserve">tiekėjui ar jį kontroliuoti, jo vardu priimti sprendimą, sudaryti sandorį, ar buhalterio (buhalterių) ar kito (kitų) asmens (asmenų), turinčio (turinčių) teisę surašyti ir pasirašyti tiekėjo apskaitos dokumentus, per pastaruosius 5 metus buvo priimtas ir įsiteisėjęs apkaltinamasis teismo nuosprendis ir šis asmuo turi neišnykusį ar nepanaikintą teistumą; </w:t>
            </w:r>
          </w:p>
          <w:p w14:paraId="296B5867"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 tiekėjo, kuris yra juridinis asmuo, kita organizacija ar jos padalinys, per pastaruosius 5 metus buvo priimtas ir įsiteisėjęs apkaltinamasis teismo nuosprendis.</w:t>
            </w:r>
          </w:p>
        </w:tc>
        <w:tc>
          <w:tcPr>
            <w:tcW w:w="4304" w:type="dxa"/>
            <w:tcBorders>
              <w:top w:val="single" w:sz="4" w:space="0" w:color="000000"/>
              <w:left w:val="single" w:sz="4" w:space="0" w:color="000000"/>
              <w:bottom w:val="single" w:sz="4" w:space="0" w:color="auto"/>
              <w:right w:val="single" w:sz="4" w:space="0" w:color="000000"/>
            </w:tcBorders>
            <w:shd w:val="clear" w:color="auto" w:fill="auto"/>
          </w:tcPr>
          <w:p w14:paraId="162B3D83"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lastRenderedPageBreak/>
              <w:t xml:space="preserve">Pateikiama: </w:t>
            </w:r>
          </w:p>
          <w:p w14:paraId="13E3991E"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1. Išrašas iš teismo sprendimo, arba Informatikos ir ryšių departamento prie Lietuvos Respublikos vidaus reikalų ministerijos ar valstybės įmonės Registrų centro Lietuvos Respublikos Vyriausybės nustatyta tvarka išduotas dokumentas arba šalies, kurioje yra registruotas tiekėjas, kompetentingos valstybės institucijos atitinkamas dokumentas patvirtinantis arba paneigiantis šiame punkte nurodytų aplinkybių buvimą.</w:t>
            </w:r>
            <w:r w:rsidRPr="00590D21">
              <w:rPr>
                <w:rFonts w:ascii="Times New Roman" w:eastAsia="Arial Unicode MS" w:hAnsi="Times New Roman" w:cs="Times New Roman"/>
                <w:sz w:val="24"/>
                <w:szCs w:val="24"/>
                <w:lang w:eastAsia="zh-CN"/>
              </w:rPr>
              <w:t xml:space="preserve"> </w:t>
            </w:r>
            <w:r w:rsidRPr="00590D21">
              <w:rPr>
                <w:rFonts w:ascii="Times New Roman" w:eastAsia="Arial Unicode MS" w:hAnsi="Times New Roman" w:cs="Times New Roman"/>
                <w:color w:val="000000"/>
                <w:sz w:val="24"/>
                <w:szCs w:val="24"/>
                <w:bdr w:val="none" w:sz="0" w:space="0" w:color="auto" w:frame="1"/>
                <w:lang w:eastAsia="zh-CN"/>
              </w:rPr>
              <w:t>Jeigu dokumentas pateikiamas kartu su pasiūlymu</w:t>
            </w:r>
            <w:r w:rsidRPr="00590D21">
              <w:rPr>
                <w:rFonts w:ascii="Times New Roman" w:eastAsia="Arial Unicode MS" w:hAnsi="Times New Roman" w:cs="Times New Roman"/>
                <w:sz w:val="24"/>
                <w:szCs w:val="24"/>
                <w:lang w:eastAsia="zh-CN"/>
              </w:rPr>
              <w:t xml:space="preserve">, jis laikomas tinkamu, jei jis išduotas ne anksčiau kaip 60 dienų iki perkančiosios organizacijos sprendimo patikrinti galimo laimėtojo pašalinimo pagrindų nebuvimą patvirtinančius dokumentus. Jeigu dokumentas nepateiktas kartu su pasiūlymu, tuomet, perkančiajai organizacijai paprašius, turės būti pateiktas dokumentas, kuris išduotas </w:t>
            </w:r>
            <w:r w:rsidRPr="00590D21">
              <w:rPr>
                <w:rFonts w:ascii="Times New Roman" w:eastAsia="Arial Unicode MS" w:hAnsi="Times New Roman" w:cs="Times New Roman"/>
                <w:color w:val="000000"/>
                <w:sz w:val="24"/>
                <w:szCs w:val="24"/>
                <w:bdr w:val="none" w:sz="0" w:space="0" w:color="auto" w:frame="1"/>
                <w:lang w:eastAsia="zh-CN"/>
              </w:rPr>
              <w:t>ne anksčiau kaip 60 dienų iki tos dienos, kai galimas laimėtojas turės pateikti dokumentus.</w:t>
            </w:r>
          </w:p>
          <w:p w14:paraId="1D75D52A" w14:textId="77777777" w:rsidR="00893BD4" w:rsidRPr="00590D21" w:rsidRDefault="00893BD4" w:rsidP="00C448B3">
            <w:pPr>
              <w:tabs>
                <w:tab w:val="left" w:pos="0"/>
              </w:tabs>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rPr>
              <w:t>Jeigu tiekėjas negali pateikti šiame punkte nurodytų dokumentų, nes valstybėje narėje ar atitinkamoje šalyje tokie dokumentai neišduodami arba toje šalyje išduodami dokumentai neapima visų šiame punkte keliamų klausimų, jie gali būti pakeisti:</w:t>
            </w:r>
          </w:p>
          <w:p w14:paraId="4C7F67C0" w14:textId="77777777" w:rsidR="00893BD4" w:rsidRPr="00590D21" w:rsidRDefault="00893BD4" w:rsidP="00C448B3">
            <w:pPr>
              <w:tabs>
                <w:tab w:val="left" w:pos="0"/>
              </w:tabs>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rPr>
              <w:t>1) priesaikos deklaracija;</w:t>
            </w:r>
          </w:p>
          <w:p w14:paraId="4EBC1321" w14:textId="77777777" w:rsidR="00893BD4" w:rsidRPr="00590D21" w:rsidRDefault="00893BD4" w:rsidP="00C448B3">
            <w:pPr>
              <w:tabs>
                <w:tab w:val="left" w:pos="0"/>
              </w:tabs>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2036C5C9" w14:textId="77777777" w:rsidR="00893BD4" w:rsidRPr="00590D21" w:rsidRDefault="00893BD4" w:rsidP="00C448B3">
            <w:pPr>
              <w:tabs>
                <w:tab w:val="left" w:pos="0"/>
              </w:tabs>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rPr>
              <w:t xml:space="preserve">2. Deklaracija dėl tiekėjo atsakingų asmenų (jei taikoma, pildomas pirkimo sąlygų 5 priedas). </w:t>
            </w:r>
          </w:p>
          <w:p w14:paraId="704E7FF7"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u w:val="single"/>
              </w:rPr>
              <w:t>Pastaba:</w:t>
            </w:r>
            <w:r w:rsidRPr="00590D21">
              <w:rPr>
                <w:rFonts w:ascii="Times New Roman" w:hAnsi="Times New Roman" w:cs="Times New Roman"/>
                <w:sz w:val="24"/>
                <w:szCs w:val="24"/>
              </w:rPr>
              <w:t xml:space="preserve"> jei deklaracijoje nurodomi </w:t>
            </w:r>
            <w:r w:rsidRPr="00590D21">
              <w:rPr>
                <w:rFonts w:ascii="Times New Roman" w:hAnsi="Times New Roman" w:cs="Times New Roman"/>
                <w:sz w:val="24"/>
                <w:szCs w:val="24"/>
              </w:rPr>
              <w:lastRenderedPageBreak/>
              <w:t>atsakingi asmenys, tuomet</w:t>
            </w:r>
            <w:r>
              <w:rPr>
                <w:rFonts w:ascii="Times New Roman" w:hAnsi="Times New Roman" w:cs="Times New Roman"/>
                <w:sz w:val="24"/>
                <w:szCs w:val="24"/>
              </w:rPr>
              <w:t xml:space="preserve"> laimėjimo atveju</w:t>
            </w:r>
            <w:r w:rsidRPr="00590D21">
              <w:rPr>
                <w:rFonts w:ascii="Times New Roman" w:hAnsi="Times New Roman" w:cs="Times New Roman"/>
                <w:sz w:val="24"/>
                <w:szCs w:val="24"/>
              </w:rPr>
              <w:t>, perkančiajai organizacijai paprašius, pateikiami</w:t>
            </w:r>
            <w:r>
              <w:rPr>
                <w:rFonts w:ascii="Times New Roman" w:hAnsi="Times New Roman" w:cs="Times New Roman"/>
                <w:sz w:val="24"/>
                <w:szCs w:val="24"/>
              </w:rPr>
              <w:t xml:space="preserve"> 1) punkte </w:t>
            </w:r>
            <w:r w:rsidRPr="00590D21">
              <w:rPr>
                <w:rFonts w:ascii="Times New Roman" w:hAnsi="Times New Roman" w:cs="Times New Roman"/>
                <w:sz w:val="24"/>
                <w:szCs w:val="24"/>
              </w:rPr>
              <w:t>(žr. viršuje) nurodyti dokumentai, patvirtinantys deklaracijoje nurodytų atsakingų asmenų pašalinimo pagrindų nebuvimą.</w:t>
            </w:r>
          </w:p>
          <w:p w14:paraId="0E901FAB"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Calibri" w:hAnsi="Times New Roman" w:cs="Times New Roman"/>
                <w:b/>
                <w:i/>
                <w:color w:val="000000"/>
                <w:sz w:val="24"/>
                <w:szCs w:val="24"/>
                <w:lang w:eastAsia="zh-CN"/>
              </w:rPr>
              <w:t>CVP IS priemonėmis pateikiamos skaitmeninės dokumentų kopijos.</w:t>
            </w:r>
          </w:p>
          <w:p w14:paraId="4A1B9D31"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5274D016" w14:textId="77777777" w:rsidTr="00C448B3">
        <w:tc>
          <w:tcPr>
            <w:tcW w:w="1013" w:type="dxa"/>
            <w:tcBorders>
              <w:top w:val="single" w:sz="4" w:space="0" w:color="auto"/>
              <w:left w:val="single" w:sz="4" w:space="0" w:color="auto"/>
              <w:bottom w:val="single" w:sz="4" w:space="0" w:color="auto"/>
              <w:right w:val="single" w:sz="4" w:space="0" w:color="auto"/>
            </w:tcBorders>
            <w:shd w:val="clear" w:color="auto" w:fill="auto"/>
          </w:tcPr>
          <w:p w14:paraId="25082662"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bookmarkStart w:id="9" w:name="_Hlk23405241"/>
            <w:r w:rsidRPr="00590D21">
              <w:rPr>
                <w:rFonts w:ascii="Times New Roman" w:eastAsia="Arial Unicode MS" w:hAnsi="Times New Roman" w:cs="Times New Roman"/>
                <w:color w:val="000000"/>
                <w:sz w:val="24"/>
                <w:szCs w:val="24"/>
                <w:lang w:eastAsia="zh-CN"/>
              </w:rPr>
              <w:lastRenderedPageBreak/>
              <w:t>3.7.2</w:t>
            </w:r>
          </w:p>
        </w:tc>
        <w:tc>
          <w:tcPr>
            <w:tcW w:w="4626" w:type="dxa"/>
            <w:tcBorders>
              <w:top w:val="single" w:sz="4" w:space="0" w:color="auto"/>
              <w:left w:val="single" w:sz="4" w:space="0" w:color="auto"/>
              <w:bottom w:val="single" w:sz="4" w:space="0" w:color="auto"/>
              <w:right w:val="single" w:sz="4" w:space="0" w:color="auto"/>
            </w:tcBorders>
            <w:shd w:val="clear" w:color="auto" w:fill="auto"/>
          </w:tcPr>
          <w:p w14:paraId="44B5466F" w14:textId="77777777" w:rsidR="00893BD4" w:rsidRPr="00590D21" w:rsidRDefault="00893BD4" w:rsidP="00C448B3">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 xml:space="preserve">Perkančioji organizacija pašalina tiekėją iš pirkimo procedūros, jeigu tiekėjas yra nuteistas už </w:t>
            </w:r>
            <w:bookmarkStart w:id="10" w:name="_Hlk24116632"/>
            <w:r w:rsidRPr="00590D21">
              <w:rPr>
                <w:rFonts w:ascii="Times New Roman" w:eastAsia="Calibri" w:hAnsi="Times New Roman" w:cs="Times New Roman"/>
                <w:bCs/>
                <w:sz w:val="24"/>
                <w:szCs w:val="24"/>
              </w:rPr>
              <w:t xml:space="preserve">įsipareigojimų, susijusių su mokesčių, įskaitant socialinio draudimo įmokas, mokėjimu, </w:t>
            </w:r>
            <w:bookmarkEnd w:id="10"/>
            <w:r w:rsidRPr="00590D21">
              <w:rPr>
                <w:rFonts w:ascii="Times New Roman" w:eastAsia="Calibri" w:hAnsi="Times New Roman" w:cs="Times New Roman"/>
                <w:bCs/>
                <w:sz w:val="24"/>
                <w:szCs w:val="24"/>
              </w:rPr>
              <w:t>nevykdymą pagal šalies, kurioje registruotas tiekėjas, ar šalies, kurioje yra perkančioji organizacija, reikalavimus, kaip apibrėžta Viešųjų pirkimų įstatymo 46 str. 2 dalies 1 ir 3 punkte, arba turi kitų įrodymų apie šių įsipareigojimų nevykdymą</w:t>
            </w:r>
            <w:r w:rsidRPr="00590D21">
              <w:rPr>
                <w:rFonts w:ascii="Times New Roman" w:eastAsia="Arial Unicode MS" w:hAnsi="Times New Roman" w:cs="Times New Roman"/>
                <w:color w:val="000000"/>
                <w:sz w:val="24"/>
                <w:szCs w:val="24"/>
                <w:lang w:eastAsia="zh-CN"/>
              </w:rPr>
              <w:t xml:space="preserve">. </w:t>
            </w:r>
            <w:r w:rsidRPr="00590D21">
              <w:rPr>
                <w:rFonts w:ascii="Times New Roman" w:eastAsia="Calibri" w:hAnsi="Times New Roman" w:cs="Times New Roman"/>
                <w:bCs/>
                <w:sz w:val="24"/>
                <w:szCs w:val="24"/>
              </w:rPr>
              <w:t>Tačiau ši nuostata netaikoma, jeigu</w:t>
            </w:r>
            <w:r w:rsidRPr="00590D21">
              <w:rPr>
                <w:rFonts w:ascii="Times New Roman" w:eastAsia="Arial Unicode MS" w:hAnsi="Times New Roman" w:cs="Times New Roman"/>
                <w:color w:val="000000"/>
                <w:sz w:val="24"/>
                <w:szCs w:val="24"/>
                <w:lang w:eastAsia="zh-CN"/>
              </w:rPr>
              <w:t>:</w:t>
            </w:r>
          </w:p>
          <w:p w14:paraId="795BD914" w14:textId="77777777" w:rsidR="00893BD4" w:rsidRPr="00590D21" w:rsidRDefault="00893BD4" w:rsidP="00C448B3">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1. tiekėjas yra įsipareigojęs sumokėti mokesčius, įskaitant socialinio draudimo įmokas ir dėl to laikomas jau įvykdžiusiu šioje dalyje nurodytus įsipareigojimus;</w:t>
            </w:r>
          </w:p>
          <w:p w14:paraId="53A3BC6A" w14:textId="77777777" w:rsidR="00893BD4" w:rsidRPr="00590D21" w:rsidRDefault="00893BD4" w:rsidP="00C448B3">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2. įsiskolinimo suma neviršija 50 Eur (penkiasdešimt eurų);</w:t>
            </w:r>
          </w:p>
          <w:p w14:paraId="4B801AEE"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Viešųjų pirkimų įstatymo 50 straipsnio 6 dalį, jis įrodo, kad jau yra laikomas įvykdžiusiu įsipareigojimus, susijusius su mokesčių, įskaitant socialinio draudimo įmokas, mokėjimu.</w:t>
            </w:r>
          </w:p>
        </w:tc>
        <w:tc>
          <w:tcPr>
            <w:tcW w:w="4304" w:type="dxa"/>
            <w:tcBorders>
              <w:top w:val="single" w:sz="4" w:space="0" w:color="auto"/>
              <w:left w:val="single" w:sz="4" w:space="0" w:color="auto"/>
              <w:bottom w:val="single" w:sz="4" w:space="0" w:color="auto"/>
              <w:right w:val="single" w:sz="4" w:space="0" w:color="auto"/>
            </w:tcBorders>
            <w:shd w:val="clear" w:color="auto" w:fill="auto"/>
          </w:tcPr>
          <w:p w14:paraId="0C95EFEF" w14:textId="77777777" w:rsidR="00893BD4" w:rsidRPr="00590D21"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r w:rsidRPr="00590D21">
              <w:rPr>
                <w:rFonts w:ascii="Times New Roman" w:hAnsi="Times New Roman" w:cs="Times New Roman"/>
                <w:sz w:val="24"/>
                <w:szCs w:val="24"/>
                <w:bdr w:val="none" w:sz="0" w:space="0" w:color="auto" w:frame="1"/>
                <w:lang w:eastAsia="zh-CN"/>
              </w:rPr>
              <w:t>Pateikiami dokumentai:</w:t>
            </w:r>
          </w:p>
          <w:p w14:paraId="6F2264A2" w14:textId="77777777" w:rsidR="00893BD4" w:rsidRPr="00590D21" w:rsidRDefault="00893BD4" w:rsidP="00B846E5">
            <w:pPr>
              <w:numPr>
                <w:ilvl w:val="0"/>
                <w:numId w:val="4"/>
              </w:numPr>
              <w:tabs>
                <w:tab w:val="left" w:pos="515"/>
              </w:tabs>
              <w:spacing w:after="0" w:line="240" w:lineRule="auto"/>
              <w:ind w:left="0" w:firstLine="0"/>
              <w:contextualSpacing/>
              <w:jc w:val="both"/>
              <w:textAlignment w:val="baseline"/>
              <w:rPr>
                <w:rFonts w:ascii="Times New Roman" w:eastAsia="Times New Roman" w:hAnsi="Times New Roman" w:cs="Times New Roman"/>
                <w:bCs/>
                <w:iCs/>
                <w:color w:val="000000"/>
                <w:sz w:val="24"/>
                <w:szCs w:val="24"/>
                <w:lang w:eastAsia="ar-SA"/>
              </w:rPr>
            </w:pPr>
            <w:r w:rsidRPr="00590D21">
              <w:rPr>
                <w:rFonts w:ascii="Times New Roman" w:eastAsia="Times New Roman" w:hAnsi="Times New Roman" w:cs="Times New Roman"/>
                <w:b/>
                <w:iCs/>
                <w:color w:val="000000"/>
                <w:sz w:val="24"/>
                <w:szCs w:val="24"/>
                <w:lang w:eastAsia="ar-SA"/>
              </w:rPr>
              <w:t>Dėl teistumo nebuvimo</w:t>
            </w:r>
            <w:r w:rsidRPr="00590D21">
              <w:rPr>
                <w:rFonts w:ascii="Times New Roman" w:eastAsia="Times New Roman" w:hAnsi="Times New Roman" w:cs="Times New Roman"/>
                <w:bCs/>
                <w:iCs/>
                <w:color w:val="000000"/>
                <w:sz w:val="24"/>
                <w:szCs w:val="24"/>
                <w:lang w:eastAsia="ar-SA"/>
              </w:rPr>
              <w:t xml:space="preserve">: išrašas iš teismo sprendimo arba, jeigu tokio nėra, Informatikos ir ryšių departamento prie Vidaus reikalų ministerijos ar Valstybės įmonės Registrų centro Lietuvos Respublikos Vyriausybės nustatyta tvarka išduotas dokumentas, patvirtinantis jungtinius kompetentingų institucijų tvarkomus duomenis. </w:t>
            </w:r>
          </w:p>
          <w:p w14:paraId="157B9FA1" w14:textId="77777777" w:rsidR="00893BD4" w:rsidRPr="00590D21" w:rsidRDefault="00893BD4" w:rsidP="00C448B3">
            <w:pPr>
              <w:tabs>
                <w:tab w:val="left" w:pos="515"/>
              </w:tabs>
              <w:spacing w:after="0" w:line="240" w:lineRule="auto"/>
              <w:contextualSpacing/>
              <w:jc w:val="both"/>
              <w:textAlignment w:val="baseline"/>
              <w:rPr>
                <w:rFonts w:ascii="Times New Roman" w:eastAsia="Times New Roman" w:hAnsi="Times New Roman" w:cs="Times New Roman"/>
                <w:bCs/>
                <w:iCs/>
                <w:color w:val="000000"/>
                <w:sz w:val="24"/>
                <w:szCs w:val="24"/>
                <w:lang w:eastAsia="ar-SA"/>
              </w:rPr>
            </w:pPr>
            <w:r w:rsidRPr="00590D21">
              <w:rPr>
                <w:rFonts w:ascii="Times New Roman" w:eastAsia="Arial Unicode MS" w:hAnsi="Times New Roman" w:cs="Times New Roman"/>
                <w:color w:val="000000"/>
                <w:sz w:val="24"/>
                <w:szCs w:val="24"/>
                <w:bdr w:val="none" w:sz="0" w:space="0" w:color="auto" w:frame="1"/>
                <w:lang w:eastAsia="zh-CN"/>
              </w:rPr>
              <w:t>Jeigu dokumentas pateikiamas kartu su pasiūlymu</w:t>
            </w:r>
            <w:r w:rsidRPr="00590D21">
              <w:rPr>
                <w:rFonts w:ascii="Times New Roman" w:eastAsia="Arial Unicode MS" w:hAnsi="Times New Roman" w:cs="Times New Roman"/>
                <w:sz w:val="24"/>
                <w:szCs w:val="24"/>
                <w:lang w:eastAsia="zh-CN"/>
              </w:rPr>
              <w:t xml:space="preserve">, jis laikomas tinkamu, jei jis išduotas ne anksčiau kaip 60 dienų iki perkančiosios organizacijos priimto sprendimo patikrinti galimo laimėtojo pašalinimo pagrindų nebuvimą patvirtinančius dokumentus. Jeigu dokumentas nepateiktas kartu su pasiūlymu, tuomet, perkančiajai organizacijai paprašius, turės būti pateiktas dokumentas, kuris išduotas </w:t>
            </w:r>
            <w:r w:rsidRPr="00590D21">
              <w:rPr>
                <w:rFonts w:ascii="Times New Roman" w:eastAsia="Arial Unicode MS" w:hAnsi="Times New Roman" w:cs="Times New Roman"/>
                <w:color w:val="000000"/>
                <w:sz w:val="24"/>
                <w:szCs w:val="24"/>
                <w:bdr w:val="none" w:sz="0" w:space="0" w:color="auto" w:frame="1"/>
                <w:lang w:eastAsia="zh-CN"/>
              </w:rPr>
              <w:t xml:space="preserve">ne anksčiau kaip 60 dienų iki tos dienos, kai galimas laimėtojas turės pateikti dokumentus. </w:t>
            </w:r>
          </w:p>
          <w:p w14:paraId="42A791DE" w14:textId="77777777" w:rsidR="00893BD4" w:rsidRPr="00590D21"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r w:rsidRPr="00590D21">
              <w:rPr>
                <w:rFonts w:ascii="Times New Roman" w:hAnsi="Times New Roman" w:cs="Times New Roman"/>
                <w:sz w:val="24"/>
                <w:szCs w:val="24"/>
                <w:lang w:eastAsia="zh-CN"/>
              </w:rPr>
              <w:t xml:space="preserve">Kitos valstybės tiekėjas, kuris yra fizinis arba juridinis asmuo, pateikia atitinkamos užsienio šalies institucijos išduotą dokumentą. Nurodyti dokumentai turi būti išduoti </w:t>
            </w:r>
            <w:r w:rsidRPr="00590D21">
              <w:rPr>
                <w:rFonts w:ascii="Times New Roman" w:hAnsi="Times New Roman" w:cs="Times New Roman"/>
                <w:sz w:val="24"/>
                <w:szCs w:val="24"/>
                <w:bdr w:val="none" w:sz="0" w:space="0" w:color="auto" w:frame="1"/>
                <w:lang w:eastAsia="zh-CN"/>
              </w:rPr>
              <w:t>ne anksčiau kaip 60 dienų iki tos dienos, kai galimas laimėtojas turės pateikti dokumentus (jeigu dokumentas nepateiktas kartu su pasiūlymu). Jei dokumentai pateikti kartu su pasiūlymu, perkančioji organizacija vertins tokius dokumentus, kurie bus išduoti ne anksčiau kaip 60 dienų iki perkančiosios organizacijos priimto sprendimo patikrinti galimo laimėtojo EBVPD dokumentus</w:t>
            </w:r>
          </w:p>
          <w:p w14:paraId="3193DC33" w14:textId="77777777" w:rsidR="00893BD4" w:rsidRPr="00590D21"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p>
          <w:p w14:paraId="10734F3F" w14:textId="77777777" w:rsidR="00893BD4" w:rsidRPr="00590D21" w:rsidRDefault="00893BD4" w:rsidP="00C448B3">
            <w:pPr>
              <w:spacing w:after="0" w:line="240" w:lineRule="auto"/>
              <w:jc w:val="both"/>
              <w:textAlignment w:val="baseline"/>
              <w:rPr>
                <w:rFonts w:ascii="Times New Roman" w:hAnsi="Times New Roman" w:cs="Times New Roman"/>
                <w:sz w:val="24"/>
                <w:szCs w:val="24"/>
                <w:bdr w:val="none" w:sz="0" w:space="0" w:color="auto" w:frame="1"/>
                <w:lang w:eastAsia="zh-CN"/>
              </w:rPr>
            </w:pPr>
            <w:r w:rsidRPr="00590D21">
              <w:rPr>
                <w:rFonts w:ascii="Times New Roman" w:hAnsi="Times New Roman" w:cs="Times New Roman"/>
                <w:b/>
                <w:bCs/>
                <w:sz w:val="24"/>
                <w:szCs w:val="24"/>
                <w:lang w:eastAsia="zh-CN"/>
              </w:rPr>
              <w:lastRenderedPageBreak/>
              <w:t>2. Dėl įsipareigojimų, susijusių su mokesčiais:</w:t>
            </w:r>
          </w:p>
          <w:p w14:paraId="32B3D8A3" w14:textId="77777777" w:rsidR="00893BD4" w:rsidRPr="00590D21" w:rsidRDefault="00893BD4" w:rsidP="00F66A50">
            <w:pPr>
              <w:tabs>
                <w:tab w:val="left" w:pos="515"/>
              </w:tabs>
              <w:spacing w:after="0" w:line="240" w:lineRule="auto"/>
              <w:contextualSpacing/>
              <w:jc w:val="both"/>
              <w:textAlignment w:val="baseline"/>
              <w:rPr>
                <w:rFonts w:ascii="Times New Roman" w:hAnsi="Times New Roman" w:cs="Times New Roman"/>
                <w:sz w:val="24"/>
                <w:szCs w:val="24"/>
                <w:lang w:eastAsia="zh-CN"/>
              </w:rPr>
            </w:pPr>
            <w:r w:rsidRPr="00590D21">
              <w:rPr>
                <w:rFonts w:ascii="Times New Roman" w:hAnsi="Times New Roman" w:cs="Times New Roman"/>
                <w:sz w:val="24"/>
                <w:szCs w:val="24"/>
                <w:lang w:eastAsia="zh-CN"/>
              </w:rPr>
              <w:t xml:space="preserve">2.1. Dėl įsipareigojimų, susijusių su mokesčių mokėjimu (neįskaitant socialinio draudimo įmokų), Lietuvos Respublikoje registruotas fizinis ar juridinis asmuo pateikia Valstybinės mokesčių inspekcijos išduotą dokumentą arba VĮ Registrų centro išduotą dokumentą, patvirtinantį jungtinius kompetentingų institucijų tvarkomus duomenis. Kitos valstybės tiekėjas, kuris yra fizinis arba juridinis asmuo, pateikia atitinkamos užsienio šalies institucijos išduotą dokumentą. </w:t>
            </w:r>
          </w:p>
          <w:p w14:paraId="388ABA42" w14:textId="77777777" w:rsidR="00893BD4" w:rsidRPr="00590D21" w:rsidRDefault="00893BD4" w:rsidP="00F66A50">
            <w:pPr>
              <w:tabs>
                <w:tab w:val="left" w:pos="515"/>
              </w:tabs>
              <w:spacing w:after="0" w:line="240" w:lineRule="auto"/>
              <w:contextualSpacing/>
              <w:jc w:val="both"/>
              <w:textAlignment w:val="baseline"/>
              <w:rPr>
                <w:rFonts w:ascii="Times New Roman" w:eastAsia="Times New Roman" w:hAnsi="Times New Roman" w:cs="Times New Roman"/>
                <w:bCs/>
                <w:iCs/>
                <w:color w:val="000000"/>
                <w:sz w:val="24"/>
                <w:szCs w:val="24"/>
                <w:lang w:eastAsia="ar-SA"/>
              </w:rPr>
            </w:pPr>
            <w:r w:rsidRPr="00590D21">
              <w:rPr>
                <w:rFonts w:ascii="Times New Roman" w:eastAsia="Arial Unicode MS" w:hAnsi="Times New Roman" w:cs="Times New Roman"/>
                <w:color w:val="000000"/>
                <w:sz w:val="24"/>
                <w:szCs w:val="24"/>
                <w:bdr w:val="none" w:sz="0" w:space="0" w:color="auto" w:frame="1"/>
                <w:lang w:eastAsia="zh-CN"/>
              </w:rPr>
              <w:t>Jeigu dokumentas pateikiamas kartu su pasiūlymu</w:t>
            </w:r>
            <w:r w:rsidRPr="00590D21">
              <w:rPr>
                <w:rFonts w:ascii="Times New Roman" w:eastAsia="Arial Unicode MS" w:hAnsi="Times New Roman" w:cs="Times New Roman"/>
                <w:sz w:val="24"/>
                <w:szCs w:val="24"/>
                <w:lang w:eastAsia="zh-CN"/>
              </w:rPr>
              <w:t xml:space="preserve">, jis laikomas tinkamu, jei jis išduotas ne anksčiau kaip 60 dienų iki perkančiosios organizacijos priimto sprendimo patikrinti galimo laimėtojo pašalinimo pagrindų nebuvimą patvirtinančius dokumentus. Jeigu dokumentas nepateiktas kartu su pasiūlymu, tuomet, perkančiajai organizacijai paprašius, turės būti pateiktas dokumentas, kuris išduotas </w:t>
            </w:r>
            <w:r w:rsidRPr="00590D21">
              <w:rPr>
                <w:rFonts w:ascii="Times New Roman" w:eastAsia="Arial Unicode MS" w:hAnsi="Times New Roman" w:cs="Times New Roman"/>
                <w:color w:val="000000"/>
                <w:sz w:val="24"/>
                <w:szCs w:val="24"/>
                <w:bdr w:val="none" w:sz="0" w:space="0" w:color="auto" w:frame="1"/>
                <w:lang w:eastAsia="zh-CN"/>
              </w:rPr>
              <w:t xml:space="preserve">ne anksčiau kaip 60 dienų iki tos dienos, kai galimas laimėtojas turės pateikti dokumentus. </w:t>
            </w:r>
          </w:p>
          <w:p w14:paraId="3D185609" w14:textId="77777777" w:rsidR="00893BD4" w:rsidRPr="00590D21" w:rsidRDefault="00893BD4" w:rsidP="00C448B3">
            <w:pPr>
              <w:spacing w:after="0" w:line="240" w:lineRule="auto"/>
              <w:contextualSpacing/>
              <w:jc w:val="both"/>
              <w:textAlignment w:val="baseline"/>
              <w:rPr>
                <w:rFonts w:ascii="Times New Roman" w:hAnsi="Times New Roman" w:cs="Times New Roman"/>
                <w:sz w:val="24"/>
                <w:szCs w:val="24"/>
                <w:highlight w:val="green"/>
                <w:bdr w:val="none" w:sz="0" w:space="0" w:color="auto" w:frame="1"/>
                <w:lang w:eastAsia="zh-CN"/>
              </w:rPr>
            </w:pPr>
          </w:p>
          <w:p w14:paraId="69A96BDD" w14:textId="77777777" w:rsidR="00893BD4" w:rsidRPr="00590D21" w:rsidRDefault="00893BD4" w:rsidP="00B846E5">
            <w:pPr>
              <w:numPr>
                <w:ilvl w:val="0"/>
                <w:numId w:val="3"/>
              </w:numPr>
              <w:spacing w:after="0" w:line="240" w:lineRule="auto"/>
              <w:ind w:left="-55"/>
              <w:contextualSpacing/>
              <w:jc w:val="both"/>
              <w:textAlignment w:val="baseline"/>
              <w:rPr>
                <w:rFonts w:ascii="Times New Roman" w:hAnsi="Times New Roman" w:cs="Times New Roman"/>
                <w:b/>
                <w:bCs/>
                <w:sz w:val="24"/>
                <w:szCs w:val="24"/>
                <w:bdr w:val="none" w:sz="0" w:space="0" w:color="auto" w:frame="1"/>
                <w:lang w:eastAsia="zh-CN"/>
              </w:rPr>
            </w:pPr>
            <w:r w:rsidRPr="00590D21">
              <w:rPr>
                <w:rFonts w:ascii="Times New Roman" w:hAnsi="Times New Roman" w:cs="Times New Roman"/>
                <w:b/>
                <w:bCs/>
                <w:sz w:val="24"/>
                <w:szCs w:val="24"/>
                <w:bdr w:val="none" w:sz="0" w:space="0" w:color="auto" w:frame="1"/>
                <w:lang w:eastAsia="zh-CN"/>
              </w:rPr>
              <w:t>3. Dėl įsipareigojimų, susijusių su socialinio draudimo įmokų mokėjimu:</w:t>
            </w:r>
          </w:p>
          <w:p w14:paraId="239BD9E6" w14:textId="77777777" w:rsidR="00893BD4" w:rsidRPr="00590D21" w:rsidRDefault="00893BD4" w:rsidP="00C448B3">
            <w:pPr>
              <w:spacing w:after="0" w:line="240" w:lineRule="auto"/>
              <w:jc w:val="both"/>
              <w:rPr>
                <w:rFonts w:ascii="Times New Roman" w:hAnsi="Times New Roman" w:cs="Times New Roman"/>
                <w:sz w:val="24"/>
                <w:szCs w:val="24"/>
                <w:lang w:eastAsia="zh-CN"/>
              </w:rPr>
            </w:pPr>
            <w:r w:rsidRPr="00590D21">
              <w:rPr>
                <w:rFonts w:ascii="Times New Roman" w:hAnsi="Times New Roman" w:cs="Times New Roman"/>
                <w:sz w:val="24"/>
                <w:szCs w:val="24"/>
                <w:bdr w:val="none" w:sz="0" w:space="0" w:color="auto" w:frame="1"/>
                <w:lang w:eastAsia="zh-CN"/>
              </w:rPr>
              <w:t>3.1</w:t>
            </w:r>
            <w:r w:rsidRPr="00590D21">
              <w:rPr>
                <w:rFonts w:ascii="Times New Roman" w:hAnsi="Times New Roman" w:cs="Times New Roman"/>
                <w:sz w:val="24"/>
                <w:szCs w:val="24"/>
                <w:lang w:eastAsia="zh-CN"/>
              </w:rPr>
              <w:t xml:space="preserve"> </w:t>
            </w:r>
            <w:r w:rsidRPr="00590D21">
              <w:rPr>
                <w:rFonts w:ascii="Times New Roman" w:hAnsi="Times New Roman" w:cs="Times New Roman"/>
                <w:sz w:val="24"/>
                <w:szCs w:val="24"/>
                <w:u w:val="single"/>
                <w:lang w:eastAsia="zh-CN"/>
              </w:rPr>
              <w:t>Lietuvos Respublikoje registruoto juridinio asmens</w:t>
            </w:r>
            <w:r w:rsidRPr="00590D21">
              <w:rPr>
                <w:rFonts w:ascii="Times New Roman" w:hAnsi="Times New Roman" w:cs="Times New Roman"/>
                <w:sz w:val="24"/>
                <w:szCs w:val="24"/>
                <w:lang w:eastAsia="zh-CN"/>
              </w:rPr>
              <w:t xml:space="preserve"> duomenis pasitikrina pati perkančioji organizacija. Viešai prieinamus Sodra duomenis perkančioji organizacija tikrins tą dieną, kurią buvo priimtas sprendimas patikrinti galimo laimėtojo EBVPD dokumentus (aktualiais bus laikomi tą dieną skelbiami Sodra duomenys). </w:t>
            </w:r>
          </w:p>
          <w:p w14:paraId="2D031383" w14:textId="77777777" w:rsidR="00893BD4" w:rsidRPr="00590D21" w:rsidRDefault="00893BD4" w:rsidP="00C448B3">
            <w:pPr>
              <w:spacing w:after="0" w:line="240" w:lineRule="auto"/>
              <w:jc w:val="both"/>
              <w:rPr>
                <w:rFonts w:ascii="Times New Roman" w:hAnsi="Times New Roman" w:cs="Times New Roman"/>
                <w:sz w:val="24"/>
                <w:szCs w:val="24"/>
              </w:rPr>
            </w:pPr>
            <w:r w:rsidRPr="00590D21">
              <w:rPr>
                <w:rFonts w:ascii="Times New Roman" w:hAnsi="Times New Roman" w:cs="Times New Roman"/>
                <w:sz w:val="24"/>
                <w:szCs w:val="24"/>
              </w:rPr>
              <w:t>Jeigu dėl Sodr</w:t>
            </w:r>
            <w:r>
              <w:rPr>
                <w:rFonts w:ascii="Times New Roman" w:hAnsi="Times New Roman" w:cs="Times New Roman"/>
                <w:sz w:val="24"/>
                <w:szCs w:val="24"/>
              </w:rPr>
              <w:t>a</w:t>
            </w:r>
            <w:r w:rsidRPr="00590D21">
              <w:rPr>
                <w:rFonts w:ascii="Times New Roman" w:hAnsi="Times New Roman" w:cs="Times New Roman"/>
                <w:sz w:val="24"/>
                <w:szCs w:val="24"/>
              </w:rPr>
              <w:t xml:space="preserve"> informacinės sistemos techninių trikdžių perkančioji organizacija neturi galimybių patikrinti neatlygintinai prieinamų duomenų apie tiekėją (juridinį asmenį), ji turi teisę prašyti tiekėjo (juridinio asmens), pateikti atitinkamos institucijos, teikiančios tokius duomenis, dokumentą, patvirtinantį atitiktį šiam reikalavimui (dokumentas turės būti išduotas ne anksčiau kaip 60 dienų iki tos dienos, kai galimas laimėtojas turės </w:t>
            </w:r>
            <w:r w:rsidRPr="00590D21">
              <w:rPr>
                <w:rFonts w:ascii="Times New Roman" w:hAnsi="Times New Roman" w:cs="Times New Roman"/>
                <w:sz w:val="24"/>
                <w:szCs w:val="24"/>
              </w:rPr>
              <w:lastRenderedPageBreak/>
              <w:t>pateikti dokumentus).</w:t>
            </w:r>
          </w:p>
          <w:p w14:paraId="6A1062F3" w14:textId="77777777" w:rsidR="00893BD4" w:rsidRPr="00590D21" w:rsidRDefault="00893BD4" w:rsidP="00C448B3">
            <w:pPr>
              <w:spacing w:after="0" w:line="240" w:lineRule="auto"/>
              <w:contextualSpacing/>
              <w:jc w:val="both"/>
              <w:textAlignment w:val="baseline"/>
              <w:rPr>
                <w:rFonts w:ascii="Times New Roman" w:hAnsi="Times New Roman" w:cs="Times New Roman"/>
                <w:sz w:val="24"/>
                <w:szCs w:val="24"/>
                <w:lang w:eastAsia="zh-CN"/>
              </w:rPr>
            </w:pPr>
            <w:r w:rsidRPr="00590D21">
              <w:rPr>
                <w:rFonts w:ascii="Times New Roman" w:hAnsi="Times New Roman" w:cs="Times New Roman"/>
                <w:sz w:val="24"/>
                <w:szCs w:val="24"/>
                <w:u w:val="single"/>
                <w:lang w:eastAsia="zh-CN"/>
              </w:rPr>
              <w:t>3.2. Lietuvos Respublikoje registruotas tiekėjas, kuris yra fizinis asmuo</w:t>
            </w:r>
            <w:r w:rsidRPr="00590D21">
              <w:rPr>
                <w:rFonts w:ascii="Times New Roman" w:hAnsi="Times New Roman" w:cs="Times New Roman"/>
                <w:sz w:val="24"/>
                <w:szCs w:val="24"/>
                <w:lang w:eastAsia="zh-CN"/>
              </w:rPr>
              <w:t xml:space="preserve">, pateikia Valstybinio socialinio draudimo fondo valdybos teritorinių skyrių ir kitų Valstybinio socialinio draudimo fondo įstaigų, susijusių su Valstybinio socialinio draudimo fondo administravimu, išduotą dokumentą arba VĮ Registrų centro išduotą dokumentą, patvirtinantį jungtinius kompetentingų institucijų tvarkomus duomenis. </w:t>
            </w:r>
          </w:p>
          <w:p w14:paraId="11B106BB" w14:textId="77777777" w:rsidR="00893BD4" w:rsidRPr="00590D21" w:rsidRDefault="00893BD4" w:rsidP="00C448B3">
            <w:pPr>
              <w:tabs>
                <w:tab w:val="left" w:pos="515"/>
              </w:tabs>
              <w:spacing w:after="0" w:line="240" w:lineRule="auto"/>
              <w:contextualSpacing/>
              <w:jc w:val="both"/>
              <w:textAlignment w:val="baseline"/>
              <w:rPr>
                <w:rFonts w:ascii="Times New Roman" w:eastAsia="Times New Roman" w:hAnsi="Times New Roman" w:cs="Times New Roman"/>
                <w:bCs/>
                <w:iCs/>
                <w:color w:val="000000"/>
                <w:sz w:val="24"/>
                <w:szCs w:val="24"/>
                <w:lang w:eastAsia="ar-SA"/>
              </w:rPr>
            </w:pPr>
            <w:r w:rsidRPr="00590D21">
              <w:rPr>
                <w:rFonts w:ascii="Times New Roman" w:eastAsia="Arial Unicode MS" w:hAnsi="Times New Roman" w:cs="Times New Roman"/>
                <w:sz w:val="24"/>
                <w:szCs w:val="24"/>
                <w:lang w:eastAsia="zh-CN"/>
              </w:rPr>
              <w:t xml:space="preserve">Jeigu dokumentas nepateiktas kartu su pasiūlymu, tuomet, perkančiajai organizacijai paprašius, turės būti pateiktas dokumentas, kuris išduotas </w:t>
            </w:r>
            <w:r w:rsidRPr="00590D21">
              <w:rPr>
                <w:rFonts w:ascii="Times New Roman" w:eastAsia="Arial Unicode MS" w:hAnsi="Times New Roman" w:cs="Times New Roman"/>
                <w:color w:val="000000"/>
                <w:sz w:val="24"/>
                <w:szCs w:val="24"/>
                <w:bdr w:val="none" w:sz="0" w:space="0" w:color="auto" w:frame="1"/>
                <w:lang w:eastAsia="zh-CN"/>
              </w:rPr>
              <w:t>ne anksčiau kaip 60 dienų iki tos dienos, kai galimas laimėtojas turės pateikti dokumentus. Jeigu dokumentas pateikiamas kartu su pasiūlymu</w:t>
            </w:r>
            <w:r w:rsidRPr="00590D21">
              <w:rPr>
                <w:rFonts w:ascii="Times New Roman" w:eastAsia="Arial Unicode MS" w:hAnsi="Times New Roman" w:cs="Times New Roman"/>
                <w:sz w:val="24"/>
                <w:szCs w:val="24"/>
                <w:lang w:eastAsia="zh-CN"/>
              </w:rPr>
              <w:t>, jis laikomas tinkamu, jei jis išduotas ne anksčiau kaip 60 dienų iki perkančiosios organizacijos priimto sprendimo patikrinti galimo laimėtojo pašalinimo pagrindų nebuvimą patvirtinančius dokumentus.</w:t>
            </w:r>
          </w:p>
          <w:p w14:paraId="4F5BF07A" w14:textId="77777777" w:rsidR="00893BD4" w:rsidRPr="00590D21" w:rsidRDefault="00893BD4" w:rsidP="00C448B3">
            <w:pPr>
              <w:spacing w:after="0" w:line="240" w:lineRule="auto"/>
              <w:contextualSpacing/>
              <w:jc w:val="both"/>
              <w:rPr>
                <w:rFonts w:ascii="Times New Roman" w:hAnsi="Times New Roman" w:cs="Times New Roman"/>
                <w:sz w:val="24"/>
                <w:szCs w:val="24"/>
                <w:lang w:eastAsia="zh-CN"/>
              </w:rPr>
            </w:pPr>
            <w:r w:rsidRPr="00590D21">
              <w:rPr>
                <w:rFonts w:ascii="Times New Roman" w:hAnsi="Times New Roman" w:cs="Times New Roman"/>
                <w:sz w:val="24"/>
                <w:szCs w:val="24"/>
                <w:u w:val="single"/>
                <w:bdr w:val="none" w:sz="0" w:space="0" w:color="auto" w:frame="1"/>
                <w:lang w:eastAsia="zh-CN"/>
              </w:rPr>
              <w:t>3.3. Kitos valstybės tiekėjas, kuris yra fizinis arba juridinis asmuo</w:t>
            </w:r>
            <w:r w:rsidRPr="00590D21">
              <w:rPr>
                <w:rFonts w:ascii="Times New Roman" w:hAnsi="Times New Roman" w:cs="Times New Roman"/>
                <w:sz w:val="24"/>
                <w:szCs w:val="24"/>
                <w:bdr w:val="none" w:sz="0" w:space="0" w:color="auto" w:frame="1"/>
                <w:lang w:eastAsia="zh-CN"/>
              </w:rPr>
              <w:t xml:space="preserve">, pateikia šalies, kurioje jis yra registruotas, kompetentingos valstybės institucijos išduotą pažymą. </w:t>
            </w:r>
            <w:r w:rsidRPr="00590D21">
              <w:rPr>
                <w:rFonts w:ascii="Times New Roman" w:hAnsi="Times New Roman" w:cs="Times New Roman"/>
                <w:sz w:val="24"/>
                <w:szCs w:val="24"/>
                <w:lang w:eastAsia="zh-CN"/>
              </w:rPr>
              <w:t xml:space="preserve">Nurodyti dokumentai turi būti išduoti </w:t>
            </w:r>
            <w:r w:rsidRPr="00590D21">
              <w:rPr>
                <w:rFonts w:ascii="Times New Roman" w:hAnsi="Times New Roman" w:cs="Times New Roman"/>
                <w:sz w:val="24"/>
                <w:szCs w:val="24"/>
                <w:bdr w:val="none" w:sz="0" w:space="0" w:color="auto" w:frame="1"/>
                <w:lang w:eastAsia="zh-CN"/>
              </w:rPr>
              <w:t>ne anksčiau kaip 60 dienų iki tos dienos, kai galimas laimėtojas turės pateikti dokumentus (jeigu dokumentas nepateiktas kartu su pasiūlymu)</w:t>
            </w:r>
            <w:r w:rsidRPr="00590D21">
              <w:rPr>
                <w:rFonts w:ascii="Times New Roman" w:hAnsi="Times New Roman" w:cs="Times New Roman"/>
                <w:sz w:val="24"/>
                <w:szCs w:val="24"/>
                <w:lang w:eastAsia="zh-CN"/>
              </w:rPr>
              <w:t>.</w:t>
            </w:r>
            <w:r w:rsidRPr="00590D21">
              <w:rPr>
                <w:rFonts w:ascii="Times New Roman" w:hAnsi="Times New Roman" w:cs="Times New Roman"/>
                <w:sz w:val="24"/>
                <w:szCs w:val="24"/>
                <w:bdr w:val="none" w:sz="0" w:space="0" w:color="auto" w:frame="1"/>
                <w:lang w:eastAsia="zh-CN"/>
              </w:rPr>
              <w:t xml:space="preserve"> Jei dokumentai pateikti kartu su pasiūlymu, perkančioji organizacija vertins tokius dokumentus, kurie bus išduoti ne anksčiau kaip 60 dienų iki perkančiosios organizacijos priimto sprendimo patikrinti galimo laimėtojo EBVPD dokumentus.</w:t>
            </w:r>
          </w:p>
          <w:p w14:paraId="1525492C" w14:textId="77777777" w:rsidR="00893BD4" w:rsidRPr="00590D21" w:rsidRDefault="00893BD4" w:rsidP="00C448B3">
            <w:pPr>
              <w:pBdr>
                <w:top w:val="none" w:sz="0" w:space="0" w:color="000000"/>
                <w:left w:val="none" w:sz="0" w:space="0" w:color="000000"/>
                <w:bottom w:val="none" w:sz="0" w:space="0" w:color="000000"/>
                <w:right w:val="none" w:sz="0" w:space="0" w:color="000000"/>
              </w:pBdr>
              <w:tabs>
                <w:tab w:val="left" w:pos="1573"/>
              </w:tabs>
              <w:suppressAutoHyphens/>
              <w:spacing w:after="0" w:line="240" w:lineRule="auto"/>
              <w:jc w:val="both"/>
              <w:textAlignment w:val="baseline"/>
              <w:rPr>
                <w:rFonts w:ascii="Times New Roman" w:eastAsia="Arial Unicode MS" w:hAnsi="Times New Roman" w:cs="Times New Roman"/>
                <w:sz w:val="24"/>
                <w:szCs w:val="24"/>
                <w:lang w:eastAsia="zh-CN"/>
              </w:rPr>
            </w:pPr>
            <w:r w:rsidRPr="00590D21">
              <w:rPr>
                <w:rFonts w:ascii="Times New Roman" w:eastAsia="Calibri" w:hAnsi="Times New Roman" w:cs="Times New Roman"/>
                <w:b/>
                <w:i/>
                <w:color w:val="000000"/>
                <w:sz w:val="24"/>
                <w:szCs w:val="24"/>
                <w:lang w:eastAsia="zh-CN"/>
              </w:rPr>
              <w:t>CVP IS priemonėmis pateikiamos skaitmeninės dokumentų kopijos</w:t>
            </w:r>
            <w:r w:rsidRPr="00590D21">
              <w:rPr>
                <w:rFonts w:ascii="Times New Roman" w:eastAsia="Arial Unicode MS" w:hAnsi="Times New Roman" w:cs="Times New Roman"/>
                <w:sz w:val="24"/>
                <w:szCs w:val="24"/>
                <w:lang w:eastAsia="zh-CN"/>
              </w:rPr>
              <w:t>.</w:t>
            </w:r>
          </w:p>
        </w:tc>
      </w:tr>
      <w:bookmarkEnd w:id="9"/>
      <w:tr w:rsidR="00893BD4" w:rsidRPr="00590D21" w14:paraId="2A2DC431" w14:textId="77777777" w:rsidTr="00C448B3">
        <w:tc>
          <w:tcPr>
            <w:tcW w:w="1013" w:type="dxa"/>
            <w:tcBorders>
              <w:top w:val="single" w:sz="4" w:space="0" w:color="auto"/>
              <w:left w:val="single" w:sz="4" w:space="0" w:color="000000"/>
              <w:bottom w:val="single" w:sz="4" w:space="0" w:color="000000"/>
            </w:tcBorders>
            <w:shd w:val="clear" w:color="auto" w:fill="auto"/>
          </w:tcPr>
          <w:p w14:paraId="665FB12F"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lastRenderedPageBreak/>
              <w:t>3.7.3</w:t>
            </w:r>
          </w:p>
        </w:tc>
        <w:tc>
          <w:tcPr>
            <w:tcW w:w="4626" w:type="dxa"/>
            <w:tcBorders>
              <w:top w:val="single" w:sz="4" w:space="0" w:color="auto"/>
              <w:left w:val="single" w:sz="4" w:space="0" w:color="000000"/>
              <w:bottom w:val="single" w:sz="4" w:space="0" w:color="000000"/>
            </w:tcBorders>
            <w:shd w:val="clear" w:color="auto" w:fill="auto"/>
          </w:tcPr>
          <w:p w14:paraId="001D4613"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tiekėjas su kitais tiekėjais yra sudaręs susitarimų, kuriais siekiama iškreipti konkurenciją atliekamame pirkime, ir perkančioji organizacija dėl to turi įtikinamų duomenų.</w:t>
            </w:r>
          </w:p>
        </w:tc>
        <w:tc>
          <w:tcPr>
            <w:tcW w:w="4304" w:type="dxa"/>
            <w:tcBorders>
              <w:top w:val="single" w:sz="4" w:space="0" w:color="auto"/>
              <w:left w:val="single" w:sz="4" w:space="0" w:color="000000"/>
              <w:bottom w:val="single" w:sz="4" w:space="0" w:color="000000"/>
              <w:right w:val="single" w:sz="4" w:space="0" w:color="000000"/>
            </w:tcBorders>
            <w:shd w:val="clear" w:color="auto" w:fill="auto"/>
          </w:tcPr>
          <w:p w14:paraId="7E15ECE3"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Su pasiūlymu pateikiamas EBVPD</w:t>
            </w:r>
          </w:p>
        </w:tc>
      </w:tr>
      <w:tr w:rsidR="00893BD4" w:rsidRPr="00590D21" w14:paraId="25D6B6C4" w14:textId="77777777" w:rsidTr="00C448B3">
        <w:tc>
          <w:tcPr>
            <w:tcW w:w="1013" w:type="dxa"/>
            <w:tcBorders>
              <w:top w:val="single" w:sz="4" w:space="0" w:color="000000"/>
              <w:left w:val="single" w:sz="4" w:space="0" w:color="000000"/>
              <w:bottom w:val="single" w:sz="4" w:space="0" w:color="000000"/>
            </w:tcBorders>
            <w:shd w:val="clear" w:color="auto" w:fill="auto"/>
          </w:tcPr>
          <w:p w14:paraId="38CC5A1A"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3.7.4</w:t>
            </w:r>
          </w:p>
        </w:tc>
        <w:tc>
          <w:tcPr>
            <w:tcW w:w="4626" w:type="dxa"/>
            <w:tcBorders>
              <w:top w:val="single" w:sz="4" w:space="0" w:color="000000"/>
              <w:left w:val="single" w:sz="4" w:space="0" w:color="000000"/>
              <w:bottom w:val="single" w:sz="4" w:space="0" w:color="000000"/>
            </w:tcBorders>
            <w:shd w:val="clear" w:color="auto" w:fill="auto"/>
          </w:tcPr>
          <w:p w14:paraId="12A96A2B"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Perkančioji organizacija pašalina tiekėją iš pirkimo procedūros, jeigu tiekėjas </w:t>
            </w:r>
            <w:r w:rsidRPr="00590D21">
              <w:rPr>
                <w:rFonts w:ascii="Times New Roman" w:eastAsia="Times New Roman" w:hAnsi="Times New Roman" w:cs="Times New Roman"/>
                <w:sz w:val="24"/>
                <w:szCs w:val="24"/>
                <w:lang w:eastAsia="lt-LT"/>
              </w:rPr>
              <w:t xml:space="preserve">pirkimo metu pateko į interesų konflikto situaciją, kaip apibrėžta Viešųjų pirkimų įstatymo 21 </w:t>
            </w:r>
            <w:r w:rsidRPr="00590D21">
              <w:rPr>
                <w:rFonts w:ascii="Times New Roman" w:eastAsia="Times New Roman" w:hAnsi="Times New Roman" w:cs="Times New Roman"/>
                <w:sz w:val="24"/>
                <w:szCs w:val="24"/>
                <w:lang w:eastAsia="lt-LT"/>
              </w:rPr>
              <w:lastRenderedPageBreak/>
              <w:t>straipsnyje, ir atitinkamos padėties negalima ištaisyti. Laikoma, kad atitinkamos padėties dėl interesų konflikto negalima ištaisyti, jeigu į interesų konfliktą patekę asmenys nulėmė Komisijos ar perkančiosios organizacijos sprendimus ir šių         sprendimų pakeitimas prieštarautų šio įstatymo nuostatoms</w:t>
            </w:r>
            <w:r w:rsidRPr="00590D21">
              <w:rPr>
                <w:rFonts w:ascii="Times New Roman" w:eastAsia="Arial Unicode MS" w:hAnsi="Times New Roman" w:cs="Times New Roman"/>
                <w:sz w:val="24"/>
                <w:szCs w:val="24"/>
                <w:lang w:eastAsia="zh-CN"/>
              </w:rPr>
              <w:t>.</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085ABB7B"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lastRenderedPageBreak/>
              <w:t>Su pasiūlymu pateikiamas EBVPD.</w:t>
            </w:r>
          </w:p>
          <w:p w14:paraId="1BD7189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5118548A" w14:textId="77777777" w:rsidTr="00C448B3">
        <w:tc>
          <w:tcPr>
            <w:tcW w:w="1013" w:type="dxa"/>
            <w:tcBorders>
              <w:top w:val="single" w:sz="4" w:space="0" w:color="000000"/>
              <w:left w:val="single" w:sz="4" w:space="0" w:color="000000"/>
              <w:bottom w:val="single" w:sz="4" w:space="0" w:color="000000"/>
            </w:tcBorders>
            <w:shd w:val="clear" w:color="auto" w:fill="auto"/>
          </w:tcPr>
          <w:p w14:paraId="392E3E3E"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lastRenderedPageBreak/>
              <w:t>3.7.5</w:t>
            </w:r>
          </w:p>
        </w:tc>
        <w:tc>
          <w:tcPr>
            <w:tcW w:w="4626" w:type="dxa"/>
            <w:tcBorders>
              <w:top w:val="single" w:sz="4" w:space="0" w:color="000000"/>
              <w:left w:val="single" w:sz="4" w:space="0" w:color="000000"/>
              <w:bottom w:val="single" w:sz="4" w:space="0" w:color="000000"/>
            </w:tcBorders>
            <w:shd w:val="clear" w:color="auto" w:fill="auto"/>
          </w:tcPr>
          <w:p w14:paraId="3E169D7A"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dėl tiekėjo buvo pažeista konkurencija, kaip nustatyta Viešųjų pirkimų įstatymo 27 straipsnio 3 ir 4 dalyse, ir atitinkamos padėties negalima ištaisyti.</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04A419B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Calibri" w:hAnsi="Times New Roman" w:cs="Times New Roman"/>
                <w:sz w:val="24"/>
                <w:szCs w:val="24"/>
                <w:lang w:eastAsia="zh-CN"/>
              </w:rPr>
              <w:t>Su pasiūlymu pateikiamas EBVPD.</w:t>
            </w:r>
          </w:p>
          <w:p w14:paraId="267AD3B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38F4FBB0" w14:textId="77777777" w:rsidTr="00C448B3">
        <w:tc>
          <w:tcPr>
            <w:tcW w:w="1013" w:type="dxa"/>
            <w:tcBorders>
              <w:top w:val="single" w:sz="4" w:space="0" w:color="000000"/>
              <w:left w:val="single" w:sz="4" w:space="0" w:color="000000"/>
              <w:bottom w:val="single" w:sz="4" w:space="0" w:color="000000"/>
            </w:tcBorders>
            <w:shd w:val="clear" w:color="auto" w:fill="auto"/>
          </w:tcPr>
          <w:p w14:paraId="2D701C28"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3.7.6</w:t>
            </w:r>
          </w:p>
        </w:tc>
        <w:tc>
          <w:tcPr>
            <w:tcW w:w="4626" w:type="dxa"/>
            <w:tcBorders>
              <w:top w:val="single" w:sz="4" w:space="0" w:color="000000"/>
              <w:left w:val="single" w:sz="4" w:space="0" w:color="000000"/>
              <w:bottom w:val="single" w:sz="4" w:space="0" w:color="000000"/>
            </w:tcBorders>
            <w:shd w:val="clear" w:color="auto" w:fill="auto"/>
          </w:tcPr>
          <w:p w14:paraId="40F50532"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Times New Roman" w:hAnsi="Times New Roman" w:cs="Times New Roman"/>
                <w:color w:val="000000"/>
                <w:sz w:val="24"/>
                <w:szCs w:val="20"/>
              </w:rPr>
              <w:t xml:space="preserve">Perkančioji organizacija pašalina tiekėją iš pirkimo procedūros, jeigu tiekėjas pirkimo procedūrų metu nuslėpė informaciją ar pateikė melagingą informaciją apie atitiktį </w:t>
            </w:r>
            <w:r w:rsidRPr="00590D21">
              <w:rPr>
                <w:rFonts w:ascii="Times New Roman" w:eastAsia="Calibri" w:hAnsi="Times New Roman" w:cs="Times New Roman"/>
                <w:color w:val="000000"/>
                <w:sz w:val="24"/>
                <w:szCs w:val="24"/>
              </w:rPr>
              <w:t xml:space="preserve">Viešųjų pirkimų įstatymo 46 straipsnyje ir Viešųjų pirkimų įstatymo </w:t>
            </w:r>
            <w:r w:rsidRPr="00590D21">
              <w:rPr>
                <w:rFonts w:ascii="Times New Roman" w:eastAsia="Times New Roman" w:hAnsi="Times New Roman" w:cs="Times New Roman"/>
                <w:color w:val="000000"/>
                <w:sz w:val="24"/>
                <w:szCs w:val="20"/>
              </w:rPr>
              <w:t xml:space="preserve">47 straipsnyje nustatytiems reikalavimams, ir perkančioji organizacija gali tai įrodyti bet kokiomis teisėtomis priemonėmis, arba tiekėjas dėl pateiktos melagingos informacijos negali pateikti patvirtinančių dokumentų, reikalaujamų pagal Viešųjų pirkimų </w:t>
            </w:r>
            <w:r w:rsidRPr="00590D21">
              <w:rPr>
                <w:rFonts w:ascii="Times New Roman" w:eastAsia="Times New Roman" w:hAnsi="Times New Roman" w:cs="Times New Roman"/>
                <w:sz w:val="24"/>
                <w:szCs w:val="20"/>
              </w:rPr>
              <w:t>įstatymo 50 straipsnį. Šiuo pagrindu tiekėjas taip pat šalinamas iš pirkimo procedūros, kai ankstesnių procedūrų,</w:t>
            </w:r>
            <w:r w:rsidRPr="00590D21">
              <w:rPr>
                <w:rFonts w:ascii="Times New Roman" w:eastAsia="Times New Roman" w:hAnsi="Times New Roman" w:cs="Times New Roman"/>
                <w:b/>
                <w:bCs/>
                <w:sz w:val="24"/>
                <w:szCs w:val="20"/>
              </w:rPr>
              <w:t xml:space="preserve"> </w:t>
            </w:r>
            <w:r w:rsidRPr="00590D21">
              <w:rPr>
                <w:rFonts w:ascii="Times New Roman" w:eastAsia="Times New Roman" w:hAnsi="Times New Roman" w:cs="Times New Roman"/>
                <w:sz w:val="24"/>
                <w:szCs w:val="20"/>
              </w:rPr>
              <w:t xml:space="preserve">atliktų Viešųjų pirkimų įstatymo, Viešųjų pirkimų, atliekamų gynybos ir saugumo srityje, įstatymo ar Pirkimų, atliekamų vandentvarkos, energetikos, transporto ar pašto paslaugų srities perkančiųjų subjektų, įstatymo nustatyta tvarka, metu nuslėpė informaciją ar pateikė šiame punkte nurodytą melagingą informaciją arba </w:t>
            </w:r>
            <w:r w:rsidRPr="00590D21">
              <w:rPr>
                <w:rFonts w:ascii="Times New Roman" w:eastAsia="Times New Roman" w:hAnsi="Times New Roman" w:cs="Times New Roman"/>
                <w:color w:val="000000"/>
                <w:sz w:val="24"/>
                <w:szCs w:val="20"/>
              </w:rPr>
              <w:t xml:space="preserve">tiekėjas dėl pateiktos melagingos informacijos negalėjo pateikti patvirtinančių dokumentų, reikalaujamų pagal Viešųjų pirkimų įstatymo 50 straipsnį, dėl ko per pastaruosius vienus metus buvo pašalintas iš pirkimo procedūrų arba per pastaruosius vienus metus buvo priimtas ir įsiteisėjęs teismo sprendimas. 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procedūrų arba per pastaruosius vienus metus buvo </w:t>
            </w:r>
            <w:r w:rsidRPr="00590D21">
              <w:rPr>
                <w:rFonts w:ascii="Times New Roman" w:eastAsia="Times New Roman" w:hAnsi="Times New Roman" w:cs="Times New Roman"/>
                <w:color w:val="000000"/>
                <w:sz w:val="24"/>
                <w:szCs w:val="20"/>
              </w:rPr>
              <w:lastRenderedPageBreak/>
              <w:t>priimtas ir įsiteisėjęs teismo sprendimas ar taikomos kitos panašios sankcijos.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12D520C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Calibri" w:hAnsi="Times New Roman" w:cs="Times New Roman"/>
                <w:sz w:val="24"/>
                <w:szCs w:val="24"/>
                <w:lang w:eastAsia="zh-CN"/>
              </w:rPr>
              <w:lastRenderedPageBreak/>
              <w:t>Su pasiūlymu pateikiamas EBVPD.</w:t>
            </w:r>
          </w:p>
          <w:p w14:paraId="1556AB4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15D78BF3" w14:textId="77777777" w:rsidTr="00C448B3">
        <w:tc>
          <w:tcPr>
            <w:tcW w:w="1013" w:type="dxa"/>
            <w:tcBorders>
              <w:top w:val="single" w:sz="4" w:space="0" w:color="000000"/>
              <w:left w:val="single" w:sz="4" w:space="0" w:color="000000"/>
              <w:bottom w:val="single" w:sz="4" w:space="0" w:color="000000"/>
            </w:tcBorders>
            <w:shd w:val="clear" w:color="auto" w:fill="auto"/>
          </w:tcPr>
          <w:p w14:paraId="29685A51"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lastRenderedPageBreak/>
              <w:t>3.7.7</w:t>
            </w:r>
          </w:p>
        </w:tc>
        <w:tc>
          <w:tcPr>
            <w:tcW w:w="4626" w:type="dxa"/>
            <w:tcBorders>
              <w:top w:val="single" w:sz="4" w:space="0" w:color="000000"/>
              <w:left w:val="single" w:sz="4" w:space="0" w:color="000000"/>
              <w:bottom w:val="single" w:sz="4" w:space="0" w:color="000000"/>
            </w:tcBorders>
            <w:shd w:val="clear" w:color="auto" w:fill="auto"/>
          </w:tcPr>
          <w:p w14:paraId="235DA4ED"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5A8CE738"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Su pasiūlymu pateikiamas EBVPD.</w:t>
            </w:r>
          </w:p>
          <w:p w14:paraId="6A8F485A"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40677E17" w14:textId="77777777" w:rsidTr="00C448B3">
        <w:tc>
          <w:tcPr>
            <w:tcW w:w="1013" w:type="dxa"/>
            <w:tcBorders>
              <w:top w:val="single" w:sz="4" w:space="0" w:color="000000"/>
              <w:left w:val="single" w:sz="4" w:space="0" w:color="000000"/>
              <w:bottom w:val="single" w:sz="4" w:space="0" w:color="000000"/>
            </w:tcBorders>
            <w:shd w:val="clear" w:color="auto" w:fill="auto"/>
          </w:tcPr>
          <w:p w14:paraId="0920A84C"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t>3.7.8</w:t>
            </w:r>
          </w:p>
        </w:tc>
        <w:tc>
          <w:tcPr>
            <w:tcW w:w="4626" w:type="dxa"/>
            <w:tcBorders>
              <w:top w:val="single" w:sz="4" w:space="0" w:color="000000"/>
              <w:left w:val="single" w:sz="4" w:space="0" w:color="000000"/>
              <w:bottom w:val="single" w:sz="4" w:space="0" w:color="000000"/>
            </w:tcBorders>
            <w:shd w:val="clear" w:color="auto" w:fill="auto"/>
          </w:tcPr>
          <w:p w14:paraId="44E515DE"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Times New Roman" w:hAnsi="Times New Roman" w:cs="Times New Roman"/>
                <w:color w:val="000000"/>
                <w:sz w:val="24"/>
                <w:szCs w:val="20"/>
              </w:rPr>
              <w:t xml:space="preserve">Perkančioji organizacija pašalina tiekėją iš pirkimo procedūros, jeigu tiekėjas yra neįvykdęs </w:t>
            </w:r>
            <w:r w:rsidRPr="00590D21">
              <w:rPr>
                <w:rFonts w:ascii="Times New Roman" w:eastAsia="Times New Roman" w:hAnsi="Times New Roman" w:cs="Times New Roman"/>
                <w:sz w:val="24"/>
                <w:szCs w:val="20"/>
              </w:rPr>
              <w:t xml:space="preserve">pirkimo sutarties, sudarytos vadovaujantis Viešųjų pirkimų įstatymu, Viešųjų pirkimų, atliekamų gynybos ir saugumo srityje, įstatymu ar Pirkimų, atliekamų vandentvarkos, energetikos, transporto ar pašto paslaugų srities perkančiųjų subjektų, įstatymu, ar koncesijos sutarties ar netinkamai </w:t>
            </w:r>
            <w:r w:rsidRPr="00590D21">
              <w:rPr>
                <w:rFonts w:ascii="Times New Roman" w:eastAsia="Times New Roman" w:hAnsi="Times New Roman" w:cs="Times New Roman"/>
                <w:color w:val="000000"/>
                <w:sz w:val="24"/>
                <w:szCs w:val="20"/>
              </w:rPr>
              <w:t xml:space="preserve">ją įvykdęs ir tai buvo esminis sutarties pažeidimas, kaip nustatyta Civiliniame kodekse (toliau – esminis pirkimo sutarties pažeidimas), dėl kurio per pastaruosius 3 metus buvo nutraukta sutartis arba per pastaruosius 3 metus buvo priimtas ir įsiteisėjęs teismo sprendimas, kuriuo 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Šiuo pagrindu tiekėjas taip pat pašalinamas iš pirkimo procedūros, kai, vadovaujantis kitų valstybių teisės aktais, per pastaruosius 3 metus nustatyta, kad jis, vykdydamas ankstesnę pirkimo sutartį, ankstesnę pirkimo sutartį su perkančiuoju subjektu arba ankstesnę koncesijos sutartį, sutartyje nustatytą esminį reikalavimą vykdė su dideliais arba nuolatiniais trūkumais ir dėl to ta ankstesnė sutartis buvo nutraukta </w:t>
            </w:r>
            <w:r w:rsidRPr="00590D21">
              <w:rPr>
                <w:rFonts w:ascii="Times New Roman" w:eastAsia="Times New Roman" w:hAnsi="Times New Roman" w:cs="Times New Roman"/>
                <w:color w:val="000000"/>
                <w:sz w:val="24"/>
                <w:szCs w:val="20"/>
              </w:rPr>
              <w:lastRenderedPageBreak/>
              <w:t>anksčiau, negu toje sutartyje nustatytas jos galiojimo terminas, buvo pareikalauta atlyginti žalą ar taikomos kitos panašios sankcijos. Perkančioji organizacija iš pirkimo procedūros pašalina tiekėją ir tuo atveju, kai ji turi įtikinamų duomenų, kad tiekėjas yra įsteigtas, siekiant išvengti šio pašalinimo pagrindo taikymo</w:t>
            </w:r>
            <w:r w:rsidRPr="00590D21">
              <w:rPr>
                <w:rFonts w:ascii="Times New Roman" w:eastAsia="Arial Unicode MS" w:hAnsi="Times New Roman" w:cs="Times New Roman"/>
                <w:sz w:val="24"/>
                <w:szCs w:val="24"/>
                <w:lang w:eastAsia="zh-CN"/>
              </w:rPr>
              <w:t>.</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2384D093"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lastRenderedPageBreak/>
              <w:t>Su pasiūlymu pateikiamas EBVPD.</w:t>
            </w:r>
          </w:p>
          <w:p w14:paraId="39425299"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58617820" w14:textId="77777777" w:rsidTr="00C448B3">
        <w:tc>
          <w:tcPr>
            <w:tcW w:w="1013" w:type="dxa"/>
            <w:tcBorders>
              <w:top w:val="single" w:sz="4" w:space="0" w:color="000000"/>
              <w:left w:val="single" w:sz="4" w:space="0" w:color="000000"/>
              <w:bottom w:val="single" w:sz="4" w:space="0" w:color="000000"/>
            </w:tcBorders>
            <w:shd w:val="clear" w:color="auto" w:fill="auto"/>
          </w:tcPr>
          <w:p w14:paraId="5D5D0F45"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color w:val="000000"/>
                <w:sz w:val="24"/>
                <w:szCs w:val="24"/>
                <w:lang w:eastAsia="zh-CN"/>
              </w:rPr>
              <w:lastRenderedPageBreak/>
              <w:t>3.7.9</w:t>
            </w:r>
          </w:p>
        </w:tc>
        <w:tc>
          <w:tcPr>
            <w:tcW w:w="4626" w:type="dxa"/>
            <w:tcBorders>
              <w:top w:val="single" w:sz="4" w:space="0" w:color="000000"/>
              <w:left w:val="single" w:sz="4" w:space="0" w:color="000000"/>
              <w:bottom w:val="single" w:sz="4" w:space="0" w:color="000000"/>
            </w:tcBorders>
            <w:shd w:val="clear" w:color="auto" w:fill="auto"/>
          </w:tcPr>
          <w:p w14:paraId="561FBEE1"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tiekėjas yra padaręs profesinį pažeidimą, kai už finansinės atskaitomybės ir audito teisės aktų pažeidimus tiekėjui ar jo vadovui paskirta administracinė nuobauda ar ekonominė sankcija, nustatytos Lietuvos Respublikos įstatymuose ar kitų valstybių teisės aktuose, ir nuo sprendimo, kuriuo buvo paskirta ši sankcija, įsiteisėjimo dienos arba nuo dienos, kai asmuo įvykdė administracinį nurodymą, praėjo mažiau kaip vieni metai.</w:t>
            </w: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1AEA9E66"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Su pasiūlymu pateikiamas EBVPD.</w:t>
            </w:r>
          </w:p>
          <w:p w14:paraId="35CB6EAB"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r>
      <w:tr w:rsidR="00893BD4" w:rsidRPr="00590D21" w14:paraId="1B9B6CBE" w14:textId="77777777" w:rsidTr="00C448B3">
        <w:tc>
          <w:tcPr>
            <w:tcW w:w="1013" w:type="dxa"/>
            <w:tcBorders>
              <w:top w:val="single" w:sz="4" w:space="0" w:color="000000"/>
              <w:left w:val="single" w:sz="4" w:space="0" w:color="000000"/>
              <w:bottom w:val="single" w:sz="4" w:space="0" w:color="000000"/>
            </w:tcBorders>
            <w:shd w:val="clear" w:color="auto" w:fill="auto"/>
          </w:tcPr>
          <w:p w14:paraId="2E4A53F2"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color w:val="000000"/>
                <w:sz w:val="24"/>
                <w:szCs w:val="24"/>
                <w:lang w:eastAsia="zh-CN"/>
              </w:rPr>
            </w:pPr>
            <w:r w:rsidRPr="00590D21">
              <w:rPr>
                <w:rFonts w:ascii="Times New Roman" w:eastAsia="Arial Unicode MS" w:hAnsi="Times New Roman" w:cs="Times New Roman"/>
                <w:color w:val="000000"/>
                <w:sz w:val="24"/>
                <w:szCs w:val="24"/>
                <w:lang w:eastAsia="zh-CN"/>
              </w:rPr>
              <w:t>3.7.10.</w:t>
            </w:r>
          </w:p>
        </w:tc>
        <w:tc>
          <w:tcPr>
            <w:tcW w:w="4626" w:type="dxa"/>
            <w:tcBorders>
              <w:top w:val="single" w:sz="4" w:space="0" w:color="000000"/>
              <w:left w:val="single" w:sz="4" w:space="0" w:color="000000"/>
              <w:bottom w:val="single" w:sz="4" w:space="0" w:color="000000"/>
            </w:tcBorders>
            <w:shd w:val="clear" w:color="auto" w:fill="auto"/>
          </w:tcPr>
          <w:p w14:paraId="7483291A"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pašalina tiekėją iš pirkimo procedūros, jeigu tiekėjas neatitinka minimalių patikimo mokesčių mokėtojo kriterijų, nustatytų Lietuvos Respublikos mokesčių administravimo įstatymo 401 straipsnio 1 dalyje ir dėl to laikomas padariusiu šiurkštų profesinį pažeidimą.</w:t>
            </w:r>
          </w:p>
          <w:p w14:paraId="66CCC181"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p w14:paraId="582863D4"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p>
        </w:tc>
        <w:tc>
          <w:tcPr>
            <w:tcW w:w="4304" w:type="dxa"/>
            <w:tcBorders>
              <w:top w:val="single" w:sz="4" w:space="0" w:color="000000"/>
              <w:left w:val="single" w:sz="4" w:space="0" w:color="000000"/>
              <w:bottom w:val="single" w:sz="4" w:space="0" w:color="000000"/>
              <w:right w:val="single" w:sz="4" w:space="0" w:color="000000"/>
            </w:tcBorders>
            <w:shd w:val="clear" w:color="auto" w:fill="auto"/>
          </w:tcPr>
          <w:p w14:paraId="208AA06C"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Su pasiūlymu pateikiamas EBVPD.</w:t>
            </w:r>
          </w:p>
          <w:p w14:paraId="01391200"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Perkančioji organizacija nereikalauja papildomų dokumentų dėl atitikties šiam reikalavimui.</w:t>
            </w:r>
          </w:p>
          <w:p w14:paraId="05743769" w14:textId="77777777" w:rsidR="00893BD4" w:rsidRPr="00590D21" w:rsidRDefault="00893BD4" w:rsidP="00C448B3">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Perkančioji organizacija duomenis pasitikrina pati </w:t>
            </w:r>
            <w:hyperlink r:id="rId18" w:history="1">
              <w:r w:rsidRPr="00590D21">
                <w:rPr>
                  <w:rFonts w:ascii="Times New Roman" w:eastAsia="Arial Unicode MS" w:hAnsi="Times New Roman" w:cs="Times New Roman"/>
                  <w:color w:val="0563C1" w:themeColor="hyperlink"/>
                  <w:sz w:val="24"/>
                  <w:szCs w:val="24"/>
                  <w:u w:val="single"/>
                  <w:lang w:eastAsia="zh-CN"/>
                </w:rPr>
                <w:t>http://www.vmi.lt/cms/informacija-apie-mokesciu-moketojus</w:t>
              </w:r>
            </w:hyperlink>
            <w:r w:rsidRPr="00590D21">
              <w:rPr>
                <w:rFonts w:ascii="Times New Roman" w:eastAsia="Arial Unicode MS" w:hAnsi="Times New Roman" w:cs="Times New Roman"/>
                <w:sz w:val="24"/>
                <w:szCs w:val="24"/>
                <w:lang w:eastAsia="zh-CN"/>
              </w:rPr>
              <w:t>.</w:t>
            </w:r>
          </w:p>
          <w:p w14:paraId="567E6D78" w14:textId="77777777" w:rsidR="00893BD4" w:rsidRPr="00590D21" w:rsidRDefault="00893BD4" w:rsidP="00C448B3">
            <w:pPr>
              <w:spacing w:after="0" w:line="240" w:lineRule="auto"/>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Perkančioji organizacija tikrina duomenis tos dienos, kurią buvo priimtas sprendimas patikrinti galimo laimėtojo EBVPD dokumentus.</w:t>
            </w:r>
          </w:p>
          <w:p w14:paraId="4B3A6E04" w14:textId="77777777" w:rsidR="00893BD4" w:rsidRPr="00590D21" w:rsidRDefault="00893BD4" w:rsidP="00C448B3">
            <w:pPr>
              <w:suppressAutoHyphens/>
              <w:spacing w:after="0" w:line="240" w:lineRule="auto"/>
              <w:jc w:val="both"/>
              <w:rPr>
                <w:rFonts w:ascii="Times New Roman" w:eastAsia="Arial Unicode MS" w:hAnsi="Times New Roman" w:cs="Times New Roman"/>
                <w:sz w:val="24"/>
                <w:szCs w:val="24"/>
                <w:lang w:eastAsia="zh-CN"/>
              </w:rPr>
            </w:pPr>
            <w:r w:rsidRPr="00590D21">
              <w:rPr>
                <w:rFonts w:ascii="Times New Roman" w:eastAsia="Calibri" w:hAnsi="Times New Roman" w:cs="Times New Roman"/>
                <w:sz w:val="24"/>
                <w:szCs w:val="24"/>
              </w:rPr>
              <w:t>Jeigu dėl Valstybinės mokesčių inspekcijos informacinės sistemos techninių trikdžių perkančioji organizacija neturės galimybės patikrinti neatlygintinai prieinamų duomenų, ji turės teisę prašyti tiekėjo, pateikti nustatyta tvarka išduotą dokumentą, patvirtinantį arba paneigiantį VPĮ 46 straipsnio 4 dalies 8 punkte nurodytų aplinkybių buvimą.</w:t>
            </w:r>
            <w:r w:rsidRPr="00590D21">
              <w:rPr>
                <w:rFonts w:ascii="Times New Roman" w:eastAsia="Arial Unicode MS" w:hAnsi="Times New Roman" w:cs="Times New Roman"/>
                <w:sz w:val="24"/>
                <w:szCs w:val="24"/>
                <w:lang w:eastAsia="zh-CN"/>
              </w:rPr>
              <w:t xml:space="preserve">  </w:t>
            </w:r>
          </w:p>
        </w:tc>
      </w:tr>
    </w:tbl>
    <w:p w14:paraId="16329EBC"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Arial Unicode MS"/>
          <w:color w:val="000000"/>
          <w:sz w:val="24"/>
          <w:szCs w:val="24"/>
          <w:lang w:eastAsia="zh-CN"/>
        </w:rPr>
      </w:pPr>
      <w:r w:rsidRPr="00590D21">
        <w:rPr>
          <w:rFonts w:ascii="Times New Roman" w:eastAsia="Arial Unicode MS" w:hAnsi="Times New Roman" w:cs="Arial Unicode MS"/>
          <w:color w:val="000000"/>
          <w:sz w:val="24"/>
          <w:szCs w:val="24"/>
          <w:lang w:eastAsia="zh-CN"/>
        </w:rPr>
        <w:t>3.8. Nustačius, jog yra bent vienas iš šio pirkimo sąlygų 3.7.1, 3.7.3–3.7.9, 3.7.10 punktuose nurodytų tiekėjo pašalinimo pagrindų, Perkančioji organizacija tiekėjo nepašalina iš pirkimo procedūros, jei yra visos Viešųjų pirkimų įstatymo 46 straipsnio 8 dalyje nurodytos sąlygos kartu.</w:t>
      </w:r>
    </w:p>
    <w:p w14:paraId="2F004B65" w14:textId="77777777" w:rsidR="00893BD4" w:rsidRPr="00590D21" w:rsidRDefault="00893BD4" w:rsidP="00893BD4">
      <w:pPr>
        <w:ind w:firstLine="567"/>
        <w:contextualSpacing/>
        <w:jc w:val="both"/>
        <w:rPr>
          <w:rFonts w:ascii="Times New Roman" w:eastAsia="Arial Unicode MS" w:hAnsi="Times New Roman" w:cs="Times New Roman"/>
          <w:sz w:val="24"/>
          <w:szCs w:val="24"/>
          <w:lang w:eastAsia="zh-CN"/>
        </w:rPr>
      </w:pPr>
      <w:r w:rsidRPr="00AC79BD">
        <w:rPr>
          <w:rFonts w:ascii="Times New Roman" w:eastAsia="Arial Unicode MS" w:hAnsi="Times New Roman" w:cs="Times New Roman"/>
          <w:sz w:val="24"/>
          <w:szCs w:val="24"/>
          <w:lang w:eastAsia="zh-CN"/>
        </w:rPr>
        <w:t xml:space="preserve">3.9. </w:t>
      </w:r>
      <w:bookmarkStart w:id="11" w:name="_Hlk22194055"/>
      <w:r w:rsidRPr="00AC79BD">
        <w:rPr>
          <w:rFonts w:ascii="Times New Roman" w:eastAsia="Arial Unicode MS" w:hAnsi="Times New Roman" w:cs="Times New Roman"/>
          <w:sz w:val="24"/>
          <w:szCs w:val="24"/>
          <w:lang w:eastAsia="zh-CN"/>
        </w:rPr>
        <w:t>Jeigu tiekėjas negali pateikti nurodytų dokumentų, nes valstybėje narėje ar atitinkamoje</w:t>
      </w:r>
      <w:r w:rsidRPr="00590D21">
        <w:rPr>
          <w:rFonts w:ascii="Times New Roman" w:eastAsia="Arial Unicode MS" w:hAnsi="Times New Roman" w:cs="Times New Roman"/>
          <w:sz w:val="24"/>
          <w:szCs w:val="24"/>
          <w:lang w:eastAsia="zh-CN"/>
        </w:rPr>
        <w:t xml:space="preserve"> šalyje tokie dokumentai neišduodami arba toje šalyje išduodami dokumentai neapima visų keliamų klausimų, jie gali būti pakeisti: priesaikos deklaracija;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395924E7"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3.1</w:t>
      </w:r>
      <w:r>
        <w:rPr>
          <w:rFonts w:ascii="Times New Roman" w:eastAsia="Arial Unicode MS" w:hAnsi="Times New Roman" w:cs="Times New Roman"/>
          <w:sz w:val="24"/>
          <w:szCs w:val="24"/>
          <w:lang w:eastAsia="zh-CN"/>
        </w:rPr>
        <w:t>0</w:t>
      </w:r>
      <w:r w:rsidRPr="00590D21">
        <w:rPr>
          <w:rFonts w:ascii="Times New Roman" w:eastAsia="Arial Unicode MS" w:hAnsi="Times New Roman" w:cs="Times New Roman"/>
          <w:sz w:val="24"/>
          <w:szCs w:val="24"/>
          <w:lang w:eastAsia="zh-CN"/>
        </w:rPr>
        <w:t xml:space="preserve">. Užsienio valstybių tiekėjų pašalinimo pagrindų nebuvimą įrodantys dokumentai legalizuojami vadovaujantis Dokumentų legalizavimo ir tvirtinimo pažyma </w:t>
      </w:r>
      <w:r w:rsidRPr="00590D21">
        <w:rPr>
          <w:rFonts w:ascii="Times New Roman" w:eastAsia="Arial Unicode MS" w:hAnsi="Times New Roman" w:cs="Times New Roman"/>
          <w:i/>
          <w:sz w:val="24"/>
          <w:szCs w:val="24"/>
          <w:lang w:eastAsia="zh-CN"/>
        </w:rPr>
        <w:t>(Apostille)</w:t>
      </w:r>
      <w:r w:rsidRPr="00590D21">
        <w:rPr>
          <w:rFonts w:ascii="Times New Roman" w:eastAsia="Arial Unicode MS" w:hAnsi="Times New Roman" w:cs="Times New Roman"/>
          <w:sz w:val="24"/>
          <w:szCs w:val="24"/>
          <w:lang w:eastAsia="zh-CN"/>
        </w:rPr>
        <w:t xml:space="preserve"> tvarkos aprašu, </w:t>
      </w:r>
      <w:r w:rsidRPr="00590D21">
        <w:rPr>
          <w:rFonts w:ascii="Times New Roman" w:eastAsia="Arial Unicode MS" w:hAnsi="Times New Roman" w:cs="Times New Roman"/>
          <w:sz w:val="24"/>
          <w:szCs w:val="24"/>
          <w:lang w:eastAsia="zh-CN"/>
        </w:rPr>
        <w:lastRenderedPageBreak/>
        <w:t>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w:t>
      </w:r>
      <w:r w:rsidRPr="00590D21">
        <w:rPr>
          <w:rFonts w:ascii="Times New Roman" w:eastAsia="Arial Unicode MS" w:hAnsi="Times New Roman" w:cs="Times New Roman"/>
          <w:i/>
          <w:sz w:val="24"/>
          <w:szCs w:val="24"/>
          <w:lang w:eastAsia="zh-CN"/>
        </w:rPr>
        <w:t>Apostille</w:t>
      </w:r>
      <w:r w:rsidRPr="00590D21">
        <w:rPr>
          <w:rFonts w:ascii="Times New Roman" w:eastAsia="Arial Unicode MS" w:hAnsi="Times New Roman" w:cs="Times New Roman"/>
          <w:sz w:val="24"/>
          <w:szCs w:val="24"/>
          <w:lang w:eastAsia="zh-CN"/>
        </w:rPr>
        <w:t>).</w:t>
      </w:r>
    </w:p>
    <w:p w14:paraId="2BE98923" w14:textId="035AEBA6"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3.1</w:t>
      </w:r>
      <w:r>
        <w:rPr>
          <w:rFonts w:ascii="Times New Roman" w:eastAsia="Arial Unicode MS" w:hAnsi="Times New Roman" w:cs="Times New Roman"/>
          <w:sz w:val="24"/>
          <w:szCs w:val="24"/>
          <w:lang w:eastAsia="zh-CN"/>
        </w:rPr>
        <w:t>1</w:t>
      </w:r>
      <w:r w:rsidRPr="00590D21">
        <w:rPr>
          <w:rFonts w:ascii="Times New Roman" w:eastAsia="Arial Unicode MS" w:hAnsi="Times New Roman" w:cs="Times New Roman"/>
          <w:sz w:val="24"/>
          <w:szCs w:val="24"/>
          <w:lang w:eastAsia="zh-CN"/>
        </w:rPr>
        <w:t xml:space="preserve">. </w:t>
      </w:r>
      <w:r w:rsidRPr="00590D21">
        <w:rPr>
          <w:rFonts w:ascii="Times New Roman" w:eastAsia="Arial Unicode MS" w:hAnsi="Times New Roman" w:cs="Times New Roman"/>
          <w:b/>
          <w:bCs/>
          <w:sz w:val="24"/>
          <w:szCs w:val="24"/>
          <w:lang w:eastAsia="zh-CN"/>
        </w:rPr>
        <w:t>Pašalinimo pagrindai ir kvalifikacijos reikalavimai</w:t>
      </w:r>
      <w:r w:rsidR="00885311">
        <w:rPr>
          <w:rFonts w:ascii="Times New Roman" w:eastAsia="Arial Unicode MS" w:hAnsi="Times New Roman" w:cs="Times New Roman"/>
          <w:b/>
          <w:bCs/>
          <w:sz w:val="24"/>
          <w:szCs w:val="24"/>
          <w:lang w:eastAsia="zh-CN"/>
        </w:rPr>
        <w:t xml:space="preserve"> (jeigu taikoma)</w:t>
      </w:r>
      <w:r w:rsidRPr="00590D21">
        <w:rPr>
          <w:rFonts w:ascii="Times New Roman" w:eastAsia="Arial Unicode MS" w:hAnsi="Times New Roman" w:cs="Times New Roman"/>
          <w:b/>
          <w:bCs/>
          <w:sz w:val="24"/>
          <w:szCs w:val="24"/>
          <w:lang w:eastAsia="zh-CN"/>
        </w:rPr>
        <w:t xml:space="preserve"> tiekėjų grupės nariams (ūkio subjektų grupei, veikiančiai jungtinės veiklos pagrindu)</w:t>
      </w:r>
      <w:r w:rsidRPr="00590D21">
        <w:rPr>
          <w:rFonts w:ascii="Times New Roman" w:eastAsia="Arial Unicode MS" w:hAnsi="Times New Roman" w:cs="Times New Roman"/>
          <w:color w:val="000000"/>
          <w:sz w:val="24"/>
          <w:szCs w:val="24"/>
        </w:rPr>
        <w:t>:</w:t>
      </w:r>
      <w:r w:rsidRPr="00590D21">
        <w:rPr>
          <w:rFonts w:ascii="Times New Roman" w:eastAsia="Arial Unicode MS" w:hAnsi="Times New Roman" w:cs="Times New Roman"/>
          <w:sz w:val="24"/>
          <w:szCs w:val="24"/>
          <w:lang w:eastAsia="zh-CN"/>
        </w:rPr>
        <w:t xml:space="preserve"> jeigu keli ūkio subjektai jungtinės veiklos pagrindu teikia bendrą pasiūlymą</w:t>
      </w:r>
      <w:r w:rsidRPr="00590D21">
        <w:rPr>
          <w:rFonts w:ascii="Times New Roman" w:eastAsia="Arial Unicode MS" w:hAnsi="Times New Roman" w:cs="Times New Roman"/>
          <w:sz w:val="24"/>
          <w:szCs w:val="24"/>
          <w:u w:val="single"/>
          <w:lang w:eastAsia="zh-CN"/>
        </w:rPr>
        <w:t>, EBVPD pildo kiekvienas tiekėjų grupės narys atskirai</w:t>
      </w:r>
      <w:r w:rsidRPr="00590D21">
        <w:rPr>
          <w:rFonts w:ascii="Times New Roman" w:eastAsia="Arial Unicode MS" w:hAnsi="Times New Roman" w:cs="Times New Roman"/>
          <w:sz w:val="24"/>
          <w:szCs w:val="24"/>
          <w:lang w:eastAsia="zh-CN"/>
        </w:rPr>
        <w:t xml:space="preserve">. Nei vieno iš tiekėjų grupės narių padėtis negali atitikti šio pirkimo sąlygų 3.7 punkte nustatytų pašalinimo pagrindų. </w:t>
      </w:r>
      <w:r w:rsidRPr="00590D21">
        <w:rPr>
          <w:rFonts w:ascii="Times New Roman" w:eastAsia="Calibri" w:hAnsi="Times New Roman" w:cs="Times New Roman"/>
          <w:sz w:val="24"/>
          <w:szCs w:val="24"/>
          <w:lang w:eastAsia="zh-CN"/>
        </w:rPr>
        <w:t xml:space="preserve">Perkančioji organizacija </w:t>
      </w:r>
      <w:r w:rsidRPr="00AC79BD">
        <w:rPr>
          <w:rFonts w:ascii="Times New Roman" w:eastAsia="Calibri" w:hAnsi="Times New Roman" w:cs="Times New Roman"/>
          <w:sz w:val="24"/>
          <w:szCs w:val="24"/>
          <w:lang w:eastAsia="zh-CN"/>
        </w:rPr>
        <w:t>dokumentus</w:t>
      </w:r>
      <w:r w:rsidRPr="00AC79BD">
        <w:rPr>
          <w:rFonts w:ascii="Times New Roman" w:eastAsia="Arial Unicode MS" w:hAnsi="Times New Roman" w:cs="Arial Unicode MS"/>
          <w:color w:val="000000"/>
          <w:sz w:val="24"/>
          <w:szCs w:val="24"/>
          <w:lang w:eastAsia="zh-CN"/>
        </w:rPr>
        <w:t xml:space="preserve">, patvirtinančius </w:t>
      </w:r>
      <w:r w:rsidRPr="00590D21">
        <w:rPr>
          <w:rFonts w:ascii="Times New Roman" w:eastAsia="Arial Unicode MS" w:hAnsi="Times New Roman" w:cs="Arial Unicode MS"/>
          <w:color w:val="000000"/>
          <w:sz w:val="24"/>
          <w:szCs w:val="24"/>
          <w:lang w:eastAsia="zh-CN"/>
        </w:rPr>
        <w:t xml:space="preserve">pašalinimo pagrindų nebuvimą tikrina tik </w:t>
      </w:r>
      <w:r w:rsidRPr="00590D21">
        <w:rPr>
          <w:rFonts w:ascii="Times New Roman" w:eastAsia="Arial Unicode MS" w:hAnsi="Times New Roman" w:cs="Arial Unicode MS"/>
          <w:sz w:val="24"/>
          <w:szCs w:val="24"/>
          <w:lang w:eastAsia="zh-CN"/>
        </w:rPr>
        <w:t>galimo pirkimo laimėtojo.</w:t>
      </w:r>
      <w:r w:rsidRPr="00590D21">
        <w:rPr>
          <w:rFonts w:ascii="Times New Roman" w:eastAsia="Arial Unicode MS" w:hAnsi="Times New Roman" w:cs="Times New Roman"/>
          <w:sz w:val="24"/>
          <w:szCs w:val="24"/>
          <w:lang w:eastAsia="zh-CN"/>
        </w:rPr>
        <w:t xml:space="preserve"> Į CVP IS priemonėmis pateiktus klausimus atsako įgaliotas bendrą pasiūlymą pateikti tiekėjas, kuris kartu pateikia savo ir kitų grupės narių dokumentus, pagrindžiančius pašalinimo pagrindų nebuvimą.</w:t>
      </w:r>
    </w:p>
    <w:p w14:paraId="393EC7AD"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Calibri" w:hAnsi="Times New Roman" w:cs="Times New Roman"/>
          <w:color w:val="000000"/>
          <w:sz w:val="24"/>
          <w:szCs w:val="24"/>
          <w:lang w:eastAsia="zh-CN"/>
        </w:rPr>
        <w:t>3.1</w:t>
      </w:r>
      <w:r>
        <w:rPr>
          <w:rFonts w:ascii="Times New Roman" w:eastAsia="Calibri" w:hAnsi="Times New Roman" w:cs="Times New Roman"/>
          <w:color w:val="000000"/>
          <w:sz w:val="24"/>
          <w:szCs w:val="24"/>
          <w:lang w:eastAsia="zh-CN"/>
        </w:rPr>
        <w:t>2</w:t>
      </w:r>
      <w:r w:rsidRPr="00590D21">
        <w:rPr>
          <w:rFonts w:ascii="Times New Roman" w:eastAsia="Calibri" w:hAnsi="Times New Roman" w:cs="Times New Roman"/>
          <w:color w:val="000000"/>
          <w:sz w:val="24"/>
          <w:szCs w:val="24"/>
          <w:lang w:eastAsia="zh-CN"/>
        </w:rPr>
        <w:t>. Perkančioji organizacija nereikalauja, kad tiekėjų grupės pateiktą pasiūlymą pripažinus ekonomiškai naudingiausiu ir pasiūlius sudaryti pirkimo sutartį, ši tiekėjų grupė įgytų tam tikrą teisinę formą.</w:t>
      </w:r>
    </w:p>
    <w:p w14:paraId="387F0806"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Calibri" w:hAnsi="Times New Roman" w:cs="Times New Roman"/>
          <w:sz w:val="24"/>
          <w:szCs w:val="24"/>
          <w:lang w:eastAsia="zh-CN"/>
        </w:rPr>
      </w:pPr>
      <w:r w:rsidRPr="00590D21">
        <w:rPr>
          <w:rFonts w:ascii="Times New Roman" w:eastAsia="Arial Unicode MS" w:hAnsi="Times New Roman" w:cs="Times New Roman"/>
          <w:sz w:val="24"/>
          <w:szCs w:val="24"/>
          <w:lang w:eastAsia="zh-CN"/>
        </w:rPr>
        <w:t>3.1</w:t>
      </w:r>
      <w:r>
        <w:rPr>
          <w:rFonts w:ascii="Times New Roman" w:eastAsia="Arial Unicode MS" w:hAnsi="Times New Roman" w:cs="Times New Roman"/>
          <w:sz w:val="24"/>
          <w:szCs w:val="24"/>
          <w:lang w:eastAsia="zh-CN"/>
        </w:rPr>
        <w:t>3</w:t>
      </w:r>
      <w:r w:rsidRPr="00590D21">
        <w:rPr>
          <w:rFonts w:ascii="Times New Roman" w:eastAsia="Arial Unicode MS" w:hAnsi="Times New Roman" w:cs="Times New Roman"/>
          <w:sz w:val="24"/>
          <w:szCs w:val="24"/>
          <w:lang w:eastAsia="zh-CN"/>
        </w:rPr>
        <w:t>.</w:t>
      </w:r>
      <w:r w:rsidRPr="00590D21">
        <w:rPr>
          <w:rFonts w:ascii="Times New Roman" w:eastAsia="Arial Unicode MS" w:hAnsi="Times New Roman" w:cs="Times New Roman"/>
          <w:color w:val="000000"/>
          <w:sz w:val="24"/>
          <w:szCs w:val="24"/>
          <w:lang w:eastAsia="zh-CN"/>
        </w:rPr>
        <w:t xml:space="preserve"> </w:t>
      </w:r>
      <w:r w:rsidRPr="00590D21">
        <w:rPr>
          <w:rFonts w:ascii="Times New Roman" w:eastAsia="Calibri" w:hAnsi="Times New Roman" w:cs="Times New Roman"/>
          <w:sz w:val="24"/>
          <w:szCs w:val="24"/>
          <w:lang w:eastAsia="zh-CN"/>
        </w:rPr>
        <w:t>Jeigu tiekėjo kvalifikacija dėl teisės verstis atitinkama veikla nebuvo tikrinama arba tikrinama ne visa apimtimi, tiekėjas perkančiajai organizacijai įsipareigoja, kad pirkimo sutartį vykdys tik tokią teisę turintys asmenys.</w:t>
      </w:r>
    </w:p>
    <w:p w14:paraId="7C638F4A"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Calibri" w:hAnsi="Times New Roman" w:cs="Times New Roman"/>
          <w:sz w:val="24"/>
          <w:szCs w:val="24"/>
          <w:lang w:eastAsia="zh-CN"/>
        </w:rPr>
      </w:pPr>
      <w:r w:rsidRPr="00590D21">
        <w:rPr>
          <w:rFonts w:ascii="Times New Roman" w:eastAsia="Arial Unicode MS" w:hAnsi="Times New Roman" w:cs="Times New Roman"/>
          <w:sz w:val="24"/>
          <w:szCs w:val="24"/>
          <w:lang w:eastAsia="zh-CN"/>
        </w:rPr>
        <w:t>3.1</w:t>
      </w:r>
      <w:r>
        <w:rPr>
          <w:rFonts w:ascii="Times New Roman" w:eastAsia="Arial Unicode MS" w:hAnsi="Times New Roman" w:cs="Times New Roman"/>
          <w:sz w:val="24"/>
          <w:szCs w:val="24"/>
          <w:lang w:eastAsia="zh-CN"/>
        </w:rPr>
        <w:t>4</w:t>
      </w:r>
      <w:r w:rsidRPr="00590D21">
        <w:rPr>
          <w:rFonts w:ascii="Times New Roman" w:eastAsia="Arial Unicode MS" w:hAnsi="Times New Roman" w:cs="Times New Roman"/>
          <w:sz w:val="24"/>
          <w:szCs w:val="24"/>
          <w:lang w:eastAsia="zh-CN"/>
        </w:rPr>
        <w:t xml:space="preserve">. </w:t>
      </w:r>
      <w:r w:rsidRPr="00590D21">
        <w:rPr>
          <w:rFonts w:ascii="Times New Roman" w:eastAsia="Arial Unicode MS" w:hAnsi="Times New Roman" w:cs="Times New Roman"/>
          <w:b/>
          <w:sz w:val="24"/>
          <w:szCs w:val="24"/>
          <w:lang w:eastAsia="zh-CN"/>
        </w:rPr>
        <w:t>S</w:t>
      </w:r>
      <w:r w:rsidRPr="00590D21">
        <w:rPr>
          <w:rFonts w:ascii="Times New Roman" w:eastAsia="Calibri" w:hAnsi="Times New Roman" w:cs="Times New Roman"/>
          <w:b/>
          <w:sz w:val="24"/>
          <w:szCs w:val="24"/>
          <w:lang w:eastAsia="zh-CN"/>
        </w:rPr>
        <w:t xml:space="preserve">ubtiekėjų pasitelkimas ir rėmimasis kitų ūkio subjektų pajėgumais. </w:t>
      </w:r>
      <w:r w:rsidRPr="00590D21">
        <w:rPr>
          <w:rFonts w:ascii="Times New Roman" w:eastAsia="Calibri" w:hAnsi="Times New Roman" w:cs="Times New Roman"/>
          <w:sz w:val="24"/>
          <w:szCs w:val="24"/>
          <w:lang w:eastAsia="zh-CN"/>
        </w:rPr>
        <w:t>Tiekėjas ar tiekėjų grupė gali remtis subtiekėjų ir/ar kitų ūkio subjektų pajėgumais, kad atitiktų:</w:t>
      </w:r>
    </w:p>
    <w:p w14:paraId="127D042B"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710"/>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3.1</w:t>
      </w:r>
      <w:r>
        <w:rPr>
          <w:rFonts w:ascii="Times New Roman" w:eastAsia="Calibri" w:hAnsi="Times New Roman" w:cs="Times New Roman"/>
          <w:sz w:val="24"/>
          <w:szCs w:val="24"/>
          <w:lang w:eastAsia="zh-CN"/>
        </w:rPr>
        <w:t>4</w:t>
      </w:r>
      <w:r w:rsidRPr="00590D21">
        <w:rPr>
          <w:rFonts w:ascii="Times New Roman" w:eastAsia="Calibri" w:hAnsi="Times New Roman" w:cs="Times New Roman"/>
          <w:sz w:val="24"/>
          <w:szCs w:val="24"/>
          <w:lang w:eastAsia="zh-CN"/>
        </w:rPr>
        <w:t xml:space="preserve">.1. finansinio, ekonominio, techninio ir (arba) profesinio pajėgumo reikalavimus (jeigu taikoma), neatsižvelgiant į ryšio su tais ūkio subjektais teisinį pobūdį; </w:t>
      </w:r>
    </w:p>
    <w:p w14:paraId="6115A9E1"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3.1</w:t>
      </w:r>
      <w:r>
        <w:rPr>
          <w:rFonts w:ascii="Times New Roman" w:eastAsia="Calibri" w:hAnsi="Times New Roman" w:cs="Times New Roman"/>
          <w:sz w:val="24"/>
          <w:szCs w:val="24"/>
          <w:lang w:eastAsia="zh-CN"/>
        </w:rPr>
        <w:t>4</w:t>
      </w:r>
      <w:r w:rsidRPr="00590D21">
        <w:rPr>
          <w:rFonts w:ascii="Times New Roman" w:eastAsia="Calibri" w:hAnsi="Times New Roman" w:cs="Times New Roman"/>
          <w:sz w:val="24"/>
          <w:szCs w:val="24"/>
          <w:lang w:eastAsia="zh-CN"/>
        </w:rPr>
        <w:t>.2. reikalavimus dėl išsilavinimo, profesinės kvalifikacijos ir (arba) profesinės patirties tik tuo atveju, jeigu tie subjektai patys suteiks paslaugas, atliks darbus, kuriems reikia jų turimų pajėgumų.</w:t>
      </w:r>
    </w:p>
    <w:p w14:paraId="172308CA"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Subtiekėjai, kurių pajėgumais remiasi tiekėjas kartu su pasiūlymu turi pateikti užpildytą ir pasirašytą EBVPD.</w:t>
      </w:r>
      <w:r w:rsidRPr="00590D21">
        <w:t xml:space="preserve"> </w:t>
      </w:r>
      <w:r w:rsidRPr="00590D21">
        <w:rPr>
          <w:rFonts w:ascii="Times New Roman" w:eastAsia="Calibri" w:hAnsi="Times New Roman" w:cs="Times New Roman"/>
          <w:sz w:val="24"/>
          <w:szCs w:val="24"/>
          <w:lang w:eastAsia="zh-CN"/>
        </w:rPr>
        <w:t xml:space="preserve">Nei vieno subtiekėjo padėtis negali atitikti šio pirkimo sąlygų 3.7 punkte nustatytų pašalinimo pagrindų (perkančiajai organizacijai paprašius, dokumentus, patvirtinančius, kad nėra subtiekėjų pašalinimo pagrindų, </w:t>
      </w:r>
      <w:r w:rsidRPr="00AC79BD">
        <w:rPr>
          <w:rFonts w:ascii="Times New Roman" w:eastAsia="Calibri" w:hAnsi="Times New Roman" w:cs="Times New Roman"/>
          <w:sz w:val="24"/>
          <w:szCs w:val="24"/>
          <w:lang w:eastAsia="zh-CN"/>
        </w:rPr>
        <w:t>turės pateikti juos pasitelkęs tiekėjas (viešojo pirkimo dalyvis).</w:t>
      </w:r>
      <w:r w:rsidRPr="00AC79BD">
        <w:rPr>
          <w:rFonts w:ascii="Times New Roman" w:eastAsia="Arial Unicode MS" w:hAnsi="Times New Roman" w:cs="Times New Roman"/>
          <w:sz w:val="24"/>
          <w:szCs w:val="24"/>
          <w:lang w:eastAsia="zh-CN"/>
        </w:rPr>
        <w:t xml:space="preserve"> </w:t>
      </w:r>
      <w:r w:rsidRPr="00AC79BD">
        <w:rPr>
          <w:rFonts w:ascii="Times New Roman" w:eastAsia="Calibri" w:hAnsi="Times New Roman" w:cs="Times New Roman"/>
          <w:sz w:val="24"/>
          <w:szCs w:val="24"/>
          <w:lang w:eastAsia="zh-CN"/>
        </w:rPr>
        <w:t>Perkančioji organizacija dokumentus</w:t>
      </w:r>
      <w:r w:rsidRPr="00AC79BD">
        <w:rPr>
          <w:rFonts w:ascii="Times New Roman" w:eastAsia="Arial Unicode MS" w:hAnsi="Times New Roman" w:cs="Arial Unicode MS"/>
          <w:color w:val="000000"/>
          <w:sz w:val="24"/>
          <w:szCs w:val="24"/>
          <w:lang w:eastAsia="zh-CN"/>
        </w:rPr>
        <w:t xml:space="preserve">, patvirtinančius pašalinimo pagrindų nebuvimą tikrina tik </w:t>
      </w:r>
      <w:r w:rsidRPr="00AC79BD">
        <w:rPr>
          <w:rFonts w:ascii="Times New Roman" w:eastAsia="Arial Unicode MS" w:hAnsi="Times New Roman" w:cs="Arial Unicode MS"/>
          <w:sz w:val="24"/>
          <w:szCs w:val="24"/>
          <w:lang w:eastAsia="zh-CN"/>
        </w:rPr>
        <w:t>galimo pirkimo laimėtojo ir jo pasitelktų subtiekėjų, kurių pajėgumais (kvalifikacija) tiekėjas remiasi.</w:t>
      </w:r>
    </w:p>
    <w:bookmarkEnd w:id="11"/>
    <w:p w14:paraId="3614DE03" w14:textId="77777777" w:rsidR="00893BD4" w:rsidRPr="00590D21" w:rsidRDefault="00893BD4" w:rsidP="00893BD4">
      <w:pPr>
        <w:tabs>
          <w:tab w:val="left" w:pos="567"/>
        </w:tabs>
        <w:spacing w:after="0" w:line="240" w:lineRule="auto"/>
        <w:ind w:firstLine="567"/>
        <w:jc w:val="both"/>
        <w:outlineLvl w:val="1"/>
        <w:rPr>
          <w:u w:val="single"/>
        </w:rPr>
      </w:pPr>
      <w:r w:rsidRPr="00590D21">
        <w:rPr>
          <w:rFonts w:ascii="Times New Roman" w:eastAsia="Calibri" w:hAnsi="Times New Roman" w:cs="Times New Roman"/>
          <w:color w:val="000000"/>
          <w:sz w:val="24"/>
          <w:szCs w:val="24"/>
          <w:lang w:eastAsia="zh-CN"/>
        </w:rPr>
        <w:t>3.1</w:t>
      </w:r>
      <w:r>
        <w:rPr>
          <w:rFonts w:ascii="Times New Roman" w:eastAsia="Calibri" w:hAnsi="Times New Roman" w:cs="Times New Roman"/>
          <w:color w:val="000000"/>
          <w:sz w:val="24"/>
          <w:szCs w:val="24"/>
          <w:lang w:eastAsia="zh-CN"/>
        </w:rPr>
        <w:t>5</w:t>
      </w:r>
      <w:r w:rsidRPr="00590D21">
        <w:rPr>
          <w:rFonts w:ascii="Times New Roman" w:eastAsia="Calibri" w:hAnsi="Times New Roman" w:cs="Times New Roman"/>
          <w:color w:val="000000"/>
          <w:sz w:val="24"/>
          <w:szCs w:val="24"/>
          <w:lang w:eastAsia="zh-CN"/>
        </w:rPr>
        <w:t>. Perkančioji organizacija neriboja tiekėjų galimybės esminių užduočių atlikimui pasitelkti subtiekėjus ir/ar kitus ūkio subjektus.</w:t>
      </w:r>
      <w:r w:rsidRPr="00590D21">
        <w:rPr>
          <w:rFonts w:ascii="Times New Roman" w:eastAsia="Times New Roman" w:hAnsi="Times New Roman" w:cs="Times New Roman"/>
          <w:sz w:val="24"/>
          <w:szCs w:val="24"/>
          <w:lang w:eastAsia="lt-LT"/>
        </w:rPr>
        <w:t xml:space="preserve"> </w:t>
      </w:r>
    </w:p>
    <w:p w14:paraId="5995EE82"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567"/>
        <w:jc w:val="both"/>
        <w:rPr>
          <w:rFonts w:ascii="Times New Roman" w:eastAsia="Calibri" w:hAnsi="Times New Roman" w:cs="Times New Roman"/>
          <w:sz w:val="24"/>
          <w:szCs w:val="24"/>
          <w:lang w:eastAsia="zh-CN"/>
        </w:rPr>
      </w:pPr>
      <w:r w:rsidRPr="00590D21">
        <w:rPr>
          <w:rFonts w:ascii="Times New Roman" w:eastAsia="Calibri" w:hAnsi="Times New Roman" w:cs="Times New Roman"/>
          <w:sz w:val="24"/>
          <w:szCs w:val="24"/>
          <w:lang w:eastAsia="zh-CN"/>
        </w:rPr>
        <w:t>3.1</w:t>
      </w:r>
      <w:r>
        <w:rPr>
          <w:rFonts w:ascii="Times New Roman" w:eastAsia="Calibri" w:hAnsi="Times New Roman" w:cs="Times New Roman"/>
          <w:sz w:val="24"/>
          <w:szCs w:val="24"/>
          <w:lang w:eastAsia="zh-CN"/>
        </w:rPr>
        <w:t>6</w:t>
      </w:r>
      <w:r w:rsidRPr="00590D21">
        <w:rPr>
          <w:rFonts w:ascii="Times New Roman" w:eastAsia="Calibri" w:hAnsi="Times New Roman" w:cs="Times New Roman"/>
          <w:sz w:val="24"/>
          <w:szCs w:val="24"/>
          <w:lang w:eastAsia="zh-CN"/>
        </w:rPr>
        <w:t xml:space="preserve">. Skirtingi tiekėjai ar tiekėjų grupės gali remtis tų pačių ūkio subjektų pajėgumais ar pasitelkti tuos pačius subtiekėjus. </w:t>
      </w:r>
    </w:p>
    <w:p w14:paraId="67EBCDC3"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567"/>
        <w:jc w:val="both"/>
        <w:rPr>
          <w:rFonts w:ascii="Times New Roman" w:hAnsi="Times New Roman" w:cs="Times New Roman"/>
          <w:bCs/>
          <w:sz w:val="24"/>
          <w:szCs w:val="24"/>
        </w:rPr>
      </w:pPr>
      <w:r w:rsidRPr="00590D21">
        <w:rPr>
          <w:rFonts w:ascii="Times New Roman" w:hAnsi="Times New Roman" w:cs="Times New Roman"/>
          <w:bCs/>
          <w:sz w:val="24"/>
          <w:szCs w:val="24"/>
        </w:rPr>
        <w:t>3.1</w:t>
      </w:r>
      <w:r>
        <w:rPr>
          <w:rFonts w:ascii="Times New Roman" w:hAnsi="Times New Roman" w:cs="Times New Roman"/>
          <w:bCs/>
          <w:sz w:val="24"/>
          <w:szCs w:val="24"/>
        </w:rPr>
        <w:t>7</w:t>
      </w:r>
      <w:r w:rsidRPr="00590D21">
        <w:rPr>
          <w:rFonts w:ascii="Times New Roman" w:hAnsi="Times New Roman" w:cs="Times New Roman"/>
          <w:bCs/>
          <w:sz w:val="24"/>
          <w:szCs w:val="24"/>
        </w:rPr>
        <w:t>. Jeigu paaiškėja, kad tiekėjas, nenurodęs jog remiasi kitų ūkio subjektų pajėgumais (kvalifikacija), pats neatitinka pirkimo dokumentuose aiškiai ir nedviprasmiškai suformuluotų kvalifikacijos reikalavimų, jis neįgyja teisės po pasiūlymų pateikimo termino pabaigos pasitelkti (nurodyti) naujų subjektų tam, kad atitiktų kvalifikacijos reikalavimus (taikoma, jeigu pirkimo sąlygose keliami kvalifikaciniai reikalavimai).</w:t>
      </w:r>
    </w:p>
    <w:p w14:paraId="5C419831"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3.1</w:t>
      </w:r>
      <w:r>
        <w:rPr>
          <w:rFonts w:ascii="Times New Roman" w:eastAsia="Arial Unicode MS" w:hAnsi="Times New Roman" w:cs="Times New Roman"/>
          <w:sz w:val="24"/>
          <w:szCs w:val="24"/>
          <w:lang w:eastAsia="zh-CN"/>
        </w:rPr>
        <w:t>8</w:t>
      </w:r>
      <w:r w:rsidRPr="00590D21">
        <w:rPr>
          <w:rFonts w:ascii="Times New Roman" w:eastAsia="Arial Unicode MS" w:hAnsi="Times New Roman" w:cs="Times New Roman"/>
          <w:sz w:val="24"/>
          <w:szCs w:val="24"/>
          <w:lang w:eastAsia="zh-CN"/>
        </w:rPr>
        <w:t>. Jei</w:t>
      </w:r>
      <w:r w:rsidRPr="00590D21">
        <w:rPr>
          <w:rFonts w:ascii="Times New Roman" w:eastAsia="Times New Roman" w:hAnsi="Times New Roman" w:cs="Times New Roman"/>
          <w:sz w:val="24"/>
          <w:szCs w:val="24"/>
          <w:lang w:eastAsia="lt-LT"/>
        </w:rPr>
        <w:t xml:space="preserve"> tiekėjas sutarčiai vykdyti numato pasitelkti subtiekėjus ir/ar kitus ūkio subjektus, </w:t>
      </w:r>
      <w:r w:rsidRPr="00590D21">
        <w:rPr>
          <w:rFonts w:ascii="Times New Roman" w:eastAsia="Arial Unicode MS" w:hAnsi="Times New Roman" w:cs="Times New Roman"/>
          <w:sz w:val="24"/>
          <w:szCs w:val="24"/>
          <w:lang w:eastAsia="zh-CN"/>
        </w:rPr>
        <w:t>kurių pajėgumais remiasi įrodinėjant tiekėjo kvalifikaciją ir vykdant pirkimo sutartį</w:t>
      </w:r>
      <w:r w:rsidRPr="00590D21">
        <w:rPr>
          <w:rFonts w:ascii="Times New Roman" w:eastAsia="Times New Roman" w:hAnsi="Times New Roman" w:cs="Times New Roman"/>
          <w:sz w:val="24"/>
          <w:szCs w:val="24"/>
          <w:lang w:eastAsia="lt-LT"/>
        </w:rPr>
        <w:t>, savo pasiūlyme (pirkimo sąlygų 1 priedo 2.1 lentelėje</w:t>
      </w:r>
      <w:r w:rsidRPr="00590D21">
        <w:rPr>
          <w:rFonts w:ascii="Times New Roman" w:eastAsia="Arial Unicode MS" w:hAnsi="Times New Roman" w:cs="Times New Roman"/>
          <w:b/>
          <w:sz w:val="24"/>
          <w:szCs w:val="24"/>
          <w:lang w:eastAsia="zh-CN"/>
        </w:rPr>
        <w:t xml:space="preserve"> „</w:t>
      </w:r>
      <w:r w:rsidRPr="00590D21">
        <w:rPr>
          <w:rFonts w:ascii="Times New Roman" w:eastAsia="Arial Unicode MS" w:hAnsi="Times New Roman" w:cs="Times New Roman"/>
          <w:i/>
          <w:sz w:val="24"/>
          <w:szCs w:val="24"/>
          <w:lang w:eastAsia="zh-CN"/>
        </w:rPr>
        <w:t>Informacija apie subtiekėjus ir kitus ūkio subjektus, kurių pajėgumais remiasi tiekėjas įrodinėdamas pirkimo sąlygose nustatytą kvalifikaciją bei remsis vykdydamas pirkimo sutartį“</w:t>
      </w:r>
      <w:r w:rsidRPr="00590D21">
        <w:rPr>
          <w:rFonts w:ascii="Times New Roman" w:eastAsia="Times New Roman" w:hAnsi="Times New Roman" w:cs="Times New Roman"/>
          <w:sz w:val="24"/>
          <w:szCs w:val="24"/>
          <w:lang w:eastAsia="lt-LT"/>
        </w:rPr>
        <w:t>) privalo nurodyti, kokius subtiekėjus ir/ar kitus ūkio subjektus</w:t>
      </w:r>
      <w:r w:rsidRPr="00590D21">
        <w:rPr>
          <w:rFonts w:ascii="Times New Roman" w:eastAsia="Arial Unicode MS" w:hAnsi="Times New Roman" w:cs="Times New Roman"/>
          <w:color w:val="545454"/>
          <w:sz w:val="24"/>
          <w:szCs w:val="24"/>
          <w:lang w:eastAsia="zh-CN"/>
        </w:rPr>
        <w:t xml:space="preserve"> </w:t>
      </w:r>
      <w:r w:rsidRPr="00590D21">
        <w:rPr>
          <w:rFonts w:ascii="Times New Roman" w:eastAsia="Arial Unicode MS" w:hAnsi="Times New Roman" w:cs="Times New Roman"/>
          <w:sz w:val="24"/>
          <w:szCs w:val="24"/>
          <w:lang w:eastAsia="zh-CN"/>
        </w:rPr>
        <w:t>ir kokiems įsipareigojimas bei kokiai jų daliai jis ketina juos pasitelkti</w:t>
      </w:r>
      <w:r w:rsidRPr="00590D21">
        <w:rPr>
          <w:rFonts w:ascii="Times New Roman" w:eastAsia="Times New Roman" w:hAnsi="Times New Roman" w:cs="Times New Roman"/>
          <w:sz w:val="24"/>
          <w:szCs w:val="24"/>
          <w:lang w:eastAsia="lt-LT"/>
        </w:rPr>
        <w:t>. Toks nurodymas nekeičia pagrindinio tiekėjo atsakomybės</w:t>
      </w:r>
      <w:r w:rsidRPr="00590D21">
        <w:rPr>
          <w:rFonts w:ascii="Times New Roman" w:eastAsia="Times New Roman" w:hAnsi="Times New Roman" w:cs="Times New Roman"/>
          <w:i/>
          <w:sz w:val="24"/>
          <w:szCs w:val="24"/>
          <w:lang w:eastAsia="lt-LT"/>
        </w:rPr>
        <w:t xml:space="preserve"> </w:t>
      </w:r>
      <w:r w:rsidRPr="00590D21">
        <w:rPr>
          <w:rFonts w:ascii="Times New Roman" w:eastAsia="Times New Roman" w:hAnsi="Times New Roman" w:cs="Times New Roman"/>
          <w:sz w:val="24"/>
          <w:szCs w:val="24"/>
          <w:lang w:eastAsia="lt-LT"/>
        </w:rPr>
        <w:t xml:space="preserve">dėl numatomos sudaryti pirkimo sutarties įvykdymo. </w:t>
      </w:r>
      <w:r w:rsidRPr="00590D21">
        <w:rPr>
          <w:rFonts w:ascii="Times New Roman" w:eastAsia="Arial Unicode MS" w:hAnsi="Times New Roman" w:cs="Times New Roman"/>
          <w:sz w:val="24"/>
          <w:szCs w:val="24"/>
          <w:lang w:eastAsia="zh-CN"/>
        </w:rPr>
        <w:t xml:space="preserve">Taip pat kartu su pasiūlymu turi būti pateikti įrodymai, kad subtiekėjų ir /ar kitų ūkio subjektų, kurių pajėgumais tiekėjas remiasi, ištekliai bus prieinami vykdant pirkimo sutartį. Tokiais įrodymais gali būti dvišaliai – tiekėjų ir subtiekėjų ir/ar kitų ūkio subjektų pasirašyti dokumentai: </w:t>
      </w:r>
      <w:r w:rsidRPr="00590D21">
        <w:rPr>
          <w:rFonts w:ascii="Times New Roman" w:eastAsia="Times New Roman" w:hAnsi="Times New Roman" w:cs="Times New Roman"/>
          <w:bCs/>
          <w:iCs/>
          <w:color w:val="000000"/>
          <w:sz w:val="24"/>
          <w:szCs w:val="24"/>
          <w:lang w:eastAsia="ar-SA"/>
        </w:rPr>
        <w:t>preliminarios sutartys arba ketinimų protokolai, arba kiti lygiaverčiai dokumentai, kuriuose turi būti nurodyta</w:t>
      </w:r>
      <w:r w:rsidRPr="00590D21">
        <w:rPr>
          <w:rFonts w:ascii="Times New Roman" w:eastAsia="Arial Unicode MS" w:hAnsi="Times New Roman" w:cs="Times New Roman"/>
          <w:sz w:val="24"/>
          <w:szCs w:val="24"/>
          <w:lang w:eastAsia="zh-CN"/>
        </w:rPr>
        <w:t>, kokioms prievolėms vykdyti subtiekėjas ir/ar kitas ūkio subjektas yra pasitelkiamas bei</w:t>
      </w:r>
      <w:r w:rsidRPr="00590D21">
        <w:rPr>
          <w:rFonts w:ascii="Times New Roman" w:eastAsia="Times New Roman" w:hAnsi="Times New Roman" w:cs="Times New Roman"/>
          <w:bCs/>
          <w:iCs/>
          <w:color w:val="000000"/>
          <w:sz w:val="24"/>
          <w:szCs w:val="24"/>
          <w:lang w:eastAsia="ar-SA"/>
        </w:rPr>
        <w:t xml:space="preserve"> patvirtinantys, kad laimėjus pirkimą, pirkimo sutarties vykdymo metu tiekėjui bus prieinami kitų ūkio subjektų ištekliai.</w:t>
      </w:r>
      <w:r w:rsidRPr="00590D21">
        <w:rPr>
          <w:rFonts w:ascii="Times New Roman" w:eastAsia="Arial Unicode MS" w:hAnsi="Times New Roman" w:cs="Times New Roman"/>
          <w:sz w:val="24"/>
          <w:szCs w:val="24"/>
          <w:lang w:eastAsia="zh-CN"/>
        </w:rPr>
        <w:t xml:space="preserve"> </w:t>
      </w:r>
    </w:p>
    <w:p w14:paraId="5B786E49"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lastRenderedPageBreak/>
        <w:t>3.</w:t>
      </w:r>
      <w:r>
        <w:rPr>
          <w:rFonts w:ascii="Times New Roman" w:eastAsia="Arial Unicode MS" w:hAnsi="Times New Roman" w:cs="Times New Roman"/>
          <w:sz w:val="24"/>
          <w:szCs w:val="24"/>
          <w:lang w:eastAsia="zh-CN"/>
        </w:rPr>
        <w:t>19</w:t>
      </w:r>
      <w:r w:rsidRPr="00590D21">
        <w:rPr>
          <w:rFonts w:ascii="Times New Roman" w:eastAsia="Arial Unicode MS" w:hAnsi="Times New Roman" w:cs="Times New Roman"/>
          <w:sz w:val="24"/>
          <w:szCs w:val="24"/>
          <w:lang w:eastAsia="zh-CN"/>
        </w:rPr>
        <w:t xml:space="preserve">. Jeigu tiekėjas ketina sutarties vykdymui pasitelkti specialistą – fizinį asmenį, kurio pajėgumais remiasi įrodinėjant tiekėjo kvalifikaciją ir vykdant pirkimo sutartį, tačiau </w:t>
      </w:r>
      <w:r w:rsidRPr="00590D21">
        <w:rPr>
          <w:rFonts w:ascii="Times New Roman" w:eastAsia="Arial Unicode MS" w:hAnsi="Times New Roman" w:cs="Times New Roman"/>
          <w:sz w:val="24"/>
          <w:szCs w:val="24"/>
          <w:u w:val="single"/>
          <w:lang w:eastAsia="zh-CN"/>
        </w:rPr>
        <w:t>neplanuoja jo įdarbinti</w:t>
      </w:r>
      <w:r w:rsidRPr="00590D21">
        <w:rPr>
          <w:rFonts w:ascii="Times New Roman" w:eastAsia="Arial Unicode MS" w:hAnsi="Times New Roman" w:cs="Times New Roman"/>
          <w:sz w:val="24"/>
          <w:szCs w:val="24"/>
          <w:lang w:eastAsia="zh-CN"/>
        </w:rPr>
        <w:t>, toks specialistas (fizinis asmuo) laikomas tiekėjo </w:t>
      </w:r>
      <w:r w:rsidRPr="00590D21">
        <w:rPr>
          <w:rFonts w:ascii="Times New Roman" w:eastAsia="Arial Unicode MS" w:hAnsi="Times New Roman" w:cs="Times New Roman"/>
          <w:b/>
          <w:sz w:val="24"/>
          <w:szCs w:val="24"/>
          <w:lang w:eastAsia="zh-CN"/>
        </w:rPr>
        <w:t xml:space="preserve">subteikėju. </w:t>
      </w:r>
      <w:r w:rsidRPr="00590D21">
        <w:rPr>
          <w:rFonts w:ascii="Times New Roman" w:eastAsia="Arial Unicode MS" w:hAnsi="Times New Roman" w:cs="Times New Roman"/>
          <w:sz w:val="24"/>
          <w:szCs w:val="24"/>
          <w:lang w:eastAsia="zh-CN"/>
        </w:rPr>
        <w:t>Duomenys apie tokius specialistus pateikiami</w:t>
      </w:r>
      <w:r w:rsidRPr="00590D21">
        <w:rPr>
          <w:rFonts w:ascii="Times New Roman" w:eastAsia="Arial Unicode MS" w:hAnsi="Times New Roman" w:cs="Times New Roman"/>
          <w:b/>
          <w:sz w:val="24"/>
          <w:szCs w:val="24"/>
          <w:lang w:eastAsia="zh-CN"/>
        </w:rPr>
        <w:t xml:space="preserve"> </w:t>
      </w:r>
      <w:r w:rsidRPr="00590D21">
        <w:rPr>
          <w:rFonts w:ascii="Times New Roman" w:eastAsia="Arial Unicode MS" w:hAnsi="Times New Roman" w:cs="Times New Roman"/>
          <w:sz w:val="24"/>
          <w:szCs w:val="24"/>
          <w:lang w:eastAsia="zh-CN"/>
        </w:rPr>
        <w:t>pirkimų sąlygų 1 priedo 2.4 lentelėje „</w:t>
      </w:r>
      <w:r w:rsidRPr="00590D21">
        <w:rPr>
          <w:rFonts w:ascii="Times New Roman" w:eastAsia="Arial Unicode MS" w:hAnsi="Times New Roman" w:cs="Times New Roman"/>
          <w:i/>
          <w:sz w:val="24"/>
          <w:szCs w:val="24"/>
          <w:lang w:eastAsia="zh-CN"/>
        </w:rPr>
        <w:t>Informacija apie specialistą (fizinius asmenis), kurių) pajėgumais bus remiamasi įrodinėjant tiekėjo kvalifikaciją ir vykdant pirkimo sutartį, tačiau tiekėjas laimėjimo atveju neplanuoja jo įdarbinti“.</w:t>
      </w:r>
      <w:r w:rsidRPr="00590D21">
        <w:t xml:space="preserve"> </w:t>
      </w:r>
      <w:r w:rsidRPr="00590D21">
        <w:rPr>
          <w:rFonts w:ascii="Times New Roman" w:eastAsia="Arial Unicode MS" w:hAnsi="Times New Roman" w:cs="Times New Roman"/>
          <w:sz w:val="24"/>
          <w:szCs w:val="24"/>
          <w:lang w:eastAsia="zh-CN"/>
        </w:rPr>
        <w:t>Toks nurodymas nekeičia pagrindinio tiekėjo atsakomybės dėl numatomos sudaryti pirkimo sutarties įvykdymo. Taip pat kartu su pasiūlymu turi būti pateikti įrodymai (preliminarios sutartys arba ketinimų protokolai, arba kiti lygiaverčiai dokumentai), kad specialistų, kurių pajėgumais tiekėjas remiasi, ištekliai bus prieinami vykdant pirkimo sutartį.</w:t>
      </w:r>
    </w:p>
    <w:p w14:paraId="362BC23C"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3.2</w:t>
      </w:r>
      <w:r>
        <w:rPr>
          <w:rFonts w:ascii="Times New Roman" w:eastAsia="Arial Unicode MS" w:hAnsi="Times New Roman" w:cs="Times New Roman"/>
          <w:sz w:val="24"/>
          <w:szCs w:val="24"/>
          <w:lang w:eastAsia="zh-CN"/>
        </w:rPr>
        <w:t>0</w:t>
      </w:r>
      <w:r w:rsidRPr="00590D21">
        <w:rPr>
          <w:rFonts w:ascii="Times New Roman" w:eastAsia="Arial Unicode MS" w:hAnsi="Times New Roman" w:cs="Times New Roman"/>
          <w:sz w:val="24"/>
          <w:szCs w:val="24"/>
          <w:lang w:eastAsia="zh-CN"/>
        </w:rPr>
        <w:t xml:space="preserve">. Jeigu tiekėjas ketina sutarties vykdymui pasitelkti specialistą – fizinį asmenį, kurio pajėgumais remiasi įrodinėjant tiekėjo kvalifikaciją ir vykdant pirkimo sutartį ir kurį laimėjimo ir sutarties sudarymo atveju </w:t>
      </w:r>
      <w:r w:rsidRPr="00590D21">
        <w:rPr>
          <w:rFonts w:ascii="Times New Roman" w:eastAsia="Arial Unicode MS" w:hAnsi="Times New Roman" w:cs="Times New Roman"/>
          <w:sz w:val="24"/>
          <w:szCs w:val="24"/>
          <w:u w:val="single"/>
          <w:lang w:eastAsia="zh-CN"/>
        </w:rPr>
        <w:t>ketina įdarbinti</w:t>
      </w:r>
      <w:r w:rsidRPr="00590D21">
        <w:rPr>
          <w:rFonts w:ascii="Times New Roman" w:eastAsia="Arial Unicode MS" w:hAnsi="Times New Roman" w:cs="Times New Roman"/>
          <w:sz w:val="24"/>
          <w:szCs w:val="24"/>
          <w:lang w:eastAsia="zh-CN"/>
        </w:rPr>
        <w:t xml:space="preserve">, jis turi būti nurodytas pasiūlyme (pirkimų sąlygų 1 priedo 2.3 lentelėje </w:t>
      </w:r>
      <w:r w:rsidRPr="00590D21">
        <w:rPr>
          <w:rFonts w:ascii="Times New Roman" w:eastAsia="Arial Unicode MS" w:hAnsi="Times New Roman" w:cs="Times New Roman"/>
          <w:i/>
          <w:sz w:val="24"/>
          <w:szCs w:val="24"/>
          <w:lang w:eastAsia="zh-CN"/>
        </w:rPr>
        <w:t>„Informacija apie specialistą (fizinius asmenis), kurių) pajėgumais bus remiamasi įrodinėjant tiekėjo kvalifikaciją ir vykdant pirkimo sutartį, tačiau jie nėra tiekėjo ar tiekėjo pasitelkiamo subtiekėjo (-ų) darbuotojai pasiūlymo pateikimo metu, bet laimėjimo atveju būtų įdarbinti“</w:t>
      </w:r>
      <w:r w:rsidRPr="00590D21">
        <w:rPr>
          <w:rFonts w:ascii="Times New Roman" w:eastAsia="Arial Unicode MS" w:hAnsi="Times New Roman" w:cs="Times New Roman"/>
          <w:sz w:val="24"/>
          <w:szCs w:val="24"/>
          <w:lang w:eastAsia="zh-CN"/>
        </w:rPr>
        <w:t>). Tiekėjas su ketinamu pasitelkti specialistu tur</w:t>
      </w:r>
      <w:r>
        <w:rPr>
          <w:rFonts w:ascii="Times New Roman" w:eastAsia="Arial Unicode MS" w:hAnsi="Times New Roman" w:cs="Times New Roman"/>
          <w:sz w:val="24"/>
          <w:szCs w:val="24"/>
          <w:lang w:eastAsia="zh-CN"/>
        </w:rPr>
        <w:t>i</w:t>
      </w:r>
      <w:r w:rsidRPr="00590D21">
        <w:rPr>
          <w:rFonts w:ascii="Times New Roman" w:eastAsia="Arial Unicode MS" w:hAnsi="Times New Roman" w:cs="Times New Roman"/>
          <w:sz w:val="24"/>
          <w:szCs w:val="24"/>
          <w:lang w:eastAsia="zh-CN"/>
        </w:rPr>
        <w:t xml:space="preserve"> sudaryti susitarimą arba ketinimų protokolą arba kitą dokumentą, kuris pagrįstų, kad toks ketinimas buvo  ir kad pirkimo laimėjimo ir sutarties sudarymo atveju specialistas bus įdarbintas. Šiuos dokumentus tiekėjas pateikia kartu su pasiūlymu.</w:t>
      </w:r>
    </w:p>
    <w:p w14:paraId="47C737DC"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710"/>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3.22. Jeigu tiekėjas ketina pasitelkti subtiekėjus ir/ar kitus ūkio subjektus, kurių kvalifikacija tiekėjas nesirems, bet jiems bus perduodama vykdyti pirkimo sutarties dalis, jie turi būti nurodyti pasiūlyme (pirkimo sąlygų 1 priedo </w:t>
      </w:r>
      <w:r w:rsidRPr="00590D21">
        <w:rPr>
          <w:rFonts w:ascii="Times New Roman" w:eastAsia="Arial Unicode MS" w:hAnsi="Times New Roman" w:cs="Times New Roman"/>
          <w:b/>
          <w:i/>
          <w:sz w:val="24"/>
          <w:szCs w:val="24"/>
          <w:lang w:eastAsia="zh-CN"/>
        </w:rPr>
        <w:t xml:space="preserve">2.2 lentelė. </w:t>
      </w:r>
      <w:r w:rsidRPr="00590D21">
        <w:rPr>
          <w:rFonts w:ascii="Times New Roman" w:eastAsia="Arial Unicode MS" w:hAnsi="Times New Roman" w:cs="Times New Roman"/>
          <w:i/>
          <w:sz w:val="24"/>
          <w:szCs w:val="24"/>
          <w:lang w:eastAsia="zh-CN"/>
        </w:rPr>
        <w:t>Informacija apie subtiekėjus ir kitus ūkio subjektus, kurių kvalifikacija tiekėjas nesirems, bet jiems bus perduodama vykdyti pirkimo sutarties dalis</w:t>
      </w:r>
      <w:r w:rsidRPr="00590D21">
        <w:rPr>
          <w:rFonts w:ascii="Times New Roman" w:eastAsia="Arial Unicode MS" w:hAnsi="Times New Roman" w:cs="Times New Roman"/>
          <w:sz w:val="24"/>
          <w:szCs w:val="24"/>
          <w:lang w:eastAsia="zh-CN"/>
        </w:rPr>
        <w:t xml:space="preserve">). </w:t>
      </w:r>
      <w:r w:rsidRPr="00590D21">
        <w:rPr>
          <w:rFonts w:ascii="Times New Roman" w:eastAsia="Times New Roman" w:hAnsi="Times New Roman" w:cs="Times New Roman"/>
          <w:sz w:val="24"/>
          <w:szCs w:val="24"/>
          <w:lang w:eastAsia="lt-LT"/>
        </w:rPr>
        <w:t>Toks nurodymas nekeičia pagrindinio tiekėjo atsakomybės</w:t>
      </w:r>
      <w:r w:rsidRPr="00590D21">
        <w:rPr>
          <w:rFonts w:ascii="Times New Roman" w:eastAsia="Times New Roman" w:hAnsi="Times New Roman" w:cs="Times New Roman"/>
          <w:i/>
          <w:sz w:val="24"/>
          <w:szCs w:val="24"/>
          <w:lang w:eastAsia="lt-LT"/>
        </w:rPr>
        <w:t xml:space="preserve"> </w:t>
      </w:r>
      <w:r w:rsidRPr="00590D21">
        <w:rPr>
          <w:rFonts w:ascii="Times New Roman" w:eastAsia="Times New Roman" w:hAnsi="Times New Roman" w:cs="Times New Roman"/>
          <w:sz w:val="24"/>
          <w:szCs w:val="24"/>
          <w:lang w:eastAsia="lt-LT"/>
        </w:rPr>
        <w:t xml:space="preserve">dėl numatomos sudaryti pirkimo sutarties įvykdymo. Tiekėjas turi nurodyti, </w:t>
      </w:r>
      <w:r w:rsidRPr="00590D21">
        <w:rPr>
          <w:rFonts w:ascii="Times New Roman" w:eastAsia="Arial Unicode MS" w:hAnsi="Times New Roman" w:cs="Times New Roman"/>
          <w:sz w:val="24"/>
          <w:szCs w:val="24"/>
          <w:lang w:eastAsia="zh-CN"/>
        </w:rPr>
        <w:t xml:space="preserve">kokiai pirkimo sutarties daliai ketina pasitelkti subtiekėjus ir/ar kitus ūkio subjektus, tačiau neprivalo nurodyti konkrečių subtiekėjų ir kitų ūkio subjektų, jeigu jie nėra žinomi. Jeigu tiekėjas nenurodo tokių subtiekėjų ir/ar kitų ūkio subjektų pasiūlyme, tuomet, laimėjimo atveju, apie juos turės informuoti perkančiąją organizaciją ne vėliau negu pirkimo sutartis pradedama vykdyti. </w:t>
      </w:r>
    </w:p>
    <w:p w14:paraId="40B6D860"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Times New Roman" w:hAnsi="Times New Roman" w:cs="Times New Roman"/>
          <w:sz w:val="24"/>
          <w:szCs w:val="24"/>
          <w:lang w:eastAsia="lt-LT"/>
        </w:rPr>
      </w:pPr>
      <w:r w:rsidRPr="00590D21">
        <w:rPr>
          <w:rFonts w:ascii="Times New Roman" w:eastAsia="Times New Roman" w:hAnsi="Times New Roman" w:cs="Times New Roman"/>
          <w:sz w:val="24"/>
          <w:szCs w:val="24"/>
          <w:lang w:eastAsia="lt-LT"/>
        </w:rPr>
        <w:t xml:space="preserve">3.23. Jeigu subtiekėjas ir/ar ūkio subjektas, ir/arba specialistas pasiūlyme nėra nurodomas, šio subtiekėjo ir/ar ūkio subjekto, ir/arba specialisto pajėgumais remtis negalima, tačiau, jeigu pasiūlyme nurodytas subtiekėjas ir/ar ūkio subjektas, ir/arba specialistas netenkina jam keliamų reikalavimų, jis per perkančiosios organizacijos nustatytą terminą gali būti pakeičiamas reikalavimus atitinkančiu subtiekėju ir/ar ūkio subjektu, ir/arba specialistu.   </w:t>
      </w:r>
    </w:p>
    <w:p w14:paraId="4197B277"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Times New Roman" w:hAnsi="Times New Roman" w:cs="Times New Roman"/>
          <w:sz w:val="24"/>
          <w:szCs w:val="24"/>
          <w:lang w:eastAsia="zh-CN"/>
        </w:rPr>
      </w:pPr>
      <w:r w:rsidRPr="00590D21">
        <w:rPr>
          <w:rFonts w:ascii="Times New Roman" w:eastAsia="Arial Unicode MS" w:hAnsi="Times New Roman" w:cs="Times New Roman"/>
          <w:sz w:val="24"/>
          <w:szCs w:val="24"/>
          <w:lang w:eastAsia="zh-CN"/>
        </w:rPr>
        <w:t>3.24. Kai tiekėjas pasitelkia subtiekėjus ir/ar kitus ūkio subjektus ir/ar specialistus, kurių pajėgumais remiasi, kartu su tiekėjo EBVPD, teikiami ir šių subjektų EBVPD. Minėtų subjektų padėtis negali atitikti šio pirkimo sąlygų aprašo 3.7 p. nustatytų pašalinimo pagrindų.</w:t>
      </w:r>
      <w:r w:rsidRPr="00590D21">
        <w:rPr>
          <w:rFonts w:ascii="Times New Roman" w:eastAsia="Times New Roman" w:hAnsi="Times New Roman" w:cs="Times New Roman"/>
          <w:sz w:val="24"/>
          <w:szCs w:val="24"/>
          <w:lang w:eastAsia="zh-CN"/>
        </w:rPr>
        <w:t xml:space="preserve"> </w:t>
      </w:r>
    </w:p>
    <w:p w14:paraId="73A66607"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3.25. Paslaugų teikimo atvejais, perkančiajai organizacijai nustačius kvalifikacijos reikalavimus tiekėjui ar jo vadovaujančiam personalui turėti atitinkamą išsilavinimą, profesinę kvalifikaciją ar profesinę patirtį, arba paslaugų teikimo atveju reikalavimą turėti specialų leidimą, arba būti tam tikrų organizacijų nariu, tiekėjas remtis kitų ūkio subjektų pajėgumais gali tik tuomet, kai tie subjektai, kurių pajėgumais buvo pasiremta, patys teiks tas paslaugas, kuriems reikia jų pajėgumų.</w:t>
      </w:r>
    </w:p>
    <w:p w14:paraId="51A522D6" w14:textId="77777777" w:rsidR="00893BD4" w:rsidRPr="00590D21" w:rsidRDefault="00893BD4" w:rsidP="00893BD4">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Arial Unicode MS" w:hAnsi="Times New Roman" w:cs="Times New Roman"/>
          <w:sz w:val="24"/>
          <w:szCs w:val="24"/>
          <w:lang w:eastAsia="zh-CN"/>
        </w:rPr>
        <w:t xml:space="preserve">3.27. Jeigu perkamos paslaugos, tuomet perkamoms paslaugoms atlikti reikalingi leidimai, licencijos ar kiti dokumentai, teikėjas turi pateikti atitinkamų institucijų išduotų leidimų, licencijų ar kitų dokumentų kopijas.  </w:t>
      </w:r>
    </w:p>
    <w:p w14:paraId="4736552B" w14:textId="77777777" w:rsidR="00893BD4" w:rsidRPr="00590D21" w:rsidRDefault="00893BD4" w:rsidP="00893BD4">
      <w:pPr>
        <w:tabs>
          <w:tab w:val="left" w:pos="1276"/>
          <w:tab w:val="left" w:pos="1560"/>
        </w:tabs>
        <w:spacing w:after="0" w:line="240" w:lineRule="auto"/>
        <w:ind w:firstLine="567"/>
        <w:jc w:val="both"/>
        <w:rPr>
          <w:rFonts w:ascii="Times New Roman" w:eastAsia="Times New Roman" w:hAnsi="Times New Roman" w:cs="Times New Roman"/>
          <w:sz w:val="24"/>
          <w:szCs w:val="24"/>
        </w:rPr>
      </w:pPr>
      <w:bookmarkStart w:id="12" w:name="_Hlk23406161"/>
      <w:r w:rsidRPr="00590D21">
        <w:rPr>
          <w:rFonts w:ascii="Times New Roman" w:eastAsia="Times New Roman" w:hAnsi="Times New Roman" w:cs="Times New Roman"/>
          <w:sz w:val="24"/>
          <w:szCs w:val="24"/>
        </w:rPr>
        <w:t xml:space="preserve">3.28. Perkančioji organizacija nereikalaus iš tiekėjo pateikti dokumentų, patvirtinančių pašalinimo pagrindų nebuvimą, jeigu ji: </w:t>
      </w:r>
    </w:p>
    <w:p w14:paraId="0A6E1BE8" w14:textId="77777777" w:rsidR="00893BD4" w:rsidRPr="00590D21" w:rsidRDefault="00893BD4" w:rsidP="00893BD4">
      <w:pPr>
        <w:tabs>
          <w:tab w:val="left" w:pos="1276"/>
          <w:tab w:val="left" w:pos="1560"/>
        </w:tabs>
        <w:spacing w:after="0" w:line="240" w:lineRule="auto"/>
        <w:ind w:firstLine="567"/>
        <w:jc w:val="both"/>
        <w:rPr>
          <w:rFonts w:ascii="Times New Roman" w:eastAsia="Times New Roman" w:hAnsi="Times New Roman" w:cs="Times New Roman"/>
          <w:color w:val="000000"/>
          <w:sz w:val="24"/>
          <w:szCs w:val="24"/>
        </w:rPr>
      </w:pPr>
      <w:r w:rsidRPr="00590D21">
        <w:rPr>
          <w:rFonts w:ascii="Times New Roman" w:eastAsia="Times New Roman" w:hAnsi="Times New Roman" w:cs="Times New Roman"/>
          <w:sz w:val="24"/>
          <w:szCs w:val="24"/>
        </w:rPr>
        <w:t xml:space="preserve">3.28.1. </w:t>
      </w:r>
      <w:r w:rsidRPr="00590D21">
        <w:rPr>
          <w:rFonts w:ascii="Times New Roman" w:eastAsia="Calibri" w:hAnsi="Times New Roman" w:cs="Times New Roman"/>
          <w:sz w:val="24"/>
          <w:szCs w:val="24"/>
        </w:rPr>
        <w:t>turės galimybę susipažinti su šiais dokumentais ar informacija tiesiogiai ir neatlygintinai prisijungusi prie nacionalinės duomenų bazės bet kurioje valstybėje narėje (jeigu užpildytame EBVPD bus pateikta nuoroda prie neatlygintinai prieinamų nacionalinės duomenų bazės duomenų);</w:t>
      </w:r>
    </w:p>
    <w:p w14:paraId="3D31391F" w14:textId="77777777" w:rsidR="00893BD4" w:rsidRPr="00590D21" w:rsidRDefault="00893BD4" w:rsidP="00893BD4">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sz w:val="24"/>
          <w:szCs w:val="24"/>
          <w:lang w:eastAsia="zh-CN"/>
        </w:rPr>
      </w:pPr>
      <w:r w:rsidRPr="00590D21">
        <w:rPr>
          <w:rFonts w:ascii="Times New Roman" w:eastAsia="Calibri" w:hAnsi="Times New Roman" w:cs="Times New Roman"/>
          <w:sz w:val="24"/>
          <w:szCs w:val="24"/>
        </w:rPr>
        <w:t>3.28.2. šiuos dokumentus jau turi iš ankstesnių pirkimo procedūrų ir jų išdavimo data atitinka šiose pirkimo sąlygose nustatytą dokumentų galiojimo laikotarpį.</w:t>
      </w:r>
    </w:p>
    <w:bookmarkEnd w:id="12"/>
    <w:p w14:paraId="7A7C34D0"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center"/>
        <w:rPr>
          <w:rFonts w:ascii="Times New Roman" w:eastAsia="Arial Unicode MS" w:hAnsi="Times New Roman" w:cs="Times New Roman"/>
          <w:b/>
          <w:color w:val="000000"/>
          <w:sz w:val="24"/>
          <w:szCs w:val="24"/>
          <w:lang w:eastAsia="zh-CN"/>
        </w:rPr>
      </w:pPr>
    </w:p>
    <w:p w14:paraId="0A02FB17"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13" w:name="_Hlk507665645"/>
      <w:bookmarkEnd w:id="6"/>
      <w:r w:rsidRPr="00DE5EA8">
        <w:rPr>
          <w:rFonts w:ascii="Times New Roman" w:eastAsia="Arial Unicode MS" w:hAnsi="Times New Roman" w:cs="Times New Roman"/>
          <w:b/>
          <w:bCs/>
          <w:caps/>
          <w:spacing w:val="4"/>
          <w:sz w:val="24"/>
          <w:szCs w:val="24"/>
          <w:lang w:eastAsia="zh-CN"/>
        </w:rPr>
        <w:lastRenderedPageBreak/>
        <w:t>4. ŪKIO SUBJEKTŲ GRUPĖS DALYVAVIMAS PIRKIMO PROCEDŪROSE</w:t>
      </w:r>
      <w:bookmarkEnd w:id="13"/>
    </w:p>
    <w:p w14:paraId="2F6747A5"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4.1. Jei pirkimo procedūrose dalyvauja ūkio subjektų grupė, ji pateikia jungtinės veiklos sutartį arba tinkamai patvirtintą jos kopiją. 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14:paraId="590AF14B" w14:textId="51006D66" w:rsidR="00B6161C"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Taip pat jungtinės veiklos sutartyje privalo būti įvardintas pagrindinis partneris, kuris bus atsakingas už visos viešojo pirkimo sutarties vykdymą ir bus įgaliotas bet kurio ir visų partnerių vardu priimti </w:t>
      </w:r>
      <w:r w:rsidR="00A753F7" w:rsidRPr="00DE5EA8">
        <w:rPr>
          <w:rFonts w:ascii="Times New Roman" w:eastAsia="Arial Unicode MS" w:hAnsi="Times New Roman" w:cs="Times New Roman"/>
          <w:color w:val="000000"/>
          <w:sz w:val="24"/>
          <w:szCs w:val="24"/>
          <w:lang w:eastAsia="zh-CN"/>
        </w:rPr>
        <w:t xml:space="preserve">perkančiosios organizacijos </w:t>
      </w:r>
      <w:r w:rsidRPr="00DE5EA8">
        <w:rPr>
          <w:rFonts w:ascii="Times New Roman" w:eastAsia="Arial Unicode MS" w:hAnsi="Times New Roman" w:cs="Times New Roman"/>
          <w:color w:val="000000"/>
          <w:sz w:val="24"/>
          <w:szCs w:val="24"/>
          <w:lang w:eastAsia="zh-CN"/>
        </w:rPr>
        <w:t>nurodymus, įskaitant ir su lėšų mokėjimu susijusius dalykus.</w:t>
      </w:r>
    </w:p>
    <w:p w14:paraId="7B199C5A" w14:textId="3A2C8584"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Taip pat sutartyje privalo būti įrašytas jungtinės veiklos dalyvių įsipareigojimas nekeisti jungtinės veiklos sutarties sąlygų viešojo pirkimo sutarties įgyvendinimo metu</w:t>
      </w:r>
      <w:bookmarkEnd w:id="7"/>
      <w:r w:rsidRPr="00DE5EA8">
        <w:rPr>
          <w:rFonts w:ascii="Times New Roman" w:eastAsia="Arial Unicode MS" w:hAnsi="Times New Roman" w:cs="Times New Roman"/>
          <w:color w:val="000000"/>
          <w:sz w:val="24"/>
          <w:szCs w:val="24"/>
          <w:lang w:eastAsia="zh-CN"/>
        </w:rPr>
        <w:t>.</w:t>
      </w:r>
    </w:p>
    <w:p w14:paraId="20902813"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4.2. Perkančioji organizacija nereikalauja, kad ūkio subjektų grupės pateiktą pasiūlymą pripažinus geriausiu ir perkančiajai organizacijai pasiūlius sudaryti pirkimo sutartį, ši ūkio subjektų grupė įgautų tam tikrą teisinę formą.</w:t>
      </w:r>
    </w:p>
    <w:p w14:paraId="555E32A6"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p>
    <w:p w14:paraId="0D50FB6A"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14" w:name="_Hlk507665657"/>
      <w:r w:rsidRPr="00DE5EA8">
        <w:rPr>
          <w:rFonts w:ascii="Times New Roman" w:eastAsia="Arial Unicode MS" w:hAnsi="Times New Roman" w:cs="Times New Roman"/>
          <w:b/>
          <w:bCs/>
          <w:caps/>
          <w:spacing w:val="4"/>
          <w:sz w:val="24"/>
          <w:szCs w:val="24"/>
          <w:lang w:eastAsia="zh-CN"/>
        </w:rPr>
        <w:t>5. PASIŪLYMŲ RENGIMAS, PATEIKIMAS, KEITIMAS</w:t>
      </w:r>
    </w:p>
    <w:bookmarkEnd w:id="14"/>
    <w:p w14:paraId="76C9D9F6"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5.1. </w:t>
      </w:r>
      <w:bookmarkStart w:id="15" w:name="_Hlk504741455"/>
      <w:r w:rsidRPr="00DE5EA8">
        <w:rPr>
          <w:rFonts w:ascii="Times New Roman" w:eastAsia="Arial Unicode MS" w:hAnsi="Times New Roman" w:cs="Times New Roman"/>
          <w:color w:val="000000"/>
          <w:sz w:val="24"/>
          <w:szCs w:val="24"/>
          <w:lang w:eastAsia="zh-CN"/>
        </w:rPr>
        <w:t xml:space="preserve">Tiekėjas </w:t>
      </w:r>
      <w:bookmarkEnd w:id="15"/>
      <w:r w:rsidRPr="00DE5EA8">
        <w:rPr>
          <w:rFonts w:ascii="Times New Roman" w:eastAsia="Arial Unicode MS" w:hAnsi="Times New Roman" w:cs="Times New Roman"/>
          <w:color w:val="000000"/>
          <w:sz w:val="24"/>
          <w:szCs w:val="24"/>
          <w:lang w:eastAsia="zh-CN"/>
        </w:rPr>
        <w:t>gali pateikti tik vieną pasiūlymą. Jei tiekėjas pateikia daugiau kaip vieną pasiūlymą arba ūkio subjektų grupės dalyvis dalyvauja teikiant kelis pasiūlymus, visi tokie pasiūlymai bus atmesti.</w:t>
      </w:r>
    </w:p>
    <w:p w14:paraId="38BBA502"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5.2. Tiekėjas negali pateikti alternatyvių pasiūlymų. Tiekėjas pateikus alternatyvų pasiūlymą, jo pasiūlymas ir alternatyvus pasiūlymas (alternatyvūs pasiūlymai) bus atmesti.</w:t>
      </w:r>
    </w:p>
    <w:p w14:paraId="11B61446" w14:textId="667FBC8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5.3. Perkančioji organizacija reikalauja pasiūlymus teikti tik elektroninėmis priemonėmis naudojant CVP IS. Pasiūlymai popierinėje laikmenoje, jei tokie būtų pateikti, bus grąžinami neatplėšti tiekėjui (kurjeriui) ar grąžinami registruotu laišku ir nebus priimami ir vertinami. Pasiūlymus gali teikti tik CVP IS registruoti tiekėjai (nemokama registracija adresu https://pirkimai.eviesiejipirkimai.lt). Visi dokumentai, patvirtinantys tiekėjų kvalifikacijos atitiktį pirkimo sąlygose nustatytiems kvalifikacijos reikalavimams</w:t>
      </w:r>
      <w:r w:rsidR="00885311">
        <w:rPr>
          <w:rFonts w:ascii="Times New Roman" w:eastAsia="Arial Unicode MS" w:hAnsi="Times New Roman" w:cs="Times New Roman"/>
          <w:color w:val="000000"/>
          <w:sz w:val="24"/>
          <w:szCs w:val="24"/>
          <w:lang w:eastAsia="zh-CN"/>
        </w:rPr>
        <w:t xml:space="preserve"> (jeigu taikoma)</w:t>
      </w:r>
      <w:r w:rsidRPr="00DE5EA8">
        <w:rPr>
          <w:rFonts w:ascii="Times New Roman" w:eastAsia="Arial Unicode MS" w:hAnsi="Times New Roman" w:cs="Times New Roman"/>
          <w:color w:val="000000"/>
          <w:sz w:val="24"/>
          <w:szCs w:val="24"/>
          <w:lang w:eastAsia="zh-CN"/>
        </w:rPr>
        <w:t>, kiti pasiūlyme pateikiami dokumentai turi būti pateikti elektronine forma, t. y. tiesiogiai suformuoti elektroninėmis priemonėmis arba pateikiant skaitmenines dokumentų kopijas. Pateikiami dokumentai ar skaitmeninės dokumentų kopijos turi būti prieinami naudojant nediskriminuojančius, visuotinai prieinamus duomenų failų formatus (pvz., pdf, jpg, docx ir kt.).</w:t>
      </w:r>
    </w:p>
    <w:p w14:paraId="11346D0B" w14:textId="599DFBD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5.4. </w:t>
      </w:r>
      <w:r w:rsidRPr="007A1915">
        <w:rPr>
          <w:rFonts w:ascii="Times New Roman" w:eastAsia="Arial Unicode MS" w:hAnsi="Times New Roman" w:cs="Times New Roman"/>
          <w:b/>
          <w:color w:val="000000"/>
          <w:sz w:val="24"/>
          <w:szCs w:val="24"/>
          <w:lang w:eastAsia="zh-CN"/>
        </w:rPr>
        <w:t>Pasiūlymas turi būti pateiktas iki CVP IS nurodyto pasiūlymų pateikimo termino pabaigos</w:t>
      </w:r>
      <w:r w:rsidR="007A1915">
        <w:rPr>
          <w:rFonts w:ascii="Times New Roman" w:eastAsia="Arial Unicode MS" w:hAnsi="Times New Roman" w:cs="Times New Roman"/>
          <w:color w:val="000000"/>
          <w:sz w:val="24"/>
          <w:szCs w:val="24"/>
          <w:lang w:eastAsia="zh-CN"/>
        </w:rPr>
        <w:t xml:space="preserve"> </w:t>
      </w:r>
      <w:r w:rsidR="00B92E29">
        <w:rPr>
          <w:rFonts w:ascii="Times New Roman" w:eastAsia="Arial Unicode MS" w:hAnsi="Times New Roman" w:cs="Times New Roman"/>
          <w:b/>
          <w:color w:val="000000"/>
          <w:sz w:val="24"/>
          <w:szCs w:val="24"/>
          <w:lang w:eastAsia="zh-CN"/>
        </w:rPr>
        <w:t>– 2020 m. gegužės 25</w:t>
      </w:r>
      <w:r w:rsidR="007A1915" w:rsidRPr="007A1915">
        <w:rPr>
          <w:rFonts w:ascii="Times New Roman" w:eastAsia="Arial Unicode MS" w:hAnsi="Times New Roman" w:cs="Times New Roman"/>
          <w:b/>
          <w:color w:val="000000"/>
          <w:sz w:val="24"/>
          <w:szCs w:val="24"/>
          <w:lang w:eastAsia="zh-CN"/>
        </w:rPr>
        <w:t xml:space="preserve"> d. 10 val.</w:t>
      </w:r>
    </w:p>
    <w:p w14:paraId="2347E789"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5.5. Pateikdamas pasiūlymą, tiekėjas sutinka su šiais pirkimo dokumentais ir patvirtina, kad jo pasiūlyme pateikta informacija yra teisinga ir apima viską, ko reikia tinkamam pirkimo sutarties įvykdymui.</w:t>
      </w:r>
    </w:p>
    <w:p w14:paraId="188A3083"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5.6. Tiekėjo pasiūlymas bei kita korespondencija pateikiami lietuvių kalba. Jei reikalaujami pridėti prie pasiūlymo dokumentai negali būti pateikti lietuvių kalba, šie dokumentai turi būti pateikiami originalo kalba, pridedant vertimą į lietuvių kalbą. Vertimas turi būti patvirtintas vertimo biuro antspaudu ir atsakingo vertėjo parašu (jei vertimą tvirtina vertimų biuras) arba vertėjo parašu (jei vertimą tvirtina individualiai dirbantis vertėjas), arba tiekėjo ar jo įgalioto asmens parašu ir antspaudu. Pasiūlymo parengimo ir pristatymo išlaidas padengia pats tiekėjas.</w:t>
      </w:r>
    </w:p>
    <w:p w14:paraId="0873DED8"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5.7. Pasiūlyme turi būti nurodytas jo galiojimo terminas. Pasiūlymas turi galioti ne trumpiau kaip 90 dienų nuo pasiūlymų pateikimo dienos. Jeigu pasiūlyme nenurodytas jo galiojimo laikas, laikoma, kad pasiūlymas galioja tiek, kiek nustatyta pirkimo dokumentuose. </w:t>
      </w:r>
    </w:p>
    <w:p w14:paraId="6038C25C" w14:textId="2CD26542"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5.8. Pasiūlyme nurodoma </w:t>
      </w:r>
      <w:r w:rsidR="00C448B3">
        <w:rPr>
          <w:rFonts w:ascii="Times New Roman" w:eastAsia="Arial Unicode MS" w:hAnsi="Times New Roman" w:cs="Times New Roman"/>
          <w:color w:val="000000"/>
          <w:sz w:val="24"/>
          <w:szCs w:val="24"/>
          <w:lang w:eastAsia="zh-CN"/>
        </w:rPr>
        <w:t>prekių</w:t>
      </w:r>
      <w:r w:rsidRPr="00DE5EA8">
        <w:rPr>
          <w:rFonts w:ascii="Times New Roman" w:eastAsia="Arial Unicode MS" w:hAnsi="Times New Roman" w:cs="Times New Roman"/>
          <w:color w:val="000000"/>
          <w:sz w:val="24"/>
          <w:szCs w:val="24"/>
          <w:lang w:eastAsia="zh-CN"/>
        </w:rPr>
        <w:t xml:space="preserve"> kaina pateikiama eurais. Apskaičiuojant </w:t>
      </w:r>
      <w:r w:rsidR="00FD5D3C" w:rsidRPr="00DE5EA8">
        <w:rPr>
          <w:rFonts w:ascii="Times New Roman" w:eastAsia="Arial Unicode MS" w:hAnsi="Times New Roman" w:cs="Times New Roman"/>
          <w:color w:val="000000"/>
          <w:sz w:val="24"/>
          <w:szCs w:val="24"/>
          <w:lang w:eastAsia="zh-CN"/>
        </w:rPr>
        <w:t>p</w:t>
      </w:r>
      <w:r w:rsidR="00C448B3">
        <w:rPr>
          <w:rFonts w:ascii="Times New Roman" w:eastAsia="Arial Unicode MS" w:hAnsi="Times New Roman" w:cs="Times New Roman"/>
          <w:color w:val="000000"/>
          <w:sz w:val="24"/>
          <w:szCs w:val="24"/>
          <w:lang w:eastAsia="zh-CN"/>
        </w:rPr>
        <w:t>rekių</w:t>
      </w:r>
      <w:r w:rsidR="00FD5D3C" w:rsidRPr="00DE5EA8">
        <w:rPr>
          <w:rFonts w:ascii="Times New Roman" w:eastAsia="Arial Unicode MS" w:hAnsi="Times New Roman" w:cs="Times New Roman"/>
          <w:color w:val="000000"/>
          <w:sz w:val="24"/>
          <w:szCs w:val="24"/>
          <w:lang w:eastAsia="zh-CN"/>
        </w:rPr>
        <w:t xml:space="preserve"> </w:t>
      </w:r>
      <w:r w:rsidR="00090E7D" w:rsidRPr="00DE5EA8">
        <w:rPr>
          <w:rFonts w:ascii="Times New Roman" w:eastAsia="Arial Unicode MS" w:hAnsi="Times New Roman" w:cs="Times New Roman"/>
          <w:color w:val="000000"/>
          <w:sz w:val="24"/>
          <w:szCs w:val="24"/>
          <w:lang w:eastAsia="zh-CN"/>
        </w:rPr>
        <w:t>kainą</w:t>
      </w:r>
      <w:r w:rsidRPr="00DE5EA8">
        <w:rPr>
          <w:rFonts w:ascii="Times New Roman" w:eastAsia="Arial Unicode MS" w:hAnsi="Times New Roman" w:cs="Times New Roman"/>
          <w:color w:val="000000"/>
          <w:sz w:val="24"/>
          <w:szCs w:val="24"/>
          <w:lang w:eastAsia="zh-CN"/>
        </w:rPr>
        <w:t xml:space="preserve"> turi būti atsižvelgta į visus pirkimo sąlygų, įskaitant pirkimo sutarties projektą, reikalavimus. Į </w:t>
      </w:r>
      <w:r w:rsidR="00C448B3">
        <w:rPr>
          <w:rFonts w:ascii="Times New Roman" w:eastAsia="Arial Unicode MS" w:hAnsi="Times New Roman" w:cs="Times New Roman"/>
          <w:color w:val="000000"/>
          <w:sz w:val="24"/>
          <w:szCs w:val="24"/>
          <w:lang w:eastAsia="zh-CN"/>
        </w:rPr>
        <w:t>prekių</w:t>
      </w:r>
      <w:r w:rsidRPr="00DE5EA8">
        <w:rPr>
          <w:rFonts w:ascii="Times New Roman" w:eastAsia="Arial Unicode MS" w:hAnsi="Times New Roman" w:cs="Times New Roman"/>
          <w:color w:val="000000"/>
          <w:sz w:val="24"/>
          <w:szCs w:val="24"/>
          <w:lang w:eastAsia="zh-CN"/>
        </w:rPr>
        <w:t xml:space="preserve"> </w:t>
      </w:r>
      <w:r w:rsidR="00090E7D" w:rsidRPr="00DE5EA8">
        <w:rPr>
          <w:rFonts w:ascii="Times New Roman" w:eastAsia="Arial Unicode MS" w:hAnsi="Times New Roman" w:cs="Times New Roman"/>
          <w:color w:val="000000"/>
          <w:sz w:val="24"/>
          <w:szCs w:val="24"/>
          <w:lang w:eastAsia="zh-CN"/>
        </w:rPr>
        <w:t>kainą</w:t>
      </w:r>
      <w:r w:rsidRPr="00DE5EA8">
        <w:rPr>
          <w:rFonts w:ascii="Times New Roman" w:eastAsia="Arial Unicode MS" w:hAnsi="Times New Roman" w:cs="Times New Roman"/>
          <w:color w:val="000000"/>
          <w:sz w:val="24"/>
          <w:szCs w:val="24"/>
          <w:lang w:eastAsia="zh-CN"/>
        </w:rPr>
        <w:t xml:space="preserve"> turi būti įskaičiuotos visos tiekėjo išlaidos, apimančios viską, ko reikia visiškam ir tinkamam pirkimo sutarties įvykdymui. </w:t>
      </w:r>
    </w:p>
    <w:p w14:paraId="7C851E9B"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lastRenderedPageBreak/>
        <w:tab/>
        <w:t>5.9. Perkančioji organizacija turi teisę pratęsti pasiūlymo pateikimo terminą. Apie naują pasiūlymų pateikimo terminą perkančioji organizacija paskelbia CVP IS ir praneša visiems prie pirkimo CVP IS prisijungusiems tiekėjams.</w:t>
      </w:r>
    </w:p>
    <w:p w14:paraId="19F422B0" w14:textId="63A3F238"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5.10. Pasiūlymas turi būti pateik</w:t>
      </w:r>
      <w:r w:rsidR="00182989" w:rsidRPr="00DE5EA8">
        <w:rPr>
          <w:rFonts w:ascii="Times New Roman" w:eastAsia="Arial Unicode MS" w:hAnsi="Times New Roman" w:cs="Times New Roman"/>
          <w:color w:val="000000"/>
          <w:sz w:val="24"/>
          <w:szCs w:val="24"/>
          <w:lang w:eastAsia="zh-CN"/>
        </w:rPr>
        <w:t>tas</w:t>
      </w:r>
      <w:r w:rsidRPr="00DE5EA8">
        <w:rPr>
          <w:rFonts w:ascii="Times New Roman" w:eastAsia="Arial Unicode MS" w:hAnsi="Times New Roman" w:cs="Times New Roman"/>
          <w:color w:val="000000"/>
          <w:sz w:val="24"/>
          <w:szCs w:val="24"/>
          <w:lang w:eastAsia="zh-CN"/>
        </w:rPr>
        <w:t xml:space="preserve"> CVP IS priemonėmis užpildant pasiūlymo formą ir prie jos pridedant visus pirkimo sąlygose reikalaujamus pateikti dokumentus.</w:t>
      </w:r>
    </w:p>
    <w:p w14:paraId="45E36F83"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C03A2A"/>
          <w:sz w:val="24"/>
          <w:szCs w:val="24"/>
          <w:lang w:eastAsia="zh-CN"/>
        </w:rPr>
        <w:tab/>
      </w:r>
      <w:r w:rsidRPr="00DE5EA8">
        <w:rPr>
          <w:rFonts w:ascii="Times New Roman" w:eastAsia="Arial Unicode MS" w:hAnsi="Times New Roman" w:cs="Times New Roman"/>
          <w:sz w:val="24"/>
          <w:szCs w:val="24"/>
          <w:lang w:eastAsia="zh-CN"/>
        </w:rPr>
        <w:t>5.11. Tiekėjo pasiūlymą sudaro CVP IS priemonėmis pateiktos informacijos ir dokumentų visuma, pateikti vadovaujantis pirkimo sąlygų reikalavimais:</w:t>
      </w:r>
    </w:p>
    <w:p w14:paraId="4139C98F"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5.11.1. </w:t>
      </w:r>
      <w:r w:rsidRPr="00DE5EA8">
        <w:rPr>
          <w:rFonts w:ascii="Times New Roman" w:eastAsia="Arial Unicode MS" w:hAnsi="Times New Roman" w:cs="Times New Roman"/>
          <w:b/>
          <w:color w:val="000000"/>
          <w:sz w:val="24"/>
          <w:szCs w:val="24"/>
          <w:lang w:eastAsia="zh-CN"/>
        </w:rPr>
        <w:t xml:space="preserve">tiekėjo vadovo ar jo įgalioto asmens </w:t>
      </w:r>
      <w:r w:rsidRPr="00DE5EA8">
        <w:rPr>
          <w:rFonts w:ascii="Times New Roman" w:eastAsia="Arial Unicode MS" w:hAnsi="Times New Roman" w:cs="Times New Roman"/>
          <w:b/>
          <w:color w:val="000000"/>
          <w:sz w:val="24"/>
          <w:szCs w:val="24"/>
          <w:u w:val="single"/>
          <w:lang w:eastAsia="zh-CN"/>
        </w:rPr>
        <w:t>pasirašytas</w:t>
      </w:r>
      <w:r w:rsidRPr="00DE5EA8">
        <w:rPr>
          <w:rFonts w:ascii="Times New Roman" w:eastAsia="Arial Unicode MS" w:hAnsi="Times New Roman" w:cs="Times New Roman"/>
          <w:b/>
          <w:color w:val="000000"/>
          <w:sz w:val="24"/>
          <w:szCs w:val="24"/>
          <w:lang w:eastAsia="zh-CN"/>
        </w:rPr>
        <w:t xml:space="preserve"> </w:t>
      </w:r>
      <w:r w:rsidRPr="00DE5EA8">
        <w:rPr>
          <w:rFonts w:ascii="Times New Roman" w:eastAsia="Calibri" w:hAnsi="Times New Roman" w:cs="Times New Roman"/>
          <w:b/>
          <w:color w:val="000000"/>
          <w:sz w:val="24"/>
          <w:szCs w:val="24"/>
        </w:rPr>
        <w:t>užpildytas pasiūlymas,</w:t>
      </w:r>
      <w:r w:rsidRPr="00DE5EA8">
        <w:rPr>
          <w:rFonts w:ascii="Times New Roman" w:eastAsia="Calibri" w:hAnsi="Times New Roman" w:cs="Times New Roman"/>
          <w:color w:val="000000"/>
          <w:sz w:val="24"/>
          <w:szCs w:val="24"/>
        </w:rPr>
        <w:t xml:space="preserve"> parengtas pagal pirkimo sąlygų 1 priede pateiktą formą.</w:t>
      </w:r>
      <w:r w:rsidRPr="00DE5EA8">
        <w:rPr>
          <w:rFonts w:ascii="Times New Roman" w:eastAsia="Arial Unicode MS" w:hAnsi="Times New Roman" w:cs="Times New Roman"/>
          <w:color w:val="000000"/>
          <w:sz w:val="24"/>
          <w:szCs w:val="24"/>
          <w:lang w:eastAsia="zh-CN"/>
        </w:rPr>
        <w:tab/>
      </w:r>
    </w:p>
    <w:p w14:paraId="3639A845" w14:textId="0FEA1492" w:rsidR="00314EDD" w:rsidRPr="00DE5EA8" w:rsidRDefault="00754C42" w:rsidP="00DE5EA8">
      <w:pPr>
        <w:tabs>
          <w:tab w:val="left" w:pos="851"/>
        </w:tabs>
        <w:spacing w:after="0" w:line="240" w:lineRule="auto"/>
        <w:ind w:firstLine="709"/>
        <w:jc w:val="both"/>
        <w:rPr>
          <w:rFonts w:ascii="Times New Roman" w:eastAsia="Arial Unicode MS" w:hAnsi="Times New Roman" w:cs="Times New Roman"/>
          <w:b/>
          <w:color w:val="000000"/>
          <w:sz w:val="24"/>
          <w:szCs w:val="24"/>
        </w:rPr>
      </w:pPr>
      <w:r w:rsidRPr="00DE5EA8">
        <w:rPr>
          <w:rFonts w:ascii="Times New Roman" w:eastAsia="Arial Unicode MS" w:hAnsi="Times New Roman" w:cs="Times New Roman"/>
          <w:color w:val="000000"/>
          <w:sz w:val="24"/>
          <w:szCs w:val="24"/>
          <w:lang w:eastAsia="zh-CN"/>
        </w:rPr>
        <w:t xml:space="preserve">5.11.2. </w:t>
      </w:r>
      <w:r w:rsidRPr="00DE5EA8">
        <w:rPr>
          <w:rFonts w:ascii="Times New Roman" w:eastAsia="Arial Unicode MS" w:hAnsi="Times New Roman" w:cs="Times New Roman"/>
          <w:b/>
          <w:color w:val="000000"/>
          <w:sz w:val="24"/>
          <w:szCs w:val="24"/>
        </w:rPr>
        <w:t>užpildyta</w:t>
      </w:r>
      <w:r w:rsidR="009B1BF2" w:rsidRPr="00DE5EA8">
        <w:rPr>
          <w:rFonts w:ascii="Times New Roman" w:eastAsia="Arial Unicode MS" w:hAnsi="Times New Roman" w:cs="Times New Roman"/>
          <w:b/>
          <w:color w:val="000000"/>
          <w:sz w:val="24"/>
          <w:szCs w:val="24"/>
        </w:rPr>
        <w:t>s</w:t>
      </w:r>
      <w:r w:rsidRPr="00DE5EA8">
        <w:rPr>
          <w:rFonts w:ascii="Times New Roman" w:eastAsia="Arial Unicode MS" w:hAnsi="Times New Roman" w:cs="Times New Roman"/>
          <w:b/>
          <w:color w:val="000000"/>
          <w:sz w:val="24"/>
          <w:szCs w:val="24"/>
        </w:rPr>
        <w:t xml:space="preserve"> </w:t>
      </w:r>
      <w:r w:rsidR="00A753F7" w:rsidRPr="00DE5EA8">
        <w:rPr>
          <w:rFonts w:ascii="Times New Roman" w:eastAsia="Arial Unicode MS" w:hAnsi="Times New Roman" w:cs="Times New Roman"/>
          <w:b/>
          <w:color w:val="000000"/>
          <w:sz w:val="24"/>
          <w:szCs w:val="24"/>
        </w:rPr>
        <w:t xml:space="preserve">ir </w:t>
      </w:r>
      <w:r w:rsidR="00A753F7" w:rsidRPr="00DE5EA8">
        <w:rPr>
          <w:rFonts w:ascii="Times New Roman" w:eastAsia="Arial Unicode MS" w:hAnsi="Times New Roman" w:cs="Times New Roman"/>
          <w:b/>
          <w:color w:val="000000"/>
          <w:sz w:val="24"/>
          <w:szCs w:val="24"/>
          <w:u w:val="single"/>
        </w:rPr>
        <w:t>pasirašytas</w:t>
      </w:r>
      <w:r w:rsidR="00A753F7" w:rsidRPr="00DE5EA8">
        <w:rPr>
          <w:rFonts w:ascii="Times New Roman" w:eastAsia="Arial Unicode MS" w:hAnsi="Times New Roman" w:cs="Times New Roman"/>
          <w:b/>
          <w:color w:val="000000"/>
          <w:sz w:val="24"/>
          <w:szCs w:val="24"/>
        </w:rPr>
        <w:t xml:space="preserve"> </w:t>
      </w:r>
      <w:r w:rsidRPr="00DE5EA8">
        <w:rPr>
          <w:rFonts w:ascii="Times New Roman" w:eastAsia="Arial Unicode MS" w:hAnsi="Times New Roman" w:cs="Times New Roman"/>
          <w:b/>
          <w:color w:val="000000"/>
          <w:sz w:val="24"/>
          <w:szCs w:val="24"/>
        </w:rPr>
        <w:t>EBVPD</w:t>
      </w:r>
      <w:r w:rsidR="00A3588B" w:rsidRPr="00DE5EA8">
        <w:rPr>
          <w:rFonts w:ascii="Times New Roman" w:eastAsia="Arial Unicode MS" w:hAnsi="Times New Roman" w:cs="Times New Roman"/>
          <w:b/>
          <w:color w:val="000000"/>
          <w:sz w:val="24"/>
          <w:szCs w:val="24"/>
        </w:rPr>
        <w:t xml:space="preserve"> (PDF formatu)</w:t>
      </w:r>
      <w:r w:rsidR="00C3329F">
        <w:rPr>
          <w:rFonts w:ascii="Times New Roman" w:eastAsia="Arial Unicode MS" w:hAnsi="Times New Roman" w:cs="Times New Roman"/>
          <w:b/>
          <w:color w:val="000000"/>
          <w:sz w:val="24"/>
          <w:szCs w:val="24"/>
        </w:rPr>
        <w:t>. Pasirašytame EBVPD nurodomi pasirašiusio asmens vardas, pavardė, pareigos</w:t>
      </w:r>
      <w:r w:rsidR="00314EDD" w:rsidRPr="00DE5EA8">
        <w:rPr>
          <w:rFonts w:ascii="Times New Roman" w:eastAsia="Arial Unicode MS" w:hAnsi="Times New Roman" w:cs="Times New Roman"/>
          <w:b/>
          <w:color w:val="000000"/>
          <w:sz w:val="24"/>
          <w:szCs w:val="24"/>
        </w:rPr>
        <w:t>;</w:t>
      </w:r>
    </w:p>
    <w:p w14:paraId="6D10FB62" w14:textId="499D5EFB" w:rsidR="00C448B3" w:rsidRDefault="00314EDD" w:rsidP="00DE5EA8">
      <w:pPr>
        <w:tabs>
          <w:tab w:val="left" w:pos="851"/>
        </w:tabs>
        <w:spacing w:after="0" w:line="240" w:lineRule="auto"/>
        <w:ind w:firstLine="709"/>
        <w:jc w:val="both"/>
        <w:rPr>
          <w:rFonts w:ascii="Times New Roman" w:eastAsia="Arial Unicode MS" w:hAnsi="Times New Roman" w:cs="Times New Roman"/>
          <w:sz w:val="24"/>
          <w:szCs w:val="24"/>
          <w:lang w:eastAsia="lt-LT"/>
        </w:rPr>
      </w:pPr>
      <w:r w:rsidRPr="00DE5EA8">
        <w:rPr>
          <w:rFonts w:ascii="Times New Roman" w:eastAsia="Arial Unicode MS" w:hAnsi="Times New Roman" w:cs="Times New Roman"/>
          <w:sz w:val="24"/>
          <w:szCs w:val="24"/>
          <w:lang w:eastAsia="lt-LT"/>
        </w:rPr>
        <w:t xml:space="preserve">5.11.3. </w:t>
      </w:r>
      <w:r w:rsidR="00C448B3" w:rsidRPr="00C448B3">
        <w:rPr>
          <w:rFonts w:ascii="Times New Roman" w:eastAsia="Arial Unicode MS" w:hAnsi="Times New Roman" w:cs="Times New Roman"/>
          <w:b/>
          <w:bCs/>
          <w:sz w:val="24"/>
          <w:szCs w:val="24"/>
          <w:u w:val="single"/>
          <w:lang w:eastAsia="lt-LT"/>
        </w:rPr>
        <w:t>kartu su pasiūlymu pateikiama užpildyta techninės specifikacijos (pirkimo sąlygų 3 priedas) lentelė</w:t>
      </w:r>
      <w:r w:rsidR="00C448B3">
        <w:rPr>
          <w:rFonts w:ascii="Times New Roman" w:eastAsia="Arial Unicode MS" w:hAnsi="Times New Roman" w:cs="Times New Roman"/>
          <w:b/>
          <w:bCs/>
          <w:sz w:val="24"/>
          <w:szCs w:val="24"/>
          <w:u w:val="single"/>
          <w:lang w:eastAsia="lt-LT"/>
        </w:rPr>
        <w:t xml:space="preserve"> ir visi techninėje specifikacijoje reikalaujami pateikti dokumentai</w:t>
      </w:r>
      <w:r w:rsidR="00D67BBF">
        <w:rPr>
          <w:rFonts w:ascii="Times New Roman" w:eastAsia="Arial Unicode MS" w:hAnsi="Times New Roman" w:cs="Times New Roman"/>
          <w:b/>
          <w:bCs/>
          <w:sz w:val="24"/>
          <w:szCs w:val="24"/>
          <w:u w:val="single"/>
          <w:lang w:eastAsia="lt-LT"/>
        </w:rPr>
        <w:t xml:space="preserve"> ir </w:t>
      </w:r>
      <w:r w:rsidR="00C448B3">
        <w:rPr>
          <w:rFonts w:ascii="Times New Roman" w:eastAsia="Arial Unicode MS" w:hAnsi="Times New Roman" w:cs="Times New Roman"/>
          <w:b/>
          <w:bCs/>
          <w:sz w:val="24"/>
          <w:szCs w:val="24"/>
          <w:u w:val="single"/>
          <w:lang w:eastAsia="lt-LT"/>
        </w:rPr>
        <w:t>nuorodos (jeigu taikoma)</w:t>
      </w:r>
      <w:r w:rsidR="00C448B3">
        <w:rPr>
          <w:rFonts w:ascii="Times New Roman" w:eastAsia="Arial Unicode MS" w:hAnsi="Times New Roman" w:cs="Times New Roman"/>
          <w:sz w:val="24"/>
          <w:szCs w:val="24"/>
          <w:lang w:eastAsia="lt-LT"/>
        </w:rPr>
        <w:t>.</w:t>
      </w:r>
    </w:p>
    <w:p w14:paraId="65F2CF6D" w14:textId="24A1D222" w:rsidR="00314EDD" w:rsidRPr="00DE5EA8" w:rsidRDefault="00C448B3" w:rsidP="00DE5EA8">
      <w:pPr>
        <w:tabs>
          <w:tab w:val="left" w:pos="851"/>
        </w:tabs>
        <w:spacing w:after="0" w:line="240" w:lineRule="auto"/>
        <w:ind w:firstLine="709"/>
        <w:jc w:val="both"/>
        <w:rPr>
          <w:rFonts w:ascii="Times New Roman" w:eastAsia="Arial Unicode MS" w:hAnsi="Times New Roman" w:cs="Times New Roman"/>
          <w:sz w:val="24"/>
          <w:szCs w:val="24"/>
          <w:lang w:eastAsia="lt-LT"/>
        </w:rPr>
      </w:pPr>
      <w:r>
        <w:rPr>
          <w:rFonts w:ascii="Times New Roman" w:eastAsia="Arial Unicode MS" w:hAnsi="Times New Roman" w:cs="Times New Roman"/>
          <w:sz w:val="24"/>
          <w:szCs w:val="24"/>
          <w:lang w:eastAsia="lt-LT"/>
        </w:rPr>
        <w:t xml:space="preserve">5.11.4. </w:t>
      </w:r>
      <w:r w:rsidR="00090E7D" w:rsidRPr="00DE5EA8">
        <w:rPr>
          <w:rFonts w:ascii="Times New Roman" w:eastAsia="Arial Unicode MS" w:hAnsi="Times New Roman" w:cs="Times New Roman"/>
          <w:sz w:val="24"/>
          <w:szCs w:val="24"/>
          <w:lang w:eastAsia="lt-LT"/>
        </w:rPr>
        <w:t xml:space="preserve">pašalinimo pagrindų nebuvimą patvirtinantys dokumentai </w:t>
      </w:r>
      <w:r w:rsidR="00314EDD" w:rsidRPr="00DE5EA8">
        <w:rPr>
          <w:rFonts w:ascii="Times New Roman" w:eastAsia="Arial Unicode MS" w:hAnsi="Times New Roman" w:cs="Times New Roman"/>
          <w:sz w:val="24"/>
          <w:szCs w:val="24"/>
          <w:lang w:eastAsia="lt-LT"/>
        </w:rPr>
        <w:t>(šių dokumentų bus prašoma tik iš galimo laimėtojo);</w:t>
      </w:r>
    </w:p>
    <w:p w14:paraId="097566CF" w14:textId="00FC53BD" w:rsidR="00090E7D" w:rsidRPr="00DE5EA8" w:rsidRDefault="00314EDD" w:rsidP="00DE5EA8">
      <w:pPr>
        <w:tabs>
          <w:tab w:val="left" w:pos="851"/>
        </w:tabs>
        <w:spacing w:after="0" w:line="240" w:lineRule="auto"/>
        <w:ind w:firstLine="709"/>
        <w:jc w:val="both"/>
        <w:rPr>
          <w:rFonts w:ascii="Times New Roman" w:hAnsi="Times New Roman" w:cs="Times New Roman"/>
          <w:sz w:val="24"/>
          <w:szCs w:val="24"/>
        </w:rPr>
      </w:pPr>
      <w:r w:rsidRPr="00DE5EA8">
        <w:rPr>
          <w:rFonts w:ascii="Times New Roman" w:eastAsia="Arial Unicode MS" w:hAnsi="Times New Roman" w:cs="Times New Roman"/>
          <w:sz w:val="24"/>
          <w:szCs w:val="24"/>
          <w:lang w:eastAsia="lt-LT"/>
        </w:rPr>
        <w:t>5.11.</w:t>
      </w:r>
      <w:r w:rsidR="00C448B3">
        <w:rPr>
          <w:rFonts w:ascii="Times New Roman" w:eastAsia="Arial Unicode MS" w:hAnsi="Times New Roman" w:cs="Times New Roman"/>
          <w:sz w:val="24"/>
          <w:szCs w:val="24"/>
          <w:lang w:eastAsia="lt-LT"/>
        </w:rPr>
        <w:t>5</w:t>
      </w:r>
      <w:r w:rsidRPr="00DE5EA8">
        <w:rPr>
          <w:rFonts w:ascii="Times New Roman" w:eastAsia="Arial Unicode MS" w:hAnsi="Times New Roman" w:cs="Times New Roman"/>
          <w:sz w:val="24"/>
          <w:szCs w:val="24"/>
          <w:lang w:eastAsia="lt-LT"/>
        </w:rPr>
        <w:t xml:space="preserve">. </w:t>
      </w:r>
      <w:r w:rsidR="00090E7D" w:rsidRPr="00DE5EA8">
        <w:rPr>
          <w:rFonts w:ascii="Times New Roman" w:eastAsia="Arial Unicode MS" w:hAnsi="Times New Roman" w:cs="Times New Roman"/>
          <w:sz w:val="24"/>
          <w:szCs w:val="24"/>
          <w:lang w:eastAsia="lt-LT"/>
        </w:rPr>
        <w:t>tiekėjo kvalifikaciją patvirtinantys dokumentai</w:t>
      </w:r>
      <w:r w:rsidRPr="00DE5EA8">
        <w:rPr>
          <w:rFonts w:ascii="Times New Roman" w:eastAsia="Arial Unicode MS" w:hAnsi="Times New Roman" w:cs="Times New Roman"/>
          <w:sz w:val="24"/>
          <w:szCs w:val="24"/>
          <w:lang w:eastAsia="lt-LT"/>
        </w:rPr>
        <w:t xml:space="preserve"> (</w:t>
      </w:r>
      <w:r w:rsidR="00C3329F">
        <w:rPr>
          <w:rFonts w:ascii="Times New Roman" w:eastAsia="Arial Unicode MS" w:hAnsi="Times New Roman" w:cs="Times New Roman"/>
          <w:sz w:val="24"/>
          <w:szCs w:val="24"/>
          <w:lang w:eastAsia="lt-LT"/>
        </w:rPr>
        <w:t>jeigu reikalaujama</w:t>
      </w:r>
      <w:r w:rsidRPr="00DE5EA8">
        <w:rPr>
          <w:rFonts w:ascii="Times New Roman" w:eastAsia="Arial Unicode MS" w:hAnsi="Times New Roman" w:cs="Times New Roman"/>
          <w:sz w:val="24"/>
          <w:szCs w:val="24"/>
          <w:lang w:eastAsia="lt-LT"/>
        </w:rPr>
        <w:t>);</w:t>
      </w:r>
      <w:r w:rsidR="00090E7D" w:rsidRPr="00DE5EA8">
        <w:rPr>
          <w:rFonts w:ascii="Times New Roman" w:eastAsia="Arial Unicode MS" w:hAnsi="Times New Roman" w:cs="Times New Roman"/>
          <w:sz w:val="24"/>
          <w:szCs w:val="24"/>
          <w:lang w:eastAsia="lt-LT"/>
        </w:rPr>
        <w:t xml:space="preserve"> </w:t>
      </w:r>
    </w:p>
    <w:p w14:paraId="63CFF459" w14:textId="0CF9611D"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rPr>
        <w:t>5.11.</w:t>
      </w:r>
      <w:r w:rsidR="00C448B3">
        <w:rPr>
          <w:rFonts w:ascii="Times New Roman" w:eastAsia="Arial Unicode MS" w:hAnsi="Times New Roman" w:cs="Times New Roman"/>
          <w:color w:val="000000"/>
          <w:sz w:val="24"/>
          <w:szCs w:val="24"/>
        </w:rPr>
        <w:t>6</w:t>
      </w:r>
      <w:r w:rsidRPr="00DE5EA8">
        <w:rPr>
          <w:rFonts w:ascii="Times New Roman" w:eastAsia="Arial Unicode MS" w:hAnsi="Times New Roman" w:cs="Times New Roman"/>
          <w:color w:val="000000"/>
          <w:sz w:val="24"/>
          <w:szCs w:val="24"/>
        </w:rPr>
        <w:t>. jungtinės veiklos sutartis (jeigu pasiūlymą teikia tiekėjų grupė);</w:t>
      </w:r>
    </w:p>
    <w:p w14:paraId="3BDDD692" w14:textId="25D22E59"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rPr>
        <w:t>5.11.</w:t>
      </w:r>
      <w:r w:rsidR="00C448B3">
        <w:rPr>
          <w:rFonts w:ascii="Times New Roman" w:eastAsia="Arial Unicode MS" w:hAnsi="Times New Roman" w:cs="Times New Roman"/>
          <w:color w:val="000000"/>
          <w:sz w:val="24"/>
          <w:szCs w:val="24"/>
        </w:rPr>
        <w:t>7</w:t>
      </w:r>
      <w:r w:rsidRPr="00DE5EA8">
        <w:rPr>
          <w:rFonts w:ascii="Times New Roman" w:eastAsia="Arial Unicode MS" w:hAnsi="Times New Roman" w:cs="Times New Roman"/>
          <w:color w:val="000000"/>
          <w:sz w:val="24"/>
          <w:szCs w:val="24"/>
        </w:rPr>
        <w:t xml:space="preserve">. </w:t>
      </w:r>
      <w:r w:rsidRPr="00DE5EA8">
        <w:rPr>
          <w:rFonts w:ascii="Times New Roman" w:eastAsia="Arial Unicode MS" w:hAnsi="Times New Roman" w:cs="Times New Roman"/>
          <w:color w:val="000000"/>
          <w:sz w:val="24"/>
          <w:szCs w:val="24"/>
          <w:lang w:eastAsia="zh-CN"/>
        </w:rPr>
        <w:t>įgaliojimas</w:t>
      </w:r>
      <w:r w:rsidRPr="00DE5EA8">
        <w:rPr>
          <w:rFonts w:ascii="Times New Roman" w:eastAsia="Arial Unicode MS" w:hAnsi="Times New Roman" w:cs="Times New Roman"/>
          <w:b/>
          <w:color w:val="000000"/>
          <w:sz w:val="24"/>
          <w:szCs w:val="24"/>
          <w:lang w:eastAsia="zh-CN"/>
        </w:rPr>
        <w:t xml:space="preserve"> </w:t>
      </w:r>
      <w:r w:rsidRPr="00DE5EA8">
        <w:rPr>
          <w:rFonts w:ascii="Times New Roman" w:eastAsia="Arial Unicode MS" w:hAnsi="Times New Roman" w:cs="Times New Roman"/>
          <w:color w:val="000000"/>
          <w:sz w:val="24"/>
          <w:szCs w:val="24"/>
          <w:lang w:eastAsia="zh-CN"/>
        </w:rPr>
        <w:t>ar kitas dokumentas (pvz., pareigybės aprašymas), suteikiantis teisę pateikti ir pasirašyti pasiūlymą</w:t>
      </w:r>
      <w:r w:rsidR="00C3329F">
        <w:rPr>
          <w:rFonts w:ascii="Times New Roman" w:eastAsia="Arial Unicode MS" w:hAnsi="Times New Roman" w:cs="Times New Roman"/>
          <w:color w:val="000000"/>
          <w:sz w:val="24"/>
          <w:szCs w:val="24"/>
          <w:lang w:eastAsia="zh-CN"/>
        </w:rPr>
        <w:t>, EBVPD</w:t>
      </w:r>
      <w:r w:rsidRPr="00DE5EA8">
        <w:rPr>
          <w:rFonts w:ascii="Times New Roman" w:eastAsia="Arial Unicode MS" w:hAnsi="Times New Roman" w:cs="Times New Roman"/>
          <w:color w:val="000000"/>
          <w:sz w:val="24"/>
          <w:szCs w:val="24"/>
          <w:lang w:eastAsia="zh-CN"/>
        </w:rPr>
        <w:t xml:space="preserve"> ir (ar) kitus dokumentus (jeigu </w:t>
      </w:r>
      <w:r w:rsidR="00C3329F">
        <w:rPr>
          <w:rFonts w:ascii="Times New Roman" w:eastAsia="Arial Unicode MS" w:hAnsi="Times New Roman" w:cs="Times New Roman"/>
          <w:color w:val="000000"/>
          <w:sz w:val="24"/>
          <w:szCs w:val="24"/>
          <w:lang w:eastAsia="zh-CN"/>
        </w:rPr>
        <w:t>minėtus dokumentus</w:t>
      </w:r>
      <w:r w:rsidRPr="00DE5EA8">
        <w:rPr>
          <w:rFonts w:ascii="Times New Roman" w:eastAsia="Arial Unicode MS" w:hAnsi="Times New Roman" w:cs="Times New Roman"/>
          <w:color w:val="000000"/>
          <w:sz w:val="24"/>
          <w:szCs w:val="24"/>
          <w:lang w:eastAsia="zh-CN"/>
        </w:rPr>
        <w:t xml:space="preserve"> pateikia ne vadovas);</w:t>
      </w:r>
    </w:p>
    <w:p w14:paraId="01EB8C29" w14:textId="022F6BA6" w:rsidR="00090E7D" w:rsidRPr="00DE5EA8" w:rsidRDefault="00090E7D" w:rsidP="00DE5EA8">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hAnsi="Times New Roman" w:cs="Times New Roman"/>
          <w:sz w:val="24"/>
          <w:szCs w:val="24"/>
          <w:lang w:eastAsia="lt-LT"/>
        </w:rPr>
        <w:t>5.10.</w:t>
      </w:r>
      <w:r w:rsidR="00C448B3">
        <w:rPr>
          <w:rFonts w:ascii="Times New Roman" w:hAnsi="Times New Roman" w:cs="Times New Roman"/>
          <w:sz w:val="24"/>
          <w:szCs w:val="24"/>
          <w:lang w:eastAsia="lt-LT"/>
        </w:rPr>
        <w:t>8</w:t>
      </w:r>
      <w:r w:rsidRPr="00DE5EA8">
        <w:rPr>
          <w:rFonts w:ascii="Times New Roman" w:hAnsi="Times New Roman" w:cs="Times New Roman"/>
          <w:sz w:val="24"/>
          <w:szCs w:val="24"/>
          <w:lang w:eastAsia="lt-LT"/>
        </w:rPr>
        <w:t>. subtiekėjų (subteikėjų) sąrašas nurodant, kuriai sutarties daliai įvykdyti tiekėjas ketina pasitelkti subtiekėjus (subteikėjus)</w:t>
      </w:r>
      <w:r w:rsidR="00314EDD" w:rsidRPr="00DE5EA8">
        <w:rPr>
          <w:rFonts w:ascii="Times New Roman" w:hAnsi="Times New Roman" w:cs="Times New Roman"/>
          <w:sz w:val="24"/>
          <w:szCs w:val="24"/>
          <w:lang w:eastAsia="lt-LT"/>
        </w:rPr>
        <w:t>; pateikiami dokumentai, patvirtinantys, kad šių subteikėjų ištekliai bus prieinami visą sutarties vykdymo laikotarpį;</w:t>
      </w:r>
    </w:p>
    <w:p w14:paraId="487D6985" w14:textId="1ADA28F4" w:rsidR="00754C42" w:rsidRPr="00DE5EA8" w:rsidRDefault="00090E7D" w:rsidP="00DE5EA8">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5.10.</w:t>
      </w:r>
      <w:r w:rsidR="00C448B3">
        <w:rPr>
          <w:rFonts w:ascii="Times New Roman" w:eastAsia="Arial Unicode MS" w:hAnsi="Times New Roman" w:cs="Times New Roman"/>
          <w:sz w:val="24"/>
          <w:szCs w:val="24"/>
          <w:lang w:eastAsia="zh-CN"/>
        </w:rPr>
        <w:t>9</w:t>
      </w:r>
      <w:r w:rsidRPr="00DE5EA8">
        <w:rPr>
          <w:rFonts w:ascii="Times New Roman" w:eastAsia="Arial Unicode MS" w:hAnsi="Times New Roman" w:cs="Times New Roman"/>
          <w:sz w:val="24"/>
          <w:szCs w:val="24"/>
          <w:lang w:eastAsia="zh-CN"/>
        </w:rPr>
        <w:t xml:space="preserve">. </w:t>
      </w:r>
      <w:r w:rsidR="00754C42" w:rsidRPr="00DE5EA8">
        <w:rPr>
          <w:rFonts w:ascii="Times New Roman" w:eastAsia="Arial Unicode MS" w:hAnsi="Times New Roman" w:cs="Times New Roman"/>
          <w:sz w:val="24"/>
          <w:szCs w:val="24"/>
          <w:lang w:eastAsia="zh-CN"/>
        </w:rPr>
        <w:t>pasiūlymo galiojimo užtikrinimas (jeigu reikalaujama pirkimo sąlygose);</w:t>
      </w:r>
    </w:p>
    <w:p w14:paraId="0E45DBED" w14:textId="0BF2EAC7" w:rsidR="00754C42" w:rsidRPr="00DE5EA8" w:rsidRDefault="00754C42" w:rsidP="00DE5EA8">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5.11.</w:t>
      </w:r>
      <w:r w:rsidR="00C448B3">
        <w:rPr>
          <w:rFonts w:ascii="Times New Roman" w:eastAsia="Arial Unicode MS" w:hAnsi="Times New Roman" w:cs="Times New Roman"/>
          <w:sz w:val="24"/>
          <w:szCs w:val="24"/>
          <w:lang w:eastAsia="zh-CN"/>
        </w:rPr>
        <w:t>10</w:t>
      </w:r>
      <w:r w:rsidRPr="00DE5EA8">
        <w:rPr>
          <w:rFonts w:ascii="Times New Roman" w:eastAsia="Arial Unicode MS" w:hAnsi="Times New Roman" w:cs="Times New Roman"/>
          <w:sz w:val="24"/>
          <w:szCs w:val="24"/>
          <w:lang w:eastAsia="zh-CN"/>
        </w:rPr>
        <w:t xml:space="preserve">. kiti pirkimo sąlygose prašomi pateikti dokumentai. </w:t>
      </w:r>
    </w:p>
    <w:p w14:paraId="2912C6F3" w14:textId="77777777" w:rsidR="00754C42" w:rsidRPr="00DE5EA8" w:rsidRDefault="00754C42" w:rsidP="00DE5EA8">
      <w:pPr>
        <w:widowControl w:val="0"/>
        <w:pBdr>
          <w:top w:val="none" w:sz="0" w:space="0" w:color="000000"/>
          <w:left w:val="none" w:sz="0" w:space="0" w:color="000000"/>
          <w:bottom w:val="none" w:sz="0" w:space="0" w:color="000000"/>
          <w:right w:val="none" w:sz="0" w:space="0" w:color="000000"/>
        </w:pBdr>
        <w:tabs>
          <w:tab w:val="left" w:pos="1276"/>
          <w:tab w:val="left" w:pos="1418"/>
          <w:tab w:val="left" w:pos="1560"/>
        </w:tabs>
        <w:suppressAutoHyphens/>
        <w:spacing w:after="0" w:line="240" w:lineRule="auto"/>
        <w:ind w:left="810" w:hanging="101"/>
        <w:jc w:val="both"/>
        <w:rPr>
          <w:rFonts w:ascii="Times New Roman" w:eastAsia="Arial Unicode MS" w:hAnsi="Times New Roman" w:cs="Times New Roman"/>
          <w:sz w:val="24"/>
          <w:szCs w:val="24"/>
          <w:lang w:eastAsia="zh-CN"/>
        </w:rPr>
      </w:pPr>
      <w:r w:rsidRPr="00DE5EA8">
        <w:rPr>
          <w:rFonts w:ascii="Times New Roman" w:eastAsia="Times New Roman" w:hAnsi="Times New Roman" w:cs="Times New Roman"/>
          <w:sz w:val="24"/>
          <w:szCs w:val="24"/>
          <w:lang w:eastAsia="lt-LT"/>
        </w:rPr>
        <w:t>Pateikiamos visų dokumentų skaitmeninės kopijos.</w:t>
      </w:r>
    </w:p>
    <w:p w14:paraId="5067266D" w14:textId="77777777" w:rsidR="00754C42" w:rsidRPr="00DE5EA8" w:rsidRDefault="00754C42" w:rsidP="00DE5EA8">
      <w:pPr>
        <w:widowControl w:val="0"/>
        <w:pBdr>
          <w:top w:val="none" w:sz="0" w:space="0" w:color="000000"/>
          <w:left w:val="none" w:sz="0" w:space="0" w:color="000000"/>
          <w:bottom w:val="none" w:sz="0" w:space="0" w:color="000000"/>
          <w:right w:val="none" w:sz="0" w:space="0" w:color="000000"/>
        </w:pBdr>
        <w:tabs>
          <w:tab w:val="left" w:pos="1276"/>
          <w:tab w:val="left" w:pos="1418"/>
          <w:tab w:val="left" w:pos="1560"/>
        </w:tabs>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5.12. Perkančioji organizacija nereikalauja, kad pasiūlymas būtų pasirašytas kvalifikuotu elektroniniu parašu.</w:t>
      </w:r>
    </w:p>
    <w:p w14:paraId="203A0EBF" w14:textId="74E3403D"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autoSpaceDE w:val="0"/>
        <w:spacing w:after="0" w:line="240" w:lineRule="auto"/>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color w:val="357CA2"/>
          <w:sz w:val="24"/>
          <w:szCs w:val="24"/>
          <w:lang w:eastAsia="zh-CN"/>
        </w:rPr>
        <w:tab/>
      </w:r>
      <w:r w:rsidRPr="00DE5EA8">
        <w:rPr>
          <w:rFonts w:ascii="Times New Roman" w:eastAsia="Arial Unicode MS" w:hAnsi="Times New Roman" w:cs="Times New Roman"/>
          <w:sz w:val="24"/>
          <w:szCs w:val="24"/>
          <w:lang w:eastAsia="zh-CN"/>
        </w:rPr>
        <w:t>5.13. Tiekėjai pasiūlyme turi nurodyti, kokia pasiūlyme pateikta informacija yra konfidenciali. Konfidencialia informacija gali būti, įskaitant, bet ja neapsiribojant, komercinė (gamybinė) paslaptis ir konfidencialieji pasiūlymų aspektai. Konfidencialia negalima laikyti informacijos nurodytos Viešųjų pirkimų įstatymo (toliau – VPĮ) 20 str. 2 d. (1) jeigu tai pažeistų įstatymus, nustatančius informacijos atskleidimo ar teisės gauti informaciją reikalavimus, ir šių įstatymų įgyvendinamuosius teisės aktus; 2) jeigu tai pažeistų VPĮ 33 ir 58 straipsniuose nustatytus reikalavimus dėl paskelbimo apie sudarytą pirkimo sutartį, kandidatų ir dalyvių informavimo, įskaitant informaciją apie pasiūlyme nurodytą prekių, paslaugų ar darbų kainą, išskyrus jos sudedamąsias dalis; 3) pateiktos tiekėjų pašalinimo pagrindų nebuvimą, atitiktį kvalifikacijos reikalavimams</w:t>
      </w:r>
      <w:r w:rsidR="00885311">
        <w:rPr>
          <w:rFonts w:ascii="Times New Roman" w:eastAsia="Arial Unicode MS" w:hAnsi="Times New Roman" w:cs="Times New Roman"/>
          <w:sz w:val="24"/>
          <w:szCs w:val="24"/>
          <w:lang w:eastAsia="zh-CN"/>
        </w:rPr>
        <w:t xml:space="preserve"> (jeigu taikoma)</w:t>
      </w:r>
      <w:r w:rsidRPr="00DE5EA8">
        <w:rPr>
          <w:rFonts w:ascii="Times New Roman" w:eastAsia="Arial Unicode MS" w:hAnsi="Times New Roman" w:cs="Times New Roman"/>
          <w:sz w:val="24"/>
          <w:szCs w:val="24"/>
          <w:lang w:eastAsia="zh-CN"/>
        </w:rPr>
        <w:t xml:space="preserve">, kokybės vadybos sistemos ir aplinkos apsaugos vadybos sistemos standartams patvirtinančiuose dokumentuose, išskyrus informaciją, kurią atskleidus būtų pažeisti Lietuvos Respublikos asmens duomenų teisinės apsaugos įstatymo reikalavimai ar tiekėjo įsipareigojimai pagal su trečiaisiais asmenimis sudarytas sutartis; 4) informacija apie pasitelktus ūkio subjektus, kurių pajėgumais remiasi tiekėjas, ir subtiekėjus, išskyrus informaciją, kurią atskleidus būtų pažeisti Asmens duomenų teisinės apsaugos įstatymo reikalavimai). Tiekėjas neturi teisės nurodyti, kad visa pasiūlyme pateikta informacija yra konfidenciali. Tiekėjas turi aiškiai nurodyti, kokie su pasiūlymu pateikti dokumentai (juose esanti informacija) laikytini konfidencialiais. Perkančioji organizacija, viešojo pirkimo komisija (toliau – Komisija), jos nariai ar ekspertai ir kiti asmenys negali atskleisti tiekėjo pateiktos informacijos, kurią tiekėjas nurodė kaip konfidencialią. Jei tiekėjas nenurodo konfidencialios informacijos, laikoma, kad tokios tiekėjo pasiūlyme nėra. Jeigu perkančiajai organizacijai kyla abejonių dėl tiekėjo pasiūlyme nurodytos informacijos konfidencialumo, ji privalo prašyti tiekėjo įrodyti, kodėl nurodyta informacija yra konfidenciali. Jeigu tiekėjas per perkančiosios organizacijos nurodytą terminą, kuris negali būti trumpesnis kaip 5 darbo dienos, nepateikia tokių įrodymų arba pateikia netinkamus įrodymus, laikoma, kad tokia informacija yra nekonfidenciali. </w:t>
      </w:r>
    </w:p>
    <w:p w14:paraId="6E54857C"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autoSpaceDE w:val="0"/>
        <w:spacing w:after="0" w:line="240" w:lineRule="auto"/>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lastRenderedPageBreak/>
        <w:tab/>
        <w:t xml:space="preserve">5.14. </w:t>
      </w:r>
      <w:bookmarkStart w:id="16" w:name="_Hlk505002356"/>
      <w:r w:rsidRPr="00DE5EA8">
        <w:rPr>
          <w:rFonts w:ascii="Times New Roman" w:eastAsia="Arial Unicode MS" w:hAnsi="Times New Roman" w:cs="Times New Roman"/>
          <w:sz w:val="24"/>
          <w:szCs w:val="24"/>
          <w:lang w:eastAsia="zh-CN"/>
        </w:rPr>
        <w:t>Tiekėjas</w:t>
      </w:r>
      <w:bookmarkEnd w:id="16"/>
      <w:r w:rsidRPr="00DE5EA8">
        <w:rPr>
          <w:rFonts w:ascii="Times New Roman" w:eastAsia="Arial Unicode MS" w:hAnsi="Times New Roman" w:cs="Times New Roman"/>
          <w:sz w:val="24"/>
          <w:szCs w:val="24"/>
          <w:lang w:eastAsia="zh-CN"/>
        </w:rPr>
        <w:t xml:space="preserve"> iki galutinio pasiūlymų pateikimo termino turi teisę pakeisti arba atšaukti savo pasiūlymą CVP IS priemonėmis. Toks pakeitimas arba pranešimas, kad pasiūlymas atšaukiamas, pripažįstamas galiojančiu, jeigu perkančioji organizacija jį gauna pateiktą CVP IS priemonėmis iki pasiūlymų pateikimo termino pabaigos.</w:t>
      </w:r>
    </w:p>
    <w:p w14:paraId="3B91C68E"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autoSpaceDE w:val="0"/>
        <w:spacing w:after="0" w:line="240" w:lineRule="auto"/>
        <w:jc w:val="both"/>
        <w:rPr>
          <w:rFonts w:ascii="Times New Roman" w:eastAsia="Arial Unicode MS" w:hAnsi="Times New Roman" w:cs="Times New Roman"/>
          <w:sz w:val="24"/>
          <w:szCs w:val="24"/>
          <w:lang w:eastAsia="zh-CN"/>
        </w:rPr>
      </w:pPr>
      <w:r w:rsidRPr="00DE5EA8">
        <w:rPr>
          <w:rFonts w:ascii="Times New Roman" w:eastAsia="Times New Roman" w:hAnsi="Times New Roman" w:cs="Times New Roman"/>
          <w:sz w:val="24"/>
          <w:szCs w:val="24"/>
          <w:lang w:eastAsia="zh-CN"/>
        </w:rPr>
        <w:t xml:space="preserve"> </w:t>
      </w:r>
      <w:r w:rsidRPr="00DE5EA8">
        <w:rPr>
          <w:rFonts w:ascii="Times New Roman" w:eastAsia="Arial Unicode MS" w:hAnsi="Times New Roman" w:cs="Times New Roman"/>
          <w:sz w:val="24"/>
          <w:szCs w:val="24"/>
          <w:lang w:eastAsia="zh-CN"/>
        </w:rPr>
        <w:tab/>
        <w:t>5.15. Kol nesibaigė pasiūlymų galiojimo laikas, perkančioji organizacija turi teisę prašyti CVP IS priemonėmis, kad tiekėjai pratęstų jų galiojimą iki konkrečiai nurodyto laiko. Tiekėjas CVP IS priemonėmis tokį prašymą gali atmesti.</w:t>
      </w:r>
    </w:p>
    <w:p w14:paraId="627B0DA0"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b/>
          <w:color w:val="000000"/>
          <w:sz w:val="24"/>
          <w:szCs w:val="24"/>
          <w:lang w:eastAsia="zh-CN"/>
        </w:rPr>
      </w:pPr>
    </w:p>
    <w:p w14:paraId="25C69D60"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center"/>
        <w:rPr>
          <w:rFonts w:ascii="Times New Roman" w:eastAsia="Arial Unicode MS" w:hAnsi="Times New Roman" w:cs="Times New Roman"/>
          <w:sz w:val="24"/>
          <w:szCs w:val="24"/>
          <w:lang w:eastAsia="zh-CN"/>
        </w:rPr>
      </w:pPr>
      <w:bookmarkStart w:id="17" w:name="_Hlk507665670"/>
      <w:r w:rsidRPr="00DE5EA8">
        <w:rPr>
          <w:rFonts w:ascii="Times New Roman" w:eastAsia="Arial Unicode MS" w:hAnsi="Times New Roman" w:cs="Times New Roman"/>
          <w:b/>
          <w:sz w:val="24"/>
          <w:szCs w:val="24"/>
          <w:lang w:eastAsia="zh-CN"/>
        </w:rPr>
        <w:t>6. PIRKIMO SĄLYGŲ PAAIŠKINIMAS IR PATIKSLINIMAS</w:t>
      </w:r>
    </w:p>
    <w:bookmarkEnd w:id="17"/>
    <w:p w14:paraId="4F903514"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6.1. Tiekėjas tik CVP IS susirašinėjimo priemonėmis gali prašyti, kad perkančioji organizacija paaiškintų ar pataisytų pirkimo dokumentus.</w:t>
      </w:r>
    </w:p>
    <w:p w14:paraId="6A512BDC" w14:textId="5E411809"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 xml:space="preserve">6.2. </w:t>
      </w:r>
      <w:r w:rsidR="00D00B41" w:rsidRPr="00DE5EA8">
        <w:rPr>
          <w:rFonts w:ascii="Times New Roman" w:eastAsia="Calibri" w:hAnsi="Times New Roman" w:cs="Times New Roman"/>
          <w:sz w:val="24"/>
          <w:szCs w:val="24"/>
          <w:lang w:eastAsia="zh-CN"/>
        </w:rPr>
        <w:t xml:space="preserve">Perkančioji organizacija atsako tik CVP IS susirašinėjimo priemonėmis į kiekvieną tiekėjo rašytinį prašymą dėl pirkimo dokumentų, jei prašymas yra pateiktas likus ne mažiau kaip </w:t>
      </w:r>
      <w:r w:rsidR="00D94BB3">
        <w:rPr>
          <w:rFonts w:ascii="Times New Roman" w:eastAsia="Calibri" w:hAnsi="Times New Roman" w:cs="Times New Roman"/>
          <w:sz w:val="24"/>
          <w:szCs w:val="24"/>
          <w:lang w:eastAsia="zh-CN"/>
        </w:rPr>
        <w:t>3</w:t>
      </w:r>
      <w:r w:rsidR="00D00B41" w:rsidRPr="00DE5EA8">
        <w:rPr>
          <w:rFonts w:ascii="Times New Roman" w:eastAsia="Calibri" w:hAnsi="Times New Roman" w:cs="Times New Roman"/>
          <w:sz w:val="24"/>
          <w:szCs w:val="24"/>
          <w:lang w:eastAsia="zh-CN"/>
        </w:rPr>
        <w:t xml:space="preserve"> dienoms iki pasiūlymų pateikimo termino pabaigos</w:t>
      </w:r>
      <w:r w:rsidRPr="00DE5EA8">
        <w:rPr>
          <w:rFonts w:ascii="Times New Roman" w:eastAsia="Calibri" w:hAnsi="Times New Roman" w:cs="Times New Roman"/>
          <w:sz w:val="24"/>
          <w:szCs w:val="24"/>
          <w:lang w:eastAsia="zh-CN"/>
        </w:rPr>
        <w:t>.</w:t>
      </w:r>
    </w:p>
    <w:p w14:paraId="470C90D5" w14:textId="476AD012"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 xml:space="preserve">6.3. </w:t>
      </w:r>
      <w:r w:rsidR="00D00B41" w:rsidRPr="00DE5EA8">
        <w:rPr>
          <w:rFonts w:ascii="Times New Roman" w:eastAsia="Calibri" w:hAnsi="Times New Roman" w:cs="Times New Roman"/>
          <w:sz w:val="24"/>
          <w:szCs w:val="24"/>
          <w:lang w:eastAsia="zh-CN"/>
        </w:rPr>
        <w:t>Tiekėjo prašymu, (pateiktu tik CVP IS susirašinėjimo priemonėmis) papildomi pirkimo dokumentai (paaiškinimai ar pataisymai) pateikiami CVP IS pr</w:t>
      </w:r>
      <w:r w:rsidR="00D94BB3">
        <w:rPr>
          <w:rFonts w:ascii="Times New Roman" w:eastAsia="Calibri" w:hAnsi="Times New Roman" w:cs="Times New Roman"/>
          <w:sz w:val="24"/>
          <w:szCs w:val="24"/>
          <w:lang w:eastAsia="zh-CN"/>
        </w:rPr>
        <w:t>iemonėmis ne vėliau kaip likus 2</w:t>
      </w:r>
      <w:r w:rsidR="00D00B41" w:rsidRPr="00DE5EA8">
        <w:rPr>
          <w:rFonts w:ascii="Times New Roman" w:eastAsia="Calibri" w:hAnsi="Times New Roman" w:cs="Times New Roman"/>
          <w:sz w:val="24"/>
          <w:szCs w:val="24"/>
          <w:lang w:eastAsia="zh-CN"/>
        </w:rPr>
        <w:t xml:space="preserve"> dienoms iki pasiūlymų pateikimo termino pabaigos, jei jų paprašyta laiku. Paaiškinimai ar pataisymai yra neatsiejama pirkimo dokumentų dalis.</w:t>
      </w:r>
      <w:r w:rsidR="00D00B41" w:rsidRPr="00DE5EA8">
        <w:rPr>
          <w:rFonts w:ascii="Times New Roman" w:eastAsia="Calibri" w:hAnsi="Times New Roman" w:cs="Times New Roman"/>
          <w:sz w:val="24"/>
          <w:szCs w:val="24"/>
        </w:rPr>
        <w:t xml:space="preserve"> Perkančioji organizacija, atsakydama dalyviui, kartu siunčia paaiškinimus</w:t>
      </w:r>
      <w:r w:rsidR="00CD065A" w:rsidRPr="00DE5EA8">
        <w:rPr>
          <w:rFonts w:ascii="Times New Roman" w:eastAsia="Calibri" w:hAnsi="Times New Roman" w:cs="Times New Roman"/>
          <w:sz w:val="24"/>
          <w:szCs w:val="24"/>
        </w:rPr>
        <w:t xml:space="preserve"> ar pataisymus</w:t>
      </w:r>
      <w:r w:rsidR="00D00B41" w:rsidRPr="00DE5EA8">
        <w:rPr>
          <w:rFonts w:ascii="Times New Roman" w:eastAsia="Calibri" w:hAnsi="Times New Roman" w:cs="Times New Roman"/>
          <w:sz w:val="24"/>
          <w:szCs w:val="24"/>
        </w:rPr>
        <w:t xml:space="preserve"> ir visiems kitiems dalyviams, prisijungusiems prie pirkimo, bet nenurodo, kuris dalyvis pateikė prašymą paaiškinti pirkimo sąlygas</w:t>
      </w:r>
      <w:r w:rsidRPr="00DE5EA8">
        <w:rPr>
          <w:rFonts w:ascii="Times New Roman" w:eastAsia="Calibri" w:hAnsi="Times New Roman" w:cs="Times New Roman"/>
          <w:sz w:val="24"/>
          <w:szCs w:val="24"/>
          <w:lang w:eastAsia="zh-CN"/>
        </w:rPr>
        <w:t>.</w:t>
      </w:r>
    </w:p>
    <w:p w14:paraId="481D0329"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6.4. Perkančioji organizacija, paaiškindama ar pataisydama pirkimo dokumentus, privalo užtikrinti tiekėjų anonimiškumą, t. y. privalo užtikrinti, kad tiekėjas nesužinotų kitų tiekėjų, dalyvaujančių pirkimo procedūrose, pavadinimų ir kitų rekvizitų.</w:t>
      </w:r>
    </w:p>
    <w:p w14:paraId="1C0F1630"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6.5. Nesibaigus pirkimo pasiūlymų pateikimo terminui, perkančioji organizacija savo iniciatyva gali paaiškinti (pataisyti) pirkimo dokumentus CVP IS priemonėmis.</w:t>
      </w:r>
    </w:p>
    <w:p w14:paraId="09D2DE32" w14:textId="208AC87F" w:rsidR="00754C42" w:rsidRPr="00DE5EA8" w:rsidRDefault="00754C42" w:rsidP="00DE5EA8">
      <w:pPr>
        <w:pBdr>
          <w:top w:val="none" w:sz="0" w:space="0" w:color="000000"/>
          <w:left w:val="none" w:sz="0" w:space="0" w:color="000000"/>
          <w:bottom w:val="none" w:sz="0" w:space="0" w:color="000000"/>
          <w:right w:val="none" w:sz="0" w:space="0" w:color="000000"/>
        </w:pBdr>
        <w:tabs>
          <w:tab w:val="left" w:pos="993"/>
        </w:tabs>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Times New Roman" w:hAnsi="Times New Roman" w:cs="Times New Roman"/>
          <w:sz w:val="24"/>
          <w:szCs w:val="24"/>
          <w:lang w:eastAsia="zh-CN"/>
        </w:rPr>
        <w:t xml:space="preserve">6.6. Komisija, atsižvelgdama į informacijos ir pirkimo dokumentų pakeitimų svarbą, pratęsia pasiūlymų pateikimo terminą, kad visi pirkime norintys dalyvauti </w:t>
      </w:r>
      <w:r w:rsidRPr="00DE5EA8">
        <w:rPr>
          <w:rFonts w:ascii="Times New Roman" w:eastAsia="Arial Unicode MS" w:hAnsi="Times New Roman" w:cs="Times New Roman"/>
          <w:sz w:val="24"/>
          <w:szCs w:val="24"/>
          <w:lang w:eastAsia="zh-CN"/>
        </w:rPr>
        <w:t>tiekėja</w:t>
      </w:r>
      <w:r w:rsidR="008536B1" w:rsidRPr="00DE5EA8">
        <w:rPr>
          <w:rFonts w:ascii="Times New Roman" w:eastAsia="Arial Unicode MS" w:hAnsi="Times New Roman" w:cs="Times New Roman"/>
          <w:sz w:val="24"/>
          <w:szCs w:val="24"/>
          <w:lang w:eastAsia="zh-CN"/>
        </w:rPr>
        <w:t>i</w:t>
      </w:r>
      <w:r w:rsidRPr="00DE5EA8">
        <w:rPr>
          <w:rFonts w:ascii="Times New Roman" w:eastAsia="Times New Roman" w:hAnsi="Times New Roman" w:cs="Times New Roman"/>
          <w:sz w:val="24"/>
          <w:szCs w:val="24"/>
          <w:lang w:eastAsia="zh-CN"/>
        </w:rPr>
        <w:t xml:space="preserve"> turėtų galimybę susipažinti su visa pasiūlymui parengti reikalinga informacija, šiais atvejais:</w:t>
      </w:r>
    </w:p>
    <w:p w14:paraId="79A2E4D3" w14:textId="37044054" w:rsidR="00754C42" w:rsidRPr="00DE5EA8" w:rsidRDefault="00754C42" w:rsidP="00DE5EA8">
      <w:pPr>
        <w:pBdr>
          <w:top w:val="none" w:sz="0" w:space="0" w:color="000000"/>
          <w:left w:val="none" w:sz="0" w:space="0" w:color="000000"/>
          <w:bottom w:val="none" w:sz="0" w:space="0" w:color="000000"/>
          <w:right w:val="none" w:sz="0" w:space="0" w:color="000000"/>
        </w:pBdr>
        <w:tabs>
          <w:tab w:val="left" w:pos="1134"/>
        </w:tabs>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Times New Roman" w:hAnsi="Times New Roman" w:cs="Times New Roman"/>
          <w:sz w:val="24"/>
          <w:szCs w:val="24"/>
          <w:lang w:eastAsia="zh-CN"/>
        </w:rPr>
        <w:t>6.6.1. jeigu dėl kokių nors priežasčių papildoma su pirkimo dokumentais susijusi informacija būt</w:t>
      </w:r>
      <w:r w:rsidR="00D94BB3">
        <w:rPr>
          <w:rFonts w:ascii="Times New Roman" w:eastAsia="Times New Roman" w:hAnsi="Times New Roman" w:cs="Times New Roman"/>
          <w:sz w:val="24"/>
          <w:szCs w:val="24"/>
          <w:lang w:eastAsia="zh-CN"/>
        </w:rPr>
        <w:t>ų pateikiama likus mažiau kaip 2</w:t>
      </w:r>
      <w:r w:rsidRPr="00DE5EA8">
        <w:rPr>
          <w:rFonts w:ascii="Times New Roman" w:eastAsia="Times New Roman" w:hAnsi="Times New Roman" w:cs="Times New Roman"/>
          <w:sz w:val="24"/>
          <w:szCs w:val="24"/>
          <w:lang w:eastAsia="zh-CN"/>
        </w:rPr>
        <w:t xml:space="preserve"> dienoms iki pasiūlymų pateikimo termino pabaigos, nors šios informacijos buvo paprašyta laiku;</w:t>
      </w:r>
    </w:p>
    <w:p w14:paraId="7931697C"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1134"/>
        </w:tabs>
        <w:suppressAutoHyphens/>
        <w:spacing w:after="0" w:line="240" w:lineRule="auto"/>
        <w:ind w:firstLine="709"/>
        <w:jc w:val="both"/>
        <w:rPr>
          <w:rFonts w:ascii="Times New Roman" w:eastAsia="Arial Unicode MS" w:hAnsi="Times New Roman" w:cs="Times New Roman"/>
          <w:sz w:val="24"/>
          <w:szCs w:val="24"/>
          <w:lang w:eastAsia="zh-CN"/>
        </w:rPr>
      </w:pPr>
      <w:r w:rsidRPr="00DE5EA8">
        <w:rPr>
          <w:rFonts w:ascii="Times New Roman" w:eastAsia="Times New Roman" w:hAnsi="Times New Roman" w:cs="Times New Roman"/>
          <w:sz w:val="24"/>
          <w:szCs w:val="24"/>
          <w:lang w:eastAsia="zh-CN"/>
        </w:rPr>
        <w:t xml:space="preserve">6.6.2. jeigu buvo padaryta reikšmingų pirkimo dokumentų pakeitimų. </w:t>
      </w:r>
    </w:p>
    <w:p w14:paraId="77A8BD8B"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6.7. Tuo atveju, kai pataisoma skelbime apie pirkimą paskelbta informacija (jei taikomas), perkančioji organizacija privalo paskelbti skelbimo apie pirkimą pataisą ir prireikus pratęsti pasiūlymų pateikimo terminą protingumo kriterijų atitinkančiam terminui, per kurį tiekėjai, rengdami pasiūlymus, galėtų atsižvelgti į patikslinimus.</w:t>
      </w:r>
    </w:p>
    <w:p w14:paraId="1F7C754F"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6.8. Bet kokia informacija, pirkimo sąlygų paaiškinimai, pranešimai ar kitas perkančiosios organizacijos ir tiekėjo susirašinėjimas yra vykdomas tik CVP IS susirašinėjimo priemonėmis.</w:t>
      </w:r>
    </w:p>
    <w:p w14:paraId="04AD1C43"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6.9. Perkančioji organizacija neketina rengti susitikimų su tiekėjais dėl pirkimo dokumentų paaiškinimų.</w:t>
      </w:r>
    </w:p>
    <w:p w14:paraId="0021F18A" w14:textId="77777777" w:rsidR="00754C42" w:rsidRPr="00DE5EA8" w:rsidRDefault="00754C42" w:rsidP="00DE5EA8">
      <w:pPr>
        <w:suppressAutoHyphens/>
        <w:spacing w:after="0" w:line="240" w:lineRule="auto"/>
        <w:ind w:firstLine="709"/>
        <w:jc w:val="both"/>
        <w:rPr>
          <w:rFonts w:ascii="Times New Roman" w:eastAsia="Calibri" w:hAnsi="Times New Roman" w:cs="Times New Roman"/>
          <w:sz w:val="24"/>
          <w:szCs w:val="24"/>
          <w:lang w:eastAsia="zh-CN"/>
        </w:rPr>
      </w:pPr>
    </w:p>
    <w:p w14:paraId="313BDB47"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18" w:name="_Hlk507665680"/>
      <w:r w:rsidRPr="00DE5EA8">
        <w:rPr>
          <w:rFonts w:ascii="Times New Roman" w:eastAsia="Arial Unicode MS" w:hAnsi="Times New Roman" w:cs="Times New Roman"/>
          <w:b/>
          <w:bCs/>
          <w:caps/>
          <w:spacing w:val="4"/>
          <w:sz w:val="24"/>
          <w:szCs w:val="24"/>
          <w:lang w:eastAsia="zh-CN"/>
        </w:rPr>
        <w:t>7. PASIŪLYMŲ ŠIFRAVIMAS</w:t>
      </w:r>
    </w:p>
    <w:bookmarkEnd w:id="18"/>
    <w:p w14:paraId="605809B6"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7.1. Tiekėjo teikiamas pasiūlymas gali būti užšifruojamas. Tiekėjas, nusprendęs pateikti užšifruotą pasiūlymą, turi:</w:t>
      </w:r>
    </w:p>
    <w:p w14:paraId="2C7967F4"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7.1.1. iki pasiūlymų pateikimo termino pabaigos, naudodamasis CVP IS priemonėmis pateikti užšifruotą pasiūlymą (užšifruojamas visas pasiūlymas arba pasiūlymo dokumentas, kuriame nurodyta pasiūlymo kaina). Instrukciją, kaip tiekėjui užšifruoti pasiūlymą galima rasti adresu: </w:t>
      </w:r>
      <w:hyperlink r:id="rId19" w:history="1">
        <w:r w:rsidRPr="00DE5EA8">
          <w:rPr>
            <w:rFonts w:ascii="Times New Roman" w:eastAsia="Times New Roman" w:hAnsi="Times New Roman" w:cs="Times New Roman"/>
            <w:color w:val="000000"/>
            <w:sz w:val="24"/>
            <w:szCs w:val="24"/>
            <w:u w:val="single"/>
            <w:lang w:eastAsia="ar-SA"/>
          </w:rPr>
          <w:t>http://vpt.lrv.lt/uploads/vpt/documents/files/2_pdfsam_Naudojimosi%20CVPIS%20taisykles.pdf</w:t>
        </w:r>
      </w:hyperlink>
      <w:r w:rsidRPr="00DE5EA8">
        <w:rPr>
          <w:rFonts w:ascii="Times New Roman" w:eastAsia="Times New Roman" w:hAnsi="Times New Roman" w:cs="Times New Roman"/>
          <w:color w:val="000000"/>
          <w:sz w:val="24"/>
          <w:szCs w:val="24"/>
          <w:lang w:eastAsia="ar-SA"/>
        </w:rPr>
        <w:t xml:space="preserve"> </w:t>
      </w:r>
      <w:r w:rsidRPr="00DE5EA8">
        <w:rPr>
          <w:rFonts w:ascii="Times New Roman" w:eastAsia="Arial Unicode MS" w:hAnsi="Times New Roman" w:cs="Times New Roman"/>
          <w:color w:val="000000"/>
          <w:sz w:val="24"/>
          <w:szCs w:val="24"/>
          <w:lang w:eastAsia="zh-CN"/>
        </w:rPr>
        <w:t>.</w:t>
      </w:r>
    </w:p>
    <w:p w14:paraId="4895D781"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7.1.2. iki pirminio susipažinimo su CVP IS priemonėmis pateiktais pasiūlymais vokų atplėšimo procedūros (posėdžio) pradžios CVP IS susirašinėjimo priemonėmis pateikti slaptažodį, su kuriuo perkančioji organizacija galės iššifruoti pateiktą pasiūlymą. </w:t>
      </w:r>
    </w:p>
    <w:p w14:paraId="37793DDD"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lastRenderedPageBreak/>
        <w:t>7.2. Slaptažodis pateiktas laiku ir tinkamai laikomas tada, kai jis pateiktas CVP IS susirašinėjimo priemonėmis iki vokų su kainų pasiūlymais atplėšimo procedūros pradžios.</w:t>
      </w:r>
    </w:p>
    <w:p w14:paraId="4147247F" w14:textId="5035B639"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7.3. Iškilus CVP IS techninėms problemoms, kai tiekėjas neturi galimybės pateikti slaptažodžio per CVP IS susirašinėjimo priemonę, tiekėjas turi teisę slaptažodį pateikti kitomis priemonėmis: perkančiosios or</w:t>
      </w:r>
      <w:r w:rsidR="004F0E6C">
        <w:rPr>
          <w:rFonts w:ascii="Times New Roman" w:eastAsia="Arial Unicode MS" w:hAnsi="Times New Roman" w:cs="Times New Roman"/>
          <w:color w:val="000000"/>
          <w:sz w:val="24"/>
          <w:szCs w:val="24"/>
          <w:lang w:eastAsia="zh-CN"/>
        </w:rPr>
        <w:t xml:space="preserve">ganizacijos elektroniniu paštu: </w:t>
      </w:r>
      <w:hyperlink r:id="rId20" w:history="1">
        <w:r w:rsidR="004F0E6C" w:rsidRPr="0086577E">
          <w:rPr>
            <w:rStyle w:val="Hipersaitas"/>
            <w:rFonts w:ascii="Times New Roman" w:eastAsia="Arial Unicode MS" w:hAnsi="Times New Roman" w:cs="Times New Roman"/>
            <w:sz w:val="24"/>
            <w:szCs w:val="24"/>
            <w:lang w:eastAsia="zh-CN"/>
          </w:rPr>
          <w:t>mokykla@vanagogimnazija.lt</w:t>
        </w:r>
      </w:hyperlink>
      <w:r w:rsidR="004F0E6C">
        <w:rPr>
          <w:rFonts w:ascii="Times New Roman" w:eastAsia="Arial Unicode MS" w:hAnsi="Times New Roman" w:cs="Times New Roman"/>
          <w:color w:val="000000"/>
          <w:sz w:val="24"/>
          <w:szCs w:val="24"/>
          <w:lang w:eastAsia="zh-CN"/>
        </w:rPr>
        <w:t xml:space="preserve"> ir elektroniniu paštu: </w:t>
      </w:r>
      <w:hyperlink r:id="rId21" w:history="1">
        <w:r w:rsidR="004F0E6C" w:rsidRPr="0086577E">
          <w:rPr>
            <w:rStyle w:val="Hipersaitas"/>
            <w:rFonts w:ascii="Times New Roman" w:eastAsia="Arial Unicode MS" w:hAnsi="Times New Roman" w:cs="Times New Roman"/>
            <w:sz w:val="24"/>
            <w:szCs w:val="24"/>
            <w:lang w:eastAsia="zh-CN"/>
          </w:rPr>
          <w:t>aleksandras.kirilovas@vanagogimnazija.lt</w:t>
        </w:r>
      </w:hyperlink>
      <w:r w:rsidRPr="00DE5EA8">
        <w:rPr>
          <w:rFonts w:ascii="Times New Roman" w:eastAsia="Arial Unicode MS" w:hAnsi="Times New Roman" w:cs="Times New Roman"/>
          <w:color w:val="000000"/>
          <w:sz w:val="24"/>
          <w:szCs w:val="24"/>
          <w:u w:val="single"/>
          <w:lang w:eastAsia="zh-CN"/>
        </w:rPr>
        <w:t xml:space="preserve"> </w:t>
      </w:r>
      <w:r w:rsidRPr="00DE5EA8">
        <w:rPr>
          <w:rFonts w:ascii="Times New Roman" w:eastAsia="Arial Unicode MS" w:hAnsi="Times New Roman" w:cs="Times New Roman"/>
          <w:color w:val="000000"/>
          <w:sz w:val="24"/>
          <w:szCs w:val="24"/>
          <w:lang w:eastAsia="zh-CN"/>
        </w:rPr>
        <w:t xml:space="preserve">arba </w:t>
      </w:r>
      <w:r w:rsidR="004F0E6C">
        <w:rPr>
          <w:rFonts w:ascii="Times New Roman" w:eastAsia="Arial Unicode MS" w:hAnsi="Times New Roman" w:cs="Times New Roman"/>
          <w:color w:val="000000"/>
          <w:sz w:val="24"/>
          <w:szCs w:val="24"/>
          <w:lang w:eastAsia="zh-CN"/>
        </w:rPr>
        <w:t>rytis.makaravicius</w:t>
      </w:r>
      <w:r w:rsidR="00CD065A" w:rsidRPr="00B846E5">
        <w:rPr>
          <w:rFonts w:ascii="Times New Roman" w:eastAsia="Arial Unicode MS" w:hAnsi="Times New Roman" w:cs="Times New Roman"/>
          <w:color w:val="000000"/>
          <w:sz w:val="24"/>
          <w:szCs w:val="24"/>
          <w:lang w:eastAsia="zh-CN"/>
        </w:rPr>
        <w:t>@</w:t>
      </w:r>
      <w:r w:rsidR="004F0E6C">
        <w:rPr>
          <w:rFonts w:ascii="Times New Roman" w:eastAsia="Arial Unicode MS" w:hAnsi="Times New Roman" w:cs="Times New Roman"/>
          <w:color w:val="000000"/>
          <w:sz w:val="24"/>
          <w:szCs w:val="24"/>
          <w:lang w:eastAsia="zh-CN"/>
        </w:rPr>
        <w:t>vanagogimnazija</w:t>
      </w:r>
      <w:r w:rsidR="00CD065A" w:rsidRPr="00DE5EA8">
        <w:rPr>
          <w:rFonts w:ascii="Times New Roman" w:eastAsia="Arial Unicode MS" w:hAnsi="Times New Roman" w:cs="Times New Roman"/>
          <w:color w:val="000000"/>
          <w:sz w:val="24"/>
          <w:szCs w:val="24"/>
          <w:lang w:eastAsia="zh-CN"/>
        </w:rPr>
        <w:t>.lt</w:t>
      </w:r>
      <w:r w:rsidR="004F0E6C">
        <w:rPr>
          <w:rFonts w:ascii="Times New Roman" w:eastAsia="Arial Unicode MS" w:hAnsi="Times New Roman" w:cs="Times New Roman"/>
          <w:color w:val="000000"/>
          <w:sz w:val="24"/>
          <w:szCs w:val="24"/>
          <w:lang w:eastAsia="zh-CN"/>
        </w:rPr>
        <w:t>) arba raštu Birutės g. 2, Alytus</w:t>
      </w:r>
      <w:r w:rsidRPr="00DE5EA8">
        <w:rPr>
          <w:rFonts w:ascii="Times New Roman" w:eastAsia="Arial Unicode MS" w:hAnsi="Times New Roman" w:cs="Times New Roman"/>
          <w:color w:val="000000"/>
          <w:sz w:val="24"/>
          <w:szCs w:val="24"/>
          <w:lang w:eastAsia="zh-CN"/>
        </w:rPr>
        <w:t xml:space="preserve">, nurodant pirkimo pavadinimą, numerį ir datą. </w:t>
      </w:r>
      <w:r w:rsidRPr="00DE5EA8">
        <w:rPr>
          <w:rFonts w:ascii="Times New Roman" w:eastAsia="Arial Unicode MS" w:hAnsi="Times New Roman" w:cs="Times New Roman"/>
          <w:color w:val="000000"/>
          <w:sz w:val="24"/>
          <w:szCs w:val="24"/>
          <w:lang w:eastAsia="lt-LT"/>
        </w:rPr>
        <w:t>Tokiu atveju tiekėjas turėtų būti aktyvus ir įsitikinti, kad pateiktas slaptažodis laiku pasiekė adresatą (pavyzdžiui, susisiekęs su perkančiąja organizacija oficialiu jos telefonu ir (arba) kitais būdais). Jeigu dėl užfiksuotos techninės CVP IS problemos tiekėjai slaptažodį pateikė ne CVP IS priemonėmis, t</w:t>
      </w:r>
      <w:r w:rsidRPr="00DE5EA8">
        <w:rPr>
          <w:rFonts w:ascii="Times New Roman" w:eastAsia="Arial Unicode MS" w:hAnsi="Times New Roman" w:cs="Times New Roman"/>
          <w:color w:val="000000"/>
          <w:sz w:val="24"/>
          <w:szCs w:val="24"/>
          <w:lang w:eastAsia="zh-CN"/>
        </w:rPr>
        <w:t xml:space="preserve">uomet perkančioji organizacija privalo CVP IS susirašinėjimo priemonėmis išsiųsti tiekėjams slaptažodį, kurį panaudojo kainos pasiūlymo iššifravimui. </w:t>
      </w:r>
    </w:p>
    <w:p w14:paraId="614FF47A"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709"/>
        </w:tabs>
        <w:suppressAutoHyphens/>
        <w:spacing w:after="0" w:line="240" w:lineRule="auto"/>
        <w:ind w:firstLine="709"/>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7.4. Tiekėjui užšifravus visą pasiūlymą ir iki vokų atplėšimo procedūros (posėdžio) pradžios nepateikus (dėl jo paties kaltės) slaptažodžio arba pateikus neteisingą slaptažodį, kuriuo naudodamasi perkančioji organizacija negalėjo iššifruoti pasiūlymo, pasiūlymas laikomas nepateiktu ir nėra vertinamas. 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
    <w:p w14:paraId="103BFA5A" w14:textId="77777777" w:rsidR="00754C42" w:rsidRPr="00DE5EA8" w:rsidRDefault="00754C42" w:rsidP="00DE5EA8">
      <w:pPr>
        <w:tabs>
          <w:tab w:val="left" w:pos="567"/>
        </w:tabs>
        <w:suppressAutoHyphens/>
        <w:spacing w:after="0" w:line="240" w:lineRule="auto"/>
        <w:jc w:val="center"/>
        <w:rPr>
          <w:rFonts w:ascii="Times New Roman" w:eastAsia="Calibri" w:hAnsi="Times New Roman" w:cs="Times New Roman"/>
          <w:b/>
          <w:sz w:val="24"/>
          <w:szCs w:val="24"/>
          <w:lang w:eastAsia="zh-CN"/>
        </w:rPr>
      </w:pPr>
      <w:bookmarkStart w:id="19" w:name="_Hlk507665691"/>
    </w:p>
    <w:bookmarkEnd w:id="19"/>
    <w:p w14:paraId="295D55DD" w14:textId="77777777" w:rsidR="009803B2" w:rsidRPr="00DE5EA8" w:rsidRDefault="009803B2" w:rsidP="00DE5EA8">
      <w:pPr>
        <w:pStyle w:val="Betarp1"/>
        <w:tabs>
          <w:tab w:val="left" w:pos="567"/>
        </w:tabs>
        <w:jc w:val="center"/>
        <w:rPr>
          <w:lang w:val="lt-LT"/>
        </w:rPr>
      </w:pPr>
      <w:r w:rsidRPr="00DE5EA8">
        <w:rPr>
          <w:b/>
          <w:lang w:val="lt-LT"/>
        </w:rPr>
        <w:t>8. PASIŪLYMO GALIOJIMAS IR JO UŽTIKRINIMAS</w:t>
      </w:r>
    </w:p>
    <w:p w14:paraId="7CB3C1D1" w14:textId="77777777" w:rsidR="009803B2" w:rsidRPr="00DE5EA8" w:rsidRDefault="009803B2" w:rsidP="00DE5EA8">
      <w:pPr>
        <w:pStyle w:val="Betarp1"/>
        <w:tabs>
          <w:tab w:val="left" w:pos="567"/>
        </w:tabs>
        <w:ind w:firstLine="709"/>
        <w:jc w:val="both"/>
        <w:rPr>
          <w:lang w:val="lt-LT"/>
        </w:rPr>
      </w:pPr>
      <w:r w:rsidRPr="00DE5EA8">
        <w:rPr>
          <w:lang w:val="lt-LT"/>
        </w:rPr>
        <w:t>8.1. Pasiūlymas turi galioti ne trumpiau kaip 90 dienų nuo pasiūlymų pateikimo dienos. Jeigu pasiūlyme nenurodytas jo galiojimo laikas, laikoma, kad pasiūlymas galioja iki termino, kuris nurodytas pirkimo sąlygose.</w:t>
      </w:r>
    </w:p>
    <w:p w14:paraId="171F7A85" w14:textId="77777777" w:rsidR="009803B2" w:rsidRPr="00DE5EA8" w:rsidRDefault="009803B2" w:rsidP="00DE5EA8">
      <w:pPr>
        <w:pStyle w:val="Betarp1"/>
        <w:tabs>
          <w:tab w:val="left" w:pos="567"/>
        </w:tabs>
        <w:ind w:firstLine="709"/>
        <w:jc w:val="both"/>
        <w:rPr>
          <w:lang w:val="lt-LT"/>
        </w:rPr>
      </w:pPr>
      <w:r w:rsidRPr="00DE5EA8">
        <w:rPr>
          <w:lang w:val="lt-LT"/>
        </w:rPr>
        <w:t>8.2. Perkančioji organizacija turi teisę prašyti, kad tiekėjai pratęstų pasiūlymų galiojimą iki konkrečiai nurodyto laiko.</w:t>
      </w:r>
    </w:p>
    <w:p w14:paraId="2DAC0314" w14:textId="46527A26" w:rsidR="009803B2" w:rsidRPr="00DE5EA8" w:rsidRDefault="009803B2" w:rsidP="00DE5EA8">
      <w:pPr>
        <w:pStyle w:val="Betarp1"/>
        <w:tabs>
          <w:tab w:val="left" w:pos="567"/>
        </w:tabs>
        <w:ind w:firstLine="709"/>
        <w:jc w:val="both"/>
        <w:rPr>
          <w:color w:val="000000"/>
          <w:lang w:val="lt-LT"/>
        </w:rPr>
      </w:pPr>
      <w:r w:rsidRPr="00DE5EA8">
        <w:rPr>
          <w:lang w:val="lt-LT"/>
        </w:rPr>
        <w:t>8.3. Perkančioji organizacija nereikalauja p</w:t>
      </w:r>
      <w:r w:rsidRPr="00DE5EA8">
        <w:rPr>
          <w:color w:val="000000"/>
          <w:lang w:val="lt-LT"/>
        </w:rPr>
        <w:t>asiūlymo galiojim</w:t>
      </w:r>
      <w:r w:rsidR="00182989" w:rsidRPr="00DE5EA8">
        <w:rPr>
          <w:color w:val="000000"/>
          <w:lang w:val="lt-LT"/>
        </w:rPr>
        <w:t>ą užtikrinančio dokumento.</w:t>
      </w:r>
    </w:p>
    <w:p w14:paraId="4B3AE669"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sz w:val="24"/>
          <w:szCs w:val="24"/>
          <w:lang w:eastAsia="zh-CN"/>
        </w:rPr>
      </w:pPr>
    </w:p>
    <w:p w14:paraId="2DA63A04" w14:textId="77777777" w:rsidR="00754C42" w:rsidRPr="00DE5EA8" w:rsidRDefault="00754C42" w:rsidP="00DE5EA8">
      <w:pPr>
        <w:suppressAutoHyphens/>
        <w:spacing w:after="0" w:line="240" w:lineRule="auto"/>
        <w:jc w:val="center"/>
        <w:rPr>
          <w:rFonts w:ascii="Times New Roman" w:eastAsia="Calibri" w:hAnsi="Times New Roman" w:cs="Times New Roman"/>
          <w:sz w:val="24"/>
          <w:szCs w:val="24"/>
          <w:lang w:eastAsia="zh-CN"/>
        </w:rPr>
      </w:pPr>
      <w:bookmarkStart w:id="20" w:name="_Hlk507665732"/>
      <w:r w:rsidRPr="00DE5EA8">
        <w:rPr>
          <w:rFonts w:ascii="Times New Roman" w:eastAsia="Calibri" w:hAnsi="Times New Roman" w:cs="Times New Roman"/>
          <w:b/>
          <w:sz w:val="24"/>
          <w:szCs w:val="24"/>
          <w:lang w:eastAsia="zh-CN"/>
        </w:rPr>
        <w:t>9. PASIŪLYMO PATEIKIMO TERMINAI IR TVARKA</w:t>
      </w:r>
    </w:p>
    <w:bookmarkEnd w:id="20"/>
    <w:p w14:paraId="5D0C6632" w14:textId="4CDC9766" w:rsidR="00754C42" w:rsidRPr="00A01857"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r w:rsidRPr="00A01857">
        <w:rPr>
          <w:rFonts w:ascii="Times New Roman" w:eastAsia="Calibri" w:hAnsi="Times New Roman" w:cs="Times New Roman"/>
          <w:sz w:val="24"/>
          <w:szCs w:val="24"/>
          <w:highlight w:val="lightGray"/>
          <w:lang w:eastAsia="zh-CN"/>
        </w:rPr>
        <w:t xml:space="preserve">9.1. </w:t>
      </w:r>
      <w:r w:rsidRPr="00243EAD">
        <w:rPr>
          <w:rFonts w:ascii="Times New Roman" w:eastAsia="Calibri" w:hAnsi="Times New Roman" w:cs="Times New Roman"/>
          <w:b/>
          <w:sz w:val="24"/>
          <w:szCs w:val="24"/>
          <w:highlight w:val="lightGray"/>
          <w:lang w:eastAsia="zh-CN"/>
        </w:rPr>
        <w:t>Pasiūlymas turi būti pateiktas iki CVP IS nurodyto pasiū</w:t>
      </w:r>
      <w:r w:rsidR="00243EAD">
        <w:rPr>
          <w:rFonts w:ascii="Times New Roman" w:eastAsia="Calibri" w:hAnsi="Times New Roman" w:cs="Times New Roman"/>
          <w:b/>
          <w:sz w:val="24"/>
          <w:szCs w:val="24"/>
          <w:highlight w:val="lightGray"/>
          <w:lang w:eastAsia="zh-CN"/>
        </w:rPr>
        <w:t>lymų pateikimo termino pabaigos</w:t>
      </w:r>
      <w:r w:rsidR="00243EAD">
        <w:rPr>
          <w:rFonts w:ascii="Times New Roman" w:eastAsia="Calibri" w:hAnsi="Times New Roman" w:cs="Times New Roman"/>
          <w:b/>
          <w:sz w:val="24"/>
          <w:szCs w:val="24"/>
          <w:lang w:eastAsia="zh-CN"/>
        </w:rPr>
        <w:t xml:space="preserve"> – 2020</w:t>
      </w:r>
      <w:r w:rsidR="00B92E29">
        <w:rPr>
          <w:rFonts w:ascii="Times New Roman" w:eastAsia="Calibri" w:hAnsi="Times New Roman" w:cs="Times New Roman"/>
          <w:b/>
          <w:sz w:val="24"/>
          <w:szCs w:val="24"/>
          <w:lang w:eastAsia="zh-CN"/>
        </w:rPr>
        <w:t xml:space="preserve"> m. gegužės 25</w:t>
      </w:r>
      <w:r w:rsidR="00243EAD">
        <w:rPr>
          <w:rFonts w:ascii="Times New Roman" w:eastAsia="Calibri" w:hAnsi="Times New Roman" w:cs="Times New Roman"/>
          <w:b/>
          <w:sz w:val="24"/>
          <w:szCs w:val="24"/>
          <w:lang w:eastAsia="zh-CN"/>
        </w:rPr>
        <w:t xml:space="preserve"> d. 10 val.</w:t>
      </w:r>
    </w:p>
    <w:p w14:paraId="3FB97597" w14:textId="77777777" w:rsidR="00754C42" w:rsidRPr="00DE5EA8"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9.2. Perkančioji organizacija turi teisę pratęsti pasiūlymo pateikimo terminą. Apie naują pasiūlymų pateikimo terminą perkančioji organizacija praneša visiems dalyviams.</w:t>
      </w:r>
    </w:p>
    <w:p w14:paraId="48E0EB23" w14:textId="77777777" w:rsidR="00754C42" w:rsidRPr="00DE5EA8"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p>
    <w:p w14:paraId="77A969EA" w14:textId="77777777" w:rsidR="00754C42" w:rsidRPr="00DE5EA8" w:rsidRDefault="00754C42" w:rsidP="00DE5EA8">
      <w:pPr>
        <w:suppressAutoHyphens/>
        <w:spacing w:after="0" w:line="240" w:lineRule="auto"/>
        <w:ind w:firstLine="709"/>
        <w:jc w:val="center"/>
        <w:rPr>
          <w:rFonts w:ascii="Times New Roman" w:eastAsia="Calibri" w:hAnsi="Times New Roman" w:cs="Times New Roman"/>
          <w:sz w:val="24"/>
          <w:szCs w:val="24"/>
          <w:lang w:eastAsia="zh-CN"/>
        </w:rPr>
      </w:pPr>
      <w:bookmarkStart w:id="21" w:name="_Hlk507665742"/>
      <w:r w:rsidRPr="00DE5EA8">
        <w:rPr>
          <w:rFonts w:ascii="Times New Roman" w:eastAsia="Calibri" w:hAnsi="Times New Roman" w:cs="Times New Roman"/>
          <w:b/>
          <w:sz w:val="24"/>
          <w:szCs w:val="24"/>
          <w:lang w:eastAsia="zh-CN"/>
        </w:rPr>
        <w:t>10. SUSIPAŽINIMAS SU GAUTAIS PASIŪLYMAIS</w:t>
      </w:r>
    </w:p>
    <w:bookmarkEnd w:id="21"/>
    <w:p w14:paraId="39512BCC" w14:textId="084BC6F3" w:rsidR="00754C42" w:rsidRPr="00DE5EA8" w:rsidRDefault="00754C42" w:rsidP="00DE5EA8">
      <w:pPr>
        <w:suppressAutoHyphens/>
        <w:spacing w:after="0" w:line="240" w:lineRule="auto"/>
        <w:ind w:firstLine="567"/>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10.1. Pirminis susipažinimas su CVP IS priemonėmis pateiktais tiekėjų pasiūlymais vyks 45 min. po CVP IS nurodytos pasiūlymų pateikimo termino pabaigos</w:t>
      </w:r>
      <w:r w:rsidR="00243EAD">
        <w:rPr>
          <w:rFonts w:ascii="Times New Roman" w:eastAsia="Calibri" w:hAnsi="Times New Roman" w:cs="Times New Roman"/>
          <w:sz w:val="24"/>
          <w:szCs w:val="24"/>
          <w:lang w:eastAsia="zh-CN"/>
        </w:rPr>
        <w:t xml:space="preserve"> – </w:t>
      </w:r>
      <w:r w:rsidRPr="00DE5EA8">
        <w:rPr>
          <w:rFonts w:ascii="Times New Roman" w:eastAsia="Calibri" w:hAnsi="Times New Roman" w:cs="Times New Roman"/>
          <w:sz w:val="24"/>
          <w:szCs w:val="24"/>
          <w:lang w:eastAsia="zh-CN"/>
        </w:rPr>
        <w:t>.</w:t>
      </w:r>
      <w:r w:rsidR="00243EAD" w:rsidRPr="00243EAD">
        <w:rPr>
          <w:rFonts w:ascii="Times New Roman" w:eastAsia="Calibri" w:hAnsi="Times New Roman" w:cs="Times New Roman"/>
          <w:b/>
          <w:sz w:val="24"/>
          <w:szCs w:val="24"/>
          <w:lang w:eastAsia="zh-CN"/>
        </w:rPr>
        <w:t xml:space="preserve"> </w:t>
      </w:r>
      <w:r w:rsidR="00B92E29">
        <w:rPr>
          <w:rFonts w:ascii="Times New Roman" w:eastAsia="Calibri" w:hAnsi="Times New Roman" w:cs="Times New Roman"/>
          <w:b/>
          <w:sz w:val="24"/>
          <w:szCs w:val="24"/>
          <w:lang w:eastAsia="zh-CN"/>
        </w:rPr>
        <w:t>2020 m. gegužės 25</w:t>
      </w:r>
      <w:r w:rsidR="00243EAD">
        <w:rPr>
          <w:rFonts w:ascii="Times New Roman" w:eastAsia="Calibri" w:hAnsi="Times New Roman" w:cs="Times New Roman"/>
          <w:b/>
          <w:sz w:val="24"/>
          <w:szCs w:val="24"/>
          <w:lang w:eastAsia="zh-CN"/>
        </w:rPr>
        <w:t xml:space="preserve"> d. 10</w:t>
      </w:r>
      <w:r w:rsidR="004410F6">
        <w:rPr>
          <w:rFonts w:ascii="Times New Roman" w:eastAsia="Calibri" w:hAnsi="Times New Roman" w:cs="Times New Roman"/>
          <w:b/>
          <w:sz w:val="24"/>
          <w:szCs w:val="24"/>
          <w:lang w:eastAsia="zh-CN"/>
        </w:rPr>
        <w:t>.</w:t>
      </w:r>
      <w:r w:rsidR="00243EAD">
        <w:rPr>
          <w:rFonts w:ascii="Times New Roman" w:eastAsia="Calibri" w:hAnsi="Times New Roman" w:cs="Times New Roman"/>
          <w:b/>
          <w:sz w:val="24"/>
          <w:szCs w:val="24"/>
          <w:lang w:eastAsia="zh-CN"/>
        </w:rPr>
        <w:t>45 val.</w:t>
      </w:r>
      <w:r w:rsidRPr="00DE5EA8">
        <w:rPr>
          <w:rFonts w:ascii="Times New Roman" w:eastAsia="Calibri" w:hAnsi="Times New Roman" w:cs="Times New Roman"/>
          <w:sz w:val="24"/>
          <w:szCs w:val="24"/>
          <w:lang w:eastAsia="zh-CN"/>
        </w:rPr>
        <w:t xml:space="preserve"> Vokai su pasiūlymais bus atveriami Viešųjų pirkimų komisijos (toliau – Komisija) posėdyje,</w:t>
      </w:r>
      <w:r w:rsidRPr="00DE5EA8">
        <w:rPr>
          <w:rFonts w:ascii="Times New Roman" w:eastAsia="Calibri" w:hAnsi="Times New Roman" w:cs="Times New Roman"/>
          <w:color w:val="FF0000"/>
          <w:sz w:val="24"/>
          <w:szCs w:val="24"/>
          <w:lang w:eastAsia="zh-CN"/>
        </w:rPr>
        <w:t xml:space="preserve"> </w:t>
      </w:r>
      <w:r w:rsidR="004F0E6C">
        <w:rPr>
          <w:rFonts w:ascii="Times New Roman" w:eastAsia="Calibri" w:hAnsi="Times New Roman" w:cs="Times New Roman"/>
          <w:sz w:val="24"/>
          <w:szCs w:val="24"/>
          <w:lang w:eastAsia="zh-CN"/>
        </w:rPr>
        <w:t>Alytaus Adolfo Ramanausko-Vanago gimnazijoje, Birutės g. 2, Alytuje</w:t>
      </w:r>
      <w:r w:rsidRPr="00DE5EA8">
        <w:rPr>
          <w:rFonts w:ascii="Times New Roman" w:eastAsia="Calibri" w:hAnsi="Times New Roman" w:cs="Times New Roman"/>
          <w:sz w:val="24"/>
          <w:szCs w:val="24"/>
          <w:lang w:eastAsia="zh-CN"/>
        </w:rPr>
        <w:t>.</w:t>
      </w:r>
    </w:p>
    <w:p w14:paraId="7A09F943"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1080"/>
        </w:tabs>
        <w:suppressAutoHyphens/>
        <w:spacing w:after="0" w:line="240" w:lineRule="auto"/>
        <w:ind w:firstLine="567"/>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 xml:space="preserve">10.2. </w:t>
      </w:r>
      <w:r w:rsidRPr="00DE5EA8">
        <w:rPr>
          <w:rFonts w:ascii="Times New Roman" w:eastAsia="Times New Roman" w:hAnsi="Times New Roman" w:cs="Times New Roman"/>
          <w:b/>
          <w:sz w:val="24"/>
          <w:szCs w:val="24"/>
          <w:lang w:eastAsia="zh-CN"/>
        </w:rPr>
        <w:t>Tiekėjai nedalyvauja susipažinimo su pasiūlymais, pateiktais elektroninėmis priemonėmis, posėdyje.</w:t>
      </w:r>
      <w:r w:rsidRPr="00DE5EA8">
        <w:rPr>
          <w:rFonts w:ascii="Times New Roman" w:eastAsia="Times New Roman" w:hAnsi="Times New Roman" w:cs="Times New Roman"/>
          <w:sz w:val="24"/>
          <w:szCs w:val="24"/>
          <w:lang w:eastAsia="zh-CN"/>
        </w:rPr>
        <w:t xml:space="preserve"> Pasiūlymų nagrinėjimo, vertinimo ir palyginimo procedūras Komisija atlieka pasiūlymus pateikusiems dalyviams nedalyvaujant.</w:t>
      </w:r>
    </w:p>
    <w:p w14:paraId="6BAC7C78"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Times New Roman" w:hAnsi="Times New Roman" w:cs="Times New Roman"/>
          <w:sz w:val="24"/>
          <w:szCs w:val="24"/>
        </w:rPr>
        <w:t>10.3. Stebėtojai dalyvauti Komisijos posėdžiuose nekviečiami</w:t>
      </w:r>
      <w:r w:rsidRPr="00DE5EA8">
        <w:rPr>
          <w:rFonts w:ascii="Times New Roman" w:eastAsia="Arial Unicode MS" w:hAnsi="Times New Roman" w:cs="Times New Roman"/>
          <w:color w:val="000000"/>
          <w:sz w:val="24"/>
          <w:szCs w:val="24"/>
          <w:lang w:eastAsia="zh-CN"/>
        </w:rPr>
        <w:t>.</w:t>
      </w:r>
    </w:p>
    <w:p w14:paraId="532FEE9F"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10.4. Įvykus vokų atplėšimo procedūrai, perkančioji organizacija neteikia informacijos tiekėjams apie pasiūlymus pateikusius tiekėjus, pasiūlytas kainas, iki kol bus įvertinti pasiūlymai ir nustatyta pasiūlymų eilė.</w:t>
      </w:r>
    </w:p>
    <w:p w14:paraId="70E21A4F"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Arial Unicode MS" w:hAnsi="Times New Roman" w:cs="Times New Roman"/>
          <w:color w:val="000000"/>
          <w:sz w:val="24"/>
          <w:szCs w:val="24"/>
          <w:lang w:eastAsia="zh-CN"/>
        </w:rPr>
      </w:pPr>
    </w:p>
    <w:p w14:paraId="2D182CA8"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22" w:name="_Hlk507665754"/>
      <w:r w:rsidRPr="00DE5EA8">
        <w:rPr>
          <w:rFonts w:ascii="Times New Roman" w:eastAsia="Arial Unicode MS" w:hAnsi="Times New Roman" w:cs="Times New Roman"/>
          <w:b/>
          <w:bCs/>
          <w:caps/>
          <w:spacing w:val="4"/>
          <w:sz w:val="24"/>
          <w:szCs w:val="24"/>
          <w:lang w:eastAsia="zh-CN"/>
        </w:rPr>
        <w:t>11. PASIŪLYMŲ NAGRINĖJIMAS</w:t>
      </w:r>
    </w:p>
    <w:bookmarkEnd w:id="22"/>
    <w:p w14:paraId="1375E880"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r>
      <w:r w:rsidRPr="00DE5EA8">
        <w:rPr>
          <w:rFonts w:ascii="Times New Roman" w:eastAsia="Arial Unicode MS" w:hAnsi="Times New Roman" w:cs="Times New Roman"/>
          <w:sz w:val="24"/>
          <w:szCs w:val="24"/>
          <w:lang w:eastAsia="zh-CN"/>
        </w:rPr>
        <w:t>11.1. Komisija, nagrinėdama pasiūlymus:</w:t>
      </w:r>
    </w:p>
    <w:p w14:paraId="2D652435" w14:textId="6851A98A"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sz w:val="24"/>
          <w:szCs w:val="24"/>
          <w:lang w:eastAsia="zh-CN"/>
        </w:rPr>
        <w:tab/>
        <w:t xml:space="preserve">11.1.1. įvertina Europos bendrajame viešųjų pirkimų dokumente (toliau – EBVPD) pateiktą informaciją ir ne vėliau kaip per </w:t>
      </w:r>
      <w:r w:rsidR="00182989" w:rsidRPr="00DE5EA8">
        <w:rPr>
          <w:rFonts w:ascii="Times New Roman" w:eastAsia="Arial Unicode MS" w:hAnsi="Times New Roman" w:cs="Times New Roman"/>
          <w:sz w:val="24"/>
          <w:szCs w:val="24"/>
          <w:lang w:eastAsia="zh-CN"/>
        </w:rPr>
        <w:t xml:space="preserve">3 darbo dienas nuo įvertinimo raštu praneša pasiūlymus pateikusiems tiekėjams apie šio patikrinimo </w:t>
      </w:r>
      <w:r w:rsidRPr="00DE5EA8">
        <w:rPr>
          <w:rFonts w:ascii="Times New Roman" w:eastAsia="Arial Unicode MS" w:hAnsi="Times New Roman" w:cs="Times New Roman"/>
          <w:sz w:val="24"/>
          <w:szCs w:val="24"/>
          <w:lang w:eastAsia="zh-CN"/>
        </w:rPr>
        <w:t>rezultatus;</w:t>
      </w:r>
    </w:p>
    <w:p w14:paraId="5F8533AC" w14:textId="77777777" w:rsidR="00AC59D1" w:rsidRDefault="00754C42" w:rsidP="00AC59D1">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lastRenderedPageBreak/>
        <w:t>11.1.2. įvertina, ar pasiūlymas atitinka pirkimo dokumentuose nustatytus reikalavimus</w:t>
      </w:r>
      <w:r w:rsidR="00090E7D" w:rsidRPr="00DE5EA8">
        <w:rPr>
          <w:rFonts w:ascii="Times New Roman" w:eastAsia="Arial Unicode MS" w:hAnsi="Times New Roman" w:cs="Times New Roman"/>
          <w:sz w:val="24"/>
          <w:szCs w:val="24"/>
          <w:lang w:eastAsia="zh-CN"/>
        </w:rPr>
        <w:t xml:space="preserve"> (</w:t>
      </w:r>
      <w:r w:rsidR="00090E7D" w:rsidRPr="00DE5EA8">
        <w:rPr>
          <w:rFonts w:ascii="Times New Roman" w:eastAsia="Calibri" w:hAnsi="Times New Roman" w:cs="Times New Roman"/>
          <w:sz w:val="24"/>
          <w:szCs w:val="24"/>
        </w:rPr>
        <w:t>įvertina kvalifikaciją pagrindžiančius dokumentus</w:t>
      </w:r>
      <w:r w:rsidR="005E1A52">
        <w:rPr>
          <w:rFonts w:ascii="Times New Roman" w:eastAsia="Calibri" w:hAnsi="Times New Roman" w:cs="Times New Roman"/>
          <w:sz w:val="24"/>
          <w:szCs w:val="24"/>
        </w:rPr>
        <w:t xml:space="preserve"> (jeigu taikoma)</w:t>
      </w:r>
      <w:r w:rsidR="00991C2E" w:rsidRPr="00DE5EA8">
        <w:rPr>
          <w:rFonts w:ascii="Times New Roman" w:eastAsia="Calibri" w:hAnsi="Times New Roman" w:cs="Times New Roman"/>
          <w:sz w:val="24"/>
          <w:szCs w:val="24"/>
        </w:rPr>
        <w:t xml:space="preserve"> bei kitus kartu su pasiūlymu pateiktus dokumentus)</w:t>
      </w:r>
      <w:r w:rsidRPr="00DE5EA8">
        <w:rPr>
          <w:rFonts w:ascii="Times New Roman" w:eastAsia="Arial Unicode MS" w:hAnsi="Times New Roman" w:cs="Times New Roman"/>
          <w:sz w:val="24"/>
          <w:szCs w:val="24"/>
          <w:lang w:eastAsia="zh-CN"/>
        </w:rPr>
        <w:t>;</w:t>
      </w:r>
    </w:p>
    <w:p w14:paraId="4ACAB5DD" w14:textId="304B9AFA" w:rsidR="00AC59D1" w:rsidRPr="000A7924" w:rsidRDefault="00AC59D1" w:rsidP="00AC59D1">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0A7924">
        <w:rPr>
          <w:rFonts w:ascii="Times New Roman" w:eastAsia="Arial Unicode MS" w:hAnsi="Times New Roman" w:cs="Times New Roman"/>
          <w:sz w:val="24"/>
          <w:szCs w:val="24"/>
          <w:lang w:eastAsia="zh-CN"/>
        </w:rPr>
        <w:t>11.1.3. tikrina, ar pasiūlyta kaina neviršija pirkimui skirtų lėšų, nustatytų perkančiosios organizacijos prieš pradedant pirkimo procedūrą;</w:t>
      </w:r>
    </w:p>
    <w:p w14:paraId="150C3DDF" w14:textId="1100ED0E"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sz w:val="24"/>
          <w:szCs w:val="24"/>
          <w:lang w:eastAsia="zh-CN"/>
        </w:rPr>
        <w:tab/>
        <w:t>11.1.4. tikrina, ar nebuvo pasiūlyta neįprastai maža kaina ir ar tiekėjas pirkimo komisijos prašymu pateikė raštišką tinkamą kainos pagrįstumo įrodymą</w:t>
      </w:r>
      <w:r w:rsidR="0028042A" w:rsidRPr="00DE5EA8">
        <w:rPr>
          <w:rFonts w:ascii="Times New Roman" w:eastAsia="Arial Unicode MS" w:hAnsi="Times New Roman" w:cs="Times New Roman"/>
          <w:sz w:val="24"/>
          <w:szCs w:val="24"/>
          <w:lang w:eastAsia="zh-CN"/>
        </w:rPr>
        <w:t>.</w:t>
      </w:r>
    </w:p>
    <w:p w14:paraId="6A0149A7" w14:textId="55FFC946"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sz w:val="24"/>
          <w:szCs w:val="24"/>
          <w:lang w:eastAsia="zh-CN"/>
        </w:rPr>
        <w:tab/>
      </w:r>
      <w:r w:rsidRPr="00DE5EA8">
        <w:rPr>
          <w:rFonts w:ascii="Times New Roman" w:eastAsia="Arial Unicode MS" w:hAnsi="Times New Roman" w:cs="Times New Roman"/>
          <w:color w:val="000000"/>
          <w:sz w:val="24"/>
          <w:szCs w:val="24"/>
          <w:lang w:eastAsia="zh-CN"/>
        </w:rPr>
        <w:t>11.2. Jeigu dalyvis pateikė netikslius, neišsamius dokumentus ar duomenis apie atitiktį pirkimo dokumentų reikalavimams arba šių dokumentų ar duomenų trūksta, perkančioji organizacija privalo nepažeisdama lygiateisiškumo ir skaidrumo principų prašyti dalyvį šiuos dokumentus ar duomenis patikslinti, papildyti arba paaiškinti per jos nustatytą protingą terminą. Tikslinami, papildomi, paaiškinami ir pateikiami nauji gali būti tik dokumentai ar duomenys dėl dalyvio pašalinimo pagrindų nebuvimo, atitikties kvalifikacijos reikalavimams</w:t>
      </w:r>
      <w:r w:rsidR="00C3329F">
        <w:rPr>
          <w:rFonts w:ascii="Times New Roman" w:eastAsia="Arial Unicode MS" w:hAnsi="Times New Roman" w:cs="Times New Roman"/>
          <w:color w:val="000000"/>
          <w:sz w:val="24"/>
          <w:szCs w:val="24"/>
          <w:lang w:eastAsia="zh-CN"/>
        </w:rPr>
        <w:t xml:space="preserve"> (jeigu taikoma)</w:t>
      </w:r>
      <w:r w:rsidRPr="00DE5EA8">
        <w:rPr>
          <w:rFonts w:ascii="Times New Roman" w:eastAsia="Arial Unicode MS" w:hAnsi="Times New Roman" w:cs="Times New Roman"/>
          <w:color w:val="000000"/>
          <w:sz w:val="24"/>
          <w:szCs w:val="24"/>
          <w:lang w:eastAsia="zh-CN"/>
        </w:rPr>
        <w:t>, kokybės vadybos sistemos ir aplinkos apsaugos vadybos sistemos standartams (jei taikoma), pasiūlymo galiojimo užtikrinimą patvirtinantis dokumentas (jei taikoma), dalyvio įgaliojimas asmeniui pasirašyti pasiūlymą, jungtinės veiklos sutartis (jeigu pasiūlymą pateikia subjektų grupė) ir dokumentai, nesusiję su pirkimo objektu, jo techninėmis charakteristikomis, sutarties vykdymo sąlygomis ar pasiūlymo kaina. Kiti tiekėjo pasiūlymo dokumentai ar duomenys gali būti tikslinami, pildomi arba aiškinami vadovaujantis 11.3 punkto nuostatomis.</w:t>
      </w:r>
    </w:p>
    <w:p w14:paraId="4E7375C4"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11.3. Perkančioji organizacija gali raštu CVP IS priemonėmis prašyti, kad dalyviai paaiškintų savo pasiūlymus, tačiau ji negali prašyti, siūlyti arba leisti pakeisti pateikto pasiūlymo esmės – pakeisti kainą arba padaryti kitų pakeitimų, dėl kurių pirkimo dokumentų reikalavimų neatitinkantis pasiūlymas taptų atitinkantis pirkimo dokumentų reikalavimus.</w:t>
      </w:r>
    </w:p>
    <w:p w14:paraId="3E79C1D6" w14:textId="23842FC4"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11.4. Jeigu tiekėjas nepateikė EBVPD arba pildydamas EBVPD nepažymėjo, ar atitinka keliamą (-us) reikalavimą (-us) arba jei pateiktoje EBVPD nurodyti duomenys yra netikslūs, Komisija paprašo tiekėjo patikslinti EBVPD per protingą terminą. Tokiu atveju Komisija vertina tiekėjo pasiūlymą tik jam patikslinus EBVPD. Pasiūlymas atmetamas, kai tiekėjas, Komisijai paprašius, nepatikslino EBVPD arba, patikslinęs nurodė, kad atitinka pašalinimo pagrindus ir (ar) neatitinka kvalifikacijos</w:t>
      </w:r>
      <w:r w:rsidR="00B45C2B" w:rsidRPr="00DE5EA8">
        <w:rPr>
          <w:rFonts w:ascii="Times New Roman" w:eastAsia="Arial Unicode MS" w:hAnsi="Times New Roman" w:cs="Times New Roman"/>
          <w:color w:val="000000"/>
          <w:sz w:val="24"/>
          <w:szCs w:val="24"/>
          <w:lang w:eastAsia="zh-CN"/>
        </w:rPr>
        <w:t xml:space="preserve"> </w:t>
      </w:r>
      <w:r w:rsidRPr="00DE5EA8">
        <w:rPr>
          <w:rFonts w:ascii="Times New Roman" w:eastAsia="Arial Unicode MS" w:hAnsi="Times New Roman" w:cs="Times New Roman"/>
          <w:color w:val="000000"/>
          <w:sz w:val="24"/>
          <w:szCs w:val="24"/>
          <w:lang w:eastAsia="zh-CN"/>
        </w:rPr>
        <w:t>reikalavimų</w:t>
      </w:r>
      <w:r w:rsidR="005E1A52">
        <w:rPr>
          <w:rFonts w:ascii="Times New Roman" w:eastAsia="Arial Unicode MS" w:hAnsi="Times New Roman" w:cs="Times New Roman"/>
          <w:color w:val="000000"/>
          <w:sz w:val="24"/>
          <w:szCs w:val="24"/>
          <w:lang w:eastAsia="zh-CN"/>
        </w:rPr>
        <w:t xml:space="preserve"> (jeigu taikoma)</w:t>
      </w:r>
      <w:r w:rsidRPr="00DE5EA8">
        <w:rPr>
          <w:rFonts w:ascii="Times New Roman" w:eastAsia="Arial Unicode MS" w:hAnsi="Times New Roman" w:cs="Times New Roman"/>
          <w:color w:val="000000"/>
          <w:sz w:val="24"/>
          <w:szCs w:val="24"/>
          <w:lang w:eastAsia="zh-CN"/>
        </w:rPr>
        <w:t>. Apie tokio pasiūlymo atmetimą tiekėjas informuojamas nedelsiant, bet ne vėliau kaip per 3 darbo dienas, raštu pranešant apie šio patikrinimo rezultatus bei pagrindžiant priimtus sprendimus.</w:t>
      </w:r>
    </w:p>
    <w:p w14:paraId="2A4CF1F5" w14:textId="5E7C4011" w:rsidR="00B45C2B"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pacing w:val="-4"/>
          <w:sz w:val="24"/>
          <w:szCs w:val="24"/>
          <w:lang w:eastAsia="lt-LT"/>
        </w:rPr>
      </w:pPr>
      <w:r w:rsidRPr="00DE5EA8">
        <w:rPr>
          <w:rFonts w:ascii="Times New Roman" w:eastAsia="Arial Unicode MS" w:hAnsi="Times New Roman" w:cs="Times New Roman"/>
          <w:color w:val="000000"/>
          <w:sz w:val="24"/>
          <w:szCs w:val="24"/>
          <w:lang w:eastAsia="zh-CN"/>
        </w:rPr>
        <w:t>11.5. Perkančioji organizacija bet kuriuo pirkimo procedūros metu gali paprašyti dalyvių pateikti visus ar dalį dokumentų, patvirtinančių jų pašalinimo pagrindų nebuvimą, jeigu tai būtina siekiant užtikrinti tinkamą pirkimo procedūros atlikimą.</w:t>
      </w:r>
    </w:p>
    <w:p w14:paraId="1241C25F" w14:textId="40E22A40" w:rsidR="00B45C2B" w:rsidRPr="00DE5EA8" w:rsidRDefault="00B45C2B"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pacing w:val="-4"/>
          <w:sz w:val="24"/>
          <w:szCs w:val="24"/>
          <w:lang w:eastAsia="lt-LT"/>
        </w:rPr>
      </w:pPr>
      <w:r w:rsidRPr="00DE5EA8">
        <w:rPr>
          <w:rFonts w:ascii="Times New Roman" w:hAnsi="Times New Roman" w:cs="Times New Roman"/>
          <w:spacing w:val="-4"/>
          <w:sz w:val="24"/>
          <w:szCs w:val="24"/>
          <w:lang w:eastAsia="lt-LT"/>
        </w:rPr>
        <w:t>11.6. Tiekėjo pateiktų kvalifikacijos duomenų patikslinimai</w:t>
      </w:r>
      <w:r w:rsidR="005E1A52">
        <w:rPr>
          <w:rFonts w:ascii="Times New Roman" w:hAnsi="Times New Roman" w:cs="Times New Roman"/>
          <w:spacing w:val="-4"/>
          <w:sz w:val="24"/>
          <w:szCs w:val="24"/>
          <w:lang w:eastAsia="lt-LT"/>
        </w:rPr>
        <w:t xml:space="preserve"> (jeigu taikoma)</w:t>
      </w:r>
      <w:r w:rsidRPr="00DE5EA8">
        <w:rPr>
          <w:rFonts w:ascii="Times New Roman" w:hAnsi="Times New Roman" w:cs="Times New Roman"/>
          <w:spacing w:val="-4"/>
          <w:sz w:val="24"/>
          <w:szCs w:val="24"/>
          <w:lang w:eastAsia="lt-LT"/>
        </w:rPr>
        <w:t>, pasiūlymo turinio paaiškinimai siunčiami perkančiajai organizacijai tik CVP IS susirašinėjimo priemonėmis.</w:t>
      </w:r>
    </w:p>
    <w:p w14:paraId="14E62E5A" w14:textId="77777777" w:rsidR="00B45C2B" w:rsidRPr="00DE5EA8" w:rsidRDefault="00B45C2B"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pacing w:val="-4"/>
          <w:sz w:val="24"/>
          <w:szCs w:val="24"/>
          <w:lang w:eastAsia="lt-LT"/>
        </w:rPr>
      </w:pPr>
      <w:r w:rsidRPr="00DE5EA8">
        <w:rPr>
          <w:rFonts w:ascii="Times New Roman" w:hAnsi="Times New Roman" w:cs="Times New Roman"/>
          <w:spacing w:val="-4"/>
          <w:sz w:val="24"/>
          <w:szCs w:val="24"/>
          <w:lang w:eastAsia="lt-LT"/>
        </w:rPr>
        <w:t>11.7. Jei tiekėjas kartu su pasiūlymu pateikė netikslius, neišsamius šiuos Konkurso sąlygose nurodytus dokumentus: tiekėjo įgaliojimą asmeniui pasirašyti pasiūlymą, jungtinės veiklos sutartį, pasiūlymo galiojimo užtikrinimą patvirtinantį dokumentą ar jų nepateikė, Komisija privalo paprašyti tiekėjo patikslinti, papildyti arba pateikti šiuos dokumentus per jos nustatytą protingą terminą.</w:t>
      </w:r>
    </w:p>
    <w:p w14:paraId="3E1A5381" w14:textId="5B67F8A4" w:rsidR="00323386"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hAnsi="Times New Roman" w:cs="Times New Roman"/>
          <w:sz w:val="24"/>
          <w:szCs w:val="24"/>
        </w:rPr>
      </w:pPr>
      <w:r w:rsidRPr="00DE5EA8">
        <w:rPr>
          <w:rFonts w:ascii="Times New Roman" w:eastAsia="Arial Unicode MS" w:hAnsi="Times New Roman" w:cs="Times New Roman"/>
          <w:color w:val="000000"/>
          <w:sz w:val="24"/>
          <w:szCs w:val="24"/>
          <w:lang w:eastAsia="zh-CN"/>
        </w:rPr>
        <w:t>11.</w:t>
      </w:r>
      <w:r w:rsidR="00B45C2B" w:rsidRPr="00DE5EA8">
        <w:rPr>
          <w:rFonts w:ascii="Times New Roman" w:eastAsia="Arial Unicode MS" w:hAnsi="Times New Roman" w:cs="Times New Roman"/>
          <w:color w:val="000000"/>
          <w:sz w:val="24"/>
          <w:szCs w:val="24"/>
          <w:lang w:eastAsia="zh-CN"/>
        </w:rPr>
        <w:t>8</w:t>
      </w:r>
      <w:r w:rsidRPr="00DE5EA8">
        <w:rPr>
          <w:rFonts w:ascii="Times New Roman" w:eastAsia="Arial Unicode MS" w:hAnsi="Times New Roman" w:cs="Times New Roman"/>
          <w:color w:val="000000"/>
          <w:sz w:val="24"/>
          <w:szCs w:val="24"/>
          <w:lang w:eastAsia="zh-CN"/>
        </w:rPr>
        <w:t xml:space="preserve">. </w:t>
      </w:r>
      <w:r w:rsidR="00323386" w:rsidRPr="00DE5EA8">
        <w:rPr>
          <w:rFonts w:ascii="Times New Roman" w:hAnsi="Times New Roman" w:cs="Times New Roman"/>
          <w:sz w:val="24"/>
          <w:szCs w:val="24"/>
        </w:rPr>
        <w:t xml:space="preserve">Jei pateiktame pasiūlyme </w:t>
      </w:r>
      <w:r w:rsidR="00EF6FB9" w:rsidRPr="00DE5EA8">
        <w:rPr>
          <w:rFonts w:ascii="Times New Roman" w:hAnsi="Times New Roman" w:cs="Times New Roman"/>
          <w:sz w:val="24"/>
          <w:szCs w:val="24"/>
        </w:rPr>
        <w:t>p</w:t>
      </w:r>
      <w:r w:rsidR="00323386" w:rsidRPr="00DE5EA8">
        <w:rPr>
          <w:rFonts w:ascii="Times New Roman" w:hAnsi="Times New Roman" w:cs="Times New Roman"/>
          <w:sz w:val="24"/>
          <w:szCs w:val="24"/>
        </w:rPr>
        <w:t>erkančioji organizacija randa pasiūlyme nurodytos kainos apskaičiavimo klaidų, prašo dalyvių per jos nurodytą terminą ištaisyti pasiūlyme pastebėtas aritmetines klaidas. Taisydamas pasiūlyme nurodytas aritmetines klaidas, dalyvis neturi teisės atsisakyti kainos sudedamųjų dalių arba papildyti kainą naujomis dalimis. Taisant aritmetines klaidas pasiūlyme, bendra pasiūlymo kaina gali būti keičiama tik tuomet, kai pirkime taikomas fiksuoto įkainio kainodaros metodas, kuomet vertinamas įkainio dydis ar įkainių suma. Tuo atveju, kai taikomas fiksuotos kainos kainodaros metodas, galutinė kaina negali būti keičiama.</w:t>
      </w:r>
    </w:p>
    <w:p w14:paraId="59F80AE7" w14:textId="4E57C938"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w:t>
      </w:r>
      <w:r w:rsidR="00B45C2B" w:rsidRPr="00DE5EA8">
        <w:rPr>
          <w:rFonts w:ascii="Times New Roman" w:eastAsia="Arial Unicode MS" w:hAnsi="Times New Roman" w:cs="Times New Roman"/>
          <w:color w:val="000000"/>
          <w:sz w:val="24"/>
          <w:szCs w:val="24"/>
          <w:lang w:eastAsia="zh-CN"/>
        </w:rPr>
        <w:t>9</w:t>
      </w:r>
      <w:r w:rsidRPr="00DE5EA8">
        <w:rPr>
          <w:rFonts w:ascii="Times New Roman" w:eastAsia="Arial Unicode MS" w:hAnsi="Times New Roman" w:cs="Times New Roman"/>
          <w:color w:val="000000"/>
          <w:sz w:val="24"/>
          <w:szCs w:val="24"/>
          <w:lang w:eastAsia="zh-CN"/>
        </w:rPr>
        <w:t>. Iškilus klausimams dėl pasiūlymų turinio ir Komisijai paprašius raštu CVP IS priemonėmis, tiekėjai privalo pateikti raštu CVP IS priemonėmis papildomus paaiškinimus nekeisdami pasiūlymo. Jeigu tiekėjas savo pasiūlyme pateikia reikalaujamų dokumentų tinkamai patvirtintas kopijas, perkančioji organizacija turi teisę prašyti tiekėjo, kad jis Komisijai parodytų atitinkamų dokumentų originalus.</w:t>
      </w:r>
    </w:p>
    <w:p w14:paraId="1BC71D0E" w14:textId="1039BD50"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w:t>
      </w:r>
      <w:r w:rsidR="00B45C2B" w:rsidRPr="00DE5EA8">
        <w:rPr>
          <w:rFonts w:ascii="Times New Roman" w:eastAsia="Arial Unicode MS" w:hAnsi="Times New Roman" w:cs="Times New Roman"/>
          <w:color w:val="000000"/>
          <w:sz w:val="24"/>
          <w:szCs w:val="24"/>
          <w:lang w:eastAsia="zh-CN"/>
        </w:rPr>
        <w:t>10</w:t>
      </w:r>
      <w:r w:rsidRPr="00DE5EA8">
        <w:rPr>
          <w:rFonts w:ascii="Times New Roman" w:eastAsia="Arial Unicode MS" w:hAnsi="Times New Roman" w:cs="Times New Roman"/>
          <w:color w:val="000000"/>
          <w:sz w:val="24"/>
          <w:szCs w:val="24"/>
          <w:lang w:eastAsia="zh-CN"/>
        </w:rPr>
        <w:t xml:space="preserve">. Perkančioji organizacija reikalauja, kad dalyvis pagrįstų pasiūlyme nurodytą prekių, paslaugų ar darbų ar jų sudedamųjų dalių kainą arba sąnaudas, jeigu jos atrodo neįprastai mažos. </w:t>
      </w:r>
      <w:r w:rsidRPr="00DE5EA8">
        <w:rPr>
          <w:rFonts w:ascii="Times New Roman" w:eastAsia="Arial Unicode MS" w:hAnsi="Times New Roman" w:cs="Times New Roman"/>
          <w:color w:val="000000"/>
          <w:sz w:val="24"/>
          <w:szCs w:val="24"/>
          <w:lang w:eastAsia="zh-CN"/>
        </w:rPr>
        <w:lastRenderedPageBreak/>
        <w:t>Pasiūlyme nurodyta prekių, paslaugų ar darbų kaina arba sąnaudos visais atvejais turi būti laikomos neįprastai mažomis, jeigu jos yra 30 ir daugiau procentų mažesnės už visų tiekėjų, kurių pasiūlymai neatmesti dėl kitų priežasčių ir kurių pasiūlyta kaina neviršija pirkimui skirtų lėšų, nustatytų ir užfiksuotų perkančiosios organizacijos rengiamuose dokumentuose prieš pradedant pirkimo procedūrą, pasiūlytų kainų arba aritmetinį vidurkį.</w:t>
      </w:r>
    </w:p>
    <w:p w14:paraId="12204D2E" w14:textId="01B6761C" w:rsidR="00B1079F" w:rsidRPr="00DE5EA8" w:rsidRDefault="00B1079F"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11.11. Pašalinimo pagrindų nebuvimą patvirtinantys dokumentai tikrinami tik </w:t>
      </w:r>
      <w:r w:rsidRPr="00DE5EA8">
        <w:rPr>
          <w:rFonts w:ascii="Times New Roman" w:eastAsia="Arial Unicode MS" w:hAnsi="Times New Roman" w:cs="Times New Roman"/>
          <w:sz w:val="24"/>
          <w:szCs w:val="24"/>
          <w:lang w:eastAsia="zh-CN"/>
        </w:rPr>
        <w:t>galimo pirkimo laimėtojo.</w:t>
      </w:r>
    </w:p>
    <w:p w14:paraId="19043363" w14:textId="0B5C7553"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11.1</w:t>
      </w:r>
      <w:r w:rsidR="00B1079F" w:rsidRPr="00DE5EA8">
        <w:rPr>
          <w:rFonts w:ascii="Times New Roman" w:eastAsia="Arial Unicode MS" w:hAnsi="Times New Roman" w:cs="Times New Roman"/>
          <w:color w:val="000000"/>
          <w:sz w:val="24"/>
          <w:szCs w:val="24"/>
          <w:lang w:eastAsia="zh-CN"/>
        </w:rPr>
        <w:t>2</w:t>
      </w:r>
      <w:r w:rsidRPr="00DE5EA8">
        <w:rPr>
          <w:rFonts w:ascii="Times New Roman" w:eastAsia="Arial Unicode MS" w:hAnsi="Times New Roman" w:cs="Times New Roman"/>
          <w:color w:val="000000"/>
          <w:sz w:val="24"/>
          <w:szCs w:val="24"/>
          <w:lang w:eastAsia="zh-CN"/>
        </w:rPr>
        <w:t>. Perkančioji organizacija gali nevertinti viso tiekėjo pasiūlymo</w:t>
      </w:r>
      <w:r w:rsidR="00692557" w:rsidRPr="00DE5EA8">
        <w:rPr>
          <w:rFonts w:ascii="Times New Roman" w:eastAsia="Arial Unicode MS" w:hAnsi="Times New Roman" w:cs="Times New Roman"/>
          <w:color w:val="000000"/>
          <w:sz w:val="24"/>
          <w:szCs w:val="24"/>
          <w:lang w:eastAsia="zh-CN"/>
        </w:rPr>
        <w:t xml:space="preserve"> (įskaitant ir EBVPD)</w:t>
      </w:r>
      <w:r w:rsidRPr="00DE5EA8">
        <w:rPr>
          <w:rFonts w:ascii="Times New Roman" w:eastAsia="Arial Unicode MS" w:hAnsi="Times New Roman" w:cs="Times New Roman"/>
          <w:color w:val="000000"/>
          <w:sz w:val="24"/>
          <w:szCs w:val="24"/>
          <w:lang w:eastAsia="zh-CN"/>
        </w:rPr>
        <w:t>, jeigu patikrinusi jo dalį nustato, kad, vadovaujantis VPĮ reikalavimais, pasiūlymas turi būti atmestas.</w:t>
      </w:r>
    </w:p>
    <w:p w14:paraId="404EFAB9" w14:textId="77777777" w:rsidR="00B45C2B" w:rsidRPr="00DE5EA8" w:rsidRDefault="00B45C2B"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spacing w:val="4"/>
          <w:sz w:val="24"/>
          <w:szCs w:val="24"/>
          <w:lang w:eastAsia="zh-CN"/>
        </w:rPr>
      </w:pPr>
      <w:bookmarkStart w:id="23" w:name="_Hlk507665799"/>
    </w:p>
    <w:p w14:paraId="0108C57E"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r w:rsidRPr="00DE5EA8">
        <w:rPr>
          <w:rFonts w:ascii="Times New Roman" w:eastAsia="Arial Unicode MS" w:hAnsi="Times New Roman" w:cs="Times New Roman"/>
          <w:b/>
          <w:bCs/>
          <w:caps/>
          <w:spacing w:val="4"/>
          <w:sz w:val="24"/>
          <w:szCs w:val="24"/>
          <w:lang w:eastAsia="zh-CN"/>
        </w:rPr>
        <w:t>12. PASIŪLYMŲ ATMETIMO PRIEŽASTYS</w:t>
      </w:r>
    </w:p>
    <w:bookmarkEnd w:id="23"/>
    <w:p w14:paraId="488D32FD"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 Komisija atmeta pasiūlymą, jeigu:</w:t>
      </w:r>
    </w:p>
    <w:p w14:paraId="6BE9E0EF" w14:textId="47D8A3B4"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12.1.1. pasiūlymą pateikęs tiekėjas turi būti pašalinamas iš pirkimo procedūros pagal pirkimo sąlygų 3.</w:t>
      </w:r>
      <w:r w:rsidR="009803B2" w:rsidRPr="00DE5EA8">
        <w:rPr>
          <w:rFonts w:ascii="Times New Roman" w:eastAsia="Arial Unicode MS" w:hAnsi="Times New Roman" w:cs="Times New Roman"/>
          <w:color w:val="000000"/>
          <w:sz w:val="24"/>
          <w:szCs w:val="24"/>
          <w:lang w:eastAsia="zh-CN"/>
        </w:rPr>
        <w:t>7</w:t>
      </w:r>
      <w:r w:rsidRPr="00DE5EA8">
        <w:rPr>
          <w:rFonts w:ascii="Times New Roman" w:eastAsia="Arial Unicode MS" w:hAnsi="Times New Roman" w:cs="Times New Roman"/>
          <w:color w:val="000000"/>
          <w:sz w:val="24"/>
          <w:szCs w:val="24"/>
          <w:lang w:eastAsia="zh-CN"/>
        </w:rPr>
        <w:t xml:space="preserve"> punktą arba perkančiosios organizacijos prašymu nepateikė ar nepatikslino pateiktų netikslių ar neišsamių duomenų apie pašalinimo pagrindų nebuvimą CVP IS priemonėmis;</w:t>
      </w:r>
    </w:p>
    <w:p w14:paraId="7A7D8A1D" w14:textId="22886DFE" w:rsidR="00692557"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w:t>
      </w:r>
      <w:r w:rsidR="00381DBC" w:rsidRPr="00DE5EA8">
        <w:rPr>
          <w:rFonts w:ascii="Times New Roman" w:eastAsia="Arial Unicode MS" w:hAnsi="Times New Roman" w:cs="Times New Roman"/>
          <w:color w:val="000000"/>
          <w:sz w:val="24"/>
          <w:szCs w:val="24"/>
          <w:lang w:eastAsia="zh-CN"/>
        </w:rPr>
        <w:t>2</w:t>
      </w:r>
      <w:r w:rsidRPr="00DE5EA8">
        <w:rPr>
          <w:rFonts w:ascii="Times New Roman" w:eastAsia="Arial Unicode MS" w:hAnsi="Times New Roman" w:cs="Times New Roman"/>
          <w:color w:val="000000"/>
          <w:sz w:val="24"/>
          <w:szCs w:val="24"/>
          <w:lang w:eastAsia="zh-CN"/>
        </w:rPr>
        <w:t xml:space="preserve">. </w:t>
      </w:r>
      <w:r w:rsidR="00692557" w:rsidRPr="00DE5EA8">
        <w:rPr>
          <w:rFonts w:ascii="Times New Roman" w:eastAsia="Arial Unicode MS" w:hAnsi="Times New Roman" w:cs="Times New Roman"/>
          <w:color w:val="000000"/>
          <w:sz w:val="24"/>
          <w:szCs w:val="24"/>
          <w:lang w:eastAsia="zh-CN"/>
        </w:rPr>
        <w:t xml:space="preserve">tiekėjas </w:t>
      </w:r>
      <w:r w:rsidR="00692557" w:rsidRPr="00DE5EA8">
        <w:rPr>
          <w:rFonts w:ascii="Times New Roman" w:eastAsia="Calibri" w:hAnsi="Times New Roman" w:cs="Times New Roman"/>
          <w:color w:val="000000"/>
          <w:sz w:val="24"/>
          <w:szCs w:val="24"/>
          <w:lang w:eastAsia="zh-CN"/>
        </w:rPr>
        <w:t>neatitinka nustatytų kvalifikacijos reikalavimų arba Komisijos prašymu nepatikslino pateiktų netikslių ar neišsamių duomenų apie savo kvalifikaciją</w:t>
      </w:r>
      <w:r w:rsidR="005E1A52">
        <w:rPr>
          <w:rFonts w:ascii="Times New Roman" w:eastAsia="Calibri" w:hAnsi="Times New Roman" w:cs="Times New Roman"/>
          <w:color w:val="000000"/>
          <w:sz w:val="24"/>
          <w:szCs w:val="24"/>
          <w:lang w:eastAsia="zh-CN"/>
        </w:rPr>
        <w:t xml:space="preserve"> (jeigu taikoma)</w:t>
      </w:r>
      <w:r w:rsidR="00692557" w:rsidRPr="00DE5EA8">
        <w:rPr>
          <w:rFonts w:ascii="Times New Roman" w:eastAsia="Calibri" w:hAnsi="Times New Roman" w:cs="Times New Roman"/>
          <w:color w:val="000000"/>
          <w:sz w:val="24"/>
          <w:szCs w:val="24"/>
          <w:lang w:eastAsia="zh-CN"/>
        </w:rPr>
        <w:t>;</w:t>
      </w:r>
    </w:p>
    <w:p w14:paraId="3FF60989" w14:textId="79F9A6AE" w:rsidR="00754C42" w:rsidRPr="00DE5EA8" w:rsidRDefault="00692557"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 xml:space="preserve">12.1.3. </w:t>
      </w:r>
      <w:r w:rsidR="00754C42" w:rsidRPr="00DE5EA8">
        <w:rPr>
          <w:rFonts w:ascii="Times New Roman" w:eastAsia="Arial Unicode MS" w:hAnsi="Times New Roman" w:cs="Times New Roman"/>
          <w:color w:val="000000"/>
          <w:sz w:val="24"/>
          <w:szCs w:val="24"/>
          <w:lang w:eastAsia="zh-CN"/>
        </w:rPr>
        <w:t>pasiūlymas neatitinka pirkimo dokumentuose nustatytų reikalavimų arba tiekėjas per nustatytą terminą nepatikslino, nepapildė, nepaaiškino pirkimo dokumentuose nurodytų kartu su pasiūlymu teikiamų dokumentų;</w:t>
      </w:r>
    </w:p>
    <w:p w14:paraId="5CD896F2" w14:textId="539A0C1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r>
      <w:r w:rsidRPr="00A4423E">
        <w:rPr>
          <w:rFonts w:ascii="Times New Roman" w:eastAsia="Arial Unicode MS" w:hAnsi="Times New Roman" w:cs="Times New Roman"/>
          <w:color w:val="000000"/>
          <w:sz w:val="24"/>
          <w:szCs w:val="24"/>
          <w:lang w:eastAsia="zh-CN"/>
        </w:rPr>
        <w:t>12.1.</w:t>
      </w:r>
      <w:r w:rsidR="00692557" w:rsidRPr="00A4423E">
        <w:rPr>
          <w:rFonts w:ascii="Times New Roman" w:eastAsia="Arial Unicode MS" w:hAnsi="Times New Roman" w:cs="Times New Roman"/>
          <w:color w:val="000000"/>
          <w:sz w:val="24"/>
          <w:szCs w:val="24"/>
          <w:lang w:eastAsia="zh-CN"/>
        </w:rPr>
        <w:t>4</w:t>
      </w:r>
      <w:r w:rsidRPr="00A4423E">
        <w:rPr>
          <w:rFonts w:ascii="Times New Roman" w:eastAsia="Arial Unicode MS" w:hAnsi="Times New Roman" w:cs="Times New Roman"/>
          <w:color w:val="000000"/>
          <w:sz w:val="24"/>
          <w:szCs w:val="24"/>
          <w:lang w:eastAsia="zh-CN"/>
        </w:rPr>
        <w:t>.</w:t>
      </w:r>
      <w:r w:rsidR="00AC59D1" w:rsidRPr="00AC59D1">
        <w:rPr>
          <w:rFonts w:ascii="Times New Roman" w:eastAsia="Arial Unicode MS" w:hAnsi="Times New Roman" w:cs="Times New Roman"/>
          <w:color w:val="000000"/>
          <w:sz w:val="24"/>
          <w:szCs w:val="24"/>
          <w:lang w:eastAsia="zh-CN"/>
        </w:rPr>
        <w:t xml:space="preserve"> pasiūlyta kaina </w:t>
      </w:r>
      <w:r w:rsidR="00AC59D1" w:rsidRPr="00AC59D1">
        <w:rPr>
          <w:rFonts w:ascii="Times New Roman" w:eastAsia="Arial Unicode MS" w:hAnsi="Times New Roman" w:cs="Times New Roman"/>
          <w:sz w:val="24"/>
          <w:szCs w:val="24"/>
          <w:lang w:eastAsia="zh-CN"/>
        </w:rPr>
        <w:t>viršija pirkimui skirtas lėšas, nustatytas perkančiosios organizacijos prieš pradedant pirkimo procedūrą</w:t>
      </w:r>
      <w:r w:rsidR="00EA7E74" w:rsidRPr="00A4423E">
        <w:rPr>
          <w:rFonts w:ascii="Times New Roman" w:eastAsia="Arial Unicode MS" w:hAnsi="Times New Roman" w:cs="Times New Roman"/>
          <w:color w:val="000000"/>
          <w:sz w:val="24"/>
          <w:szCs w:val="24"/>
          <w:lang w:eastAsia="zh-CN"/>
        </w:rPr>
        <w:t>;</w:t>
      </w:r>
      <w:r w:rsidRPr="00DE5EA8">
        <w:rPr>
          <w:rFonts w:ascii="Times New Roman" w:eastAsia="Arial Unicode MS" w:hAnsi="Times New Roman" w:cs="Times New Roman"/>
          <w:color w:val="000000"/>
          <w:sz w:val="24"/>
          <w:szCs w:val="24"/>
          <w:lang w:eastAsia="zh-CN"/>
        </w:rPr>
        <w:t xml:space="preserve"> </w:t>
      </w:r>
    </w:p>
    <w:p w14:paraId="7C23BB5F" w14:textId="45CD194C"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w:t>
      </w:r>
      <w:r w:rsidR="00692557" w:rsidRPr="00DE5EA8">
        <w:rPr>
          <w:rFonts w:ascii="Times New Roman" w:eastAsia="Arial Unicode MS" w:hAnsi="Times New Roman" w:cs="Times New Roman"/>
          <w:color w:val="000000"/>
          <w:sz w:val="24"/>
          <w:szCs w:val="24"/>
          <w:lang w:eastAsia="zh-CN"/>
        </w:rPr>
        <w:t>5</w:t>
      </w:r>
      <w:r w:rsidRPr="00DE5EA8">
        <w:rPr>
          <w:rFonts w:ascii="Times New Roman" w:eastAsia="Arial Unicode MS" w:hAnsi="Times New Roman" w:cs="Times New Roman"/>
          <w:color w:val="000000"/>
          <w:sz w:val="24"/>
          <w:szCs w:val="24"/>
          <w:lang w:eastAsia="zh-CN"/>
        </w:rPr>
        <w:t>. tiekėjas per perkančiosios organizacijos nurodytą terminą neištaiso aritmetinių klaidų ir (ar) nepaaiškina pasiūlymo. Šiuo atveju jo pasiūlymas atmetamas</w:t>
      </w:r>
      <w:r w:rsidR="00F91AC6" w:rsidRPr="00DE5EA8">
        <w:rPr>
          <w:rFonts w:ascii="Times New Roman" w:eastAsia="Arial Unicode MS" w:hAnsi="Times New Roman" w:cs="Times New Roman"/>
          <w:color w:val="000000"/>
          <w:sz w:val="24"/>
          <w:szCs w:val="24"/>
          <w:lang w:eastAsia="zh-CN"/>
        </w:rPr>
        <w:t>,</w:t>
      </w:r>
      <w:r w:rsidRPr="00DE5EA8">
        <w:rPr>
          <w:rFonts w:ascii="Times New Roman" w:eastAsia="Arial Unicode MS" w:hAnsi="Times New Roman" w:cs="Times New Roman"/>
          <w:color w:val="000000"/>
          <w:sz w:val="24"/>
          <w:szCs w:val="24"/>
          <w:lang w:eastAsia="zh-CN"/>
        </w:rPr>
        <w:t xml:space="preserve"> kaip neatitinkantis pirkimo dokumentuose nustatytų reikalavimų;</w:t>
      </w:r>
    </w:p>
    <w:p w14:paraId="01D81637" w14:textId="09AC946C"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w:t>
      </w:r>
      <w:r w:rsidR="00692557" w:rsidRPr="00DE5EA8">
        <w:rPr>
          <w:rFonts w:ascii="Times New Roman" w:eastAsia="Arial Unicode MS" w:hAnsi="Times New Roman" w:cs="Times New Roman"/>
          <w:color w:val="000000"/>
          <w:sz w:val="24"/>
          <w:szCs w:val="24"/>
          <w:lang w:eastAsia="zh-CN"/>
        </w:rPr>
        <w:t>6</w:t>
      </w:r>
      <w:r w:rsidRPr="00DE5EA8">
        <w:rPr>
          <w:rFonts w:ascii="Times New Roman" w:eastAsia="Arial Unicode MS" w:hAnsi="Times New Roman" w:cs="Times New Roman"/>
          <w:color w:val="000000"/>
          <w:sz w:val="24"/>
          <w:szCs w:val="24"/>
          <w:lang w:eastAsia="zh-CN"/>
        </w:rPr>
        <w:t>. pateiktame pasiūlyme nurodyta kaina yra neįprastai maža ir dalyvis, perkančiosios organizacijos prašymu, nepateikia tinkamų kainos pagrįstumo įrodymų;</w:t>
      </w:r>
    </w:p>
    <w:p w14:paraId="59D8E245" w14:textId="2C9D1E4A"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w:t>
      </w:r>
      <w:r w:rsidR="00692557" w:rsidRPr="00DE5EA8">
        <w:rPr>
          <w:rFonts w:ascii="Times New Roman" w:eastAsia="Arial Unicode MS" w:hAnsi="Times New Roman" w:cs="Times New Roman"/>
          <w:color w:val="000000"/>
          <w:sz w:val="24"/>
          <w:szCs w:val="24"/>
          <w:lang w:eastAsia="zh-CN"/>
        </w:rPr>
        <w:t>7</w:t>
      </w:r>
      <w:r w:rsidRPr="00DE5EA8">
        <w:rPr>
          <w:rFonts w:ascii="Times New Roman" w:eastAsia="Arial Unicode MS" w:hAnsi="Times New Roman" w:cs="Times New Roman"/>
          <w:color w:val="000000"/>
          <w:sz w:val="24"/>
          <w:szCs w:val="24"/>
          <w:lang w:eastAsia="zh-CN"/>
        </w:rPr>
        <w:t>. tiekėjas, apie nustatytų reikalavimų atitikimą, yra pateikęs melagingą informaciją, kurią perkančioji organizacija gali įrodyti bet kokiomis teisėtomis priemonėmis;</w:t>
      </w:r>
    </w:p>
    <w:p w14:paraId="706D43F0" w14:textId="6798D8EA"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12.1.</w:t>
      </w:r>
      <w:r w:rsidR="00692557" w:rsidRPr="00DE5EA8">
        <w:rPr>
          <w:rFonts w:ascii="Times New Roman" w:eastAsia="Arial Unicode MS" w:hAnsi="Times New Roman" w:cs="Times New Roman"/>
          <w:color w:val="000000"/>
          <w:sz w:val="24"/>
          <w:szCs w:val="24"/>
          <w:lang w:eastAsia="zh-CN"/>
        </w:rPr>
        <w:t>8</w:t>
      </w:r>
      <w:r w:rsidRPr="00DE5EA8">
        <w:rPr>
          <w:rFonts w:ascii="Times New Roman" w:eastAsia="Arial Unicode MS" w:hAnsi="Times New Roman" w:cs="Times New Roman"/>
          <w:color w:val="000000"/>
          <w:sz w:val="24"/>
          <w:szCs w:val="24"/>
          <w:lang w:eastAsia="zh-CN"/>
        </w:rPr>
        <w:t>. tiekėjas pateikė netikslius, neišsamius pirkimo dokumentuose nuodytus kartu su pasiūlymu teikiamus dokumentus: tiekėjo įgaliojimą asmeniui pasirašyti pasiūlymą, pasiūlymo galiojimo užtikrinimą patvirtinantį dokumentą (jeigu taikoma), jungtinės veiklos sutartį ar jų nepateikė per perkančiosios organizacijos nurodytą terminą;</w:t>
      </w:r>
    </w:p>
    <w:p w14:paraId="2AD43AFC" w14:textId="70911C11"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12.1.</w:t>
      </w:r>
      <w:r w:rsidR="00692557" w:rsidRPr="00DE5EA8">
        <w:rPr>
          <w:rFonts w:ascii="Times New Roman" w:eastAsia="Arial Unicode MS" w:hAnsi="Times New Roman" w:cs="Times New Roman"/>
          <w:color w:val="000000"/>
          <w:sz w:val="24"/>
          <w:szCs w:val="24"/>
          <w:lang w:eastAsia="zh-CN"/>
        </w:rPr>
        <w:t>9</w:t>
      </w:r>
      <w:r w:rsidRPr="00DE5EA8">
        <w:rPr>
          <w:rFonts w:ascii="Times New Roman" w:eastAsia="Arial Unicode MS" w:hAnsi="Times New Roman" w:cs="Times New Roman"/>
          <w:color w:val="000000"/>
          <w:sz w:val="24"/>
          <w:szCs w:val="24"/>
          <w:lang w:eastAsia="zh-CN"/>
        </w:rPr>
        <w:t>. dalyviui iki vokų atplėšimo procedūros (posėdžio) pradžios nepateikus (dėl jo paties kaltės) slaptažodžio arba pateikus neteisingą slaptažodį, kuriuo naudodamasi perkančioji organizacija negalėjo iššifruoti pasiūlymo, pasiūlymas laikomas nepateiktu ir nėra vertinamas. Jeigu nurodytu atveju dalyvis užšifravo tik pasiūlymo dokumentą, kuriame nurodyta pasiūlymo kaina, o kitus pasiūlymo dokumentus pateikė neužšifruotus – perkančioji organizacija dalyvio pasiūlymą atmeta kaip neatitinkantį pirkimo dokumentuose nustatytų reikalavimų (bus laikoma kad dalyvis nepateikė pasiūlymo kainos);</w:t>
      </w:r>
    </w:p>
    <w:p w14:paraId="2AE7A57F" w14:textId="47F81D08"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12.1.</w:t>
      </w:r>
      <w:r w:rsidR="00692557" w:rsidRPr="00DE5EA8">
        <w:rPr>
          <w:rFonts w:ascii="Times New Roman" w:eastAsia="Arial Unicode MS" w:hAnsi="Times New Roman" w:cs="Times New Roman"/>
          <w:color w:val="000000"/>
          <w:sz w:val="24"/>
          <w:szCs w:val="24"/>
          <w:lang w:eastAsia="zh-CN"/>
        </w:rPr>
        <w:t>10</w:t>
      </w:r>
      <w:r w:rsidRPr="00DE5EA8">
        <w:rPr>
          <w:rFonts w:ascii="Times New Roman" w:eastAsia="Arial Unicode MS" w:hAnsi="Times New Roman" w:cs="Times New Roman"/>
          <w:color w:val="000000"/>
          <w:sz w:val="24"/>
          <w:szCs w:val="24"/>
          <w:lang w:eastAsia="zh-CN"/>
        </w:rPr>
        <w:t xml:space="preserve">. kitais pirkimo sąlygose ir </w:t>
      </w:r>
      <w:r w:rsidR="00EF6FB9" w:rsidRPr="00DE5EA8">
        <w:rPr>
          <w:rFonts w:ascii="Times New Roman" w:eastAsia="Arial Unicode MS" w:hAnsi="Times New Roman" w:cs="Times New Roman"/>
          <w:color w:val="000000"/>
          <w:sz w:val="24"/>
          <w:szCs w:val="24"/>
          <w:lang w:eastAsia="zh-CN"/>
        </w:rPr>
        <w:t>Viešųjų pirkimų į</w:t>
      </w:r>
      <w:r w:rsidRPr="00DE5EA8">
        <w:rPr>
          <w:rFonts w:ascii="Times New Roman" w:eastAsia="Arial Unicode MS" w:hAnsi="Times New Roman" w:cs="Times New Roman"/>
          <w:color w:val="000000"/>
          <w:sz w:val="24"/>
          <w:szCs w:val="24"/>
          <w:lang w:eastAsia="zh-CN"/>
        </w:rPr>
        <w:t>statyme numatytais atvejais.</w:t>
      </w:r>
    </w:p>
    <w:p w14:paraId="13C4CBB6" w14:textId="7777777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 w:val="left" w:pos="851"/>
        </w:tabs>
        <w:suppressAutoHyphens/>
        <w:spacing w:after="0" w:line="240" w:lineRule="auto"/>
        <w:ind w:firstLine="567"/>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12.2. Apie pasiūlymo atmetimą ir tokio atmetimo priežastis dalyvis informuojamas raštu CVP IS priemonėmis.</w:t>
      </w:r>
    </w:p>
    <w:p w14:paraId="7FC7BF08"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color w:val="000000"/>
          <w:sz w:val="24"/>
          <w:szCs w:val="24"/>
          <w:lang w:eastAsia="zh-CN"/>
        </w:rPr>
      </w:pPr>
    </w:p>
    <w:p w14:paraId="2CF8A5C5"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color w:val="000000"/>
          <w:sz w:val="24"/>
          <w:szCs w:val="24"/>
          <w:lang w:eastAsia="zh-CN"/>
        </w:rPr>
      </w:pPr>
      <w:bookmarkStart w:id="24" w:name="_Hlk507665814"/>
      <w:r w:rsidRPr="00DE5EA8">
        <w:rPr>
          <w:rFonts w:ascii="Times New Roman" w:eastAsia="Arial Unicode MS" w:hAnsi="Times New Roman" w:cs="Times New Roman"/>
          <w:b/>
          <w:color w:val="000000"/>
          <w:sz w:val="24"/>
          <w:szCs w:val="24"/>
          <w:lang w:eastAsia="zh-CN"/>
        </w:rPr>
        <w:t xml:space="preserve">13. </w:t>
      </w:r>
      <w:bookmarkStart w:id="25" w:name="_Hlk532380007"/>
      <w:r w:rsidRPr="00DE5EA8">
        <w:rPr>
          <w:rFonts w:ascii="Times New Roman" w:eastAsia="Arial Unicode MS" w:hAnsi="Times New Roman" w:cs="Times New Roman"/>
          <w:b/>
          <w:color w:val="000000"/>
          <w:sz w:val="24"/>
          <w:szCs w:val="24"/>
          <w:lang w:eastAsia="zh-CN"/>
        </w:rPr>
        <w:t>PASIŪLYMŲ VERTINIMAS</w:t>
      </w:r>
    </w:p>
    <w:bookmarkEnd w:id="24"/>
    <w:p w14:paraId="258C79A7" w14:textId="03A29250" w:rsidR="008C56B7" w:rsidRPr="00DE5EA8" w:rsidRDefault="008C56B7" w:rsidP="00DE5EA8">
      <w:pPr>
        <w:tabs>
          <w:tab w:val="left" w:pos="567"/>
          <w:tab w:val="left" w:pos="1276"/>
        </w:tabs>
        <w:spacing w:after="0" w:line="240" w:lineRule="auto"/>
        <w:ind w:right="-1" w:firstLine="567"/>
        <w:jc w:val="both"/>
        <w:rPr>
          <w:rFonts w:ascii="Times New Roman" w:hAnsi="Times New Roman" w:cs="Times New Roman"/>
          <w:sz w:val="24"/>
          <w:szCs w:val="24"/>
        </w:rPr>
      </w:pPr>
      <w:r w:rsidRPr="00DE5EA8">
        <w:rPr>
          <w:rFonts w:ascii="Times New Roman" w:hAnsi="Times New Roman" w:cs="Times New Roman"/>
          <w:sz w:val="24"/>
          <w:szCs w:val="24"/>
        </w:rPr>
        <w:t>13.1. P</w:t>
      </w:r>
      <w:r w:rsidR="00B1646B">
        <w:rPr>
          <w:rFonts w:ascii="Times New Roman" w:hAnsi="Times New Roman" w:cs="Times New Roman"/>
          <w:sz w:val="24"/>
          <w:szCs w:val="24"/>
        </w:rPr>
        <w:t>asiūlymuose nurodytos kainos</w:t>
      </w:r>
      <w:r w:rsidRPr="00DE5EA8">
        <w:rPr>
          <w:rFonts w:ascii="Times New Roman" w:hAnsi="Times New Roman" w:cs="Times New Roman"/>
          <w:sz w:val="24"/>
          <w:szCs w:val="24"/>
        </w:rPr>
        <w:t xml:space="preserve"> vertinamos eurais. PVM turi būti nurodomas atskirai. Į pasiūlymo kainą turi būti įskaityti visi mokesčius ir kitos galimos išlaidos.</w:t>
      </w:r>
    </w:p>
    <w:p w14:paraId="41F69A77" w14:textId="2C908BDE" w:rsidR="008C56B7" w:rsidRPr="00DE5EA8" w:rsidRDefault="008C56B7" w:rsidP="00DE5EA8">
      <w:pPr>
        <w:tabs>
          <w:tab w:val="left" w:pos="851"/>
          <w:tab w:val="left" w:pos="1418"/>
        </w:tabs>
        <w:spacing w:after="0" w:line="240" w:lineRule="auto"/>
        <w:ind w:right="-1" w:firstLine="567"/>
        <w:jc w:val="both"/>
        <w:rPr>
          <w:rFonts w:ascii="Times New Roman" w:hAnsi="Times New Roman" w:cs="Times New Roman"/>
          <w:sz w:val="24"/>
          <w:szCs w:val="24"/>
        </w:rPr>
      </w:pPr>
    </w:p>
    <w:p w14:paraId="38E43EF3" w14:textId="1E4FB36F" w:rsidR="008C56B7" w:rsidRPr="00DE5EA8" w:rsidRDefault="008C56B7" w:rsidP="00DE5EA8">
      <w:pPr>
        <w:pStyle w:val="Antrat1"/>
        <w:keepNext w:val="0"/>
        <w:widowControl w:val="0"/>
        <w:numPr>
          <w:ilvl w:val="0"/>
          <w:numId w:val="0"/>
        </w:numPr>
        <w:tabs>
          <w:tab w:val="left" w:pos="567"/>
          <w:tab w:val="left" w:pos="1276"/>
        </w:tabs>
        <w:spacing w:before="0" w:after="0"/>
        <w:ind w:right="141" w:firstLine="567"/>
        <w:rPr>
          <w:b/>
          <w:sz w:val="24"/>
          <w:szCs w:val="24"/>
        </w:rPr>
      </w:pPr>
      <w:bookmarkStart w:id="26" w:name="_Toc47844936"/>
      <w:bookmarkStart w:id="27" w:name="_Toc144104989"/>
      <w:r w:rsidRPr="00DE5EA8">
        <w:rPr>
          <w:b/>
          <w:sz w:val="24"/>
          <w:szCs w:val="24"/>
        </w:rPr>
        <w:t>14. PASIŪLYMŲ EKONOMINIO NAUDINGUMO VERTINIMAS</w:t>
      </w:r>
      <w:bookmarkEnd w:id="26"/>
      <w:bookmarkEnd w:id="27"/>
    </w:p>
    <w:p w14:paraId="4460A42A" w14:textId="4C8E304E" w:rsidR="008C56B7" w:rsidRPr="00DE5EA8" w:rsidRDefault="008C56B7" w:rsidP="00DE5EA8">
      <w:pPr>
        <w:spacing w:after="0" w:line="240" w:lineRule="auto"/>
        <w:ind w:firstLine="567"/>
        <w:jc w:val="both"/>
        <w:rPr>
          <w:rFonts w:ascii="Times New Roman" w:hAnsi="Times New Roman" w:cs="Times New Roman"/>
          <w:sz w:val="24"/>
          <w:szCs w:val="24"/>
        </w:rPr>
      </w:pPr>
      <w:bookmarkStart w:id="28" w:name="_Hlk792344"/>
      <w:r w:rsidRPr="00DE5EA8">
        <w:rPr>
          <w:rFonts w:ascii="Times New Roman" w:hAnsi="Times New Roman" w:cs="Times New Roman"/>
          <w:sz w:val="24"/>
          <w:szCs w:val="24"/>
        </w:rPr>
        <w:t>1</w:t>
      </w:r>
      <w:r w:rsidR="0013543B" w:rsidRPr="00DE5EA8">
        <w:rPr>
          <w:rFonts w:ascii="Times New Roman" w:hAnsi="Times New Roman" w:cs="Times New Roman"/>
          <w:sz w:val="24"/>
          <w:szCs w:val="24"/>
        </w:rPr>
        <w:t>4</w:t>
      </w:r>
      <w:r w:rsidRPr="00DE5EA8">
        <w:rPr>
          <w:rFonts w:ascii="Times New Roman" w:hAnsi="Times New Roman" w:cs="Times New Roman"/>
          <w:sz w:val="24"/>
          <w:szCs w:val="24"/>
        </w:rPr>
        <w:t xml:space="preserve">.1. Perkančiosios organizacijos neatmesti pasiūlymai vertinami pagal </w:t>
      </w:r>
      <w:r w:rsidR="00B1646B">
        <w:rPr>
          <w:rFonts w:ascii="Times New Roman" w:hAnsi="Times New Roman" w:cs="Times New Roman"/>
          <w:sz w:val="24"/>
          <w:szCs w:val="24"/>
        </w:rPr>
        <w:t xml:space="preserve">mažiausios </w:t>
      </w:r>
      <w:r w:rsidRPr="00DE5EA8">
        <w:rPr>
          <w:rFonts w:ascii="Times New Roman" w:hAnsi="Times New Roman" w:cs="Times New Roman"/>
          <w:sz w:val="24"/>
          <w:szCs w:val="24"/>
        </w:rPr>
        <w:t xml:space="preserve">kainos </w:t>
      </w:r>
      <w:r w:rsidR="00B1646B">
        <w:rPr>
          <w:rFonts w:ascii="Times New Roman" w:hAnsi="Times New Roman" w:cs="Times New Roman"/>
          <w:sz w:val="24"/>
          <w:szCs w:val="24"/>
        </w:rPr>
        <w:t>kriterijų, ekonominio naudingumo vertinimas netaikomas</w:t>
      </w:r>
      <w:r w:rsidRPr="00DE5EA8">
        <w:rPr>
          <w:rFonts w:ascii="Times New Roman" w:hAnsi="Times New Roman" w:cs="Times New Roman"/>
          <w:sz w:val="24"/>
          <w:szCs w:val="24"/>
        </w:rPr>
        <w:t>.</w:t>
      </w:r>
    </w:p>
    <w:bookmarkEnd w:id="25"/>
    <w:bookmarkEnd w:id="28"/>
    <w:p w14:paraId="6BDECF84" w14:textId="77777777" w:rsidR="00557075" w:rsidRPr="00DE5EA8" w:rsidRDefault="00557075" w:rsidP="00DE5EA8">
      <w:pPr>
        <w:pBdr>
          <w:top w:val="none" w:sz="0" w:space="0" w:color="000000"/>
          <w:left w:val="none" w:sz="0" w:space="0" w:color="000000"/>
          <w:bottom w:val="none" w:sz="0" w:space="0" w:color="000000"/>
          <w:right w:val="none" w:sz="0" w:space="0" w:color="000000"/>
        </w:pBdr>
        <w:tabs>
          <w:tab w:val="left" w:pos="567"/>
          <w:tab w:val="left" w:pos="709"/>
        </w:tabs>
        <w:suppressAutoHyphens/>
        <w:spacing w:after="0" w:line="240" w:lineRule="auto"/>
        <w:jc w:val="both"/>
        <w:rPr>
          <w:rFonts w:ascii="Times New Roman" w:eastAsia="Arial Unicode MS" w:hAnsi="Times New Roman" w:cs="Times New Roman"/>
          <w:color w:val="000000"/>
          <w:sz w:val="24"/>
          <w:szCs w:val="24"/>
          <w:lang w:eastAsia="zh-CN"/>
        </w:rPr>
      </w:pPr>
    </w:p>
    <w:p w14:paraId="76FEE829"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29" w:name="_Hlk507665850"/>
      <w:r w:rsidRPr="00DE5EA8">
        <w:rPr>
          <w:rFonts w:ascii="Times New Roman" w:eastAsia="Arial Unicode MS" w:hAnsi="Times New Roman" w:cs="Times New Roman"/>
          <w:b/>
          <w:bCs/>
          <w:caps/>
          <w:spacing w:val="4"/>
          <w:sz w:val="24"/>
          <w:szCs w:val="24"/>
          <w:lang w:eastAsia="zh-CN"/>
        </w:rPr>
        <w:lastRenderedPageBreak/>
        <w:t>15. PRETENZIJŲ IR SKUNDŲ NAGRINĖJIMAS</w:t>
      </w:r>
    </w:p>
    <w:bookmarkEnd w:id="29"/>
    <w:p w14:paraId="2C1D6023" w14:textId="77777777" w:rsidR="00754C42" w:rsidRPr="00DE5EA8" w:rsidRDefault="00754C42" w:rsidP="00DE5EA8">
      <w:pPr>
        <w:widowControl w:val="0"/>
        <w:pBdr>
          <w:top w:val="none" w:sz="0" w:space="0" w:color="000000"/>
          <w:left w:val="none" w:sz="0" w:space="0" w:color="000000"/>
          <w:bottom w:val="none" w:sz="0" w:space="0" w:color="000000"/>
          <w:right w:val="none" w:sz="0" w:space="0" w:color="000000"/>
        </w:pBdr>
        <w:tabs>
          <w:tab w:val="left" w:pos="426"/>
          <w:tab w:val="left" w:pos="567"/>
          <w:tab w:val="left" w:pos="709"/>
        </w:tabs>
        <w:suppressAutoHyphens/>
        <w:spacing w:after="0" w:line="240" w:lineRule="auto"/>
        <w:ind w:firstLine="567"/>
        <w:jc w:val="both"/>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sz w:val="24"/>
          <w:szCs w:val="24"/>
          <w:lang w:eastAsia="zh-CN"/>
        </w:rPr>
        <w:t xml:space="preserve">15.1. Tiekėjas, norėdamas iki pirkimo sutarties sudarymo ginčyti perkančiosios organizacijos sprendimus ar veiksmus, turi pateikti pretenziją perkančiajai organizacijai Viešųjų pirkimų įstatymo VII skyriuje nustatyta tvarka. Perkančiosios </w:t>
      </w:r>
      <w:r w:rsidRPr="00DE5EA8">
        <w:rPr>
          <w:rFonts w:ascii="Times New Roman" w:eastAsia="Arial Unicode MS" w:hAnsi="Times New Roman" w:cs="Times New Roman"/>
          <w:spacing w:val="-4"/>
          <w:sz w:val="24"/>
          <w:szCs w:val="24"/>
          <w:lang w:eastAsia="zh-CN"/>
        </w:rPr>
        <w:t>organizacijos priimtas sprendimas gali būti skundžiamas teismui Viešųjų pirkimų įstatymo VII skyriuje</w:t>
      </w:r>
      <w:r w:rsidRPr="00DE5EA8">
        <w:rPr>
          <w:rFonts w:ascii="Times New Roman" w:eastAsia="Arial Unicode MS" w:hAnsi="Times New Roman" w:cs="Times New Roman"/>
          <w:sz w:val="24"/>
          <w:szCs w:val="24"/>
          <w:lang w:eastAsia="zh-CN"/>
        </w:rPr>
        <w:t xml:space="preserve"> nustatyta tvarka.</w:t>
      </w:r>
    </w:p>
    <w:p w14:paraId="7DFDE046"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r>
    </w:p>
    <w:p w14:paraId="0F91DB2A"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bCs/>
          <w:caps/>
          <w:color w:val="434343"/>
          <w:spacing w:val="4"/>
          <w:sz w:val="24"/>
          <w:szCs w:val="24"/>
          <w:lang w:eastAsia="zh-CN"/>
        </w:rPr>
      </w:pPr>
      <w:bookmarkStart w:id="30" w:name="_Hlk507665872"/>
      <w:r w:rsidRPr="00DE5EA8">
        <w:rPr>
          <w:rFonts w:ascii="Times New Roman" w:eastAsia="Arial Unicode MS" w:hAnsi="Times New Roman" w:cs="Times New Roman"/>
          <w:b/>
          <w:bCs/>
          <w:caps/>
          <w:spacing w:val="4"/>
          <w:sz w:val="24"/>
          <w:szCs w:val="24"/>
          <w:lang w:eastAsia="zh-CN"/>
        </w:rPr>
        <w:t>16. PIRKIMO SUTARTIES PASIRAŠYMAS IR SĄLYGOS</w:t>
      </w:r>
    </w:p>
    <w:bookmarkEnd w:id="30"/>
    <w:p w14:paraId="699185F0" w14:textId="393DAC16"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16.1. Perkančioji organizacija sudaryti pirkimo sutartį raštu kviečia tą dalyvį, kurio pasiūlymas pripažintas laimėjusiu, kartu jam nurodomas laikas, iki kada reikia sudaryti pirkimo sutartį. </w:t>
      </w:r>
    </w:p>
    <w:p w14:paraId="674546C5" w14:textId="043CD8F9" w:rsidR="00557075"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jc w:val="both"/>
        <w:rPr>
          <w:rFonts w:ascii="Times New Roman" w:eastAsia="Arial Unicode MS" w:hAnsi="Times New Roman" w:cs="Times New Roman"/>
          <w:color w:val="000000"/>
          <w:sz w:val="24"/>
          <w:szCs w:val="24"/>
          <w:lang w:eastAsia="zh-CN"/>
        </w:rPr>
      </w:pPr>
      <w:r w:rsidRPr="00DE5EA8">
        <w:rPr>
          <w:rFonts w:ascii="Times New Roman" w:eastAsia="Arial Unicode MS" w:hAnsi="Times New Roman" w:cs="Times New Roman"/>
          <w:color w:val="000000"/>
          <w:sz w:val="24"/>
          <w:szCs w:val="24"/>
          <w:lang w:eastAsia="zh-CN"/>
        </w:rPr>
        <w:tab/>
        <w:t xml:space="preserve">16.2. Pirkimo sutarties </w:t>
      </w:r>
      <w:r w:rsidR="00795BC1" w:rsidRPr="00DE5EA8">
        <w:rPr>
          <w:rFonts w:ascii="Times New Roman" w:eastAsia="Arial Unicode MS" w:hAnsi="Times New Roman" w:cs="Times New Roman"/>
          <w:color w:val="000000"/>
          <w:sz w:val="24"/>
          <w:szCs w:val="24"/>
          <w:lang w:eastAsia="zh-CN"/>
        </w:rPr>
        <w:t>projekta</w:t>
      </w:r>
      <w:r w:rsidR="00E4782E">
        <w:rPr>
          <w:rFonts w:ascii="Times New Roman" w:eastAsia="Arial Unicode MS" w:hAnsi="Times New Roman" w:cs="Times New Roman"/>
          <w:color w:val="000000"/>
          <w:sz w:val="24"/>
          <w:szCs w:val="24"/>
          <w:lang w:eastAsia="zh-CN"/>
        </w:rPr>
        <w:t>s.</w:t>
      </w:r>
      <w:r w:rsidRPr="00DE5EA8">
        <w:rPr>
          <w:rFonts w:ascii="Times New Roman" w:eastAsia="Arial Unicode MS" w:hAnsi="Times New Roman" w:cs="Times New Roman"/>
          <w:color w:val="000000"/>
          <w:sz w:val="24"/>
          <w:szCs w:val="24"/>
          <w:lang w:eastAsia="zh-CN"/>
        </w:rPr>
        <w:t xml:space="preserve"> </w:t>
      </w:r>
    </w:p>
    <w:p w14:paraId="256F0DC9" w14:textId="7430C247" w:rsidR="00754C42" w:rsidRPr="00DE5EA8" w:rsidRDefault="00754C42" w:rsidP="00DE5EA8">
      <w:pPr>
        <w:pBdr>
          <w:top w:val="none" w:sz="0" w:space="0" w:color="000000"/>
          <w:left w:val="none" w:sz="0" w:space="0" w:color="000000"/>
          <w:bottom w:val="none" w:sz="0" w:space="0" w:color="000000"/>
          <w:right w:val="none" w:sz="0" w:space="0" w:color="000000"/>
        </w:pBdr>
        <w:tabs>
          <w:tab w:val="left" w:pos="567"/>
        </w:tabs>
        <w:suppressAutoHyphens/>
        <w:spacing w:after="0" w:line="240" w:lineRule="auto"/>
        <w:ind w:firstLine="567"/>
        <w:jc w:val="both"/>
        <w:rPr>
          <w:rFonts w:ascii="Times New Roman" w:eastAsia="Arial Unicode MS" w:hAnsi="Times New Roman" w:cs="Times New Roman"/>
          <w:b/>
          <w:color w:val="000000"/>
          <w:sz w:val="24"/>
          <w:szCs w:val="24"/>
          <w:lang w:eastAsia="zh-CN"/>
        </w:rPr>
      </w:pPr>
      <w:r w:rsidRPr="00DE5EA8">
        <w:rPr>
          <w:rFonts w:ascii="Times New Roman" w:eastAsia="Arial Unicode MS" w:hAnsi="Times New Roman" w:cs="Times New Roman"/>
          <w:color w:val="000000"/>
          <w:sz w:val="24"/>
          <w:szCs w:val="24"/>
          <w:lang w:eastAsia="zh-CN"/>
        </w:rPr>
        <w:t>16.3.</w:t>
      </w:r>
      <w:r w:rsidR="00773D83" w:rsidRPr="00DE5EA8">
        <w:rPr>
          <w:rFonts w:ascii="Times New Roman" w:eastAsia="Arial Unicode MS" w:hAnsi="Times New Roman" w:cs="Times New Roman"/>
          <w:color w:val="000000"/>
          <w:sz w:val="24"/>
          <w:szCs w:val="24"/>
          <w:lang w:eastAsia="zh-CN"/>
        </w:rPr>
        <w:t xml:space="preserve">Sutarties atidėjimo terminas – </w:t>
      </w:r>
      <w:r w:rsidR="00F66A50">
        <w:rPr>
          <w:rFonts w:ascii="Times New Roman" w:eastAsia="Arial Unicode MS" w:hAnsi="Times New Roman" w:cs="Times New Roman"/>
          <w:color w:val="000000"/>
          <w:sz w:val="24"/>
          <w:szCs w:val="24"/>
          <w:lang w:eastAsia="zh-CN"/>
        </w:rPr>
        <w:t>5 darbo</w:t>
      </w:r>
      <w:r w:rsidR="00773D83" w:rsidRPr="00DE5EA8">
        <w:rPr>
          <w:rFonts w:ascii="Times New Roman" w:eastAsia="Arial Unicode MS" w:hAnsi="Times New Roman" w:cs="Times New Roman"/>
          <w:color w:val="000000"/>
          <w:sz w:val="24"/>
          <w:szCs w:val="24"/>
          <w:lang w:eastAsia="zh-CN"/>
        </w:rPr>
        <w:t xml:space="preserve"> dienų laikotarpis, kuris prasideda nuo pranešimo apie sprendimą nustatyti laimėtoją išsiuntimo (CVP IS priemonėmis) iš perkančiosios organizacijos suinteresuotiems dalyviams dienos ir kurio metu negali būti sudaroma pirkimo sutartis. Apie tikslų atidėjimo terminą Viešojo pirkimo komisija informuoja (CVP IS priemonėmis) suinteresuotus dalyvius pirkimo dokumentuose nustatyta tvarka</w:t>
      </w:r>
      <w:r w:rsidRPr="00DE5EA8">
        <w:rPr>
          <w:rFonts w:ascii="Times New Roman" w:eastAsia="Arial Unicode MS" w:hAnsi="Times New Roman" w:cs="Times New Roman"/>
          <w:color w:val="000000"/>
          <w:sz w:val="24"/>
          <w:szCs w:val="24"/>
          <w:lang w:eastAsia="zh-CN"/>
        </w:rPr>
        <w:t>.</w:t>
      </w:r>
      <w:r w:rsidRPr="00DE5EA8">
        <w:rPr>
          <w:rFonts w:ascii="Times New Roman" w:eastAsia="Calibri" w:hAnsi="Times New Roman" w:cs="Times New Roman"/>
          <w:color w:val="000000"/>
          <w:sz w:val="24"/>
          <w:szCs w:val="24"/>
          <w:lang w:eastAsia="zh-CN"/>
        </w:rPr>
        <w:t xml:space="preserve"> </w:t>
      </w:r>
    </w:p>
    <w:p w14:paraId="693F91D3" w14:textId="77777777" w:rsidR="00754C42" w:rsidRPr="00DE5EA8" w:rsidRDefault="00754C42" w:rsidP="00DE5EA8">
      <w:pPr>
        <w:pageBreakBefore/>
        <w:pBdr>
          <w:top w:val="none" w:sz="0" w:space="0" w:color="000000"/>
          <w:left w:val="none" w:sz="0" w:space="0" w:color="000000"/>
          <w:bottom w:val="none" w:sz="0" w:space="0" w:color="000000"/>
          <w:right w:val="none" w:sz="0" w:space="0" w:color="000000"/>
        </w:pBdr>
        <w:suppressAutoHyphens/>
        <w:spacing w:after="0" w:line="240" w:lineRule="auto"/>
        <w:jc w:val="right"/>
        <w:rPr>
          <w:rFonts w:ascii="Times New Roman" w:eastAsia="Arial Unicode MS" w:hAnsi="Times New Roman" w:cs="Times New Roman"/>
          <w:sz w:val="24"/>
          <w:szCs w:val="24"/>
          <w:lang w:eastAsia="zh-CN"/>
        </w:rPr>
      </w:pPr>
      <w:r w:rsidRPr="00DE5EA8">
        <w:rPr>
          <w:rFonts w:ascii="Times New Roman" w:eastAsia="Arial Unicode MS" w:hAnsi="Times New Roman" w:cs="Times New Roman"/>
          <w:b/>
          <w:sz w:val="24"/>
          <w:szCs w:val="24"/>
          <w:lang w:eastAsia="zh-CN"/>
        </w:rPr>
        <w:lastRenderedPageBreak/>
        <w:t>Pirkimo sąlygų 1 priedas</w:t>
      </w:r>
    </w:p>
    <w:p w14:paraId="55211807"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536A415D" w14:textId="30C4FB24" w:rsidR="00DE7DD6" w:rsidRPr="00DE5EA8" w:rsidRDefault="00DE7DD6" w:rsidP="00DE5EA8">
      <w:pPr>
        <w:spacing w:after="0" w:line="240" w:lineRule="auto"/>
        <w:jc w:val="center"/>
        <w:rPr>
          <w:rFonts w:ascii="Times New Roman" w:hAnsi="Times New Roman" w:cs="Times New Roman"/>
          <w:b/>
          <w:sz w:val="24"/>
          <w:szCs w:val="24"/>
        </w:rPr>
      </w:pPr>
      <w:r w:rsidRPr="00DE5EA8">
        <w:rPr>
          <w:rFonts w:ascii="Times New Roman" w:hAnsi="Times New Roman" w:cs="Times New Roman"/>
          <w:b/>
          <w:sz w:val="24"/>
          <w:szCs w:val="24"/>
        </w:rPr>
        <w:t>PASIŪLYMO FORMA</w:t>
      </w:r>
    </w:p>
    <w:p w14:paraId="20345473" w14:textId="4F4B188E" w:rsidR="00892592" w:rsidRPr="00DE5EA8" w:rsidRDefault="00BB50DA"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DĖL </w:t>
      </w:r>
      <w:r w:rsidR="004A44BE">
        <w:rPr>
          <w:rFonts w:ascii="Times New Roman" w:hAnsi="Times New Roman" w:cs="Times New Roman"/>
          <w:b/>
          <w:sz w:val="24"/>
          <w:szCs w:val="24"/>
        </w:rPr>
        <w:t>CNC FREZAVIMO CENTRO</w:t>
      </w:r>
      <w:r w:rsidR="00FD6530">
        <w:rPr>
          <w:rFonts w:ascii="Times New Roman" w:hAnsi="Times New Roman" w:cs="Times New Roman"/>
          <w:b/>
          <w:sz w:val="24"/>
          <w:szCs w:val="24"/>
        </w:rPr>
        <w:t xml:space="preserve"> </w:t>
      </w:r>
      <w:r w:rsidR="00773D83" w:rsidRPr="00DE5EA8">
        <w:rPr>
          <w:rFonts w:ascii="Times New Roman" w:hAnsi="Times New Roman" w:cs="Times New Roman"/>
          <w:b/>
          <w:sz w:val="24"/>
          <w:szCs w:val="24"/>
        </w:rPr>
        <w:t>PIRKIM</w:t>
      </w:r>
      <w:r>
        <w:rPr>
          <w:rFonts w:ascii="Times New Roman" w:hAnsi="Times New Roman" w:cs="Times New Roman"/>
          <w:b/>
          <w:sz w:val="24"/>
          <w:szCs w:val="24"/>
        </w:rPr>
        <w:t>O</w:t>
      </w:r>
    </w:p>
    <w:p w14:paraId="11C8A1CC" w14:textId="77777777" w:rsidR="005577C5" w:rsidRPr="00DE5EA8" w:rsidRDefault="005577C5" w:rsidP="00DE5EA8">
      <w:pPr>
        <w:spacing w:after="0" w:line="240" w:lineRule="auto"/>
        <w:ind w:right="-2"/>
        <w:jc w:val="center"/>
        <w:outlineLvl w:val="1"/>
        <w:rPr>
          <w:rFonts w:ascii="Times New Roman" w:hAnsi="Times New Roman" w:cs="Times New Roman"/>
          <w:b/>
          <w:bCs/>
          <w:color w:val="000000"/>
          <w:sz w:val="24"/>
          <w:szCs w:val="24"/>
        </w:rPr>
      </w:pPr>
      <w:r w:rsidRPr="00DE5EA8">
        <w:rPr>
          <w:rFonts w:ascii="Times New Roman" w:hAnsi="Times New Roman" w:cs="Times New Roman"/>
          <w:sz w:val="24"/>
          <w:szCs w:val="24"/>
        </w:rPr>
        <w:t>____________</w:t>
      </w:r>
      <w:r w:rsidRPr="00DE5EA8">
        <w:rPr>
          <w:rFonts w:ascii="Times New Roman" w:hAnsi="Times New Roman" w:cs="Times New Roman"/>
          <w:b/>
          <w:bCs/>
          <w:color w:val="000000"/>
          <w:sz w:val="24"/>
          <w:szCs w:val="24"/>
        </w:rPr>
        <w:t xml:space="preserve"> </w:t>
      </w:r>
    </w:p>
    <w:p w14:paraId="58F3DCE2" w14:textId="77777777" w:rsidR="005577C5" w:rsidRPr="00DE5EA8" w:rsidRDefault="005577C5" w:rsidP="00DE5EA8">
      <w:pPr>
        <w:shd w:val="clear" w:color="auto" w:fill="FFFFFF"/>
        <w:spacing w:after="0" w:line="240" w:lineRule="auto"/>
        <w:jc w:val="center"/>
        <w:rPr>
          <w:rFonts w:ascii="Times New Roman" w:hAnsi="Times New Roman" w:cs="Times New Roman"/>
          <w:bCs/>
          <w:color w:val="000000"/>
          <w:sz w:val="24"/>
          <w:szCs w:val="24"/>
        </w:rPr>
      </w:pPr>
      <w:r w:rsidRPr="00DE5EA8">
        <w:rPr>
          <w:rFonts w:ascii="Times New Roman" w:hAnsi="Times New Roman" w:cs="Times New Roman"/>
          <w:bCs/>
          <w:color w:val="000000"/>
          <w:sz w:val="24"/>
          <w:szCs w:val="24"/>
        </w:rPr>
        <w:t>(Data)</w:t>
      </w:r>
    </w:p>
    <w:p w14:paraId="1E6DB8C6" w14:textId="77777777" w:rsidR="005577C5" w:rsidRPr="00DE5EA8" w:rsidRDefault="005577C5" w:rsidP="00DE5EA8">
      <w:pPr>
        <w:shd w:val="clear" w:color="auto" w:fill="FFFFFF"/>
        <w:spacing w:after="0" w:line="240" w:lineRule="auto"/>
        <w:jc w:val="center"/>
        <w:rPr>
          <w:rFonts w:ascii="Times New Roman" w:hAnsi="Times New Roman" w:cs="Times New Roman"/>
          <w:bCs/>
          <w:color w:val="000000"/>
          <w:sz w:val="24"/>
          <w:szCs w:val="24"/>
        </w:rPr>
      </w:pPr>
      <w:r w:rsidRPr="00DE5EA8">
        <w:rPr>
          <w:rFonts w:ascii="Times New Roman" w:hAnsi="Times New Roman" w:cs="Times New Roman"/>
          <w:bCs/>
          <w:color w:val="000000"/>
          <w:sz w:val="24"/>
          <w:szCs w:val="24"/>
        </w:rPr>
        <w:t>_____________</w:t>
      </w:r>
    </w:p>
    <w:p w14:paraId="72564244" w14:textId="77777777" w:rsidR="005577C5" w:rsidRPr="00DE5EA8" w:rsidRDefault="005577C5" w:rsidP="00DE5EA8">
      <w:pPr>
        <w:shd w:val="clear" w:color="auto" w:fill="FFFFFF"/>
        <w:spacing w:after="0" w:line="240" w:lineRule="auto"/>
        <w:jc w:val="center"/>
        <w:rPr>
          <w:rFonts w:ascii="Times New Roman" w:hAnsi="Times New Roman" w:cs="Times New Roman"/>
          <w:bCs/>
          <w:color w:val="000000"/>
          <w:sz w:val="24"/>
          <w:szCs w:val="24"/>
        </w:rPr>
      </w:pPr>
      <w:r w:rsidRPr="00DE5EA8">
        <w:rPr>
          <w:rFonts w:ascii="Times New Roman" w:hAnsi="Times New Roman" w:cs="Times New Roman"/>
          <w:bCs/>
          <w:color w:val="000000"/>
          <w:sz w:val="24"/>
          <w:szCs w:val="24"/>
        </w:rPr>
        <w:t>(Sudarymo vieta)</w:t>
      </w:r>
    </w:p>
    <w:p w14:paraId="72392FB3" w14:textId="77777777" w:rsidR="005577C5" w:rsidRPr="00DE5EA8" w:rsidRDefault="005577C5" w:rsidP="00DE5EA8">
      <w:pPr>
        <w:spacing w:after="0" w:line="240" w:lineRule="auto"/>
        <w:jc w:val="center"/>
        <w:rPr>
          <w:rFonts w:ascii="Times New Roman" w:hAnsi="Times New Roman" w:cs="Times New Roman"/>
          <w:b/>
          <w:sz w:val="24"/>
          <w:szCs w:val="24"/>
        </w:rPr>
      </w:pPr>
    </w:p>
    <w:p w14:paraId="5FEC23B4" w14:textId="77777777" w:rsidR="00BB50DA" w:rsidRPr="00554902" w:rsidRDefault="00BB50DA" w:rsidP="00BB50DA">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r w:rsidRPr="00554902">
        <w:rPr>
          <w:rFonts w:ascii="Times New Roman" w:eastAsia="Arial Unicode MS" w:hAnsi="Times New Roman" w:cs="Times New Roman"/>
          <w:b/>
          <w:sz w:val="24"/>
          <w:szCs w:val="24"/>
          <w:lang w:eastAsia="zh-CN"/>
        </w:rPr>
        <w:t>1. Informacija apie tiekėją</w:t>
      </w:r>
    </w:p>
    <w:tbl>
      <w:tblPr>
        <w:tblW w:w="10221" w:type="dxa"/>
        <w:tblInd w:w="-25" w:type="dxa"/>
        <w:tblCellMar>
          <w:left w:w="0" w:type="dxa"/>
          <w:right w:w="0" w:type="dxa"/>
        </w:tblCellMar>
        <w:tblLook w:val="04A0" w:firstRow="1" w:lastRow="0" w:firstColumn="1" w:lastColumn="0" w:noHBand="0" w:noVBand="1"/>
      </w:tblPr>
      <w:tblGrid>
        <w:gridCol w:w="7386"/>
        <w:gridCol w:w="2835"/>
      </w:tblGrid>
      <w:tr w:rsidR="00BB50DA" w:rsidRPr="00D25014" w14:paraId="472B4CD3" w14:textId="77777777" w:rsidTr="00BB50DA">
        <w:trPr>
          <w:trHeight w:val="487"/>
        </w:trPr>
        <w:tc>
          <w:tcPr>
            <w:tcW w:w="73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122A954"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Tiekėjo arba tiekėjo grupės narių* (veikiančių jungtinės veiklos sutarties pagrindu) pavadinimas (-ai)</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C6B570"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33F3A5F4"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32F1666"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 xml:space="preserve">Tiekėjo arba tiekėjo grupės narių juridinio asmens kodas (tuo atveju, jeigu pasiūlymą teikia fizinis asmuo – verslo pažymėjimo Nr. ar panašiai) </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7B4430"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68228B73" w14:textId="77777777" w:rsidTr="00BB50DA">
        <w:trPr>
          <w:trHeight w:val="350"/>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532442E"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Tiekėjo arba tiekėjo grupės narių PVM mokėtojo kodas (-iai)</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6E5794"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3C87B1F9"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04CADF2"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Tiekėjų grupės narys, atstovaujantis arba vadovaujantis tiekėjų grupei (pildoma, jeigu pasiūlymą teikia tiekėjų grupė)</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B9D75B"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69CDE9A7"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CC37739"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Tiekėjo arba atstovaujančio tiekėjų grupės nario adresas, telefono numeris, fakso numeris, el. paštas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C19069"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432EF375" w14:textId="77777777" w:rsidTr="00BB50DA">
        <w:trPr>
          <w:trHeight w:val="270"/>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1B899FE2"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Atsiskaitomosios sąskaitos Nr.</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C77061"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26B00580" w14:textId="77777777" w:rsidTr="00BB50DA">
        <w:trPr>
          <w:trHeight w:val="11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B3EAE82"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Bankas, banko kodas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B9BDB8"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7367B438"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9CFC82E"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 xml:space="preserve">Laimėjimo atveju </w:t>
            </w:r>
            <w:r>
              <w:rPr>
                <w:rFonts w:ascii="Times New Roman" w:eastAsia="Calibri" w:hAnsi="Times New Roman" w:cs="Times New Roman"/>
                <w:sz w:val="24"/>
                <w:szCs w:val="24"/>
              </w:rPr>
              <w:t xml:space="preserve">nurodomas </w:t>
            </w:r>
            <w:r w:rsidRPr="00D25014">
              <w:rPr>
                <w:rFonts w:ascii="Times New Roman" w:eastAsia="Calibri" w:hAnsi="Times New Roman" w:cs="Times New Roman"/>
                <w:sz w:val="24"/>
                <w:szCs w:val="24"/>
              </w:rPr>
              <w:t>už sutartį atsakingo asmens pareigos, vardas, pavardė, el. paštas, telefono numeris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3F6DE5"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r w:rsidR="00BB50DA" w:rsidRPr="00D25014" w14:paraId="630F14EB" w14:textId="77777777" w:rsidTr="00BB50DA">
        <w:trPr>
          <w:trHeight w:val="487"/>
        </w:trPr>
        <w:tc>
          <w:tcPr>
            <w:tcW w:w="738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C79B3DD" w14:textId="77777777" w:rsidR="00BB50DA" w:rsidRPr="00D25014" w:rsidRDefault="00BB50DA" w:rsidP="00C448B3">
            <w:pPr>
              <w:spacing w:after="0" w:line="240" w:lineRule="auto"/>
              <w:jc w:val="both"/>
              <w:rPr>
                <w:rFonts w:ascii="Times New Roman" w:eastAsia="Calibri" w:hAnsi="Times New Roman" w:cs="Times New Roman"/>
                <w:sz w:val="24"/>
                <w:szCs w:val="24"/>
              </w:rPr>
            </w:pPr>
            <w:r w:rsidRPr="00D25014">
              <w:rPr>
                <w:rFonts w:ascii="Times New Roman" w:eastAsia="Calibri" w:hAnsi="Times New Roman" w:cs="Times New Roman"/>
                <w:sz w:val="24"/>
                <w:szCs w:val="24"/>
              </w:rPr>
              <w:t>Laimėjimo atveju sutartį pasirašys (asmens pareigos, vardas, pavardė, atstovavimo pagrindas)</w:t>
            </w:r>
          </w:p>
        </w:tc>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F6184E" w14:textId="77777777" w:rsidR="00BB50DA" w:rsidRPr="00D25014" w:rsidRDefault="00BB50DA" w:rsidP="00C448B3">
            <w:pPr>
              <w:snapToGrid w:val="0"/>
              <w:spacing w:after="0" w:line="240" w:lineRule="auto"/>
              <w:jc w:val="both"/>
              <w:rPr>
                <w:rFonts w:ascii="Times New Roman" w:eastAsia="Calibri" w:hAnsi="Times New Roman" w:cs="Times New Roman"/>
                <w:sz w:val="24"/>
                <w:szCs w:val="24"/>
              </w:rPr>
            </w:pPr>
          </w:p>
        </w:tc>
      </w:tr>
    </w:tbl>
    <w:p w14:paraId="29C58317" w14:textId="2957DCA7" w:rsidR="005577C5" w:rsidRPr="00DE5EA8" w:rsidRDefault="005577C5" w:rsidP="00DE5EA8">
      <w:pPr>
        <w:spacing w:after="0" w:line="240" w:lineRule="auto"/>
        <w:ind w:firstLine="720"/>
        <w:jc w:val="both"/>
        <w:rPr>
          <w:rFonts w:ascii="Times New Roman" w:hAnsi="Times New Roman" w:cs="Times New Roman"/>
          <w:sz w:val="24"/>
          <w:szCs w:val="24"/>
        </w:rPr>
      </w:pPr>
      <w:r w:rsidRPr="00DE5EA8">
        <w:rPr>
          <w:rFonts w:ascii="Times New Roman" w:hAnsi="Times New Roman" w:cs="Times New Roman"/>
          <w:sz w:val="24"/>
          <w:szCs w:val="24"/>
        </w:rPr>
        <w:t xml:space="preserve">Pastaba: </w:t>
      </w:r>
    </w:p>
    <w:p w14:paraId="1942DD0E" w14:textId="27B1545B" w:rsidR="005577C5" w:rsidRPr="00DE5EA8" w:rsidRDefault="005577C5" w:rsidP="00DE5EA8">
      <w:pPr>
        <w:spacing w:after="0" w:line="240" w:lineRule="auto"/>
        <w:ind w:firstLine="720"/>
        <w:jc w:val="both"/>
        <w:rPr>
          <w:rFonts w:ascii="Times New Roman" w:hAnsi="Times New Roman" w:cs="Times New Roman"/>
          <w:sz w:val="24"/>
          <w:szCs w:val="24"/>
        </w:rPr>
      </w:pPr>
      <w:r w:rsidRPr="00DE5EA8">
        <w:rPr>
          <w:rFonts w:ascii="Times New Roman" w:hAnsi="Times New Roman" w:cs="Times New Roman"/>
          <w:sz w:val="24"/>
          <w:szCs w:val="24"/>
        </w:rPr>
        <w:t>*Subtiekėjai</w:t>
      </w:r>
      <w:r w:rsidR="009377A1">
        <w:rPr>
          <w:rFonts w:ascii="Times New Roman" w:hAnsi="Times New Roman" w:cs="Times New Roman"/>
          <w:sz w:val="24"/>
          <w:szCs w:val="24"/>
        </w:rPr>
        <w:t>,</w:t>
      </w:r>
      <w:r w:rsidRPr="00DE5EA8">
        <w:rPr>
          <w:rFonts w:ascii="Times New Roman" w:hAnsi="Times New Roman" w:cs="Times New Roman"/>
          <w:sz w:val="24"/>
          <w:szCs w:val="24"/>
        </w:rPr>
        <w:t xml:space="preserve"> ar kiti ūkio subjektai, kurių pajėgumais remiasi tiekėjas, nelaikomi tiekėjų grupės nariais.</w:t>
      </w:r>
    </w:p>
    <w:p w14:paraId="35271171" w14:textId="77777777" w:rsidR="005577C5" w:rsidRPr="00DE5EA8" w:rsidRDefault="005577C5" w:rsidP="00DE5EA8">
      <w:pPr>
        <w:spacing w:after="0" w:line="240" w:lineRule="auto"/>
        <w:ind w:firstLine="426"/>
        <w:jc w:val="both"/>
        <w:rPr>
          <w:rFonts w:ascii="Times New Roman" w:hAnsi="Times New Roman" w:cs="Times New Roman"/>
          <w:sz w:val="24"/>
          <w:szCs w:val="24"/>
        </w:rPr>
      </w:pPr>
      <w:r w:rsidRPr="00DE5EA8">
        <w:rPr>
          <w:rFonts w:ascii="Times New Roman" w:hAnsi="Times New Roman" w:cs="Times New Roman"/>
          <w:sz w:val="24"/>
          <w:szCs w:val="24"/>
        </w:rPr>
        <w:t>1. Šiuo pasiūlymu pažymime, kad sutinkame su visomis Konkurso sąlygomis, nustatytomis:</w:t>
      </w:r>
    </w:p>
    <w:p w14:paraId="36D4EE19" w14:textId="78DCA45A" w:rsidR="005577C5" w:rsidRPr="00DE5EA8" w:rsidRDefault="005577C5" w:rsidP="00DE5EA8">
      <w:pPr>
        <w:spacing w:after="0" w:line="240" w:lineRule="auto"/>
        <w:ind w:firstLine="720"/>
        <w:jc w:val="both"/>
        <w:rPr>
          <w:rFonts w:ascii="Times New Roman" w:hAnsi="Times New Roman" w:cs="Times New Roman"/>
          <w:sz w:val="24"/>
          <w:szCs w:val="24"/>
        </w:rPr>
      </w:pPr>
      <w:r w:rsidRPr="00DE5EA8">
        <w:rPr>
          <w:rFonts w:ascii="Times New Roman" w:hAnsi="Times New Roman" w:cs="Times New Roman"/>
          <w:sz w:val="24"/>
          <w:szCs w:val="24"/>
        </w:rPr>
        <w:t xml:space="preserve">1)  atviro </w:t>
      </w:r>
      <w:r w:rsidR="00C448B3">
        <w:rPr>
          <w:rFonts w:ascii="Times New Roman" w:hAnsi="Times New Roman" w:cs="Times New Roman"/>
          <w:sz w:val="24"/>
          <w:szCs w:val="24"/>
        </w:rPr>
        <w:t xml:space="preserve">(supaprastinto) </w:t>
      </w:r>
      <w:r w:rsidRPr="00DE5EA8">
        <w:rPr>
          <w:rFonts w:ascii="Times New Roman" w:hAnsi="Times New Roman" w:cs="Times New Roman"/>
          <w:sz w:val="24"/>
          <w:szCs w:val="24"/>
        </w:rPr>
        <w:t>konkurso skelbime, paskelbtame CVP IS;</w:t>
      </w:r>
    </w:p>
    <w:p w14:paraId="21BF0AF4" w14:textId="6D3AF87F" w:rsidR="005577C5" w:rsidRPr="00DE5EA8" w:rsidRDefault="005577C5" w:rsidP="00DE5EA8">
      <w:pPr>
        <w:spacing w:after="0" w:line="240" w:lineRule="auto"/>
        <w:ind w:firstLine="720"/>
        <w:jc w:val="both"/>
        <w:rPr>
          <w:rFonts w:ascii="Times New Roman" w:hAnsi="Times New Roman" w:cs="Times New Roman"/>
          <w:sz w:val="24"/>
          <w:szCs w:val="24"/>
        </w:rPr>
      </w:pPr>
      <w:r w:rsidRPr="00DE5EA8">
        <w:rPr>
          <w:rFonts w:ascii="Times New Roman" w:hAnsi="Times New Roman" w:cs="Times New Roman"/>
          <w:sz w:val="24"/>
          <w:szCs w:val="24"/>
        </w:rPr>
        <w:t xml:space="preserve">2) atviro </w:t>
      </w:r>
      <w:r w:rsidR="00C448B3">
        <w:rPr>
          <w:rFonts w:ascii="Times New Roman" w:hAnsi="Times New Roman" w:cs="Times New Roman"/>
          <w:sz w:val="24"/>
          <w:szCs w:val="24"/>
        </w:rPr>
        <w:t xml:space="preserve">(supaprastinto) </w:t>
      </w:r>
      <w:r w:rsidRPr="00DE5EA8">
        <w:rPr>
          <w:rFonts w:ascii="Times New Roman" w:hAnsi="Times New Roman" w:cs="Times New Roman"/>
          <w:sz w:val="24"/>
          <w:szCs w:val="24"/>
        </w:rPr>
        <w:t>konkurso sąlygose;</w:t>
      </w:r>
    </w:p>
    <w:p w14:paraId="3913EC43" w14:textId="77777777" w:rsidR="005577C5" w:rsidRPr="00DE5EA8" w:rsidRDefault="005577C5" w:rsidP="00DE5EA8">
      <w:pPr>
        <w:spacing w:after="0" w:line="240" w:lineRule="auto"/>
        <w:ind w:firstLine="720"/>
        <w:jc w:val="both"/>
        <w:rPr>
          <w:rFonts w:ascii="Times New Roman" w:hAnsi="Times New Roman" w:cs="Times New Roman"/>
          <w:sz w:val="24"/>
          <w:szCs w:val="24"/>
        </w:rPr>
      </w:pPr>
      <w:r w:rsidRPr="00DE5EA8">
        <w:rPr>
          <w:rFonts w:ascii="Times New Roman" w:hAnsi="Times New Roman" w:cs="Times New Roman"/>
          <w:sz w:val="24"/>
          <w:szCs w:val="24"/>
        </w:rPr>
        <w:t>3) kituose pirkimo dokumentuose (jų paaiškinimuose, papildymuose).</w:t>
      </w:r>
    </w:p>
    <w:p w14:paraId="4C5B93F7" w14:textId="77777777" w:rsidR="005577C5" w:rsidRPr="00DE5EA8" w:rsidRDefault="005577C5" w:rsidP="00DE5EA8">
      <w:pPr>
        <w:spacing w:after="0" w:line="240" w:lineRule="auto"/>
        <w:ind w:firstLine="426"/>
        <w:jc w:val="both"/>
        <w:rPr>
          <w:rFonts w:ascii="Times New Roman" w:hAnsi="Times New Roman" w:cs="Times New Roman"/>
          <w:sz w:val="24"/>
          <w:szCs w:val="24"/>
        </w:rPr>
      </w:pPr>
      <w:r w:rsidRPr="00DE5EA8">
        <w:rPr>
          <w:rFonts w:ascii="Times New Roman" w:hAnsi="Times New Roman" w:cs="Times New Roman"/>
          <w:sz w:val="24"/>
          <w:szCs w:val="24"/>
        </w:rPr>
        <w:t xml:space="preserve">2. </w:t>
      </w:r>
      <w:r w:rsidRPr="00DE5EA8">
        <w:rPr>
          <w:rFonts w:ascii="Times New Roman" w:hAnsi="Times New Roman" w:cs="Times New Roman"/>
          <w:spacing w:val="-4"/>
          <w:sz w:val="24"/>
          <w:szCs w:val="24"/>
        </w:rPr>
        <w:t>Pasirašydamas CVP IS priemonėmis pateiktą pasiūlymą, patvirtinu, kad dokumentų skaitmeninės</w:t>
      </w:r>
      <w:r w:rsidRPr="00DE5EA8">
        <w:rPr>
          <w:rFonts w:ascii="Times New Roman" w:hAnsi="Times New Roman" w:cs="Times New Roman"/>
          <w:sz w:val="24"/>
          <w:szCs w:val="24"/>
        </w:rPr>
        <w:t xml:space="preserve"> kopijos ir elektroninėmis priemonėmis pateikti duomenys yra tikri.</w:t>
      </w:r>
    </w:p>
    <w:p w14:paraId="3BABF917" w14:textId="5214C820" w:rsidR="00692557" w:rsidRPr="00DE5EA8" w:rsidRDefault="00692557" w:rsidP="00DE5EA8">
      <w:pPr>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Calibri" w:hAnsi="Times New Roman" w:cs="Times New Roman"/>
          <w:sz w:val="24"/>
          <w:szCs w:val="24"/>
          <w:lang w:eastAsia="zh-CN"/>
        </w:rPr>
      </w:pPr>
      <w:r w:rsidRPr="00DE5EA8">
        <w:rPr>
          <w:rFonts w:ascii="Times New Roman" w:eastAsia="Calibri" w:hAnsi="Times New Roman" w:cs="Times New Roman"/>
          <w:sz w:val="24"/>
          <w:szCs w:val="24"/>
          <w:lang w:eastAsia="zh-CN"/>
        </w:rPr>
        <w:t xml:space="preserve">Teikdami šį pasiūlymą, mes patvirtiname, kad mes prisiimame riziką už visas išlaidas, kurias vadovaudamiesi perkančiosios organizacijos pateiktais pirkimo dokumentais, privalėjome įskaičiuoti į </w:t>
      </w:r>
      <w:r w:rsidR="00C448B3">
        <w:rPr>
          <w:rFonts w:ascii="Times New Roman" w:eastAsia="Calibri" w:hAnsi="Times New Roman" w:cs="Times New Roman"/>
          <w:sz w:val="24"/>
          <w:szCs w:val="24"/>
          <w:lang w:eastAsia="zh-CN"/>
        </w:rPr>
        <w:t xml:space="preserve">prekių </w:t>
      </w:r>
      <w:r w:rsidRPr="00DE5EA8">
        <w:rPr>
          <w:rFonts w:ascii="Times New Roman" w:eastAsia="Calibri" w:hAnsi="Times New Roman" w:cs="Times New Roman"/>
          <w:sz w:val="24"/>
          <w:szCs w:val="24"/>
          <w:lang w:eastAsia="zh-CN"/>
        </w:rPr>
        <w:t>kainą.</w:t>
      </w:r>
    </w:p>
    <w:p w14:paraId="653EB877" w14:textId="77777777" w:rsidR="00923546" w:rsidRPr="00DE5EA8" w:rsidRDefault="00923546" w:rsidP="00DE5EA8">
      <w:pPr>
        <w:spacing w:after="0" w:line="240" w:lineRule="auto"/>
        <w:ind w:firstLine="567"/>
        <w:jc w:val="center"/>
        <w:rPr>
          <w:rFonts w:ascii="Times New Roman" w:hAnsi="Times New Roman" w:cs="Times New Roman"/>
          <w:b/>
          <w:sz w:val="24"/>
          <w:szCs w:val="24"/>
        </w:rPr>
      </w:pPr>
    </w:p>
    <w:p w14:paraId="31A1F82A" w14:textId="0B12A488" w:rsidR="00892592" w:rsidRPr="00DE5EA8" w:rsidRDefault="00892592" w:rsidP="00DE5EA8">
      <w:pPr>
        <w:spacing w:after="0" w:line="240" w:lineRule="auto"/>
        <w:ind w:firstLine="567"/>
        <w:jc w:val="center"/>
        <w:rPr>
          <w:rFonts w:ascii="Times New Roman" w:hAnsi="Times New Roman" w:cs="Times New Roman"/>
          <w:b/>
          <w:sz w:val="24"/>
          <w:szCs w:val="24"/>
        </w:rPr>
      </w:pPr>
      <w:r w:rsidRPr="00DE5EA8">
        <w:rPr>
          <w:rFonts w:ascii="Times New Roman" w:hAnsi="Times New Roman" w:cs="Times New Roman"/>
          <w:b/>
          <w:sz w:val="24"/>
          <w:szCs w:val="24"/>
        </w:rPr>
        <w:t>2. Informacija apie subtiekėjus ir kitus ūkio subjektus</w:t>
      </w:r>
    </w:p>
    <w:p w14:paraId="2DBA41BE" w14:textId="77777777" w:rsidR="00892592" w:rsidRPr="00DE5EA8" w:rsidRDefault="00892592"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sz w:val="24"/>
          <w:szCs w:val="24"/>
        </w:rPr>
        <w:t>Dalyvis pasiūlyme privalo išviešinti subtiekėjus ir/ar kitus ūkio subjektus, kurių pajėgumais remiasi ir juos nurodyti.</w:t>
      </w:r>
    </w:p>
    <w:p w14:paraId="5D78F1BC" w14:textId="77777777" w:rsidR="00892592" w:rsidRPr="00DE5EA8" w:rsidRDefault="00892592"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b/>
          <w:sz w:val="24"/>
          <w:szCs w:val="24"/>
        </w:rPr>
        <w:t>1 lentelė.</w:t>
      </w:r>
      <w:r w:rsidRPr="00DE5EA8">
        <w:rPr>
          <w:rFonts w:ascii="Times New Roman" w:hAnsi="Times New Roman" w:cs="Times New Roman"/>
          <w:sz w:val="24"/>
          <w:szCs w:val="24"/>
        </w:rPr>
        <w:t xml:space="preserve"> Informacija apie subtiekėjus ir kitus ūkio subjektus, kurių pajėgumais remiasi tiekėjas. </w:t>
      </w:r>
    </w:p>
    <w:tbl>
      <w:tblPr>
        <w:tblStyle w:val="Lentelstinklelis"/>
        <w:tblW w:w="10343" w:type="dxa"/>
        <w:tblLook w:val="04A0" w:firstRow="1" w:lastRow="0" w:firstColumn="1" w:lastColumn="0" w:noHBand="0" w:noVBand="1"/>
      </w:tblPr>
      <w:tblGrid>
        <w:gridCol w:w="870"/>
        <w:gridCol w:w="2661"/>
        <w:gridCol w:w="2164"/>
        <w:gridCol w:w="1961"/>
        <w:gridCol w:w="2687"/>
      </w:tblGrid>
      <w:tr w:rsidR="00892592" w:rsidRPr="00DE5EA8" w14:paraId="7EE8F0C2" w14:textId="77777777" w:rsidTr="00E32D7B">
        <w:tc>
          <w:tcPr>
            <w:tcW w:w="870" w:type="dxa"/>
          </w:tcPr>
          <w:p w14:paraId="03DE9FBA"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Eil. Nr.</w:t>
            </w:r>
          </w:p>
        </w:tc>
        <w:tc>
          <w:tcPr>
            <w:tcW w:w="2661" w:type="dxa"/>
          </w:tcPr>
          <w:p w14:paraId="0EA261AA"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Subtiekėjo ir/ar kito ūkio subjekto pavadinimas ir statusas (pvz., subtiekėjas ir pan.)</w:t>
            </w:r>
          </w:p>
        </w:tc>
        <w:tc>
          <w:tcPr>
            <w:tcW w:w="2164" w:type="dxa"/>
          </w:tcPr>
          <w:p w14:paraId="068967FD"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Nuoroda į tikslų Konkurso sąlygų kvalifikacijos reikalavimą, kuriam atitikti remiamasi subtiekėjo ir/ar kito ūkio subjekto pajėgumais</w:t>
            </w:r>
          </w:p>
        </w:tc>
        <w:tc>
          <w:tcPr>
            <w:tcW w:w="1961" w:type="dxa"/>
          </w:tcPr>
          <w:p w14:paraId="60671559"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 xml:space="preserve">Pirkimo objekto dalies, perduodamos vykdyti subtiekėjui ir/ar kitam ūkio subjektui, aprašymas (pildoma, jei jie </w:t>
            </w:r>
            <w:r w:rsidRPr="00DE5EA8">
              <w:rPr>
                <w:rFonts w:ascii="Times New Roman" w:hAnsi="Times New Roman"/>
                <w:sz w:val="24"/>
                <w:szCs w:val="24"/>
              </w:rPr>
              <w:lastRenderedPageBreak/>
              <w:t xml:space="preserve">vykdys sutartį) </w:t>
            </w:r>
          </w:p>
        </w:tc>
        <w:tc>
          <w:tcPr>
            <w:tcW w:w="2687" w:type="dxa"/>
          </w:tcPr>
          <w:p w14:paraId="6DAAD943" w14:textId="1805AB70" w:rsidR="00892592" w:rsidRPr="00DE5EA8" w:rsidRDefault="00892592" w:rsidP="00DE5EA8">
            <w:pPr>
              <w:rPr>
                <w:rFonts w:ascii="Times New Roman" w:hAnsi="Times New Roman"/>
                <w:sz w:val="24"/>
                <w:szCs w:val="24"/>
              </w:rPr>
            </w:pPr>
            <w:r w:rsidRPr="00DE5EA8">
              <w:rPr>
                <w:rFonts w:ascii="Times New Roman" w:hAnsi="Times New Roman"/>
                <w:sz w:val="24"/>
                <w:szCs w:val="24"/>
              </w:rPr>
              <w:lastRenderedPageBreak/>
              <w:t>Įsipareigojimų dalis procentais</w:t>
            </w:r>
            <w:r w:rsidR="005E1A52">
              <w:rPr>
                <w:rFonts w:ascii="Times New Roman" w:hAnsi="Times New Roman"/>
                <w:sz w:val="24"/>
                <w:szCs w:val="24"/>
              </w:rPr>
              <w:t xml:space="preserve"> ir apimtis eurais</w:t>
            </w:r>
            <w:r w:rsidRPr="00DE5EA8">
              <w:rPr>
                <w:rFonts w:ascii="Times New Roman" w:hAnsi="Times New Roman"/>
                <w:sz w:val="24"/>
                <w:szCs w:val="24"/>
              </w:rPr>
              <w:t>, kuriai ketinama pasitelkti subtiekėją ir/ar kitą ūkio subjektą</w:t>
            </w:r>
          </w:p>
          <w:p w14:paraId="4E5DC8B0" w14:textId="77777777" w:rsidR="00892592" w:rsidRPr="00DE5EA8" w:rsidRDefault="00892592" w:rsidP="00DE5EA8">
            <w:pPr>
              <w:jc w:val="both"/>
              <w:rPr>
                <w:rFonts w:ascii="Times New Roman" w:hAnsi="Times New Roman"/>
                <w:sz w:val="24"/>
                <w:szCs w:val="24"/>
              </w:rPr>
            </w:pPr>
          </w:p>
        </w:tc>
      </w:tr>
      <w:tr w:rsidR="00892592" w:rsidRPr="00DE5EA8" w14:paraId="5DDD924F" w14:textId="77777777" w:rsidTr="00E32D7B">
        <w:tc>
          <w:tcPr>
            <w:tcW w:w="870" w:type="dxa"/>
          </w:tcPr>
          <w:p w14:paraId="49694719"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lastRenderedPageBreak/>
              <w:t>1.</w:t>
            </w:r>
          </w:p>
        </w:tc>
        <w:tc>
          <w:tcPr>
            <w:tcW w:w="2661" w:type="dxa"/>
          </w:tcPr>
          <w:p w14:paraId="66D97766" w14:textId="77777777" w:rsidR="00892592" w:rsidRPr="00DE5EA8" w:rsidRDefault="00892592" w:rsidP="00DE5EA8">
            <w:pPr>
              <w:jc w:val="both"/>
              <w:rPr>
                <w:rFonts w:ascii="Times New Roman" w:hAnsi="Times New Roman"/>
                <w:sz w:val="24"/>
                <w:szCs w:val="24"/>
              </w:rPr>
            </w:pPr>
          </w:p>
        </w:tc>
        <w:tc>
          <w:tcPr>
            <w:tcW w:w="2164" w:type="dxa"/>
          </w:tcPr>
          <w:p w14:paraId="3FC684C8" w14:textId="77777777" w:rsidR="00892592" w:rsidRPr="00DE5EA8" w:rsidRDefault="00892592" w:rsidP="00DE5EA8">
            <w:pPr>
              <w:jc w:val="both"/>
              <w:rPr>
                <w:rFonts w:ascii="Times New Roman" w:hAnsi="Times New Roman"/>
                <w:sz w:val="24"/>
                <w:szCs w:val="24"/>
              </w:rPr>
            </w:pPr>
          </w:p>
        </w:tc>
        <w:tc>
          <w:tcPr>
            <w:tcW w:w="1961" w:type="dxa"/>
          </w:tcPr>
          <w:p w14:paraId="3DE0C8BE" w14:textId="77777777" w:rsidR="00892592" w:rsidRPr="00DE5EA8" w:rsidRDefault="00892592" w:rsidP="00DE5EA8">
            <w:pPr>
              <w:jc w:val="both"/>
              <w:rPr>
                <w:rFonts w:ascii="Times New Roman" w:hAnsi="Times New Roman"/>
                <w:sz w:val="24"/>
                <w:szCs w:val="24"/>
              </w:rPr>
            </w:pPr>
          </w:p>
        </w:tc>
        <w:tc>
          <w:tcPr>
            <w:tcW w:w="2687" w:type="dxa"/>
          </w:tcPr>
          <w:p w14:paraId="738203ED" w14:textId="77777777" w:rsidR="00892592" w:rsidRPr="00DE5EA8" w:rsidRDefault="00892592" w:rsidP="00DE5EA8">
            <w:pPr>
              <w:jc w:val="both"/>
              <w:rPr>
                <w:rFonts w:ascii="Times New Roman" w:hAnsi="Times New Roman"/>
                <w:sz w:val="24"/>
                <w:szCs w:val="24"/>
              </w:rPr>
            </w:pPr>
          </w:p>
        </w:tc>
      </w:tr>
      <w:tr w:rsidR="00892592" w:rsidRPr="00DE5EA8" w14:paraId="0652F324" w14:textId="77777777" w:rsidTr="00E32D7B">
        <w:tc>
          <w:tcPr>
            <w:tcW w:w="870" w:type="dxa"/>
          </w:tcPr>
          <w:p w14:paraId="1842BA3E"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2.</w:t>
            </w:r>
          </w:p>
        </w:tc>
        <w:tc>
          <w:tcPr>
            <w:tcW w:w="2661" w:type="dxa"/>
          </w:tcPr>
          <w:p w14:paraId="52EF9252" w14:textId="77777777" w:rsidR="00892592" w:rsidRPr="00DE5EA8" w:rsidRDefault="00892592" w:rsidP="00DE5EA8">
            <w:pPr>
              <w:jc w:val="both"/>
              <w:rPr>
                <w:rFonts w:ascii="Times New Roman" w:hAnsi="Times New Roman"/>
                <w:sz w:val="24"/>
                <w:szCs w:val="24"/>
              </w:rPr>
            </w:pPr>
          </w:p>
        </w:tc>
        <w:tc>
          <w:tcPr>
            <w:tcW w:w="2164" w:type="dxa"/>
          </w:tcPr>
          <w:p w14:paraId="4BCD3DAA" w14:textId="77777777" w:rsidR="00892592" w:rsidRPr="00DE5EA8" w:rsidRDefault="00892592" w:rsidP="00DE5EA8">
            <w:pPr>
              <w:jc w:val="both"/>
              <w:rPr>
                <w:rFonts w:ascii="Times New Roman" w:hAnsi="Times New Roman"/>
                <w:sz w:val="24"/>
                <w:szCs w:val="24"/>
              </w:rPr>
            </w:pPr>
          </w:p>
        </w:tc>
        <w:tc>
          <w:tcPr>
            <w:tcW w:w="1961" w:type="dxa"/>
          </w:tcPr>
          <w:p w14:paraId="1BC36F7D" w14:textId="77777777" w:rsidR="00892592" w:rsidRPr="00DE5EA8" w:rsidRDefault="00892592" w:rsidP="00DE5EA8">
            <w:pPr>
              <w:jc w:val="both"/>
              <w:rPr>
                <w:rFonts w:ascii="Times New Roman" w:hAnsi="Times New Roman"/>
                <w:sz w:val="24"/>
                <w:szCs w:val="24"/>
              </w:rPr>
            </w:pPr>
          </w:p>
        </w:tc>
        <w:tc>
          <w:tcPr>
            <w:tcW w:w="2687" w:type="dxa"/>
          </w:tcPr>
          <w:p w14:paraId="3398C1E3" w14:textId="77777777" w:rsidR="00892592" w:rsidRPr="00DE5EA8" w:rsidRDefault="00892592" w:rsidP="00DE5EA8">
            <w:pPr>
              <w:jc w:val="both"/>
              <w:rPr>
                <w:rFonts w:ascii="Times New Roman" w:hAnsi="Times New Roman"/>
                <w:sz w:val="24"/>
                <w:szCs w:val="24"/>
              </w:rPr>
            </w:pPr>
          </w:p>
        </w:tc>
      </w:tr>
    </w:tbl>
    <w:p w14:paraId="37465F1B" w14:textId="77777777" w:rsidR="00892592" w:rsidRPr="00DE5EA8" w:rsidRDefault="00892592" w:rsidP="00DE5EA8">
      <w:pPr>
        <w:spacing w:after="0" w:line="240" w:lineRule="auto"/>
        <w:ind w:firstLine="567"/>
        <w:jc w:val="both"/>
        <w:rPr>
          <w:rFonts w:ascii="Times New Roman" w:hAnsi="Times New Roman" w:cs="Times New Roman"/>
          <w:sz w:val="24"/>
          <w:szCs w:val="24"/>
        </w:rPr>
      </w:pPr>
    </w:p>
    <w:p w14:paraId="21BB5D09" w14:textId="77777777" w:rsidR="00892592" w:rsidRPr="00DE5EA8" w:rsidRDefault="00892592"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b/>
          <w:sz w:val="24"/>
          <w:szCs w:val="24"/>
        </w:rPr>
        <w:t>2 lentelė.</w:t>
      </w:r>
      <w:r w:rsidRPr="00DE5EA8">
        <w:rPr>
          <w:rFonts w:ascii="Times New Roman" w:hAnsi="Times New Roman" w:cs="Times New Roman"/>
          <w:sz w:val="24"/>
          <w:szCs w:val="24"/>
        </w:rPr>
        <w:t xml:space="preserve"> Informacija apie subtiekėjus ir kitus ūkio subjektus, kurių kvalifikacija tiekėjas nesirems, bet jiems bus perduodama vykdyti pirkimo sutarties dalis.</w:t>
      </w:r>
    </w:p>
    <w:tbl>
      <w:tblPr>
        <w:tblStyle w:val="Lentelstinklelis"/>
        <w:tblW w:w="10343" w:type="dxa"/>
        <w:tblLook w:val="04A0" w:firstRow="1" w:lastRow="0" w:firstColumn="1" w:lastColumn="0" w:noHBand="0" w:noVBand="1"/>
      </w:tblPr>
      <w:tblGrid>
        <w:gridCol w:w="988"/>
        <w:gridCol w:w="2551"/>
        <w:gridCol w:w="3261"/>
        <w:gridCol w:w="3543"/>
      </w:tblGrid>
      <w:tr w:rsidR="00892592" w:rsidRPr="00DE5EA8" w14:paraId="299F3C30" w14:textId="77777777" w:rsidTr="00E32D7B">
        <w:tc>
          <w:tcPr>
            <w:tcW w:w="988" w:type="dxa"/>
          </w:tcPr>
          <w:p w14:paraId="2BECEE06"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Eil. Nr.</w:t>
            </w:r>
          </w:p>
        </w:tc>
        <w:tc>
          <w:tcPr>
            <w:tcW w:w="2551" w:type="dxa"/>
          </w:tcPr>
          <w:p w14:paraId="3B742828"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Subtiekėjo pavadinimas*</w:t>
            </w:r>
          </w:p>
        </w:tc>
        <w:tc>
          <w:tcPr>
            <w:tcW w:w="3261" w:type="dxa"/>
          </w:tcPr>
          <w:p w14:paraId="72356769"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Pirkimo objekto dalies, perduodamos vykdyti subtiekėjui ir/ar kitam ūkio subjektui, aprašymas</w:t>
            </w:r>
          </w:p>
        </w:tc>
        <w:tc>
          <w:tcPr>
            <w:tcW w:w="3543" w:type="dxa"/>
          </w:tcPr>
          <w:p w14:paraId="05CD2208" w14:textId="0FDC1BD2" w:rsidR="005E1A52" w:rsidRPr="005E1A52" w:rsidRDefault="00892592" w:rsidP="005E1A52">
            <w:pPr>
              <w:rPr>
                <w:rFonts w:ascii="Times New Roman" w:hAnsi="Times New Roman"/>
                <w:sz w:val="24"/>
                <w:szCs w:val="24"/>
              </w:rPr>
            </w:pPr>
            <w:r w:rsidRPr="00DE5EA8">
              <w:rPr>
                <w:rFonts w:ascii="Times New Roman" w:hAnsi="Times New Roman"/>
                <w:sz w:val="24"/>
                <w:szCs w:val="24"/>
              </w:rPr>
              <w:t>Įsipareigojimų dalis procentais</w:t>
            </w:r>
            <w:r w:rsidR="005E1A52">
              <w:rPr>
                <w:rFonts w:ascii="Times New Roman" w:hAnsi="Times New Roman"/>
                <w:sz w:val="24"/>
                <w:szCs w:val="24"/>
              </w:rPr>
              <w:t xml:space="preserve"> ir apimtis eurais</w:t>
            </w:r>
            <w:r w:rsidRPr="00DE5EA8">
              <w:rPr>
                <w:rFonts w:ascii="Times New Roman" w:hAnsi="Times New Roman"/>
                <w:sz w:val="24"/>
                <w:szCs w:val="24"/>
              </w:rPr>
              <w:t>, kuriai ketinama pasitelkti subtiekėją ir/ar kitą ūkio subjektą</w:t>
            </w:r>
          </w:p>
        </w:tc>
      </w:tr>
      <w:tr w:rsidR="00892592" w:rsidRPr="00DE5EA8" w14:paraId="274FE4F9" w14:textId="77777777" w:rsidTr="00E32D7B">
        <w:tc>
          <w:tcPr>
            <w:tcW w:w="988" w:type="dxa"/>
          </w:tcPr>
          <w:p w14:paraId="5CD4C884"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1.</w:t>
            </w:r>
          </w:p>
        </w:tc>
        <w:tc>
          <w:tcPr>
            <w:tcW w:w="2551" w:type="dxa"/>
          </w:tcPr>
          <w:p w14:paraId="6A1D49F1" w14:textId="77777777" w:rsidR="00892592" w:rsidRPr="00DE5EA8" w:rsidRDefault="00892592" w:rsidP="00DE5EA8">
            <w:pPr>
              <w:jc w:val="both"/>
              <w:rPr>
                <w:rFonts w:ascii="Times New Roman" w:hAnsi="Times New Roman"/>
                <w:sz w:val="24"/>
                <w:szCs w:val="24"/>
              </w:rPr>
            </w:pPr>
          </w:p>
        </w:tc>
        <w:tc>
          <w:tcPr>
            <w:tcW w:w="3261" w:type="dxa"/>
          </w:tcPr>
          <w:p w14:paraId="00AA822A" w14:textId="77777777" w:rsidR="00892592" w:rsidRPr="00DE5EA8" w:rsidRDefault="00892592" w:rsidP="00DE5EA8">
            <w:pPr>
              <w:jc w:val="both"/>
              <w:rPr>
                <w:rFonts w:ascii="Times New Roman" w:hAnsi="Times New Roman"/>
                <w:sz w:val="24"/>
                <w:szCs w:val="24"/>
              </w:rPr>
            </w:pPr>
          </w:p>
        </w:tc>
        <w:tc>
          <w:tcPr>
            <w:tcW w:w="3543" w:type="dxa"/>
          </w:tcPr>
          <w:p w14:paraId="2850300B" w14:textId="77777777" w:rsidR="00892592" w:rsidRPr="00DE5EA8" w:rsidRDefault="00892592" w:rsidP="00DE5EA8">
            <w:pPr>
              <w:jc w:val="both"/>
              <w:rPr>
                <w:rFonts w:ascii="Times New Roman" w:hAnsi="Times New Roman"/>
                <w:sz w:val="24"/>
                <w:szCs w:val="24"/>
              </w:rPr>
            </w:pPr>
          </w:p>
        </w:tc>
      </w:tr>
      <w:tr w:rsidR="00892592" w:rsidRPr="00DE5EA8" w14:paraId="10542EE3" w14:textId="77777777" w:rsidTr="00E32D7B">
        <w:tc>
          <w:tcPr>
            <w:tcW w:w="988" w:type="dxa"/>
          </w:tcPr>
          <w:p w14:paraId="3F0FF4AB"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2.</w:t>
            </w:r>
          </w:p>
        </w:tc>
        <w:tc>
          <w:tcPr>
            <w:tcW w:w="2551" w:type="dxa"/>
          </w:tcPr>
          <w:p w14:paraId="622A1BE6" w14:textId="77777777" w:rsidR="00892592" w:rsidRPr="00DE5EA8" w:rsidRDefault="00892592" w:rsidP="00DE5EA8">
            <w:pPr>
              <w:jc w:val="both"/>
              <w:rPr>
                <w:rFonts w:ascii="Times New Roman" w:hAnsi="Times New Roman"/>
                <w:sz w:val="24"/>
                <w:szCs w:val="24"/>
              </w:rPr>
            </w:pPr>
          </w:p>
        </w:tc>
        <w:tc>
          <w:tcPr>
            <w:tcW w:w="3261" w:type="dxa"/>
          </w:tcPr>
          <w:p w14:paraId="047D2B90" w14:textId="77777777" w:rsidR="00892592" w:rsidRPr="00DE5EA8" w:rsidRDefault="00892592" w:rsidP="00DE5EA8">
            <w:pPr>
              <w:jc w:val="both"/>
              <w:rPr>
                <w:rFonts w:ascii="Times New Roman" w:hAnsi="Times New Roman"/>
                <w:sz w:val="24"/>
                <w:szCs w:val="24"/>
              </w:rPr>
            </w:pPr>
          </w:p>
        </w:tc>
        <w:tc>
          <w:tcPr>
            <w:tcW w:w="3543" w:type="dxa"/>
          </w:tcPr>
          <w:p w14:paraId="50FCE118" w14:textId="77777777" w:rsidR="00892592" w:rsidRPr="00DE5EA8" w:rsidRDefault="00892592" w:rsidP="00DE5EA8">
            <w:pPr>
              <w:jc w:val="both"/>
              <w:rPr>
                <w:rFonts w:ascii="Times New Roman" w:hAnsi="Times New Roman"/>
                <w:sz w:val="24"/>
                <w:szCs w:val="24"/>
              </w:rPr>
            </w:pPr>
          </w:p>
        </w:tc>
      </w:tr>
    </w:tbl>
    <w:p w14:paraId="089773CA" w14:textId="77777777" w:rsidR="00892592" w:rsidRPr="00DE5EA8" w:rsidRDefault="00892592"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sz w:val="24"/>
          <w:szCs w:val="24"/>
        </w:rPr>
        <w:t>Pastaba: *Tiekėjas privalo nurodyti, kokiai pirkimo sutarties daliai ketina pasitelkti subtiekėjus, tačiau neprivalo nurodyti konkrečių subtiekėjų, jeigu jie nėra žinomi.</w:t>
      </w:r>
    </w:p>
    <w:p w14:paraId="3541BE23" w14:textId="77777777" w:rsidR="00892592" w:rsidRPr="00DE5EA8" w:rsidRDefault="00892592" w:rsidP="00DE5EA8">
      <w:pPr>
        <w:spacing w:after="0" w:line="240" w:lineRule="auto"/>
        <w:ind w:firstLine="567"/>
        <w:jc w:val="both"/>
        <w:rPr>
          <w:rFonts w:ascii="Times New Roman" w:hAnsi="Times New Roman" w:cs="Times New Roman"/>
          <w:sz w:val="24"/>
          <w:szCs w:val="24"/>
        </w:rPr>
      </w:pPr>
    </w:p>
    <w:p w14:paraId="36280F92" w14:textId="77777777" w:rsidR="00892592" w:rsidRPr="00DE5EA8" w:rsidRDefault="00892592"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b/>
          <w:sz w:val="24"/>
          <w:szCs w:val="24"/>
        </w:rPr>
        <w:t>3 lentelė.</w:t>
      </w:r>
      <w:r w:rsidRPr="00DE5EA8">
        <w:rPr>
          <w:rFonts w:ascii="Times New Roman" w:hAnsi="Times New Roman" w:cs="Times New Roman"/>
          <w:sz w:val="24"/>
          <w:szCs w:val="24"/>
        </w:rPr>
        <w:t xml:space="preserve"> Informacija apie specialistus ir ekspertus (jeigu taikoma), kuriais bus remiamasi įrodinėjant tiekėjo kvalifikaciją ir vykdant pirkimo sutartį, tačiau jie nėra tiekėjo ar tiekėjo pasitelkiamo subtiekėjo (-ų) darbuotojai pasiūlymo pateikimo metu, bet laimėjimo atveju būtų įdarbinti:</w:t>
      </w:r>
    </w:p>
    <w:tbl>
      <w:tblPr>
        <w:tblStyle w:val="Lentelstinklelis"/>
        <w:tblW w:w="10343" w:type="dxa"/>
        <w:tblLook w:val="04A0" w:firstRow="1" w:lastRow="0" w:firstColumn="1" w:lastColumn="0" w:noHBand="0" w:noVBand="1"/>
      </w:tblPr>
      <w:tblGrid>
        <w:gridCol w:w="1095"/>
        <w:gridCol w:w="3927"/>
        <w:gridCol w:w="5321"/>
      </w:tblGrid>
      <w:tr w:rsidR="00892592" w:rsidRPr="00DE5EA8" w14:paraId="367820D4" w14:textId="77777777" w:rsidTr="00E32D7B">
        <w:tc>
          <w:tcPr>
            <w:tcW w:w="1095" w:type="dxa"/>
          </w:tcPr>
          <w:p w14:paraId="39EA1920"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Eil. Nr.</w:t>
            </w:r>
          </w:p>
        </w:tc>
        <w:tc>
          <w:tcPr>
            <w:tcW w:w="3927" w:type="dxa"/>
          </w:tcPr>
          <w:p w14:paraId="64D2A63B"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Vardas ir pavardė</w:t>
            </w:r>
          </w:p>
        </w:tc>
        <w:tc>
          <w:tcPr>
            <w:tcW w:w="5321" w:type="dxa"/>
          </w:tcPr>
          <w:p w14:paraId="00401BD3" w14:textId="77777777" w:rsidR="00892592" w:rsidRPr="00DE5EA8" w:rsidRDefault="00892592" w:rsidP="00DE5EA8">
            <w:pPr>
              <w:jc w:val="both"/>
              <w:rPr>
                <w:rFonts w:ascii="Times New Roman" w:hAnsi="Times New Roman"/>
                <w:sz w:val="24"/>
                <w:szCs w:val="24"/>
              </w:rPr>
            </w:pPr>
            <w:r w:rsidRPr="00DE5EA8">
              <w:rPr>
                <w:rFonts w:ascii="Times New Roman" w:hAnsi="Times New Roman"/>
                <w:sz w:val="24"/>
                <w:szCs w:val="24"/>
              </w:rPr>
              <w:t>Specialisto ir eksperto dabartinė darbovietė</w:t>
            </w:r>
          </w:p>
        </w:tc>
      </w:tr>
      <w:tr w:rsidR="00892592" w:rsidRPr="00DE5EA8" w14:paraId="54A7AF2B" w14:textId="77777777" w:rsidTr="00E32D7B">
        <w:tc>
          <w:tcPr>
            <w:tcW w:w="1095" w:type="dxa"/>
          </w:tcPr>
          <w:p w14:paraId="3990412E" w14:textId="77777777" w:rsidR="00892592" w:rsidRPr="00DE5EA8" w:rsidRDefault="00892592" w:rsidP="00DE5EA8">
            <w:pPr>
              <w:jc w:val="both"/>
              <w:rPr>
                <w:rFonts w:ascii="Times New Roman" w:hAnsi="Times New Roman"/>
                <w:sz w:val="24"/>
                <w:szCs w:val="24"/>
              </w:rPr>
            </w:pPr>
          </w:p>
        </w:tc>
        <w:tc>
          <w:tcPr>
            <w:tcW w:w="3927" w:type="dxa"/>
          </w:tcPr>
          <w:p w14:paraId="6E21539B" w14:textId="77777777" w:rsidR="00892592" w:rsidRPr="00DE5EA8" w:rsidRDefault="00892592" w:rsidP="00DE5EA8">
            <w:pPr>
              <w:jc w:val="both"/>
              <w:rPr>
                <w:rFonts w:ascii="Times New Roman" w:hAnsi="Times New Roman"/>
                <w:sz w:val="24"/>
                <w:szCs w:val="24"/>
              </w:rPr>
            </w:pPr>
          </w:p>
        </w:tc>
        <w:tc>
          <w:tcPr>
            <w:tcW w:w="5321" w:type="dxa"/>
          </w:tcPr>
          <w:p w14:paraId="0F914F9B" w14:textId="77777777" w:rsidR="00892592" w:rsidRPr="00DE5EA8" w:rsidRDefault="00892592" w:rsidP="00DE5EA8">
            <w:pPr>
              <w:jc w:val="both"/>
              <w:rPr>
                <w:rFonts w:ascii="Times New Roman" w:hAnsi="Times New Roman"/>
                <w:sz w:val="24"/>
                <w:szCs w:val="24"/>
              </w:rPr>
            </w:pPr>
          </w:p>
        </w:tc>
      </w:tr>
      <w:tr w:rsidR="00892592" w:rsidRPr="00DE5EA8" w14:paraId="7D20F8A4" w14:textId="77777777" w:rsidTr="00E32D7B">
        <w:tc>
          <w:tcPr>
            <w:tcW w:w="1095" w:type="dxa"/>
          </w:tcPr>
          <w:p w14:paraId="3FF7F7DC" w14:textId="77777777" w:rsidR="00892592" w:rsidRPr="00DE5EA8" w:rsidRDefault="00892592" w:rsidP="00DE5EA8">
            <w:pPr>
              <w:jc w:val="both"/>
              <w:rPr>
                <w:rFonts w:ascii="Times New Roman" w:hAnsi="Times New Roman"/>
                <w:sz w:val="24"/>
                <w:szCs w:val="24"/>
              </w:rPr>
            </w:pPr>
          </w:p>
        </w:tc>
        <w:tc>
          <w:tcPr>
            <w:tcW w:w="3927" w:type="dxa"/>
          </w:tcPr>
          <w:p w14:paraId="26EC9AB3" w14:textId="77777777" w:rsidR="00892592" w:rsidRPr="00DE5EA8" w:rsidRDefault="00892592" w:rsidP="00DE5EA8">
            <w:pPr>
              <w:jc w:val="both"/>
              <w:rPr>
                <w:rFonts w:ascii="Times New Roman" w:hAnsi="Times New Roman"/>
                <w:sz w:val="24"/>
                <w:szCs w:val="24"/>
              </w:rPr>
            </w:pPr>
          </w:p>
        </w:tc>
        <w:tc>
          <w:tcPr>
            <w:tcW w:w="5321" w:type="dxa"/>
          </w:tcPr>
          <w:p w14:paraId="5DF78E75" w14:textId="77777777" w:rsidR="00892592" w:rsidRPr="00DE5EA8" w:rsidRDefault="00892592" w:rsidP="00DE5EA8">
            <w:pPr>
              <w:jc w:val="both"/>
              <w:rPr>
                <w:rFonts w:ascii="Times New Roman" w:hAnsi="Times New Roman"/>
                <w:sz w:val="24"/>
                <w:szCs w:val="24"/>
              </w:rPr>
            </w:pPr>
          </w:p>
        </w:tc>
      </w:tr>
    </w:tbl>
    <w:p w14:paraId="74EF991F" w14:textId="5FBA3DF8" w:rsidR="00892592" w:rsidRDefault="00892592" w:rsidP="00DE5EA8">
      <w:pPr>
        <w:autoSpaceDE w:val="0"/>
        <w:spacing w:after="0" w:line="240" w:lineRule="auto"/>
        <w:ind w:firstLine="720"/>
        <w:jc w:val="both"/>
        <w:rPr>
          <w:rFonts w:ascii="Times New Roman" w:hAnsi="Times New Roman" w:cs="Times New Roman"/>
          <w:sz w:val="24"/>
          <w:szCs w:val="24"/>
          <w:lang w:eastAsia="lt-LT"/>
        </w:rPr>
      </w:pPr>
    </w:p>
    <w:p w14:paraId="5A5E572D" w14:textId="6A082262" w:rsidR="006E0018" w:rsidRDefault="00062EAF" w:rsidP="00B846E5">
      <w:pPr>
        <w:pStyle w:val="Sraopastraipa"/>
        <w:numPr>
          <w:ilvl w:val="0"/>
          <w:numId w:val="5"/>
        </w:numPr>
        <w:ind w:right="-197"/>
        <w:jc w:val="center"/>
        <w:rPr>
          <w:b/>
        </w:rPr>
      </w:pPr>
      <w:r>
        <w:rPr>
          <w:b/>
        </w:rPr>
        <w:t>T</w:t>
      </w:r>
      <w:r w:rsidR="006E0018" w:rsidRPr="006E0018">
        <w:rPr>
          <w:b/>
        </w:rPr>
        <w:t>iekėjo siūloma kaina</w:t>
      </w:r>
    </w:p>
    <w:p w14:paraId="2300E8F4" w14:textId="2AF3EC16" w:rsidR="00E32D7B" w:rsidRPr="006E0018" w:rsidRDefault="00062EAF" w:rsidP="00E32D7B">
      <w:pPr>
        <w:pStyle w:val="Sraopastraipa"/>
        <w:ind w:left="360" w:right="-197"/>
        <w:jc w:val="right"/>
        <w:rPr>
          <w:b/>
        </w:rPr>
      </w:pPr>
      <w:r>
        <w:rPr>
          <w:b/>
        </w:rPr>
        <w:t>4</w:t>
      </w:r>
      <w:r w:rsidR="00E32D7B">
        <w:rPr>
          <w:b/>
        </w:rPr>
        <w:t xml:space="preserve"> lentelė</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559"/>
        <w:gridCol w:w="1843"/>
        <w:gridCol w:w="2268"/>
      </w:tblGrid>
      <w:tr w:rsidR="006E0018" w:rsidRPr="00FE3E17" w14:paraId="2DC79FEA" w14:textId="77777777" w:rsidTr="00E32D7B">
        <w:trPr>
          <w:tblHeader/>
        </w:trPr>
        <w:tc>
          <w:tcPr>
            <w:tcW w:w="709" w:type="dxa"/>
            <w:tcBorders>
              <w:bottom w:val="single" w:sz="4" w:space="0" w:color="auto"/>
            </w:tcBorders>
            <w:shd w:val="clear" w:color="auto" w:fill="auto"/>
            <w:vAlign w:val="center"/>
          </w:tcPr>
          <w:p w14:paraId="112CCD59" w14:textId="77777777" w:rsidR="006E0018" w:rsidRPr="00FE3E17" w:rsidRDefault="006E0018" w:rsidP="00C448B3">
            <w:pPr>
              <w:suppressAutoHyphens/>
              <w:spacing w:after="0" w:line="240" w:lineRule="auto"/>
              <w:jc w:val="center"/>
              <w:rPr>
                <w:rFonts w:ascii="Times New Roman" w:eastAsia="Times New Roman" w:hAnsi="Times New Roman" w:cs="Times New Roman"/>
                <w:bCs/>
                <w:caps/>
                <w:lang w:eastAsia="ar-SA"/>
              </w:rPr>
            </w:pPr>
            <w:r w:rsidRPr="00FE3E17">
              <w:rPr>
                <w:rFonts w:ascii="Times New Roman" w:eastAsia="Times New Roman" w:hAnsi="Times New Roman" w:cs="Times New Roman"/>
                <w:bCs/>
                <w:lang w:eastAsia="ar-SA"/>
              </w:rPr>
              <w:t>Eil. Nr.</w:t>
            </w:r>
          </w:p>
        </w:tc>
        <w:tc>
          <w:tcPr>
            <w:tcW w:w="3969" w:type="dxa"/>
            <w:tcBorders>
              <w:bottom w:val="single" w:sz="4" w:space="0" w:color="auto"/>
            </w:tcBorders>
            <w:shd w:val="clear" w:color="auto" w:fill="auto"/>
            <w:vAlign w:val="center"/>
          </w:tcPr>
          <w:p w14:paraId="7ECE850D" w14:textId="77777777" w:rsidR="006E0018" w:rsidRPr="005B5B36" w:rsidRDefault="006E0018" w:rsidP="00C448B3">
            <w:pPr>
              <w:suppressAutoHyphens/>
              <w:spacing w:after="0" w:line="240" w:lineRule="auto"/>
              <w:ind w:firstLine="37"/>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Pavadinimas</w:t>
            </w:r>
          </w:p>
        </w:tc>
        <w:tc>
          <w:tcPr>
            <w:tcW w:w="1559" w:type="dxa"/>
            <w:tcBorders>
              <w:bottom w:val="single" w:sz="4" w:space="0" w:color="auto"/>
            </w:tcBorders>
          </w:tcPr>
          <w:p w14:paraId="53D34CFE"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Calibri" w:hAnsi="Times New Roman" w:cs="Times New Roman"/>
                <w:sz w:val="24"/>
                <w:szCs w:val="24"/>
              </w:rPr>
              <w:t>1 vieneto kaina Eur be PVM</w:t>
            </w:r>
          </w:p>
        </w:tc>
        <w:tc>
          <w:tcPr>
            <w:tcW w:w="1843" w:type="dxa"/>
            <w:tcBorders>
              <w:bottom w:val="single" w:sz="4" w:space="0" w:color="auto"/>
            </w:tcBorders>
            <w:shd w:val="clear" w:color="auto" w:fill="auto"/>
            <w:vAlign w:val="center"/>
          </w:tcPr>
          <w:p w14:paraId="6C3D7D1E"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Kiekis vienetais</w:t>
            </w:r>
          </w:p>
        </w:tc>
        <w:tc>
          <w:tcPr>
            <w:tcW w:w="2268" w:type="dxa"/>
            <w:tcBorders>
              <w:bottom w:val="single" w:sz="4" w:space="0" w:color="auto"/>
            </w:tcBorders>
          </w:tcPr>
          <w:p w14:paraId="0DF5E7BB"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Kaina Eur be PVM (3*4)</w:t>
            </w:r>
          </w:p>
        </w:tc>
      </w:tr>
      <w:tr w:rsidR="006E0018" w:rsidRPr="00FE3E17" w14:paraId="17975D3C" w14:textId="77777777" w:rsidTr="00E32D7B">
        <w:tc>
          <w:tcPr>
            <w:tcW w:w="709" w:type="dxa"/>
            <w:shd w:val="clear" w:color="auto" w:fill="D0CECE" w:themeFill="background2" w:themeFillShade="E6"/>
          </w:tcPr>
          <w:p w14:paraId="5E4EA993" w14:textId="77777777" w:rsidR="006E0018" w:rsidRPr="00FE3E17" w:rsidRDefault="006E0018" w:rsidP="00C448B3">
            <w:pPr>
              <w:suppressAutoHyphens/>
              <w:spacing w:after="0" w:line="240" w:lineRule="auto"/>
              <w:jc w:val="center"/>
              <w:rPr>
                <w:rFonts w:ascii="Times New Roman" w:eastAsia="Times New Roman" w:hAnsi="Times New Roman" w:cs="Times New Roman"/>
                <w:bCs/>
                <w:lang w:eastAsia="ar-SA"/>
              </w:rPr>
            </w:pPr>
            <w:r w:rsidRPr="00FE3E17">
              <w:rPr>
                <w:rFonts w:ascii="Times New Roman" w:eastAsia="Times New Roman" w:hAnsi="Times New Roman" w:cs="Times New Roman"/>
                <w:bCs/>
                <w:lang w:eastAsia="ar-SA"/>
              </w:rPr>
              <w:t>1</w:t>
            </w:r>
          </w:p>
        </w:tc>
        <w:tc>
          <w:tcPr>
            <w:tcW w:w="3969" w:type="dxa"/>
            <w:shd w:val="clear" w:color="auto" w:fill="D0CECE" w:themeFill="background2" w:themeFillShade="E6"/>
          </w:tcPr>
          <w:p w14:paraId="0ACC56E1"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2</w:t>
            </w:r>
          </w:p>
        </w:tc>
        <w:tc>
          <w:tcPr>
            <w:tcW w:w="1559" w:type="dxa"/>
            <w:shd w:val="clear" w:color="auto" w:fill="D0CECE" w:themeFill="background2" w:themeFillShade="E6"/>
          </w:tcPr>
          <w:p w14:paraId="5C2DAD7C"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3</w:t>
            </w:r>
          </w:p>
        </w:tc>
        <w:tc>
          <w:tcPr>
            <w:tcW w:w="1843" w:type="dxa"/>
            <w:shd w:val="clear" w:color="auto" w:fill="D0CECE" w:themeFill="background2" w:themeFillShade="E6"/>
          </w:tcPr>
          <w:p w14:paraId="5F654D47"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4</w:t>
            </w:r>
          </w:p>
        </w:tc>
        <w:tc>
          <w:tcPr>
            <w:tcW w:w="2268" w:type="dxa"/>
            <w:shd w:val="clear" w:color="auto" w:fill="D0CECE" w:themeFill="background2" w:themeFillShade="E6"/>
          </w:tcPr>
          <w:p w14:paraId="4C5297D3"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r w:rsidRPr="005B5B36">
              <w:rPr>
                <w:rFonts w:ascii="Times New Roman" w:eastAsia="Times New Roman" w:hAnsi="Times New Roman" w:cs="Times New Roman"/>
                <w:bCs/>
                <w:sz w:val="24"/>
                <w:szCs w:val="24"/>
                <w:lang w:eastAsia="ar-SA"/>
              </w:rPr>
              <w:t>5</w:t>
            </w:r>
          </w:p>
        </w:tc>
      </w:tr>
      <w:tr w:rsidR="006E0018" w:rsidRPr="00FE3E17" w14:paraId="36730380" w14:textId="77777777" w:rsidTr="00E32D7B">
        <w:tc>
          <w:tcPr>
            <w:tcW w:w="709" w:type="dxa"/>
            <w:shd w:val="clear" w:color="auto" w:fill="auto"/>
            <w:vAlign w:val="center"/>
          </w:tcPr>
          <w:p w14:paraId="24E089A3" w14:textId="228D6FD7" w:rsidR="006E0018" w:rsidRPr="00FE3E17" w:rsidRDefault="006E0018" w:rsidP="00C448B3">
            <w:pPr>
              <w:suppressAutoHyphens/>
              <w:spacing w:after="0" w:line="240" w:lineRule="auto"/>
              <w:jc w:val="center"/>
              <w:rPr>
                <w:rFonts w:ascii="Times New Roman" w:eastAsia="Times New Roman" w:hAnsi="Times New Roman" w:cs="Times New Roman"/>
                <w:bCs/>
                <w:lang w:eastAsia="ar-SA"/>
              </w:rPr>
            </w:pPr>
            <w:r w:rsidRPr="00FE3E17">
              <w:rPr>
                <w:rFonts w:ascii="Times New Roman" w:eastAsia="Times New Roman" w:hAnsi="Times New Roman" w:cs="Times New Roman"/>
                <w:bCs/>
                <w:lang w:eastAsia="ar-SA"/>
              </w:rPr>
              <w:t>1</w:t>
            </w:r>
            <w:r>
              <w:rPr>
                <w:rFonts w:ascii="Times New Roman" w:eastAsia="Times New Roman" w:hAnsi="Times New Roman" w:cs="Times New Roman"/>
                <w:bCs/>
                <w:lang w:eastAsia="ar-SA"/>
              </w:rPr>
              <w:t>.</w:t>
            </w:r>
          </w:p>
        </w:tc>
        <w:tc>
          <w:tcPr>
            <w:tcW w:w="3969" w:type="dxa"/>
            <w:shd w:val="clear" w:color="auto" w:fill="auto"/>
            <w:vAlign w:val="center"/>
          </w:tcPr>
          <w:p w14:paraId="39BBB5DB" w14:textId="026957C6" w:rsidR="006E0018" w:rsidRPr="005B5B36" w:rsidRDefault="00062EAF" w:rsidP="006E0018">
            <w:pPr>
              <w:suppressAutoHyphen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CNC frezavimo centras</w:t>
            </w:r>
            <w:r w:rsidR="006E0018" w:rsidRPr="005B5B36">
              <w:rPr>
                <w:rFonts w:ascii="Times New Roman" w:eastAsia="Times New Roman" w:hAnsi="Times New Roman" w:cs="Times New Roman"/>
                <w:sz w:val="24"/>
                <w:szCs w:val="24"/>
                <w:lang w:eastAsia="lt-LT"/>
              </w:rPr>
              <w:t xml:space="preserve"> </w:t>
            </w:r>
          </w:p>
          <w:p w14:paraId="36C3CEF8" w14:textId="60E461E9" w:rsidR="006E0018" w:rsidRPr="005B5B36" w:rsidRDefault="006E0018" w:rsidP="006E0018">
            <w:pPr>
              <w:suppressAutoHyphens/>
              <w:spacing w:after="0" w:line="240" w:lineRule="auto"/>
              <w:rPr>
                <w:rFonts w:ascii="Times New Roman" w:eastAsia="Times New Roman" w:hAnsi="Times New Roman" w:cs="Times New Roman"/>
                <w:sz w:val="24"/>
                <w:szCs w:val="24"/>
                <w:lang w:eastAsia="lt-LT"/>
              </w:rPr>
            </w:pPr>
            <w:r w:rsidRPr="005B5B36">
              <w:rPr>
                <w:rFonts w:ascii="Times New Roman" w:eastAsia="Times New Roman" w:hAnsi="Times New Roman" w:cs="Times New Roman"/>
                <w:sz w:val="24"/>
                <w:szCs w:val="24"/>
                <w:lang w:eastAsia="lt-LT"/>
              </w:rPr>
              <w:t>_______________________________</w:t>
            </w:r>
          </w:p>
          <w:p w14:paraId="550CE697" w14:textId="5D3BF60A" w:rsidR="006E0018" w:rsidRPr="005B5B36" w:rsidRDefault="006E0018" w:rsidP="006E0018">
            <w:pPr>
              <w:suppressAutoHyphens/>
              <w:spacing w:after="0" w:line="240" w:lineRule="auto"/>
              <w:rPr>
                <w:rFonts w:ascii="Times New Roman" w:eastAsia="Times New Roman" w:hAnsi="Times New Roman" w:cs="Times New Roman"/>
                <w:sz w:val="24"/>
                <w:szCs w:val="24"/>
                <w:lang w:eastAsia="lt-LT"/>
              </w:rPr>
            </w:pPr>
            <w:r w:rsidRPr="005B5B36">
              <w:rPr>
                <w:rFonts w:ascii="Times New Roman" w:eastAsia="Times New Roman" w:hAnsi="Times New Roman" w:cs="Times New Roman"/>
                <w:sz w:val="24"/>
                <w:szCs w:val="24"/>
                <w:lang w:eastAsia="lt-LT"/>
              </w:rPr>
              <w:t>(nurodomas siūlomas modelis, gamintojas)</w:t>
            </w:r>
          </w:p>
        </w:tc>
        <w:tc>
          <w:tcPr>
            <w:tcW w:w="1559" w:type="dxa"/>
          </w:tcPr>
          <w:p w14:paraId="6AF7076B"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p>
        </w:tc>
        <w:tc>
          <w:tcPr>
            <w:tcW w:w="1843" w:type="dxa"/>
            <w:shd w:val="clear" w:color="auto" w:fill="auto"/>
            <w:vAlign w:val="center"/>
          </w:tcPr>
          <w:p w14:paraId="21E48889" w14:textId="64615B22" w:rsidR="006E0018" w:rsidRPr="005B5B36" w:rsidRDefault="00062EAF" w:rsidP="00C448B3">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2268" w:type="dxa"/>
            <w:shd w:val="clear" w:color="auto" w:fill="auto"/>
            <w:vAlign w:val="center"/>
          </w:tcPr>
          <w:p w14:paraId="5756C290" w14:textId="77777777" w:rsidR="006E0018" w:rsidRPr="005B5B36" w:rsidRDefault="006E0018" w:rsidP="00C448B3">
            <w:pPr>
              <w:suppressAutoHyphens/>
              <w:spacing w:after="0" w:line="240" w:lineRule="auto"/>
              <w:jc w:val="center"/>
              <w:rPr>
                <w:rFonts w:ascii="Times New Roman" w:eastAsia="Times New Roman" w:hAnsi="Times New Roman" w:cs="Times New Roman"/>
                <w:bCs/>
                <w:sz w:val="24"/>
                <w:szCs w:val="24"/>
                <w:lang w:eastAsia="ar-SA"/>
              </w:rPr>
            </w:pPr>
          </w:p>
        </w:tc>
      </w:tr>
      <w:tr w:rsidR="006E0018" w:rsidRPr="00FE3E17" w14:paraId="0A7AC0F4" w14:textId="77777777" w:rsidTr="00E32D7B">
        <w:tc>
          <w:tcPr>
            <w:tcW w:w="8080" w:type="dxa"/>
            <w:gridSpan w:val="4"/>
            <w:shd w:val="clear" w:color="auto" w:fill="auto"/>
          </w:tcPr>
          <w:p w14:paraId="73A9A9E0" w14:textId="7EE6D465" w:rsidR="006E0018" w:rsidRPr="00FE3E17" w:rsidRDefault="00EF496D" w:rsidP="00C448B3">
            <w:pPr>
              <w:suppressAutoHyphens/>
              <w:spacing w:after="0" w:line="240" w:lineRule="auto"/>
              <w:jc w:val="right"/>
              <w:rPr>
                <w:rFonts w:ascii="Times New Roman" w:eastAsia="Times New Roman" w:hAnsi="Times New Roman" w:cs="Times New Roman"/>
                <w:bCs/>
                <w:lang w:eastAsia="ar-SA"/>
              </w:rPr>
            </w:pPr>
            <w:r>
              <w:rPr>
                <w:rFonts w:ascii="Times New Roman" w:eastAsia="Calibri" w:hAnsi="Times New Roman" w:cs="Times New Roman"/>
                <w:bCs/>
                <w:sz w:val="24"/>
                <w:szCs w:val="24"/>
              </w:rPr>
              <w:t xml:space="preserve">Bendra </w:t>
            </w:r>
            <w:r w:rsidR="006E0018" w:rsidRPr="00FE3E17">
              <w:rPr>
                <w:rFonts w:ascii="Times New Roman" w:eastAsia="Calibri" w:hAnsi="Times New Roman" w:cs="Times New Roman"/>
                <w:bCs/>
                <w:sz w:val="24"/>
                <w:szCs w:val="24"/>
              </w:rPr>
              <w:t>pasiūlymo kaina Eur be PVM</w:t>
            </w:r>
          </w:p>
        </w:tc>
        <w:tc>
          <w:tcPr>
            <w:tcW w:w="2268" w:type="dxa"/>
          </w:tcPr>
          <w:p w14:paraId="4EE6E20C" w14:textId="77777777" w:rsidR="006E0018" w:rsidRPr="00FE3E17" w:rsidRDefault="006E0018" w:rsidP="00C448B3">
            <w:pPr>
              <w:suppressAutoHyphens/>
              <w:spacing w:after="0" w:line="240" w:lineRule="auto"/>
              <w:jc w:val="center"/>
              <w:rPr>
                <w:rFonts w:ascii="Times New Roman" w:eastAsia="Times New Roman" w:hAnsi="Times New Roman" w:cs="Times New Roman"/>
                <w:bCs/>
                <w:lang w:eastAsia="ar-SA"/>
              </w:rPr>
            </w:pPr>
          </w:p>
        </w:tc>
      </w:tr>
      <w:tr w:rsidR="006E0018" w:rsidRPr="00FE3E17" w14:paraId="5FBEF69F" w14:textId="77777777" w:rsidTr="00E32D7B">
        <w:tc>
          <w:tcPr>
            <w:tcW w:w="8080" w:type="dxa"/>
            <w:gridSpan w:val="4"/>
            <w:shd w:val="clear" w:color="auto" w:fill="auto"/>
          </w:tcPr>
          <w:p w14:paraId="2248F4E8" w14:textId="77777777" w:rsidR="006E0018" w:rsidRPr="00FE3E17" w:rsidRDefault="006E0018" w:rsidP="00C448B3">
            <w:pPr>
              <w:suppressAutoHyphens/>
              <w:spacing w:after="0" w:line="240" w:lineRule="auto"/>
              <w:jc w:val="right"/>
              <w:rPr>
                <w:rFonts w:ascii="Times New Roman" w:eastAsia="Times New Roman" w:hAnsi="Times New Roman" w:cs="Times New Roman"/>
                <w:bCs/>
                <w:lang w:eastAsia="ar-SA"/>
              </w:rPr>
            </w:pPr>
            <w:r w:rsidRPr="00FE3E17">
              <w:rPr>
                <w:rFonts w:ascii="Times New Roman" w:eastAsia="Calibri" w:hAnsi="Times New Roman" w:cs="Times New Roman"/>
                <w:sz w:val="24"/>
                <w:szCs w:val="24"/>
              </w:rPr>
              <w:t>PVM 21 proc.</w:t>
            </w:r>
          </w:p>
        </w:tc>
        <w:tc>
          <w:tcPr>
            <w:tcW w:w="2268" w:type="dxa"/>
          </w:tcPr>
          <w:p w14:paraId="63E83ED2" w14:textId="77777777" w:rsidR="006E0018" w:rsidRPr="00FE3E17" w:rsidRDefault="006E0018" w:rsidP="00C448B3">
            <w:pPr>
              <w:suppressAutoHyphens/>
              <w:spacing w:after="0" w:line="240" w:lineRule="auto"/>
              <w:jc w:val="center"/>
              <w:rPr>
                <w:rFonts w:ascii="Times New Roman" w:eastAsia="Times New Roman" w:hAnsi="Times New Roman" w:cs="Times New Roman"/>
                <w:bCs/>
                <w:lang w:eastAsia="ar-SA"/>
              </w:rPr>
            </w:pPr>
          </w:p>
        </w:tc>
      </w:tr>
      <w:tr w:rsidR="006E0018" w:rsidRPr="00FE3E17" w14:paraId="3B47BEC5" w14:textId="77777777" w:rsidTr="00E32D7B">
        <w:tc>
          <w:tcPr>
            <w:tcW w:w="8080" w:type="dxa"/>
            <w:gridSpan w:val="4"/>
            <w:shd w:val="clear" w:color="auto" w:fill="auto"/>
          </w:tcPr>
          <w:p w14:paraId="3C082706" w14:textId="2C2C5F06" w:rsidR="006E0018" w:rsidRPr="00FE3E17" w:rsidRDefault="00EF496D" w:rsidP="00C448B3">
            <w:pPr>
              <w:suppressAutoHyphens/>
              <w:spacing w:after="0" w:line="240" w:lineRule="auto"/>
              <w:jc w:val="right"/>
              <w:rPr>
                <w:rFonts w:ascii="Times New Roman" w:eastAsia="Times New Roman" w:hAnsi="Times New Roman" w:cs="Times New Roman"/>
                <w:bCs/>
                <w:lang w:eastAsia="ar-SA"/>
              </w:rPr>
            </w:pPr>
            <w:r>
              <w:rPr>
                <w:rFonts w:ascii="Times New Roman" w:eastAsia="Calibri" w:hAnsi="Times New Roman" w:cs="Times New Roman"/>
                <w:b/>
                <w:sz w:val="24"/>
                <w:szCs w:val="24"/>
              </w:rPr>
              <w:t>Bendra</w:t>
            </w:r>
            <w:r w:rsidR="006E0018" w:rsidRPr="00FE3E17">
              <w:rPr>
                <w:rFonts w:ascii="Times New Roman" w:eastAsia="Calibri" w:hAnsi="Times New Roman" w:cs="Times New Roman"/>
                <w:b/>
                <w:sz w:val="24"/>
                <w:szCs w:val="24"/>
              </w:rPr>
              <w:t xml:space="preserve"> pasiūlymo kaina Eur su PVM</w:t>
            </w:r>
          </w:p>
        </w:tc>
        <w:tc>
          <w:tcPr>
            <w:tcW w:w="2268" w:type="dxa"/>
          </w:tcPr>
          <w:p w14:paraId="1FCDF549" w14:textId="77777777" w:rsidR="006E0018" w:rsidRPr="00FE3E17" w:rsidRDefault="006E0018" w:rsidP="00C448B3">
            <w:pPr>
              <w:suppressAutoHyphens/>
              <w:spacing w:after="0" w:line="240" w:lineRule="auto"/>
              <w:jc w:val="center"/>
              <w:rPr>
                <w:rFonts w:ascii="Times New Roman" w:eastAsia="Times New Roman" w:hAnsi="Times New Roman" w:cs="Times New Roman"/>
                <w:bCs/>
                <w:lang w:eastAsia="ar-SA"/>
              </w:rPr>
            </w:pPr>
          </w:p>
        </w:tc>
      </w:tr>
    </w:tbl>
    <w:p w14:paraId="69E70D1F" w14:textId="77777777" w:rsidR="003D5116" w:rsidRDefault="006E0018" w:rsidP="00DC2E0F">
      <w:pPr>
        <w:tabs>
          <w:tab w:val="left" w:pos="1080"/>
          <w:tab w:val="left" w:pos="9360"/>
        </w:tabs>
        <w:spacing w:after="0" w:line="240" w:lineRule="auto"/>
        <w:ind w:left="-142" w:firstLine="568"/>
        <w:jc w:val="both"/>
        <w:rPr>
          <w:rFonts w:ascii="Times New Roman" w:hAnsi="Times New Roman" w:cs="Times New Roman"/>
          <w:sz w:val="24"/>
          <w:szCs w:val="24"/>
        </w:rPr>
      </w:pPr>
      <w:r w:rsidRPr="00DC2E0F">
        <w:rPr>
          <w:rFonts w:ascii="Times New Roman" w:hAnsi="Times New Roman" w:cs="Times New Roman"/>
          <w:sz w:val="24"/>
          <w:szCs w:val="24"/>
        </w:rPr>
        <w:t xml:space="preserve">Bendra pasiūlymo kaina _________________________________(nurodoma kaina žodžiais) Eur su </w:t>
      </w:r>
    </w:p>
    <w:p w14:paraId="7AE9F550" w14:textId="77777777" w:rsidR="003D5116" w:rsidRDefault="006E0018" w:rsidP="003D5116">
      <w:pPr>
        <w:tabs>
          <w:tab w:val="left" w:pos="1080"/>
          <w:tab w:val="left" w:pos="9360"/>
        </w:tabs>
        <w:spacing w:after="0" w:line="240" w:lineRule="auto"/>
        <w:ind w:left="-142"/>
        <w:jc w:val="both"/>
        <w:rPr>
          <w:rFonts w:ascii="Times New Roman" w:hAnsi="Times New Roman" w:cs="Times New Roman"/>
          <w:sz w:val="24"/>
          <w:szCs w:val="24"/>
        </w:rPr>
      </w:pPr>
      <w:r w:rsidRPr="00DC2E0F">
        <w:rPr>
          <w:rFonts w:ascii="Times New Roman" w:hAnsi="Times New Roman" w:cs="Times New Roman"/>
          <w:sz w:val="24"/>
          <w:szCs w:val="24"/>
        </w:rPr>
        <w:t xml:space="preserve">PVM. </w:t>
      </w:r>
    </w:p>
    <w:p w14:paraId="4A41171A" w14:textId="23A659D0" w:rsidR="00EF496D" w:rsidRDefault="003D5116" w:rsidP="003D5116">
      <w:pPr>
        <w:tabs>
          <w:tab w:val="left" w:pos="1080"/>
          <w:tab w:val="left" w:pos="9360"/>
        </w:tabs>
        <w:spacing w:after="0" w:line="240" w:lineRule="auto"/>
        <w:ind w:left="-142"/>
        <w:jc w:val="both"/>
        <w:rPr>
          <w:rFonts w:ascii="Times New Roman" w:hAnsi="Times New Roman" w:cs="Times New Roman"/>
          <w:iCs/>
          <w:sz w:val="24"/>
          <w:szCs w:val="24"/>
          <w:lang w:eastAsia="lt-LT"/>
        </w:rPr>
      </w:pPr>
      <w:r>
        <w:rPr>
          <w:rFonts w:ascii="Times New Roman" w:hAnsi="Times New Roman" w:cs="Times New Roman"/>
          <w:sz w:val="24"/>
          <w:szCs w:val="24"/>
        </w:rPr>
        <w:t xml:space="preserve">         </w:t>
      </w:r>
      <w:r w:rsidR="006E0018" w:rsidRPr="00DC2E0F">
        <w:rPr>
          <w:rFonts w:ascii="Times New Roman" w:hAnsi="Times New Roman" w:cs="Times New Roman"/>
          <w:iCs/>
          <w:sz w:val="24"/>
          <w:szCs w:val="24"/>
          <w:lang w:eastAsia="lt-LT"/>
        </w:rPr>
        <w:t>Į p</w:t>
      </w:r>
      <w:r w:rsidR="00DC2E0F" w:rsidRPr="00DC2E0F">
        <w:rPr>
          <w:rFonts w:ascii="Times New Roman" w:hAnsi="Times New Roman" w:cs="Times New Roman"/>
          <w:iCs/>
          <w:sz w:val="24"/>
          <w:szCs w:val="24"/>
          <w:lang w:eastAsia="lt-LT"/>
        </w:rPr>
        <w:t>rekių</w:t>
      </w:r>
      <w:r w:rsidR="006E0018" w:rsidRPr="00DC2E0F">
        <w:rPr>
          <w:rFonts w:ascii="Times New Roman" w:hAnsi="Times New Roman" w:cs="Times New Roman"/>
          <w:iCs/>
          <w:sz w:val="24"/>
          <w:szCs w:val="24"/>
          <w:lang w:eastAsia="lt-LT"/>
        </w:rPr>
        <w:t xml:space="preserve"> kainą įskaičiuoti visi mokesčiai ir visos galimos </w:t>
      </w:r>
      <w:r w:rsidR="00DC2E0F" w:rsidRPr="00DC2E0F">
        <w:rPr>
          <w:rFonts w:ascii="Times New Roman" w:hAnsi="Times New Roman" w:cs="Times New Roman"/>
          <w:iCs/>
          <w:sz w:val="24"/>
          <w:szCs w:val="24"/>
          <w:lang w:eastAsia="lt-LT"/>
        </w:rPr>
        <w:t>prekių</w:t>
      </w:r>
      <w:r w:rsidR="006E0018" w:rsidRPr="00DC2E0F">
        <w:rPr>
          <w:rFonts w:ascii="Times New Roman" w:hAnsi="Times New Roman" w:cs="Times New Roman"/>
          <w:iCs/>
          <w:sz w:val="24"/>
          <w:szCs w:val="24"/>
          <w:lang w:eastAsia="lt-LT"/>
        </w:rPr>
        <w:t xml:space="preserve"> ti</w:t>
      </w:r>
      <w:r w:rsidR="00DC2E0F" w:rsidRPr="00DC2E0F">
        <w:rPr>
          <w:rFonts w:ascii="Times New Roman" w:hAnsi="Times New Roman" w:cs="Times New Roman"/>
          <w:iCs/>
          <w:sz w:val="24"/>
          <w:szCs w:val="24"/>
          <w:lang w:eastAsia="lt-LT"/>
        </w:rPr>
        <w:t>e</w:t>
      </w:r>
      <w:r w:rsidR="006E0018" w:rsidRPr="00DC2E0F">
        <w:rPr>
          <w:rFonts w:ascii="Times New Roman" w:hAnsi="Times New Roman" w:cs="Times New Roman"/>
          <w:iCs/>
          <w:sz w:val="24"/>
          <w:szCs w:val="24"/>
          <w:lang w:eastAsia="lt-LT"/>
        </w:rPr>
        <w:t xml:space="preserve">kimo išlaidos, apimančios viską, ko reikia visiškam ir tinkamam pirkimo sutarties įvykdymui. </w:t>
      </w:r>
    </w:p>
    <w:p w14:paraId="25E94369" w14:textId="77777777" w:rsidR="00EF496D" w:rsidRDefault="006E0018" w:rsidP="00EF496D">
      <w:pPr>
        <w:tabs>
          <w:tab w:val="left" w:pos="1080"/>
          <w:tab w:val="left" w:pos="9360"/>
        </w:tabs>
        <w:spacing w:after="0" w:line="240" w:lineRule="auto"/>
        <w:ind w:left="-142" w:firstLine="568"/>
        <w:jc w:val="both"/>
        <w:rPr>
          <w:rFonts w:ascii="Times New Roman" w:hAnsi="Times New Roman" w:cs="Times New Roman"/>
          <w:b/>
          <w:sz w:val="24"/>
          <w:szCs w:val="24"/>
        </w:rPr>
      </w:pPr>
      <w:r w:rsidRPr="00DC2E0F">
        <w:rPr>
          <w:rFonts w:ascii="Times New Roman" w:hAnsi="Times New Roman" w:cs="Times New Roman"/>
          <w:i/>
          <w:iCs/>
          <w:sz w:val="24"/>
          <w:szCs w:val="24"/>
        </w:rPr>
        <w:t xml:space="preserve">Pasiūlymo kaina pateikiama dviejų skaičių po kablelio tikslumu. </w:t>
      </w:r>
      <w:r w:rsidRPr="00DC2E0F">
        <w:rPr>
          <w:rFonts w:ascii="Times New Roman" w:hAnsi="Times New Roman" w:cs="Times New Roman"/>
          <w:sz w:val="24"/>
          <w:szCs w:val="24"/>
        </w:rPr>
        <w:t>Jei suma skaičiais neatitinka sumos žodžiais, teisinga laikoma suma žodžiais.</w:t>
      </w:r>
      <w:r w:rsidRPr="00DC2E0F">
        <w:rPr>
          <w:rFonts w:ascii="Times New Roman" w:hAnsi="Times New Roman" w:cs="Times New Roman"/>
          <w:b/>
          <w:sz w:val="24"/>
          <w:szCs w:val="24"/>
        </w:rPr>
        <w:t xml:space="preserve"> </w:t>
      </w:r>
    </w:p>
    <w:p w14:paraId="1BA86D43" w14:textId="77777777" w:rsidR="00EF496D" w:rsidRDefault="006E0018" w:rsidP="00EF496D">
      <w:pPr>
        <w:tabs>
          <w:tab w:val="left" w:pos="1080"/>
          <w:tab w:val="left" w:pos="9360"/>
        </w:tabs>
        <w:spacing w:after="0" w:line="240" w:lineRule="auto"/>
        <w:ind w:left="-142" w:firstLine="568"/>
        <w:jc w:val="both"/>
        <w:rPr>
          <w:rFonts w:ascii="Times New Roman" w:eastAsia="Arial Unicode MS" w:hAnsi="Times New Roman" w:cs="Times New Roman"/>
          <w:sz w:val="24"/>
          <w:szCs w:val="24"/>
        </w:rPr>
      </w:pPr>
      <w:r w:rsidRPr="00DC2E0F">
        <w:rPr>
          <w:rFonts w:ascii="Times New Roman" w:eastAsia="Arial Unicode MS" w:hAnsi="Times New Roman" w:cs="Times New Roman"/>
          <w:sz w:val="24"/>
          <w:szCs w:val="24"/>
        </w:rPr>
        <w:t xml:space="preserve">Tais atvejais, kai pagal galiojančius teisės aktus tiekėjui nereikia mokėti PVM, jis lentelės eilučių, kuriuose prašoma nurodyti kainą su PVM nepildo ir nurodo priežastis, dėl kurių PVM nemoka. </w:t>
      </w:r>
    </w:p>
    <w:tbl>
      <w:tblPr>
        <w:tblW w:w="10060" w:type="dxa"/>
        <w:tblLook w:val="04A0" w:firstRow="1" w:lastRow="0" w:firstColumn="1" w:lastColumn="0" w:noHBand="0" w:noVBand="1"/>
      </w:tblPr>
      <w:tblGrid>
        <w:gridCol w:w="777"/>
        <w:gridCol w:w="5643"/>
        <w:gridCol w:w="980"/>
        <w:gridCol w:w="2660"/>
      </w:tblGrid>
      <w:tr w:rsidR="003D5116" w14:paraId="7B1CE1F5" w14:textId="77777777" w:rsidTr="00F7285C">
        <w:trPr>
          <w:trHeight w:val="300"/>
        </w:trPr>
        <w:tc>
          <w:tcPr>
            <w:tcW w:w="777" w:type="dxa"/>
            <w:tcBorders>
              <w:top w:val="single" w:sz="4" w:space="0" w:color="auto"/>
              <w:left w:val="single" w:sz="4" w:space="0" w:color="auto"/>
              <w:bottom w:val="single" w:sz="4" w:space="0" w:color="auto"/>
              <w:right w:val="single" w:sz="4" w:space="0" w:color="auto"/>
            </w:tcBorders>
            <w:noWrap/>
            <w:vAlign w:val="bottom"/>
            <w:hideMark/>
          </w:tcPr>
          <w:p w14:paraId="35C48321" w14:textId="77777777" w:rsidR="003D5116" w:rsidRDefault="003D5116" w:rsidP="00F7285C">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Eil. Nr.</w:t>
            </w:r>
          </w:p>
        </w:tc>
        <w:tc>
          <w:tcPr>
            <w:tcW w:w="5643" w:type="dxa"/>
            <w:tcBorders>
              <w:top w:val="single" w:sz="4" w:space="0" w:color="auto"/>
              <w:left w:val="nil"/>
              <w:bottom w:val="single" w:sz="4" w:space="0" w:color="auto"/>
              <w:right w:val="single" w:sz="4" w:space="0" w:color="auto"/>
            </w:tcBorders>
            <w:noWrap/>
            <w:vAlign w:val="bottom"/>
            <w:hideMark/>
          </w:tcPr>
          <w:p w14:paraId="4EE7484D" w14:textId="77777777" w:rsidR="003D5116" w:rsidRDefault="003D5116" w:rsidP="00F7285C">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Techniniai parametrai</w:t>
            </w:r>
          </w:p>
        </w:tc>
        <w:tc>
          <w:tcPr>
            <w:tcW w:w="980" w:type="dxa"/>
            <w:tcBorders>
              <w:top w:val="single" w:sz="4" w:space="0" w:color="auto"/>
              <w:left w:val="nil"/>
              <w:bottom w:val="single" w:sz="4" w:space="0" w:color="auto"/>
              <w:right w:val="single" w:sz="4" w:space="0" w:color="auto"/>
            </w:tcBorders>
            <w:noWrap/>
            <w:vAlign w:val="bottom"/>
            <w:hideMark/>
          </w:tcPr>
          <w:p w14:paraId="19CD9E79" w14:textId="77777777" w:rsidR="003D5116" w:rsidRDefault="003D5116" w:rsidP="00F7285C">
            <w:pPr>
              <w:spacing w:after="0" w:line="240" w:lineRule="auto"/>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rPr>
              <w:t>Mato vnt.</w:t>
            </w:r>
          </w:p>
        </w:tc>
        <w:tc>
          <w:tcPr>
            <w:tcW w:w="2660" w:type="dxa"/>
            <w:tcBorders>
              <w:top w:val="single" w:sz="4" w:space="0" w:color="auto"/>
              <w:left w:val="nil"/>
              <w:bottom w:val="single" w:sz="4" w:space="0" w:color="auto"/>
              <w:right w:val="single" w:sz="4" w:space="0" w:color="auto"/>
            </w:tcBorders>
            <w:noWrap/>
            <w:vAlign w:val="bottom"/>
            <w:hideMark/>
          </w:tcPr>
          <w:p w14:paraId="00453C09" w14:textId="77777777" w:rsidR="003D5116" w:rsidRDefault="003D5116" w:rsidP="00F7285C">
            <w:pPr>
              <w:spacing w:after="0" w:line="240" w:lineRule="auto"/>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rPr>
              <w:t>Reikšmė</w:t>
            </w:r>
          </w:p>
        </w:tc>
      </w:tr>
      <w:tr w:rsidR="003D5116" w14:paraId="1CB97E88" w14:textId="77777777" w:rsidTr="00F7285C">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1E157928"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38D5ACDA" w14:textId="77777777" w:rsidR="003D5116" w:rsidRDefault="003D5116" w:rsidP="00F7285C">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rPr>
              <w:t>Darbo zona</w:t>
            </w:r>
          </w:p>
        </w:tc>
        <w:tc>
          <w:tcPr>
            <w:tcW w:w="980" w:type="dxa"/>
            <w:shd w:val="clear" w:color="auto" w:fill="DEE6EF"/>
            <w:noWrap/>
            <w:vAlign w:val="bottom"/>
            <w:hideMark/>
          </w:tcPr>
          <w:p w14:paraId="7854FF4F"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6FD36AEA"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3D5116" w14:paraId="7A599B2F"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1337F410"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w:t>
            </w:r>
          </w:p>
        </w:tc>
        <w:tc>
          <w:tcPr>
            <w:tcW w:w="5643" w:type="dxa"/>
            <w:tcBorders>
              <w:top w:val="single" w:sz="4" w:space="0" w:color="auto"/>
              <w:left w:val="nil"/>
              <w:bottom w:val="single" w:sz="4" w:space="0" w:color="auto"/>
              <w:right w:val="single" w:sz="4" w:space="0" w:color="auto"/>
            </w:tcBorders>
            <w:noWrap/>
            <w:vAlign w:val="bottom"/>
            <w:hideMark/>
          </w:tcPr>
          <w:p w14:paraId="649AB651"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Traverso kelias X</w:t>
            </w:r>
          </w:p>
        </w:tc>
        <w:tc>
          <w:tcPr>
            <w:tcW w:w="980" w:type="dxa"/>
            <w:tcBorders>
              <w:top w:val="single" w:sz="4" w:space="0" w:color="auto"/>
              <w:left w:val="nil"/>
              <w:bottom w:val="single" w:sz="4" w:space="0" w:color="auto"/>
              <w:right w:val="single" w:sz="4" w:space="0" w:color="auto"/>
            </w:tcBorders>
            <w:noWrap/>
            <w:vAlign w:val="bottom"/>
            <w:hideMark/>
          </w:tcPr>
          <w:p w14:paraId="1E513D96"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single" w:sz="4" w:space="0" w:color="auto"/>
              <w:left w:val="nil"/>
              <w:bottom w:val="single" w:sz="4" w:space="0" w:color="auto"/>
              <w:right w:val="single" w:sz="4" w:space="0" w:color="auto"/>
            </w:tcBorders>
            <w:noWrap/>
            <w:vAlign w:val="bottom"/>
            <w:hideMark/>
          </w:tcPr>
          <w:p w14:paraId="2DB45625"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350</w:t>
            </w:r>
            <w:r>
              <w:rPr>
                <w:rFonts w:ascii="Arial" w:eastAsia="Times New Roman" w:hAnsi="Arial" w:cs="Arial"/>
                <w:sz w:val="20"/>
                <w:szCs w:val="20"/>
              </w:rPr>
              <w:t xml:space="preserve"> arba daugiau</w:t>
            </w:r>
          </w:p>
        </w:tc>
      </w:tr>
      <w:tr w:rsidR="003D5116" w14:paraId="34A5652C"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5AA360CB"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w:t>
            </w:r>
          </w:p>
        </w:tc>
        <w:tc>
          <w:tcPr>
            <w:tcW w:w="5643" w:type="dxa"/>
            <w:tcBorders>
              <w:top w:val="nil"/>
              <w:left w:val="nil"/>
              <w:bottom w:val="single" w:sz="4" w:space="0" w:color="auto"/>
              <w:right w:val="single" w:sz="4" w:space="0" w:color="auto"/>
            </w:tcBorders>
            <w:noWrap/>
            <w:vAlign w:val="bottom"/>
            <w:hideMark/>
          </w:tcPr>
          <w:p w14:paraId="48C53C5D"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Traverso kelias Y</w:t>
            </w:r>
          </w:p>
        </w:tc>
        <w:tc>
          <w:tcPr>
            <w:tcW w:w="980" w:type="dxa"/>
            <w:tcBorders>
              <w:top w:val="nil"/>
              <w:left w:val="nil"/>
              <w:bottom w:val="single" w:sz="4" w:space="0" w:color="auto"/>
              <w:right w:val="single" w:sz="4" w:space="0" w:color="auto"/>
            </w:tcBorders>
            <w:noWrap/>
            <w:vAlign w:val="bottom"/>
            <w:hideMark/>
          </w:tcPr>
          <w:p w14:paraId="51A995D9"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nil"/>
              <w:left w:val="nil"/>
              <w:bottom w:val="single" w:sz="4" w:space="0" w:color="auto"/>
              <w:right w:val="single" w:sz="4" w:space="0" w:color="auto"/>
            </w:tcBorders>
            <w:noWrap/>
            <w:vAlign w:val="bottom"/>
            <w:hideMark/>
          </w:tcPr>
          <w:p w14:paraId="71E68C68"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240 </w:t>
            </w:r>
            <w:r>
              <w:rPr>
                <w:rFonts w:ascii="Arial" w:eastAsia="Times New Roman" w:hAnsi="Arial" w:cs="Arial"/>
                <w:sz w:val="20"/>
                <w:szCs w:val="20"/>
              </w:rPr>
              <w:t>arba daugiau</w:t>
            </w:r>
          </w:p>
        </w:tc>
      </w:tr>
      <w:tr w:rsidR="003D5116" w14:paraId="3334DA4D"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48271855"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w:t>
            </w:r>
          </w:p>
        </w:tc>
        <w:tc>
          <w:tcPr>
            <w:tcW w:w="5643" w:type="dxa"/>
            <w:tcBorders>
              <w:top w:val="nil"/>
              <w:left w:val="nil"/>
              <w:bottom w:val="single" w:sz="4" w:space="0" w:color="auto"/>
              <w:right w:val="single" w:sz="4" w:space="0" w:color="auto"/>
            </w:tcBorders>
            <w:noWrap/>
            <w:vAlign w:val="bottom"/>
            <w:hideMark/>
          </w:tcPr>
          <w:p w14:paraId="1EDD5C6F"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Traverso kelias Z</w:t>
            </w:r>
          </w:p>
        </w:tc>
        <w:tc>
          <w:tcPr>
            <w:tcW w:w="980" w:type="dxa"/>
            <w:tcBorders>
              <w:top w:val="nil"/>
              <w:left w:val="nil"/>
              <w:bottom w:val="single" w:sz="4" w:space="0" w:color="auto"/>
              <w:right w:val="single" w:sz="4" w:space="0" w:color="auto"/>
            </w:tcBorders>
            <w:noWrap/>
            <w:vAlign w:val="bottom"/>
            <w:hideMark/>
          </w:tcPr>
          <w:p w14:paraId="2D2FC2DA"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nil"/>
              <w:left w:val="nil"/>
              <w:bottom w:val="single" w:sz="4" w:space="0" w:color="auto"/>
              <w:right w:val="single" w:sz="4" w:space="0" w:color="auto"/>
            </w:tcBorders>
            <w:noWrap/>
            <w:vAlign w:val="bottom"/>
            <w:hideMark/>
          </w:tcPr>
          <w:p w14:paraId="1C52E556"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320 </w:t>
            </w:r>
            <w:r>
              <w:rPr>
                <w:rFonts w:ascii="Arial" w:eastAsia="Times New Roman" w:hAnsi="Arial" w:cs="Arial"/>
                <w:sz w:val="20"/>
                <w:szCs w:val="20"/>
              </w:rPr>
              <w:t>arba daugiau</w:t>
            </w:r>
          </w:p>
        </w:tc>
      </w:tr>
      <w:tr w:rsidR="003D5116" w14:paraId="2204CB26"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0DA78F72"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4</w:t>
            </w:r>
          </w:p>
        </w:tc>
        <w:tc>
          <w:tcPr>
            <w:tcW w:w="5643" w:type="dxa"/>
            <w:tcBorders>
              <w:top w:val="nil"/>
              <w:left w:val="nil"/>
              <w:bottom w:val="single" w:sz="4" w:space="0" w:color="auto"/>
              <w:right w:val="single" w:sz="4" w:space="0" w:color="auto"/>
            </w:tcBorders>
            <w:noWrap/>
            <w:vAlign w:val="bottom"/>
            <w:hideMark/>
          </w:tcPr>
          <w:p w14:paraId="7036C939"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Traverso judėjimo greitis X/Y/Z</w:t>
            </w:r>
          </w:p>
        </w:tc>
        <w:tc>
          <w:tcPr>
            <w:tcW w:w="980" w:type="dxa"/>
            <w:tcBorders>
              <w:top w:val="nil"/>
              <w:left w:val="nil"/>
              <w:bottom w:val="single" w:sz="4" w:space="0" w:color="auto"/>
              <w:right w:val="single" w:sz="4" w:space="0" w:color="auto"/>
            </w:tcBorders>
            <w:noWrap/>
            <w:vAlign w:val="bottom"/>
            <w:hideMark/>
          </w:tcPr>
          <w:p w14:paraId="00D2947C"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m/min</w:t>
            </w:r>
          </w:p>
        </w:tc>
        <w:tc>
          <w:tcPr>
            <w:tcW w:w="2660" w:type="dxa"/>
            <w:tcBorders>
              <w:top w:val="nil"/>
              <w:left w:val="nil"/>
              <w:bottom w:val="single" w:sz="4" w:space="0" w:color="auto"/>
              <w:right w:val="single" w:sz="4" w:space="0" w:color="auto"/>
            </w:tcBorders>
            <w:noWrap/>
            <w:vAlign w:val="bottom"/>
            <w:hideMark/>
          </w:tcPr>
          <w:p w14:paraId="2997076E"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6 </w:t>
            </w:r>
            <w:r>
              <w:rPr>
                <w:rFonts w:ascii="Arial" w:eastAsia="Times New Roman" w:hAnsi="Arial" w:cs="Arial"/>
                <w:sz w:val="20"/>
                <w:szCs w:val="20"/>
              </w:rPr>
              <w:t>arba didesnis</w:t>
            </w:r>
          </w:p>
        </w:tc>
      </w:tr>
      <w:tr w:rsidR="003D5116" w14:paraId="074DA9E9"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2CF23B06"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5</w:t>
            </w:r>
          </w:p>
        </w:tc>
        <w:tc>
          <w:tcPr>
            <w:tcW w:w="5643" w:type="dxa"/>
            <w:tcBorders>
              <w:top w:val="nil"/>
              <w:left w:val="nil"/>
              <w:bottom w:val="single" w:sz="4" w:space="0" w:color="auto"/>
              <w:right w:val="single" w:sz="4" w:space="0" w:color="auto"/>
            </w:tcBorders>
            <w:noWrap/>
            <w:vAlign w:val="bottom"/>
            <w:hideMark/>
          </w:tcPr>
          <w:p w14:paraId="63CF1893"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Tiesinių ašių pastūmos greitis X/Y/Z</w:t>
            </w:r>
          </w:p>
        </w:tc>
        <w:tc>
          <w:tcPr>
            <w:tcW w:w="980" w:type="dxa"/>
            <w:tcBorders>
              <w:top w:val="nil"/>
              <w:left w:val="nil"/>
              <w:bottom w:val="single" w:sz="4" w:space="0" w:color="auto"/>
              <w:right w:val="single" w:sz="4" w:space="0" w:color="auto"/>
            </w:tcBorders>
            <w:noWrap/>
            <w:vAlign w:val="bottom"/>
            <w:hideMark/>
          </w:tcPr>
          <w:p w14:paraId="1AEEBB39"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mm/min</w:t>
            </w:r>
          </w:p>
        </w:tc>
        <w:tc>
          <w:tcPr>
            <w:tcW w:w="2660" w:type="dxa"/>
            <w:tcBorders>
              <w:top w:val="nil"/>
              <w:left w:val="nil"/>
              <w:bottom w:val="single" w:sz="4" w:space="0" w:color="auto"/>
              <w:right w:val="single" w:sz="4" w:space="0" w:color="auto"/>
            </w:tcBorders>
            <w:noWrap/>
            <w:vAlign w:val="bottom"/>
            <w:hideMark/>
          </w:tcPr>
          <w:p w14:paraId="53914695"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5000 </w:t>
            </w:r>
            <w:r>
              <w:rPr>
                <w:rFonts w:ascii="Arial" w:eastAsia="Times New Roman" w:hAnsi="Arial" w:cs="Arial"/>
                <w:sz w:val="20"/>
                <w:szCs w:val="20"/>
              </w:rPr>
              <w:t>arba didesnis</w:t>
            </w:r>
          </w:p>
        </w:tc>
      </w:tr>
      <w:tr w:rsidR="003D5116" w14:paraId="339C1633" w14:textId="77777777" w:rsidTr="00F7285C">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497BF2B6"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lastRenderedPageBreak/>
              <w:t> </w:t>
            </w:r>
          </w:p>
        </w:tc>
        <w:tc>
          <w:tcPr>
            <w:tcW w:w="5643" w:type="dxa"/>
            <w:shd w:val="clear" w:color="auto" w:fill="DEE6EF"/>
            <w:noWrap/>
            <w:vAlign w:val="bottom"/>
            <w:hideMark/>
          </w:tcPr>
          <w:p w14:paraId="331B0A42" w14:textId="77777777" w:rsidR="003D5116" w:rsidRDefault="003D5116" w:rsidP="00F7285C">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Padėties nustatymo tikslumas</w:t>
            </w:r>
          </w:p>
        </w:tc>
        <w:tc>
          <w:tcPr>
            <w:tcW w:w="980" w:type="dxa"/>
            <w:shd w:val="clear" w:color="auto" w:fill="DEE6EF"/>
            <w:noWrap/>
            <w:vAlign w:val="bottom"/>
            <w:hideMark/>
          </w:tcPr>
          <w:p w14:paraId="2F654D29"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5C4DE6CC"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3D5116" w14:paraId="651356B2"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060C6032"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6</w:t>
            </w:r>
          </w:p>
        </w:tc>
        <w:tc>
          <w:tcPr>
            <w:tcW w:w="5643" w:type="dxa"/>
            <w:tcBorders>
              <w:top w:val="single" w:sz="4" w:space="0" w:color="auto"/>
              <w:left w:val="nil"/>
              <w:bottom w:val="single" w:sz="4" w:space="0" w:color="auto"/>
              <w:right w:val="single" w:sz="4" w:space="0" w:color="auto"/>
            </w:tcBorders>
            <w:noWrap/>
            <w:vAlign w:val="bottom"/>
            <w:hideMark/>
          </w:tcPr>
          <w:p w14:paraId="23D32473"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X/Y/Z ašių rezoliucija</w:t>
            </w:r>
          </w:p>
        </w:tc>
        <w:tc>
          <w:tcPr>
            <w:tcW w:w="980" w:type="dxa"/>
            <w:tcBorders>
              <w:top w:val="single" w:sz="4" w:space="0" w:color="auto"/>
              <w:left w:val="nil"/>
              <w:bottom w:val="single" w:sz="4" w:space="0" w:color="auto"/>
              <w:right w:val="single" w:sz="4" w:space="0" w:color="auto"/>
            </w:tcBorders>
            <w:noWrap/>
            <w:vAlign w:val="bottom"/>
            <w:hideMark/>
          </w:tcPr>
          <w:p w14:paraId="762A11C9"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single" w:sz="4" w:space="0" w:color="auto"/>
              <w:left w:val="nil"/>
              <w:bottom w:val="single" w:sz="4" w:space="0" w:color="auto"/>
              <w:right w:val="single" w:sz="4" w:space="0" w:color="auto"/>
            </w:tcBorders>
            <w:noWrap/>
            <w:vAlign w:val="bottom"/>
            <w:hideMark/>
          </w:tcPr>
          <w:p w14:paraId="46F94D32"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0,02</w:t>
            </w:r>
            <w:r>
              <w:rPr>
                <w:rFonts w:ascii="Arial" w:eastAsia="Times New Roman" w:hAnsi="Arial" w:cs="Arial"/>
                <w:sz w:val="20"/>
                <w:szCs w:val="20"/>
              </w:rPr>
              <w:t xml:space="preserve"> arba mažiau</w:t>
            </w:r>
          </w:p>
        </w:tc>
      </w:tr>
      <w:tr w:rsidR="003D5116" w14:paraId="6DC48BD1"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31F1DB35"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7</w:t>
            </w:r>
          </w:p>
        </w:tc>
        <w:tc>
          <w:tcPr>
            <w:tcW w:w="5643" w:type="dxa"/>
            <w:tcBorders>
              <w:top w:val="nil"/>
              <w:left w:val="nil"/>
              <w:bottom w:val="single" w:sz="4" w:space="0" w:color="auto"/>
              <w:right w:val="single" w:sz="4" w:space="0" w:color="auto"/>
            </w:tcBorders>
            <w:noWrap/>
            <w:vAlign w:val="bottom"/>
            <w:hideMark/>
          </w:tcPr>
          <w:p w14:paraId="2673535A"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X/Y/Z ašių pozicionavimo tikslumas</w:t>
            </w:r>
          </w:p>
        </w:tc>
        <w:tc>
          <w:tcPr>
            <w:tcW w:w="980" w:type="dxa"/>
            <w:tcBorders>
              <w:top w:val="nil"/>
              <w:left w:val="nil"/>
              <w:bottom w:val="single" w:sz="4" w:space="0" w:color="auto"/>
              <w:right w:val="single" w:sz="4" w:space="0" w:color="auto"/>
            </w:tcBorders>
            <w:noWrap/>
            <w:vAlign w:val="bottom"/>
            <w:hideMark/>
          </w:tcPr>
          <w:p w14:paraId="31516808"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nil"/>
              <w:left w:val="nil"/>
              <w:bottom w:val="single" w:sz="4" w:space="0" w:color="auto"/>
              <w:right w:val="single" w:sz="4" w:space="0" w:color="auto"/>
            </w:tcBorders>
            <w:noWrap/>
            <w:vAlign w:val="bottom"/>
            <w:hideMark/>
          </w:tcPr>
          <w:p w14:paraId="1B10C78F"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0,03</w:t>
            </w:r>
            <w:r>
              <w:rPr>
                <w:rFonts w:ascii="Arial" w:eastAsia="Times New Roman" w:hAnsi="Arial" w:cs="Arial"/>
                <w:sz w:val="20"/>
                <w:szCs w:val="20"/>
              </w:rPr>
              <w:t xml:space="preserve"> arba mažiau</w:t>
            </w:r>
          </w:p>
        </w:tc>
      </w:tr>
      <w:tr w:rsidR="003D5116" w14:paraId="1D9633EB"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2834CD15"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8</w:t>
            </w:r>
          </w:p>
        </w:tc>
        <w:tc>
          <w:tcPr>
            <w:tcW w:w="5643" w:type="dxa"/>
            <w:tcBorders>
              <w:top w:val="nil"/>
              <w:left w:val="nil"/>
              <w:bottom w:val="single" w:sz="4" w:space="0" w:color="auto"/>
              <w:right w:val="single" w:sz="4" w:space="0" w:color="auto"/>
            </w:tcBorders>
            <w:noWrap/>
            <w:vAlign w:val="bottom"/>
            <w:hideMark/>
          </w:tcPr>
          <w:p w14:paraId="0CAC77B9"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X/Y/Z ašių pozicionavimo atkartojamumas</w:t>
            </w:r>
          </w:p>
        </w:tc>
        <w:tc>
          <w:tcPr>
            <w:tcW w:w="980" w:type="dxa"/>
            <w:tcBorders>
              <w:top w:val="nil"/>
              <w:left w:val="nil"/>
              <w:bottom w:val="single" w:sz="4" w:space="0" w:color="auto"/>
              <w:right w:val="single" w:sz="4" w:space="0" w:color="auto"/>
            </w:tcBorders>
            <w:noWrap/>
            <w:vAlign w:val="bottom"/>
            <w:hideMark/>
          </w:tcPr>
          <w:p w14:paraId="4F79A68F"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nil"/>
              <w:left w:val="nil"/>
              <w:bottom w:val="single" w:sz="4" w:space="0" w:color="auto"/>
              <w:right w:val="single" w:sz="4" w:space="0" w:color="auto"/>
            </w:tcBorders>
            <w:noWrap/>
            <w:vAlign w:val="bottom"/>
            <w:hideMark/>
          </w:tcPr>
          <w:p w14:paraId="08F79831"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0,02</w:t>
            </w:r>
            <w:r>
              <w:rPr>
                <w:rFonts w:ascii="Arial" w:eastAsia="Times New Roman" w:hAnsi="Arial" w:cs="Arial"/>
                <w:sz w:val="20"/>
                <w:szCs w:val="20"/>
              </w:rPr>
              <w:t xml:space="preserve"> arba mažiau</w:t>
            </w:r>
          </w:p>
        </w:tc>
      </w:tr>
      <w:tr w:rsidR="003D5116" w14:paraId="623ECE10" w14:textId="77777777" w:rsidTr="00F7285C">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265286FA"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4710FF09" w14:textId="77777777" w:rsidR="003D5116" w:rsidRDefault="003D5116" w:rsidP="00F7285C">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Pagrindinė pavara (suklys)</w:t>
            </w:r>
          </w:p>
        </w:tc>
        <w:tc>
          <w:tcPr>
            <w:tcW w:w="980" w:type="dxa"/>
            <w:shd w:val="clear" w:color="auto" w:fill="DEE6EF"/>
            <w:noWrap/>
            <w:vAlign w:val="bottom"/>
            <w:hideMark/>
          </w:tcPr>
          <w:p w14:paraId="7214CA6B"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22A65605"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3D5116" w14:paraId="00F78784"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1E742A42"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9</w:t>
            </w:r>
          </w:p>
        </w:tc>
        <w:tc>
          <w:tcPr>
            <w:tcW w:w="5643" w:type="dxa"/>
            <w:tcBorders>
              <w:top w:val="single" w:sz="4" w:space="0" w:color="auto"/>
              <w:left w:val="nil"/>
              <w:bottom w:val="single" w:sz="4" w:space="0" w:color="auto"/>
              <w:right w:val="single" w:sz="4" w:space="0" w:color="auto"/>
            </w:tcBorders>
            <w:noWrap/>
            <w:vAlign w:val="bottom"/>
            <w:hideMark/>
          </w:tcPr>
          <w:p w14:paraId="6985F5C6"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Maksimalus suklio greitis</w:t>
            </w:r>
          </w:p>
        </w:tc>
        <w:tc>
          <w:tcPr>
            <w:tcW w:w="980" w:type="dxa"/>
            <w:tcBorders>
              <w:top w:val="single" w:sz="4" w:space="0" w:color="auto"/>
              <w:left w:val="nil"/>
              <w:bottom w:val="single" w:sz="4" w:space="0" w:color="auto"/>
              <w:right w:val="single" w:sz="4" w:space="0" w:color="auto"/>
            </w:tcBorders>
            <w:noWrap/>
            <w:vAlign w:val="bottom"/>
            <w:hideMark/>
          </w:tcPr>
          <w:p w14:paraId="533297ED"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aps/min</w:t>
            </w:r>
          </w:p>
        </w:tc>
        <w:tc>
          <w:tcPr>
            <w:tcW w:w="2660" w:type="dxa"/>
            <w:tcBorders>
              <w:top w:val="single" w:sz="4" w:space="0" w:color="auto"/>
              <w:left w:val="nil"/>
              <w:bottom w:val="single" w:sz="4" w:space="0" w:color="auto"/>
              <w:right w:val="single" w:sz="4" w:space="0" w:color="auto"/>
            </w:tcBorders>
            <w:noWrap/>
            <w:vAlign w:val="bottom"/>
            <w:hideMark/>
          </w:tcPr>
          <w:p w14:paraId="56FB479F"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6000</w:t>
            </w:r>
            <w:r>
              <w:rPr>
                <w:rFonts w:ascii="Arial" w:eastAsia="Times New Roman" w:hAnsi="Arial" w:cs="Arial"/>
                <w:sz w:val="20"/>
                <w:szCs w:val="20"/>
              </w:rPr>
              <w:t xml:space="preserve"> arba didesnis</w:t>
            </w:r>
          </w:p>
        </w:tc>
      </w:tr>
      <w:tr w:rsidR="003D5116" w14:paraId="786A4B23"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331683E2"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10</w:t>
            </w:r>
          </w:p>
        </w:tc>
        <w:tc>
          <w:tcPr>
            <w:tcW w:w="5643" w:type="dxa"/>
            <w:tcBorders>
              <w:top w:val="nil"/>
              <w:left w:val="nil"/>
              <w:bottom w:val="single" w:sz="4" w:space="0" w:color="auto"/>
              <w:right w:val="single" w:sz="4" w:space="0" w:color="auto"/>
            </w:tcBorders>
            <w:noWrap/>
            <w:vAlign w:val="bottom"/>
            <w:hideMark/>
          </w:tcPr>
          <w:p w14:paraId="01CE4009"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Suklio/pagrindinės pavaros galia</w:t>
            </w:r>
          </w:p>
        </w:tc>
        <w:tc>
          <w:tcPr>
            <w:tcW w:w="980" w:type="dxa"/>
            <w:tcBorders>
              <w:top w:val="nil"/>
              <w:left w:val="nil"/>
              <w:bottom w:val="single" w:sz="4" w:space="0" w:color="auto"/>
              <w:right w:val="single" w:sz="4" w:space="0" w:color="auto"/>
            </w:tcBorders>
            <w:noWrap/>
            <w:vAlign w:val="bottom"/>
            <w:hideMark/>
          </w:tcPr>
          <w:p w14:paraId="607B4A75"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kW</w:t>
            </w:r>
          </w:p>
        </w:tc>
        <w:tc>
          <w:tcPr>
            <w:tcW w:w="2660" w:type="dxa"/>
            <w:tcBorders>
              <w:top w:val="nil"/>
              <w:left w:val="nil"/>
              <w:bottom w:val="single" w:sz="4" w:space="0" w:color="auto"/>
              <w:right w:val="single" w:sz="4" w:space="0" w:color="auto"/>
            </w:tcBorders>
            <w:noWrap/>
            <w:vAlign w:val="bottom"/>
            <w:hideMark/>
          </w:tcPr>
          <w:p w14:paraId="74E46101"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ne mažiau 2.2</w:t>
            </w:r>
          </w:p>
        </w:tc>
      </w:tr>
      <w:tr w:rsidR="003D5116" w14:paraId="4E3A9251"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20D16D96"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11</w:t>
            </w:r>
          </w:p>
        </w:tc>
        <w:tc>
          <w:tcPr>
            <w:tcW w:w="5643" w:type="dxa"/>
            <w:tcBorders>
              <w:top w:val="nil"/>
              <w:left w:val="nil"/>
              <w:bottom w:val="single" w:sz="4" w:space="0" w:color="auto"/>
              <w:right w:val="single" w:sz="4" w:space="0" w:color="auto"/>
            </w:tcBorders>
            <w:noWrap/>
            <w:vAlign w:val="bottom"/>
            <w:hideMark/>
          </w:tcPr>
          <w:p w14:paraId="1D65CE50"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Suklio  sukimo momentas</w:t>
            </w:r>
          </w:p>
        </w:tc>
        <w:tc>
          <w:tcPr>
            <w:tcW w:w="980" w:type="dxa"/>
            <w:tcBorders>
              <w:top w:val="nil"/>
              <w:left w:val="nil"/>
              <w:bottom w:val="single" w:sz="4" w:space="0" w:color="auto"/>
              <w:right w:val="single" w:sz="4" w:space="0" w:color="auto"/>
            </w:tcBorders>
            <w:noWrap/>
            <w:vAlign w:val="bottom"/>
            <w:hideMark/>
          </w:tcPr>
          <w:p w14:paraId="65A89D17"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Nm</w:t>
            </w:r>
          </w:p>
        </w:tc>
        <w:tc>
          <w:tcPr>
            <w:tcW w:w="2660" w:type="dxa"/>
            <w:tcBorders>
              <w:top w:val="nil"/>
              <w:left w:val="nil"/>
              <w:bottom w:val="single" w:sz="4" w:space="0" w:color="auto"/>
              <w:right w:val="single" w:sz="4" w:space="0" w:color="auto"/>
            </w:tcBorders>
            <w:noWrap/>
            <w:vAlign w:val="bottom"/>
            <w:hideMark/>
          </w:tcPr>
          <w:p w14:paraId="109F66E1"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ne mažiau </w:t>
            </w:r>
            <w:r>
              <w:rPr>
                <w:rFonts w:ascii="Arial" w:eastAsia="Times New Roman" w:hAnsi="Arial" w:cs="Arial"/>
                <w:color w:val="000000"/>
                <w:sz w:val="20"/>
                <w:szCs w:val="20"/>
              </w:rPr>
              <w:t>6</w:t>
            </w:r>
          </w:p>
        </w:tc>
      </w:tr>
      <w:tr w:rsidR="003D5116" w14:paraId="52B61E94"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380BF954"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12</w:t>
            </w:r>
          </w:p>
        </w:tc>
        <w:tc>
          <w:tcPr>
            <w:tcW w:w="5643" w:type="dxa"/>
            <w:tcBorders>
              <w:top w:val="nil"/>
              <w:left w:val="nil"/>
              <w:bottom w:val="single" w:sz="4" w:space="0" w:color="auto"/>
              <w:right w:val="single" w:sz="4" w:space="0" w:color="auto"/>
            </w:tcBorders>
            <w:noWrap/>
            <w:vAlign w:val="bottom"/>
            <w:hideMark/>
          </w:tcPr>
          <w:p w14:paraId="3E68E56E"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Suklio kūgio tipas</w:t>
            </w:r>
          </w:p>
        </w:tc>
        <w:tc>
          <w:tcPr>
            <w:tcW w:w="980" w:type="dxa"/>
            <w:tcBorders>
              <w:top w:val="nil"/>
              <w:left w:val="nil"/>
              <w:bottom w:val="single" w:sz="4" w:space="0" w:color="auto"/>
              <w:right w:val="single" w:sz="4" w:space="0" w:color="auto"/>
            </w:tcBorders>
            <w:noWrap/>
            <w:vAlign w:val="bottom"/>
            <w:hideMark/>
          </w:tcPr>
          <w:p w14:paraId="5936859A"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bottom"/>
            <w:hideMark/>
          </w:tcPr>
          <w:p w14:paraId="1BB03A37"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BT 30  arba analogas</w:t>
            </w:r>
          </w:p>
        </w:tc>
      </w:tr>
      <w:tr w:rsidR="003D5116" w14:paraId="098D7033" w14:textId="77777777" w:rsidTr="00F7285C">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2FC0025C"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74276128" w14:textId="77777777" w:rsidR="003D5116" w:rsidRDefault="003D5116" w:rsidP="00F7285C">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rPr>
              <w:t>Įrankių keitiklis</w:t>
            </w:r>
          </w:p>
        </w:tc>
        <w:tc>
          <w:tcPr>
            <w:tcW w:w="980" w:type="dxa"/>
            <w:shd w:val="clear" w:color="auto" w:fill="DEE6EF"/>
            <w:noWrap/>
            <w:vAlign w:val="bottom"/>
            <w:hideMark/>
          </w:tcPr>
          <w:p w14:paraId="25C71E4A"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62E1BFF1"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3D5116" w14:paraId="23D3013B"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1215FA5F"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13</w:t>
            </w:r>
          </w:p>
        </w:tc>
        <w:tc>
          <w:tcPr>
            <w:tcW w:w="5643" w:type="dxa"/>
            <w:tcBorders>
              <w:top w:val="single" w:sz="4" w:space="0" w:color="auto"/>
              <w:left w:val="nil"/>
              <w:bottom w:val="single" w:sz="4" w:space="0" w:color="auto"/>
              <w:right w:val="single" w:sz="4" w:space="0" w:color="auto"/>
            </w:tcBorders>
            <w:noWrap/>
            <w:vAlign w:val="bottom"/>
            <w:hideMark/>
          </w:tcPr>
          <w:p w14:paraId="7032B792"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Laikmenos talpa</w:t>
            </w:r>
          </w:p>
        </w:tc>
        <w:tc>
          <w:tcPr>
            <w:tcW w:w="980" w:type="dxa"/>
            <w:tcBorders>
              <w:top w:val="single" w:sz="4" w:space="0" w:color="auto"/>
              <w:left w:val="nil"/>
              <w:bottom w:val="single" w:sz="4" w:space="0" w:color="auto"/>
              <w:right w:val="single" w:sz="4" w:space="0" w:color="auto"/>
            </w:tcBorders>
            <w:noWrap/>
            <w:vAlign w:val="bottom"/>
            <w:hideMark/>
          </w:tcPr>
          <w:p w14:paraId="64B94A8E"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vnt.</w:t>
            </w:r>
          </w:p>
        </w:tc>
        <w:tc>
          <w:tcPr>
            <w:tcW w:w="2660" w:type="dxa"/>
            <w:tcBorders>
              <w:top w:val="single" w:sz="4" w:space="0" w:color="auto"/>
              <w:left w:val="nil"/>
              <w:bottom w:val="single" w:sz="4" w:space="0" w:color="auto"/>
              <w:right w:val="single" w:sz="4" w:space="0" w:color="auto"/>
            </w:tcBorders>
            <w:noWrap/>
            <w:vAlign w:val="bottom"/>
            <w:hideMark/>
          </w:tcPr>
          <w:p w14:paraId="336E26CB"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8</w:t>
            </w:r>
          </w:p>
        </w:tc>
      </w:tr>
      <w:tr w:rsidR="003D5116" w14:paraId="263D36F2" w14:textId="77777777" w:rsidTr="00F7285C">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70E2F2D9"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4D8B546F" w14:textId="77777777" w:rsidR="003D5116" w:rsidRDefault="003D5116" w:rsidP="00F7285C">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Staklių  gabaritai ir svoris</w:t>
            </w:r>
          </w:p>
        </w:tc>
        <w:tc>
          <w:tcPr>
            <w:tcW w:w="980" w:type="dxa"/>
            <w:shd w:val="clear" w:color="auto" w:fill="DEE6EF"/>
            <w:noWrap/>
            <w:vAlign w:val="bottom"/>
            <w:hideMark/>
          </w:tcPr>
          <w:p w14:paraId="75330BD9"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425A88C1"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3D5116" w14:paraId="51860CAB" w14:textId="77777777" w:rsidTr="00F7285C">
        <w:trPr>
          <w:trHeight w:val="525"/>
        </w:trPr>
        <w:tc>
          <w:tcPr>
            <w:tcW w:w="777" w:type="dxa"/>
            <w:tcBorders>
              <w:top w:val="nil"/>
              <w:left w:val="single" w:sz="4" w:space="0" w:color="auto"/>
              <w:bottom w:val="single" w:sz="4" w:space="0" w:color="auto"/>
              <w:right w:val="single" w:sz="4" w:space="0" w:color="auto"/>
            </w:tcBorders>
            <w:noWrap/>
            <w:vAlign w:val="center"/>
            <w:hideMark/>
          </w:tcPr>
          <w:p w14:paraId="1571ABCC"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14</w:t>
            </w:r>
          </w:p>
        </w:tc>
        <w:tc>
          <w:tcPr>
            <w:tcW w:w="5643" w:type="dxa"/>
            <w:tcBorders>
              <w:top w:val="single" w:sz="4" w:space="0" w:color="auto"/>
              <w:left w:val="nil"/>
              <w:bottom w:val="single" w:sz="4" w:space="0" w:color="auto"/>
              <w:right w:val="single" w:sz="4" w:space="0" w:color="auto"/>
            </w:tcBorders>
            <w:noWrap/>
            <w:vAlign w:val="center"/>
            <w:hideMark/>
          </w:tcPr>
          <w:p w14:paraId="44D86855"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Staklių gabaritai (atsižvelgiant į apribojimus dėl įrangos gabenimo į patalpą)</w:t>
            </w:r>
          </w:p>
        </w:tc>
        <w:tc>
          <w:tcPr>
            <w:tcW w:w="980" w:type="dxa"/>
            <w:tcBorders>
              <w:top w:val="single" w:sz="4" w:space="0" w:color="auto"/>
              <w:left w:val="nil"/>
              <w:bottom w:val="single" w:sz="4" w:space="0" w:color="auto"/>
              <w:right w:val="single" w:sz="4" w:space="0" w:color="auto"/>
            </w:tcBorders>
            <w:noWrap/>
            <w:vAlign w:val="center"/>
            <w:hideMark/>
          </w:tcPr>
          <w:p w14:paraId="3D2759B3"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single" w:sz="4" w:space="0" w:color="auto"/>
              <w:left w:val="nil"/>
              <w:bottom w:val="single" w:sz="4" w:space="0" w:color="auto"/>
              <w:right w:val="single" w:sz="4" w:space="0" w:color="auto"/>
            </w:tcBorders>
            <w:vAlign w:val="bottom"/>
            <w:hideMark/>
          </w:tcPr>
          <w:p w14:paraId="29A8F32F"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800x1050x1750 (galima paklaida 10-15 cm)</w:t>
            </w:r>
          </w:p>
        </w:tc>
      </w:tr>
      <w:tr w:rsidR="003D5116" w14:paraId="334B78A7"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1EA0D79C"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15</w:t>
            </w:r>
          </w:p>
        </w:tc>
        <w:tc>
          <w:tcPr>
            <w:tcW w:w="5643" w:type="dxa"/>
            <w:tcBorders>
              <w:top w:val="nil"/>
              <w:left w:val="nil"/>
              <w:bottom w:val="single" w:sz="4" w:space="0" w:color="auto"/>
              <w:right w:val="single" w:sz="4" w:space="0" w:color="auto"/>
            </w:tcBorders>
            <w:noWrap/>
            <w:vAlign w:val="bottom"/>
            <w:hideMark/>
          </w:tcPr>
          <w:p w14:paraId="1B7C4D32"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Staklių svoris </w:t>
            </w:r>
          </w:p>
        </w:tc>
        <w:tc>
          <w:tcPr>
            <w:tcW w:w="980" w:type="dxa"/>
            <w:tcBorders>
              <w:top w:val="nil"/>
              <w:left w:val="nil"/>
              <w:bottom w:val="single" w:sz="4" w:space="0" w:color="auto"/>
              <w:right w:val="single" w:sz="4" w:space="0" w:color="auto"/>
            </w:tcBorders>
            <w:noWrap/>
            <w:vAlign w:val="bottom"/>
            <w:hideMark/>
          </w:tcPr>
          <w:p w14:paraId="0AAA429F"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kg </w:t>
            </w:r>
          </w:p>
        </w:tc>
        <w:tc>
          <w:tcPr>
            <w:tcW w:w="2660" w:type="dxa"/>
            <w:tcBorders>
              <w:top w:val="nil"/>
              <w:left w:val="nil"/>
              <w:bottom w:val="single" w:sz="4" w:space="0" w:color="auto"/>
              <w:right w:val="single" w:sz="4" w:space="0" w:color="auto"/>
            </w:tcBorders>
            <w:noWrap/>
            <w:vAlign w:val="bottom"/>
            <w:hideMark/>
          </w:tcPr>
          <w:p w14:paraId="40CA7DDE"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Nuo 700 iki 1000 </w:t>
            </w:r>
          </w:p>
        </w:tc>
      </w:tr>
      <w:tr w:rsidR="003D5116" w14:paraId="14ECDA25" w14:textId="77777777" w:rsidTr="00F7285C">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716071B0"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1BF650AB" w14:textId="77777777" w:rsidR="003D5116" w:rsidRDefault="003D5116" w:rsidP="00F7285C">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Valdymas</w:t>
            </w:r>
          </w:p>
        </w:tc>
        <w:tc>
          <w:tcPr>
            <w:tcW w:w="980" w:type="dxa"/>
            <w:shd w:val="clear" w:color="auto" w:fill="DEE6EF"/>
            <w:noWrap/>
            <w:vAlign w:val="bottom"/>
            <w:hideMark/>
          </w:tcPr>
          <w:p w14:paraId="538180F8"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2A3D838F"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3D5116" w14:paraId="5ECA59D0"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5D798512"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16</w:t>
            </w:r>
          </w:p>
        </w:tc>
        <w:tc>
          <w:tcPr>
            <w:tcW w:w="5643" w:type="dxa"/>
            <w:tcBorders>
              <w:top w:val="single" w:sz="4" w:space="0" w:color="auto"/>
              <w:left w:val="nil"/>
              <w:bottom w:val="single" w:sz="4" w:space="0" w:color="auto"/>
              <w:right w:val="single" w:sz="4" w:space="0" w:color="auto"/>
            </w:tcBorders>
            <w:noWrap/>
            <w:vAlign w:val="bottom"/>
            <w:hideMark/>
          </w:tcPr>
          <w:p w14:paraId="19F2F642"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Staklės valdomos pultu su programine įranga </w:t>
            </w:r>
          </w:p>
        </w:tc>
        <w:tc>
          <w:tcPr>
            <w:tcW w:w="980" w:type="dxa"/>
            <w:tcBorders>
              <w:top w:val="single" w:sz="4" w:space="0" w:color="auto"/>
              <w:left w:val="nil"/>
              <w:bottom w:val="single" w:sz="4" w:space="0" w:color="auto"/>
              <w:right w:val="single" w:sz="4" w:space="0" w:color="auto"/>
            </w:tcBorders>
            <w:noWrap/>
            <w:vAlign w:val="bottom"/>
            <w:hideMark/>
          </w:tcPr>
          <w:p w14:paraId="18DDF8FA"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single" w:sz="4" w:space="0" w:color="auto"/>
              <w:left w:val="nil"/>
              <w:bottom w:val="single" w:sz="4" w:space="0" w:color="auto"/>
              <w:right w:val="single" w:sz="4" w:space="0" w:color="auto"/>
            </w:tcBorders>
            <w:noWrap/>
            <w:vAlign w:val="bottom"/>
            <w:hideMark/>
          </w:tcPr>
          <w:p w14:paraId="16A54EBD"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78C4DB4E" w14:textId="77777777" w:rsidTr="00F7285C">
        <w:trPr>
          <w:trHeight w:val="525"/>
        </w:trPr>
        <w:tc>
          <w:tcPr>
            <w:tcW w:w="777" w:type="dxa"/>
            <w:tcBorders>
              <w:top w:val="nil"/>
              <w:left w:val="single" w:sz="4" w:space="0" w:color="auto"/>
              <w:bottom w:val="single" w:sz="4" w:space="0" w:color="auto"/>
              <w:right w:val="single" w:sz="4" w:space="0" w:color="auto"/>
            </w:tcBorders>
            <w:noWrap/>
            <w:vAlign w:val="center"/>
          </w:tcPr>
          <w:p w14:paraId="13E46066"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17</w:t>
            </w:r>
          </w:p>
        </w:tc>
        <w:tc>
          <w:tcPr>
            <w:tcW w:w="5643" w:type="dxa"/>
            <w:tcBorders>
              <w:top w:val="nil"/>
              <w:left w:val="nil"/>
              <w:bottom w:val="single" w:sz="4" w:space="0" w:color="auto"/>
              <w:right w:val="single" w:sz="4" w:space="0" w:color="auto"/>
            </w:tcBorders>
            <w:vAlign w:val="bottom"/>
            <w:hideMark/>
          </w:tcPr>
          <w:p w14:paraId="3B52E8BF"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Integruota KND 1000 MC programinė įranga arba lygiavertė</w:t>
            </w:r>
          </w:p>
        </w:tc>
        <w:tc>
          <w:tcPr>
            <w:tcW w:w="980" w:type="dxa"/>
            <w:tcBorders>
              <w:top w:val="nil"/>
              <w:left w:val="nil"/>
              <w:bottom w:val="single" w:sz="4" w:space="0" w:color="auto"/>
              <w:right w:val="single" w:sz="4" w:space="0" w:color="auto"/>
            </w:tcBorders>
            <w:noWrap/>
            <w:vAlign w:val="bottom"/>
          </w:tcPr>
          <w:p w14:paraId="76B7A9FF" w14:textId="77777777" w:rsidR="003D5116" w:rsidRDefault="003D5116" w:rsidP="00F7285C">
            <w:pPr>
              <w:spacing w:after="0" w:line="240" w:lineRule="auto"/>
              <w:rPr>
                <w:rFonts w:ascii="Arial" w:eastAsia="Times New Roman" w:hAnsi="Arial" w:cs="Arial"/>
                <w:sz w:val="20"/>
                <w:szCs w:val="20"/>
                <w:lang w:val="en-US"/>
              </w:rPr>
            </w:pPr>
          </w:p>
        </w:tc>
        <w:tc>
          <w:tcPr>
            <w:tcW w:w="2660" w:type="dxa"/>
            <w:tcBorders>
              <w:top w:val="nil"/>
              <w:left w:val="nil"/>
              <w:bottom w:val="single" w:sz="4" w:space="0" w:color="auto"/>
              <w:right w:val="single" w:sz="4" w:space="0" w:color="auto"/>
            </w:tcBorders>
            <w:noWrap/>
            <w:vAlign w:val="center"/>
            <w:hideMark/>
          </w:tcPr>
          <w:p w14:paraId="7F0187D4"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5795AE92" w14:textId="77777777" w:rsidTr="00F7285C">
        <w:trPr>
          <w:trHeight w:val="525"/>
        </w:trPr>
        <w:tc>
          <w:tcPr>
            <w:tcW w:w="777" w:type="dxa"/>
            <w:tcBorders>
              <w:top w:val="nil"/>
              <w:left w:val="single" w:sz="4" w:space="0" w:color="auto"/>
              <w:bottom w:val="single" w:sz="4" w:space="0" w:color="auto"/>
              <w:right w:val="single" w:sz="4" w:space="0" w:color="auto"/>
            </w:tcBorders>
            <w:noWrap/>
            <w:vAlign w:val="center"/>
          </w:tcPr>
          <w:p w14:paraId="331E32F4"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18</w:t>
            </w:r>
          </w:p>
        </w:tc>
        <w:tc>
          <w:tcPr>
            <w:tcW w:w="5643" w:type="dxa"/>
            <w:tcBorders>
              <w:top w:val="nil"/>
              <w:left w:val="nil"/>
              <w:bottom w:val="single" w:sz="4" w:space="0" w:color="auto"/>
              <w:right w:val="single" w:sz="4" w:space="0" w:color="auto"/>
            </w:tcBorders>
            <w:vAlign w:val="bottom"/>
            <w:hideMark/>
          </w:tcPr>
          <w:p w14:paraId="2895789C"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Programinis 4-os ašies palaikymas</w:t>
            </w:r>
          </w:p>
        </w:tc>
        <w:tc>
          <w:tcPr>
            <w:tcW w:w="980" w:type="dxa"/>
            <w:tcBorders>
              <w:top w:val="nil"/>
              <w:left w:val="nil"/>
              <w:bottom w:val="single" w:sz="4" w:space="0" w:color="auto"/>
              <w:right w:val="single" w:sz="4" w:space="0" w:color="auto"/>
            </w:tcBorders>
            <w:noWrap/>
            <w:vAlign w:val="bottom"/>
          </w:tcPr>
          <w:p w14:paraId="0940B478" w14:textId="77777777" w:rsidR="003D5116" w:rsidRDefault="003D5116" w:rsidP="00F7285C">
            <w:pPr>
              <w:spacing w:after="0" w:line="240" w:lineRule="auto"/>
              <w:rPr>
                <w:rFonts w:ascii="Arial" w:eastAsia="Times New Roman" w:hAnsi="Arial" w:cs="Arial"/>
                <w:sz w:val="20"/>
                <w:szCs w:val="20"/>
                <w:lang w:val="en-US"/>
              </w:rPr>
            </w:pPr>
          </w:p>
        </w:tc>
        <w:tc>
          <w:tcPr>
            <w:tcW w:w="2660" w:type="dxa"/>
            <w:tcBorders>
              <w:top w:val="nil"/>
              <w:left w:val="nil"/>
              <w:bottom w:val="single" w:sz="4" w:space="0" w:color="auto"/>
              <w:right w:val="single" w:sz="4" w:space="0" w:color="auto"/>
            </w:tcBorders>
            <w:noWrap/>
            <w:vAlign w:val="center"/>
            <w:hideMark/>
          </w:tcPr>
          <w:p w14:paraId="12581120"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462A00FD" w14:textId="77777777" w:rsidTr="00F7285C">
        <w:trPr>
          <w:trHeight w:val="525"/>
        </w:trPr>
        <w:tc>
          <w:tcPr>
            <w:tcW w:w="777" w:type="dxa"/>
            <w:tcBorders>
              <w:top w:val="nil"/>
              <w:left w:val="single" w:sz="4" w:space="0" w:color="auto"/>
              <w:bottom w:val="single" w:sz="4" w:space="0" w:color="auto"/>
              <w:right w:val="single" w:sz="4" w:space="0" w:color="auto"/>
            </w:tcBorders>
            <w:noWrap/>
            <w:vAlign w:val="center"/>
          </w:tcPr>
          <w:p w14:paraId="24570EDA"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19</w:t>
            </w:r>
          </w:p>
        </w:tc>
        <w:tc>
          <w:tcPr>
            <w:tcW w:w="5643" w:type="dxa"/>
            <w:tcBorders>
              <w:top w:val="nil"/>
              <w:left w:val="nil"/>
              <w:bottom w:val="single" w:sz="4" w:space="0" w:color="auto"/>
              <w:right w:val="single" w:sz="4" w:space="0" w:color="auto"/>
            </w:tcBorders>
            <w:vAlign w:val="bottom"/>
            <w:hideMark/>
          </w:tcPr>
          <w:p w14:paraId="3AE185AE"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Rankinio valdymo pultas</w:t>
            </w:r>
          </w:p>
        </w:tc>
        <w:tc>
          <w:tcPr>
            <w:tcW w:w="980" w:type="dxa"/>
            <w:tcBorders>
              <w:top w:val="nil"/>
              <w:left w:val="nil"/>
              <w:bottom w:val="single" w:sz="4" w:space="0" w:color="auto"/>
              <w:right w:val="single" w:sz="4" w:space="0" w:color="auto"/>
            </w:tcBorders>
            <w:noWrap/>
            <w:vAlign w:val="bottom"/>
          </w:tcPr>
          <w:p w14:paraId="78D23ECC" w14:textId="77777777" w:rsidR="003D5116" w:rsidRDefault="003D5116" w:rsidP="00F7285C">
            <w:pPr>
              <w:spacing w:after="0" w:line="240" w:lineRule="auto"/>
              <w:rPr>
                <w:rFonts w:ascii="Arial" w:eastAsia="Times New Roman" w:hAnsi="Arial" w:cs="Arial"/>
                <w:sz w:val="20"/>
                <w:szCs w:val="20"/>
                <w:lang w:val="en-US"/>
              </w:rPr>
            </w:pPr>
          </w:p>
        </w:tc>
        <w:tc>
          <w:tcPr>
            <w:tcW w:w="2660" w:type="dxa"/>
            <w:tcBorders>
              <w:top w:val="nil"/>
              <w:left w:val="nil"/>
              <w:bottom w:val="single" w:sz="4" w:space="0" w:color="auto"/>
              <w:right w:val="single" w:sz="4" w:space="0" w:color="auto"/>
            </w:tcBorders>
            <w:noWrap/>
            <w:vAlign w:val="center"/>
            <w:hideMark/>
          </w:tcPr>
          <w:p w14:paraId="34C0091A"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2E7208C8" w14:textId="77777777" w:rsidTr="00F7285C">
        <w:trPr>
          <w:trHeight w:val="525"/>
        </w:trPr>
        <w:tc>
          <w:tcPr>
            <w:tcW w:w="777" w:type="dxa"/>
            <w:tcBorders>
              <w:top w:val="nil"/>
              <w:left w:val="single" w:sz="4" w:space="0" w:color="auto"/>
              <w:bottom w:val="single" w:sz="4" w:space="0" w:color="auto"/>
              <w:right w:val="single" w:sz="4" w:space="0" w:color="auto"/>
            </w:tcBorders>
            <w:noWrap/>
            <w:vAlign w:val="center"/>
            <w:hideMark/>
          </w:tcPr>
          <w:p w14:paraId="5474BBE1"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20</w:t>
            </w:r>
          </w:p>
        </w:tc>
        <w:tc>
          <w:tcPr>
            <w:tcW w:w="5643" w:type="dxa"/>
            <w:tcBorders>
              <w:top w:val="nil"/>
              <w:left w:val="nil"/>
              <w:bottom w:val="single" w:sz="4" w:space="0" w:color="auto"/>
              <w:right w:val="single" w:sz="4" w:space="0" w:color="auto"/>
            </w:tcBorders>
            <w:vAlign w:val="bottom"/>
            <w:hideMark/>
          </w:tcPr>
          <w:p w14:paraId="1D589C01"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Galimybė jungtis prie išorinių tinklų per jungtis USB 2.0, RS232 jungtys</w:t>
            </w:r>
          </w:p>
        </w:tc>
        <w:tc>
          <w:tcPr>
            <w:tcW w:w="980" w:type="dxa"/>
            <w:tcBorders>
              <w:top w:val="nil"/>
              <w:left w:val="nil"/>
              <w:bottom w:val="single" w:sz="4" w:space="0" w:color="auto"/>
              <w:right w:val="single" w:sz="4" w:space="0" w:color="auto"/>
            </w:tcBorders>
            <w:noWrap/>
            <w:vAlign w:val="bottom"/>
            <w:hideMark/>
          </w:tcPr>
          <w:p w14:paraId="6B65901A"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center"/>
            <w:hideMark/>
          </w:tcPr>
          <w:p w14:paraId="32562910"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4BDB4E6A" w14:textId="77777777" w:rsidTr="00F7285C">
        <w:trPr>
          <w:trHeight w:val="300"/>
        </w:trPr>
        <w:tc>
          <w:tcPr>
            <w:tcW w:w="777" w:type="dxa"/>
            <w:tcBorders>
              <w:top w:val="nil"/>
              <w:left w:val="single" w:sz="4" w:space="0" w:color="auto"/>
              <w:bottom w:val="single" w:sz="4" w:space="0" w:color="auto"/>
              <w:right w:val="single" w:sz="4" w:space="0" w:color="auto"/>
            </w:tcBorders>
            <w:noWrap/>
            <w:vAlign w:val="center"/>
            <w:hideMark/>
          </w:tcPr>
          <w:p w14:paraId="67C79C72"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21</w:t>
            </w:r>
          </w:p>
        </w:tc>
        <w:tc>
          <w:tcPr>
            <w:tcW w:w="5643" w:type="dxa"/>
            <w:tcBorders>
              <w:top w:val="nil"/>
              <w:left w:val="nil"/>
              <w:bottom w:val="single" w:sz="4" w:space="0" w:color="auto"/>
              <w:right w:val="single" w:sz="4" w:space="0" w:color="auto"/>
            </w:tcBorders>
            <w:vAlign w:val="bottom"/>
            <w:hideMark/>
          </w:tcPr>
          <w:p w14:paraId="6FC9BFAA"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Integruota apdirbimo procesų vizualinė programavimo galimybė</w:t>
            </w:r>
          </w:p>
        </w:tc>
        <w:tc>
          <w:tcPr>
            <w:tcW w:w="980" w:type="dxa"/>
            <w:tcBorders>
              <w:top w:val="nil"/>
              <w:left w:val="nil"/>
              <w:bottom w:val="single" w:sz="4" w:space="0" w:color="auto"/>
              <w:right w:val="single" w:sz="4" w:space="0" w:color="auto"/>
            </w:tcBorders>
            <w:noWrap/>
            <w:vAlign w:val="bottom"/>
            <w:hideMark/>
          </w:tcPr>
          <w:p w14:paraId="29CADF6F"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center"/>
            <w:hideMark/>
          </w:tcPr>
          <w:p w14:paraId="66EA76C5"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6FC9820C"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tcPr>
          <w:p w14:paraId="375C1319"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22</w:t>
            </w:r>
          </w:p>
        </w:tc>
        <w:tc>
          <w:tcPr>
            <w:tcW w:w="5643" w:type="dxa"/>
            <w:tcBorders>
              <w:top w:val="nil"/>
              <w:left w:val="nil"/>
              <w:bottom w:val="single" w:sz="4" w:space="0" w:color="auto"/>
              <w:right w:val="single" w:sz="4" w:space="0" w:color="auto"/>
            </w:tcBorders>
            <w:noWrap/>
            <w:vAlign w:val="bottom"/>
            <w:hideMark/>
          </w:tcPr>
          <w:p w14:paraId="625570B5"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Nulinių koordinačių paieška</w:t>
            </w:r>
          </w:p>
        </w:tc>
        <w:tc>
          <w:tcPr>
            <w:tcW w:w="980" w:type="dxa"/>
            <w:tcBorders>
              <w:top w:val="nil"/>
              <w:left w:val="nil"/>
              <w:bottom w:val="single" w:sz="4" w:space="0" w:color="auto"/>
              <w:right w:val="single" w:sz="4" w:space="0" w:color="auto"/>
            </w:tcBorders>
            <w:noWrap/>
            <w:vAlign w:val="bottom"/>
          </w:tcPr>
          <w:p w14:paraId="02D1CCAA" w14:textId="77777777" w:rsidR="003D5116" w:rsidRDefault="003D5116" w:rsidP="00F7285C">
            <w:pPr>
              <w:spacing w:after="0" w:line="240" w:lineRule="auto"/>
              <w:rPr>
                <w:rFonts w:ascii="Arial" w:eastAsia="Times New Roman" w:hAnsi="Arial" w:cs="Arial"/>
                <w:sz w:val="20"/>
                <w:szCs w:val="20"/>
                <w:lang w:val="en-US"/>
              </w:rPr>
            </w:pPr>
          </w:p>
        </w:tc>
        <w:tc>
          <w:tcPr>
            <w:tcW w:w="2660" w:type="dxa"/>
            <w:tcBorders>
              <w:top w:val="nil"/>
              <w:left w:val="nil"/>
              <w:bottom w:val="single" w:sz="4" w:space="0" w:color="auto"/>
              <w:right w:val="single" w:sz="4" w:space="0" w:color="auto"/>
            </w:tcBorders>
            <w:noWrap/>
            <w:vAlign w:val="bottom"/>
          </w:tcPr>
          <w:p w14:paraId="45A5415E"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Turi būti</w:t>
            </w:r>
          </w:p>
        </w:tc>
      </w:tr>
      <w:tr w:rsidR="003D5116" w14:paraId="1B4FB560"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tcPr>
          <w:p w14:paraId="208F0178"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23</w:t>
            </w:r>
          </w:p>
        </w:tc>
        <w:tc>
          <w:tcPr>
            <w:tcW w:w="5643" w:type="dxa"/>
            <w:tcBorders>
              <w:top w:val="nil"/>
              <w:left w:val="nil"/>
              <w:bottom w:val="single" w:sz="4" w:space="0" w:color="auto"/>
              <w:right w:val="single" w:sz="4" w:space="0" w:color="auto"/>
            </w:tcBorders>
            <w:noWrap/>
            <w:vAlign w:val="bottom"/>
          </w:tcPr>
          <w:p w14:paraId="29381CDB" w14:textId="77777777" w:rsidR="003D5116" w:rsidRPr="003D5116" w:rsidRDefault="003D5116" w:rsidP="00F7285C">
            <w:pPr>
              <w:pStyle w:val="prastasistinklapis"/>
              <w:spacing w:line="256" w:lineRule="auto"/>
              <w:rPr>
                <w:lang w:eastAsia="en-US"/>
              </w:rPr>
            </w:pPr>
            <w:r>
              <w:rPr>
                <w:lang w:eastAsia="en-US"/>
              </w:rPr>
              <w:t>Užduoties atlikimo laiko apskaičiavimas ir likusio iki užduoties atlikimo pabaigos laiko rodymas ekrane;</w:t>
            </w:r>
          </w:p>
        </w:tc>
        <w:tc>
          <w:tcPr>
            <w:tcW w:w="980" w:type="dxa"/>
            <w:tcBorders>
              <w:top w:val="nil"/>
              <w:left w:val="nil"/>
              <w:bottom w:val="single" w:sz="4" w:space="0" w:color="auto"/>
              <w:right w:val="single" w:sz="4" w:space="0" w:color="auto"/>
            </w:tcBorders>
            <w:noWrap/>
            <w:vAlign w:val="bottom"/>
          </w:tcPr>
          <w:p w14:paraId="68B7C33D" w14:textId="77777777" w:rsidR="003D5116" w:rsidRDefault="003D5116" w:rsidP="00F7285C">
            <w:pPr>
              <w:spacing w:after="0" w:line="240" w:lineRule="auto"/>
              <w:rPr>
                <w:rFonts w:ascii="Arial" w:eastAsia="Times New Roman" w:hAnsi="Arial" w:cs="Arial"/>
                <w:sz w:val="20"/>
                <w:szCs w:val="20"/>
                <w:lang w:val="en-US"/>
              </w:rPr>
            </w:pPr>
          </w:p>
        </w:tc>
        <w:tc>
          <w:tcPr>
            <w:tcW w:w="2660" w:type="dxa"/>
            <w:tcBorders>
              <w:top w:val="nil"/>
              <w:left w:val="nil"/>
              <w:bottom w:val="single" w:sz="4" w:space="0" w:color="auto"/>
              <w:right w:val="single" w:sz="4" w:space="0" w:color="auto"/>
            </w:tcBorders>
            <w:noWrap/>
            <w:vAlign w:val="bottom"/>
          </w:tcPr>
          <w:p w14:paraId="6CC9F883"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56049E75"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5BEDDA0C"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24</w:t>
            </w:r>
          </w:p>
        </w:tc>
        <w:tc>
          <w:tcPr>
            <w:tcW w:w="5643" w:type="dxa"/>
            <w:tcBorders>
              <w:top w:val="nil"/>
              <w:left w:val="nil"/>
              <w:bottom w:val="single" w:sz="4" w:space="0" w:color="auto"/>
              <w:right w:val="single" w:sz="4" w:space="0" w:color="auto"/>
            </w:tcBorders>
            <w:noWrap/>
            <w:vAlign w:val="bottom"/>
            <w:hideMark/>
          </w:tcPr>
          <w:p w14:paraId="4ED2E4B6"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LCD displėjus</w:t>
            </w:r>
          </w:p>
        </w:tc>
        <w:tc>
          <w:tcPr>
            <w:tcW w:w="980" w:type="dxa"/>
            <w:tcBorders>
              <w:top w:val="nil"/>
              <w:left w:val="nil"/>
              <w:bottom w:val="single" w:sz="4" w:space="0" w:color="auto"/>
              <w:right w:val="single" w:sz="4" w:space="0" w:color="auto"/>
            </w:tcBorders>
            <w:noWrap/>
            <w:vAlign w:val="bottom"/>
            <w:hideMark/>
          </w:tcPr>
          <w:p w14:paraId="0B9CF89B"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col.</w:t>
            </w:r>
          </w:p>
        </w:tc>
        <w:tc>
          <w:tcPr>
            <w:tcW w:w="2660" w:type="dxa"/>
            <w:tcBorders>
              <w:top w:val="nil"/>
              <w:left w:val="nil"/>
              <w:bottom w:val="single" w:sz="4" w:space="0" w:color="auto"/>
              <w:right w:val="single" w:sz="4" w:space="0" w:color="auto"/>
            </w:tcBorders>
            <w:noWrap/>
            <w:vAlign w:val="bottom"/>
            <w:hideMark/>
          </w:tcPr>
          <w:p w14:paraId="1FFA07A9"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7 arba didesnis</w:t>
            </w:r>
          </w:p>
        </w:tc>
      </w:tr>
      <w:tr w:rsidR="003D5116" w14:paraId="2264ACD0" w14:textId="77777777" w:rsidTr="00F7285C">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0A3FD3F6"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tcBorders>
              <w:top w:val="nil"/>
              <w:left w:val="nil"/>
              <w:bottom w:val="single" w:sz="4" w:space="0" w:color="auto"/>
              <w:right w:val="nil"/>
            </w:tcBorders>
            <w:shd w:val="clear" w:color="auto" w:fill="DEE6EF"/>
            <w:noWrap/>
            <w:vAlign w:val="bottom"/>
            <w:hideMark/>
          </w:tcPr>
          <w:p w14:paraId="4DB33598" w14:textId="77777777" w:rsidR="003D5116" w:rsidRDefault="003D5116" w:rsidP="00F7285C">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Komplektuojama įranga</w:t>
            </w:r>
          </w:p>
        </w:tc>
        <w:tc>
          <w:tcPr>
            <w:tcW w:w="980" w:type="dxa"/>
            <w:tcBorders>
              <w:top w:val="nil"/>
              <w:left w:val="nil"/>
              <w:bottom w:val="single" w:sz="4" w:space="0" w:color="auto"/>
              <w:right w:val="nil"/>
            </w:tcBorders>
            <w:shd w:val="clear" w:color="auto" w:fill="DEE6EF"/>
            <w:noWrap/>
            <w:vAlign w:val="bottom"/>
            <w:hideMark/>
          </w:tcPr>
          <w:p w14:paraId="6F1BEF05"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shd w:val="clear" w:color="auto" w:fill="DEE6EF"/>
            <w:noWrap/>
            <w:vAlign w:val="bottom"/>
            <w:hideMark/>
          </w:tcPr>
          <w:p w14:paraId="1DAD74C0"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3D5116" w14:paraId="027A783E"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0B4670D9"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25</w:t>
            </w:r>
          </w:p>
        </w:tc>
        <w:tc>
          <w:tcPr>
            <w:tcW w:w="5643" w:type="dxa"/>
            <w:tcBorders>
              <w:top w:val="nil"/>
              <w:left w:val="nil"/>
              <w:bottom w:val="single" w:sz="4" w:space="0" w:color="auto"/>
              <w:right w:val="single" w:sz="4" w:space="0" w:color="auto"/>
            </w:tcBorders>
            <w:noWrap/>
            <w:vAlign w:val="bottom"/>
            <w:hideMark/>
          </w:tcPr>
          <w:p w14:paraId="2863DAAC"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Įrankio aušinimo sistema</w:t>
            </w:r>
          </w:p>
        </w:tc>
        <w:tc>
          <w:tcPr>
            <w:tcW w:w="980" w:type="dxa"/>
            <w:tcBorders>
              <w:top w:val="nil"/>
              <w:left w:val="nil"/>
              <w:bottom w:val="single" w:sz="4" w:space="0" w:color="auto"/>
              <w:right w:val="single" w:sz="4" w:space="0" w:color="auto"/>
            </w:tcBorders>
            <w:noWrap/>
            <w:vAlign w:val="bottom"/>
            <w:hideMark/>
          </w:tcPr>
          <w:p w14:paraId="19C8C7E9"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bottom"/>
            <w:hideMark/>
          </w:tcPr>
          <w:p w14:paraId="46A9FDCD"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61BF2369"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2F63A30A"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26</w:t>
            </w:r>
          </w:p>
        </w:tc>
        <w:tc>
          <w:tcPr>
            <w:tcW w:w="5643" w:type="dxa"/>
            <w:tcBorders>
              <w:top w:val="nil"/>
              <w:left w:val="nil"/>
              <w:bottom w:val="single" w:sz="4" w:space="0" w:color="auto"/>
              <w:right w:val="single" w:sz="4" w:space="0" w:color="auto"/>
            </w:tcBorders>
            <w:noWrap/>
            <w:vAlign w:val="bottom"/>
            <w:hideMark/>
          </w:tcPr>
          <w:p w14:paraId="1C72792D"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Automatinė tepimo sistema</w:t>
            </w:r>
          </w:p>
        </w:tc>
        <w:tc>
          <w:tcPr>
            <w:tcW w:w="980" w:type="dxa"/>
            <w:tcBorders>
              <w:top w:val="nil"/>
              <w:left w:val="nil"/>
              <w:bottom w:val="single" w:sz="4" w:space="0" w:color="auto"/>
              <w:right w:val="single" w:sz="4" w:space="0" w:color="auto"/>
            </w:tcBorders>
            <w:noWrap/>
            <w:vAlign w:val="bottom"/>
            <w:hideMark/>
          </w:tcPr>
          <w:p w14:paraId="6E9F62DA"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bottom"/>
            <w:hideMark/>
          </w:tcPr>
          <w:p w14:paraId="73A0252D"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17070711"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7CBE5AEB"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27</w:t>
            </w:r>
          </w:p>
        </w:tc>
        <w:tc>
          <w:tcPr>
            <w:tcW w:w="5643" w:type="dxa"/>
            <w:tcBorders>
              <w:top w:val="nil"/>
              <w:left w:val="nil"/>
              <w:bottom w:val="single" w:sz="4" w:space="0" w:color="auto"/>
              <w:right w:val="single" w:sz="4" w:space="0" w:color="auto"/>
            </w:tcBorders>
            <w:noWrap/>
            <w:vAlign w:val="bottom"/>
            <w:hideMark/>
          </w:tcPr>
          <w:p w14:paraId="2DB2D92A"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Automatinė indikacinių lempų sistema</w:t>
            </w:r>
          </w:p>
        </w:tc>
        <w:tc>
          <w:tcPr>
            <w:tcW w:w="980" w:type="dxa"/>
            <w:tcBorders>
              <w:top w:val="nil"/>
              <w:left w:val="nil"/>
              <w:bottom w:val="single" w:sz="4" w:space="0" w:color="auto"/>
              <w:right w:val="single" w:sz="4" w:space="0" w:color="auto"/>
            </w:tcBorders>
            <w:noWrap/>
            <w:vAlign w:val="bottom"/>
            <w:hideMark/>
          </w:tcPr>
          <w:p w14:paraId="4141FA66"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bottom"/>
            <w:hideMark/>
          </w:tcPr>
          <w:p w14:paraId="1B2FE23D"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4A461C26" w14:textId="77777777" w:rsidTr="00F7285C">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03A6E6E7"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5643" w:type="dxa"/>
            <w:tcBorders>
              <w:top w:val="nil"/>
              <w:left w:val="nil"/>
              <w:bottom w:val="single" w:sz="4" w:space="0" w:color="auto"/>
              <w:right w:val="nil"/>
            </w:tcBorders>
            <w:shd w:val="clear" w:color="auto" w:fill="DEE6EF"/>
            <w:noWrap/>
            <w:vAlign w:val="bottom"/>
            <w:hideMark/>
          </w:tcPr>
          <w:p w14:paraId="34F4E996" w14:textId="77777777" w:rsidR="003D5116" w:rsidRDefault="003D5116" w:rsidP="00F7285C">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Saugumas</w:t>
            </w:r>
          </w:p>
        </w:tc>
        <w:tc>
          <w:tcPr>
            <w:tcW w:w="980" w:type="dxa"/>
            <w:shd w:val="clear" w:color="auto" w:fill="DEE6EF"/>
            <w:noWrap/>
            <w:vAlign w:val="bottom"/>
            <w:hideMark/>
          </w:tcPr>
          <w:p w14:paraId="32B1E5C7"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6DC8C54D"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3D5116" w14:paraId="0B8C633C" w14:textId="77777777" w:rsidTr="00F7285C">
        <w:trPr>
          <w:trHeight w:val="525"/>
        </w:trPr>
        <w:tc>
          <w:tcPr>
            <w:tcW w:w="777" w:type="dxa"/>
            <w:tcBorders>
              <w:top w:val="nil"/>
              <w:left w:val="single" w:sz="4" w:space="0" w:color="auto"/>
              <w:bottom w:val="single" w:sz="4" w:space="0" w:color="auto"/>
              <w:right w:val="single" w:sz="4" w:space="0" w:color="auto"/>
            </w:tcBorders>
            <w:noWrap/>
            <w:vAlign w:val="center"/>
            <w:hideMark/>
          </w:tcPr>
          <w:p w14:paraId="7EB2BD56"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28</w:t>
            </w:r>
          </w:p>
        </w:tc>
        <w:tc>
          <w:tcPr>
            <w:tcW w:w="5643" w:type="dxa"/>
            <w:tcBorders>
              <w:top w:val="nil"/>
              <w:left w:val="nil"/>
              <w:bottom w:val="single" w:sz="4" w:space="0" w:color="auto"/>
              <w:right w:val="single" w:sz="4" w:space="0" w:color="auto"/>
            </w:tcBorders>
            <w:vAlign w:val="bottom"/>
            <w:hideMark/>
          </w:tcPr>
          <w:p w14:paraId="2A167CC9"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Dirbant automatiniam režimui užtikrinti saugų darbą ir saugią aplinką </w:t>
            </w:r>
          </w:p>
        </w:tc>
        <w:tc>
          <w:tcPr>
            <w:tcW w:w="980" w:type="dxa"/>
            <w:tcBorders>
              <w:top w:val="single" w:sz="4" w:space="0" w:color="auto"/>
              <w:left w:val="nil"/>
              <w:bottom w:val="single" w:sz="4" w:space="0" w:color="auto"/>
              <w:right w:val="single" w:sz="4" w:space="0" w:color="auto"/>
            </w:tcBorders>
            <w:noWrap/>
            <w:vAlign w:val="bottom"/>
            <w:hideMark/>
          </w:tcPr>
          <w:p w14:paraId="3BBDFE44" w14:textId="77777777" w:rsidR="003D5116" w:rsidRDefault="003D5116" w:rsidP="00F7285C">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single" w:sz="4" w:space="0" w:color="auto"/>
              <w:left w:val="nil"/>
              <w:bottom w:val="single" w:sz="4" w:space="0" w:color="auto"/>
              <w:right w:val="single" w:sz="4" w:space="0" w:color="auto"/>
            </w:tcBorders>
            <w:noWrap/>
            <w:vAlign w:val="center"/>
            <w:hideMark/>
          </w:tcPr>
          <w:p w14:paraId="02D048FA"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728507BE" w14:textId="77777777" w:rsidTr="00F7285C">
        <w:trPr>
          <w:trHeight w:val="300"/>
        </w:trPr>
        <w:tc>
          <w:tcPr>
            <w:tcW w:w="777" w:type="dxa"/>
            <w:tcBorders>
              <w:top w:val="nil"/>
              <w:left w:val="single" w:sz="4" w:space="0" w:color="auto"/>
              <w:bottom w:val="single" w:sz="4" w:space="0" w:color="auto"/>
              <w:right w:val="single" w:sz="4" w:space="0" w:color="auto"/>
            </w:tcBorders>
            <w:noWrap/>
            <w:vAlign w:val="center"/>
            <w:hideMark/>
          </w:tcPr>
          <w:p w14:paraId="23C7A20F"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29</w:t>
            </w:r>
          </w:p>
        </w:tc>
        <w:tc>
          <w:tcPr>
            <w:tcW w:w="5643" w:type="dxa"/>
            <w:tcBorders>
              <w:top w:val="nil"/>
              <w:left w:val="nil"/>
              <w:bottom w:val="single" w:sz="4" w:space="0" w:color="auto"/>
              <w:right w:val="single" w:sz="4" w:space="0" w:color="auto"/>
            </w:tcBorders>
            <w:vAlign w:val="bottom"/>
            <w:hideMark/>
          </w:tcPr>
          <w:p w14:paraId="3CA0D8D4"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Staklės uždaros iš visų pusių</w:t>
            </w:r>
          </w:p>
        </w:tc>
        <w:tc>
          <w:tcPr>
            <w:tcW w:w="980" w:type="dxa"/>
            <w:tcBorders>
              <w:top w:val="nil"/>
              <w:left w:val="nil"/>
              <w:bottom w:val="single" w:sz="4" w:space="0" w:color="auto"/>
              <w:right w:val="single" w:sz="4" w:space="0" w:color="auto"/>
            </w:tcBorders>
            <w:noWrap/>
            <w:vAlign w:val="bottom"/>
            <w:hideMark/>
          </w:tcPr>
          <w:p w14:paraId="01AB213D" w14:textId="77777777" w:rsidR="003D5116" w:rsidRDefault="003D5116" w:rsidP="00F7285C">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nil"/>
              <w:left w:val="nil"/>
              <w:bottom w:val="single" w:sz="4" w:space="0" w:color="auto"/>
              <w:right w:val="single" w:sz="4" w:space="0" w:color="auto"/>
            </w:tcBorders>
            <w:noWrap/>
            <w:vAlign w:val="bottom"/>
            <w:hideMark/>
          </w:tcPr>
          <w:p w14:paraId="1D26BF49"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4C6F3063" w14:textId="77777777" w:rsidTr="00F7285C">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74870C04"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5643" w:type="dxa"/>
            <w:tcBorders>
              <w:top w:val="nil"/>
              <w:left w:val="nil"/>
              <w:bottom w:val="single" w:sz="4" w:space="0" w:color="auto"/>
              <w:right w:val="nil"/>
            </w:tcBorders>
            <w:shd w:val="clear" w:color="auto" w:fill="DEE6EF"/>
            <w:noWrap/>
            <w:vAlign w:val="bottom"/>
            <w:hideMark/>
          </w:tcPr>
          <w:p w14:paraId="7BE4E95D" w14:textId="77777777" w:rsidR="003D5116" w:rsidRDefault="003D5116" w:rsidP="00F7285C">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Komplektuojami priedai</w:t>
            </w:r>
          </w:p>
        </w:tc>
        <w:tc>
          <w:tcPr>
            <w:tcW w:w="980" w:type="dxa"/>
            <w:shd w:val="clear" w:color="auto" w:fill="DEE6EF"/>
            <w:noWrap/>
            <w:vAlign w:val="bottom"/>
            <w:hideMark/>
          </w:tcPr>
          <w:p w14:paraId="17D994FE"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11357FA9"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3D5116" w14:paraId="725B192F" w14:textId="77777777" w:rsidTr="00F7285C">
        <w:trPr>
          <w:trHeight w:val="300"/>
        </w:trPr>
        <w:tc>
          <w:tcPr>
            <w:tcW w:w="777" w:type="dxa"/>
            <w:tcBorders>
              <w:top w:val="nil"/>
              <w:left w:val="single" w:sz="4" w:space="0" w:color="auto"/>
              <w:bottom w:val="single" w:sz="4" w:space="0" w:color="auto"/>
              <w:right w:val="single" w:sz="4" w:space="0" w:color="auto"/>
            </w:tcBorders>
            <w:noWrap/>
            <w:vAlign w:val="bottom"/>
            <w:hideMark/>
          </w:tcPr>
          <w:p w14:paraId="60A0366E"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30</w:t>
            </w:r>
          </w:p>
        </w:tc>
        <w:tc>
          <w:tcPr>
            <w:tcW w:w="5643" w:type="dxa"/>
            <w:tcBorders>
              <w:top w:val="nil"/>
              <w:left w:val="nil"/>
              <w:bottom w:val="single" w:sz="4" w:space="0" w:color="auto"/>
              <w:right w:val="single" w:sz="4" w:space="0" w:color="auto"/>
            </w:tcBorders>
            <w:vAlign w:val="bottom"/>
            <w:hideMark/>
          </w:tcPr>
          <w:p w14:paraId="7D550C73"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Spaustuvas, 1vnt</w:t>
            </w:r>
          </w:p>
        </w:tc>
        <w:tc>
          <w:tcPr>
            <w:tcW w:w="980" w:type="dxa"/>
            <w:tcBorders>
              <w:top w:val="single" w:sz="4" w:space="0" w:color="auto"/>
              <w:left w:val="nil"/>
              <w:bottom w:val="single" w:sz="4" w:space="0" w:color="auto"/>
              <w:right w:val="single" w:sz="4" w:space="0" w:color="auto"/>
            </w:tcBorders>
            <w:noWrap/>
            <w:vAlign w:val="bottom"/>
            <w:hideMark/>
          </w:tcPr>
          <w:p w14:paraId="42CB8699" w14:textId="77777777" w:rsidR="003D5116" w:rsidRDefault="003D5116" w:rsidP="00F7285C">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single" w:sz="4" w:space="0" w:color="auto"/>
              <w:left w:val="nil"/>
              <w:bottom w:val="single" w:sz="4" w:space="0" w:color="auto"/>
              <w:right w:val="single" w:sz="4" w:space="0" w:color="auto"/>
            </w:tcBorders>
            <w:noWrap/>
            <w:vAlign w:val="bottom"/>
            <w:hideMark/>
          </w:tcPr>
          <w:p w14:paraId="14F767F0"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51367431" w14:textId="77777777" w:rsidTr="00F7285C">
        <w:trPr>
          <w:trHeight w:val="765"/>
        </w:trPr>
        <w:tc>
          <w:tcPr>
            <w:tcW w:w="777" w:type="dxa"/>
            <w:tcBorders>
              <w:top w:val="nil"/>
              <w:left w:val="single" w:sz="4" w:space="0" w:color="auto"/>
              <w:bottom w:val="single" w:sz="4" w:space="0" w:color="auto"/>
              <w:right w:val="single" w:sz="4" w:space="0" w:color="auto"/>
            </w:tcBorders>
            <w:noWrap/>
            <w:vAlign w:val="center"/>
            <w:hideMark/>
          </w:tcPr>
          <w:p w14:paraId="2BE2065A"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31</w:t>
            </w:r>
          </w:p>
        </w:tc>
        <w:tc>
          <w:tcPr>
            <w:tcW w:w="5643" w:type="dxa"/>
            <w:tcBorders>
              <w:top w:val="nil"/>
              <w:left w:val="nil"/>
              <w:bottom w:val="single" w:sz="4" w:space="0" w:color="auto"/>
              <w:right w:val="single" w:sz="4" w:space="0" w:color="auto"/>
            </w:tcBorders>
            <w:vAlign w:val="center"/>
            <w:hideMark/>
          </w:tcPr>
          <w:p w14:paraId="191A824A"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Įrankių laikikliai, 8vnt.</w:t>
            </w:r>
          </w:p>
        </w:tc>
        <w:tc>
          <w:tcPr>
            <w:tcW w:w="980" w:type="dxa"/>
            <w:tcBorders>
              <w:top w:val="nil"/>
              <w:left w:val="nil"/>
              <w:bottom w:val="single" w:sz="4" w:space="0" w:color="auto"/>
              <w:right w:val="single" w:sz="4" w:space="0" w:color="auto"/>
            </w:tcBorders>
            <w:noWrap/>
            <w:vAlign w:val="bottom"/>
            <w:hideMark/>
          </w:tcPr>
          <w:p w14:paraId="29051153" w14:textId="77777777" w:rsidR="003D5116" w:rsidRDefault="003D5116" w:rsidP="00F7285C">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nil"/>
              <w:left w:val="nil"/>
              <w:bottom w:val="single" w:sz="4" w:space="0" w:color="auto"/>
              <w:right w:val="single" w:sz="4" w:space="0" w:color="auto"/>
            </w:tcBorders>
            <w:vAlign w:val="center"/>
            <w:hideMark/>
          </w:tcPr>
          <w:p w14:paraId="427658B8"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BT 30  arba kitas suderinamas su staklėmis analogas</w:t>
            </w:r>
          </w:p>
        </w:tc>
      </w:tr>
      <w:tr w:rsidR="003D5116" w14:paraId="674CA885" w14:textId="77777777" w:rsidTr="00F7285C">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3114647A"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5643" w:type="dxa"/>
            <w:tcBorders>
              <w:top w:val="nil"/>
              <w:left w:val="nil"/>
              <w:bottom w:val="single" w:sz="4" w:space="0" w:color="auto"/>
              <w:right w:val="nil"/>
            </w:tcBorders>
            <w:shd w:val="clear" w:color="auto" w:fill="DEE6EF"/>
            <w:noWrap/>
            <w:vAlign w:val="bottom"/>
            <w:hideMark/>
          </w:tcPr>
          <w:p w14:paraId="765F6CA4" w14:textId="77777777" w:rsidR="003D5116" w:rsidRDefault="003D5116" w:rsidP="00F7285C">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rPr>
              <w:t>Papildomi reikalavimai</w:t>
            </w:r>
          </w:p>
        </w:tc>
        <w:tc>
          <w:tcPr>
            <w:tcW w:w="980" w:type="dxa"/>
            <w:tcBorders>
              <w:top w:val="nil"/>
              <w:left w:val="nil"/>
              <w:bottom w:val="single" w:sz="4" w:space="0" w:color="auto"/>
              <w:right w:val="nil"/>
            </w:tcBorders>
            <w:shd w:val="clear" w:color="auto" w:fill="DEE6EF"/>
            <w:noWrap/>
            <w:vAlign w:val="bottom"/>
            <w:hideMark/>
          </w:tcPr>
          <w:p w14:paraId="45D7C4FE"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shd w:val="clear" w:color="auto" w:fill="DEE6EF"/>
            <w:noWrap/>
            <w:vAlign w:val="bottom"/>
            <w:hideMark/>
          </w:tcPr>
          <w:p w14:paraId="01AD1008" w14:textId="77777777" w:rsidR="003D5116" w:rsidRDefault="003D5116" w:rsidP="00F7285C">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3D5116" w14:paraId="53FD1296" w14:textId="77777777" w:rsidTr="00F7285C">
        <w:trPr>
          <w:trHeight w:val="300"/>
        </w:trPr>
        <w:tc>
          <w:tcPr>
            <w:tcW w:w="777" w:type="dxa"/>
            <w:tcBorders>
              <w:top w:val="nil"/>
              <w:left w:val="single" w:sz="4" w:space="0" w:color="auto"/>
              <w:bottom w:val="single" w:sz="4" w:space="0" w:color="auto"/>
              <w:right w:val="single" w:sz="4" w:space="0" w:color="auto"/>
            </w:tcBorders>
            <w:noWrap/>
            <w:vAlign w:val="center"/>
            <w:hideMark/>
          </w:tcPr>
          <w:p w14:paraId="02E9D735"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32</w:t>
            </w:r>
          </w:p>
        </w:tc>
        <w:tc>
          <w:tcPr>
            <w:tcW w:w="5643" w:type="dxa"/>
            <w:tcBorders>
              <w:top w:val="nil"/>
              <w:left w:val="nil"/>
              <w:bottom w:val="single" w:sz="4" w:space="0" w:color="auto"/>
              <w:right w:val="single" w:sz="4" w:space="0" w:color="auto"/>
            </w:tcBorders>
            <w:noWrap/>
            <w:vAlign w:val="bottom"/>
            <w:hideMark/>
          </w:tcPr>
          <w:p w14:paraId="5FF1AB0C"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Garantija</w:t>
            </w:r>
          </w:p>
        </w:tc>
        <w:tc>
          <w:tcPr>
            <w:tcW w:w="980" w:type="dxa"/>
            <w:tcBorders>
              <w:top w:val="nil"/>
              <w:left w:val="nil"/>
              <w:bottom w:val="single" w:sz="4" w:space="0" w:color="auto"/>
              <w:right w:val="single" w:sz="4" w:space="0" w:color="auto"/>
            </w:tcBorders>
            <w:noWrap/>
            <w:vAlign w:val="bottom"/>
            <w:hideMark/>
          </w:tcPr>
          <w:p w14:paraId="553BDE4D" w14:textId="77777777" w:rsidR="003D5116" w:rsidRDefault="003D5116" w:rsidP="00F7285C">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mėn.</w:t>
            </w:r>
          </w:p>
        </w:tc>
        <w:tc>
          <w:tcPr>
            <w:tcW w:w="2660" w:type="dxa"/>
            <w:tcBorders>
              <w:top w:val="nil"/>
              <w:left w:val="nil"/>
              <w:bottom w:val="single" w:sz="4" w:space="0" w:color="auto"/>
              <w:right w:val="single" w:sz="4" w:space="0" w:color="auto"/>
            </w:tcBorders>
            <w:noWrap/>
            <w:vAlign w:val="bottom"/>
            <w:hideMark/>
          </w:tcPr>
          <w:p w14:paraId="74CC12E0"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24 arba daugiau</w:t>
            </w:r>
          </w:p>
        </w:tc>
      </w:tr>
      <w:tr w:rsidR="003D5116" w14:paraId="683B877C" w14:textId="77777777" w:rsidTr="00F7285C">
        <w:trPr>
          <w:trHeight w:val="300"/>
        </w:trPr>
        <w:tc>
          <w:tcPr>
            <w:tcW w:w="777" w:type="dxa"/>
            <w:tcBorders>
              <w:top w:val="nil"/>
              <w:left w:val="single" w:sz="4" w:space="0" w:color="auto"/>
              <w:bottom w:val="single" w:sz="4" w:space="0" w:color="auto"/>
              <w:right w:val="single" w:sz="4" w:space="0" w:color="auto"/>
            </w:tcBorders>
            <w:noWrap/>
            <w:vAlign w:val="center"/>
            <w:hideMark/>
          </w:tcPr>
          <w:p w14:paraId="2EBEDE08"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33</w:t>
            </w:r>
          </w:p>
        </w:tc>
        <w:tc>
          <w:tcPr>
            <w:tcW w:w="5643" w:type="dxa"/>
            <w:tcBorders>
              <w:top w:val="nil"/>
              <w:left w:val="nil"/>
              <w:bottom w:val="single" w:sz="4" w:space="0" w:color="auto"/>
              <w:right w:val="single" w:sz="4" w:space="0" w:color="auto"/>
            </w:tcBorders>
            <w:noWrap/>
            <w:vAlign w:val="bottom"/>
            <w:hideMark/>
          </w:tcPr>
          <w:p w14:paraId="6B58B511"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Įranga nauja ir nenaudota</w:t>
            </w:r>
          </w:p>
        </w:tc>
        <w:tc>
          <w:tcPr>
            <w:tcW w:w="980" w:type="dxa"/>
            <w:tcBorders>
              <w:top w:val="nil"/>
              <w:left w:val="nil"/>
              <w:bottom w:val="single" w:sz="4" w:space="0" w:color="auto"/>
              <w:right w:val="single" w:sz="4" w:space="0" w:color="auto"/>
            </w:tcBorders>
            <w:noWrap/>
            <w:vAlign w:val="bottom"/>
            <w:hideMark/>
          </w:tcPr>
          <w:p w14:paraId="4527370D" w14:textId="77777777" w:rsidR="003D5116" w:rsidRDefault="003D5116" w:rsidP="00F7285C">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nil"/>
              <w:left w:val="nil"/>
              <w:bottom w:val="single" w:sz="4" w:space="0" w:color="auto"/>
              <w:right w:val="single" w:sz="4" w:space="0" w:color="auto"/>
            </w:tcBorders>
            <w:noWrap/>
            <w:vAlign w:val="bottom"/>
            <w:hideMark/>
          </w:tcPr>
          <w:p w14:paraId="0C77BA87"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3D5116" w14:paraId="7B5FEA6E" w14:textId="77777777" w:rsidTr="00F7285C">
        <w:trPr>
          <w:trHeight w:val="300"/>
        </w:trPr>
        <w:tc>
          <w:tcPr>
            <w:tcW w:w="777" w:type="dxa"/>
            <w:tcBorders>
              <w:top w:val="nil"/>
              <w:left w:val="single" w:sz="4" w:space="0" w:color="auto"/>
              <w:bottom w:val="single" w:sz="4" w:space="0" w:color="auto"/>
              <w:right w:val="single" w:sz="4" w:space="0" w:color="auto"/>
            </w:tcBorders>
            <w:noWrap/>
            <w:vAlign w:val="center"/>
            <w:hideMark/>
          </w:tcPr>
          <w:p w14:paraId="4EC993F6" w14:textId="77777777" w:rsidR="003D5116" w:rsidRDefault="003D5116" w:rsidP="00F7285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lastRenderedPageBreak/>
              <w:t>34</w:t>
            </w:r>
          </w:p>
        </w:tc>
        <w:tc>
          <w:tcPr>
            <w:tcW w:w="5643" w:type="dxa"/>
            <w:tcBorders>
              <w:top w:val="nil"/>
              <w:left w:val="nil"/>
              <w:bottom w:val="single" w:sz="4" w:space="0" w:color="auto"/>
              <w:right w:val="single" w:sz="4" w:space="0" w:color="auto"/>
            </w:tcBorders>
            <w:noWrap/>
            <w:vAlign w:val="bottom"/>
            <w:hideMark/>
          </w:tcPr>
          <w:p w14:paraId="263E1E22"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CE normų atitikimas</w:t>
            </w:r>
          </w:p>
        </w:tc>
        <w:tc>
          <w:tcPr>
            <w:tcW w:w="980" w:type="dxa"/>
            <w:tcBorders>
              <w:top w:val="nil"/>
              <w:left w:val="nil"/>
              <w:bottom w:val="single" w:sz="4" w:space="0" w:color="auto"/>
              <w:right w:val="single" w:sz="4" w:space="0" w:color="auto"/>
            </w:tcBorders>
            <w:noWrap/>
            <w:vAlign w:val="bottom"/>
            <w:hideMark/>
          </w:tcPr>
          <w:p w14:paraId="3816C90E" w14:textId="77777777" w:rsidR="003D5116" w:rsidRDefault="003D5116" w:rsidP="00F7285C">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nil"/>
              <w:left w:val="nil"/>
              <w:bottom w:val="single" w:sz="4" w:space="0" w:color="auto"/>
              <w:right w:val="single" w:sz="4" w:space="0" w:color="auto"/>
            </w:tcBorders>
            <w:noWrap/>
            <w:vAlign w:val="bottom"/>
            <w:hideMark/>
          </w:tcPr>
          <w:p w14:paraId="5D2BFB98" w14:textId="77777777" w:rsidR="003D5116" w:rsidRDefault="003D5116" w:rsidP="00F7285C">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bl>
    <w:p w14:paraId="29B1739A" w14:textId="77777777" w:rsidR="003D5116" w:rsidRDefault="003D5116" w:rsidP="003D5116">
      <w:pPr>
        <w:tabs>
          <w:tab w:val="left" w:pos="284"/>
        </w:tabs>
        <w:spacing w:after="0" w:line="240" w:lineRule="auto"/>
        <w:rPr>
          <w:rFonts w:ascii="Times New Roman" w:hAnsi="Times New Roman" w:cs="Times New Roman"/>
          <w:b/>
          <w:sz w:val="24"/>
          <w:szCs w:val="24"/>
        </w:rPr>
      </w:pPr>
      <w:r>
        <w:rPr>
          <w:rFonts w:ascii="Times New Roman" w:hAnsi="Times New Roman" w:cs="Times New Roman"/>
          <w:b/>
          <w:bCs/>
          <w:color w:val="000000" w:themeColor="text1"/>
          <w:sz w:val="24"/>
          <w:szCs w:val="24"/>
        </w:rPr>
        <w:t>1. GARANTINIS APTARNAVIMAS</w:t>
      </w:r>
    </w:p>
    <w:tbl>
      <w:tblPr>
        <w:tblStyle w:val="Lentelstinklelis"/>
        <w:tblW w:w="9644" w:type="dxa"/>
        <w:tblInd w:w="-5" w:type="dxa"/>
        <w:tblLook w:val="04A0" w:firstRow="1" w:lastRow="0" w:firstColumn="1" w:lastColumn="0" w:noHBand="0" w:noVBand="1"/>
      </w:tblPr>
      <w:tblGrid>
        <w:gridCol w:w="7518"/>
        <w:gridCol w:w="2126"/>
      </w:tblGrid>
      <w:tr w:rsidR="003D5116" w14:paraId="5158299C" w14:textId="77777777" w:rsidTr="00F7285C">
        <w:tc>
          <w:tcPr>
            <w:tcW w:w="7518" w:type="dxa"/>
          </w:tcPr>
          <w:p w14:paraId="17AC9551" w14:textId="77777777" w:rsidR="003D5116" w:rsidRPr="004410F6" w:rsidRDefault="003D5116" w:rsidP="00F7285C">
            <w:pPr>
              <w:jc w:val="both"/>
              <w:rPr>
                <w:rFonts w:ascii="Times New Roman" w:eastAsia="Times New Roman" w:hAnsi="Times New Roman"/>
                <w:color w:val="000000"/>
                <w:sz w:val="24"/>
                <w:szCs w:val="24"/>
                <w:lang w:eastAsia="lt-LT"/>
              </w:rPr>
            </w:pPr>
            <w:r w:rsidRPr="00FC1778">
              <w:rPr>
                <w:iCs/>
                <w:sz w:val="24"/>
                <w:szCs w:val="24"/>
              </w:rPr>
              <w:t>Tiekėjas turi galėti užtikrinti įrangos g</w:t>
            </w:r>
            <w:r>
              <w:rPr>
                <w:iCs/>
                <w:sz w:val="24"/>
                <w:szCs w:val="24"/>
              </w:rPr>
              <w:t>arantinį aptarnavimą ir remontą</w:t>
            </w:r>
            <w:r w:rsidRPr="00C17382">
              <w:rPr>
                <w:iCs/>
                <w:sz w:val="20"/>
              </w:rPr>
              <w:t xml:space="preserve"> </w:t>
            </w:r>
            <w:r w:rsidRPr="0017422C">
              <w:rPr>
                <w:rFonts w:ascii="Times New Roman" w:eastAsia="Times New Roman" w:hAnsi="Times New Roman"/>
                <w:color w:val="000000"/>
                <w:sz w:val="24"/>
                <w:szCs w:val="24"/>
                <w:lang w:eastAsia="lt-LT"/>
              </w:rPr>
              <w:t xml:space="preserve"> </w:t>
            </w:r>
          </w:p>
        </w:tc>
        <w:tc>
          <w:tcPr>
            <w:tcW w:w="2126" w:type="dxa"/>
          </w:tcPr>
          <w:p w14:paraId="52E90B02" w14:textId="77777777" w:rsidR="003D5116" w:rsidRPr="00E13AF8" w:rsidRDefault="003D5116" w:rsidP="00F7285C">
            <w:pPr>
              <w:jc w:val="both"/>
              <w:rPr>
                <w:rFonts w:ascii="Times New Roman" w:eastAsia="Times New Roman" w:hAnsi="Times New Roman"/>
                <w:color w:val="000000"/>
                <w:sz w:val="24"/>
                <w:szCs w:val="24"/>
                <w:lang w:eastAsia="lt-LT"/>
              </w:rPr>
            </w:pPr>
            <w:r w:rsidRPr="00E13AF8">
              <w:rPr>
                <w:sz w:val="24"/>
                <w:szCs w:val="24"/>
              </w:rPr>
              <w:t xml:space="preserve">Pateikiamas laisvos formos tiekėjo raštiškas patvirtinimas,  </w:t>
            </w:r>
          </w:p>
        </w:tc>
      </w:tr>
    </w:tbl>
    <w:p w14:paraId="3E41365D" w14:textId="77777777" w:rsidR="003D5116" w:rsidRDefault="003D5116" w:rsidP="003D5116">
      <w:pPr>
        <w:pBdr>
          <w:top w:val="single" w:sz="4" w:space="1" w:color="auto"/>
        </w:pBdr>
        <w:tabs>
          <w:tab w:val="left" w:pos="284"/>
        </w:tabs>
        <w:ind w:right="565"/>
        <w:rPr>
          <w:rFonts w:ascii="Times New Roman" w:hAnsi="Times New Roman" w:cs="Times New Roman"/>
          <w:b/>
          <w:bCs/>
          <w:color w:val="000000" w:themeColor="text1"/>
          <w:sz w:val="24"/>
          <w:szCs w:val="24"/>
        </w:rPr>
      </w:pPr>
    </w:p>
    <w:p w14:paraId="66CF6ED1" w14:textId="77777777" w:rsidR="003D5116" w:rsidRPr="00064508" w:rsidRDefault="003D5116" w:rsidP="003D5116">
      <w:pPr>
        <w:pBdr>
          <w:top w:val="single" w:sz="4" w:space="1" w:color="auto"/>
          <w:bottom w:val="single" w:sz="4" w:space="1" w:color="auto"/>
        </w:pBdr>
        <w:tabs>
          <w:tab w:val="left" w:pos="284"/>
        </w:tabs>
        <w:ind w:right="1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Pr="00064508">
        <w:rPr>
          <w:rFonts w:ascii="Times New Roman" w:hAnsi="Times New Roman" w:cs="Times New Roman"/>
          <w:b/>
          <w:bCs/>
          <w:color w:val="000000" w:themeColor="text1"/>
          <w:sz w:val="24"/>
          <w:szCs w:val="24"/>
        </w:rPr>
        <w:t>. APLINKOS APSAUGOS KRITERIJAI</w:t>
      </w:r>
    </w:p>
    <w:tbl>
      <w:tblPr>
        <w:tblStyle w:val="Lentelstinklelis"/>
        <w:tblW w:w="9626" w:type="dxa"/>
        <w:tblLook w:val="04A0" w:firstRow="1" w:lastRow="0" w:firstColumn="1" w:lastColumn="0" w:noHBand="0" w:noVBand="1"/>
      </w:tblPr>
      <w:tblGrid>
        <w:gridCol w:w="7925"/>
        <w:gridCol w:w="1701"/>
      </w:tblGrid>
      <w:tr w:rsidR="003D5116" w:rsidRPr="0017422C" w14:paraId="06AD5532" w14:textId="77777777" w:rsidTr="00F7285C">
        <w:tc>
          <w:tcPr>
            <w:tcW w:w="7925" w:type="dxa"/>
            <w:vAlign w:val="center"/>
          </w:tcPr>
          <w:p w14:paraId="3EDB2A62" w14:textId="77777777" w:rsidR="003D5116" w:rsidRPr="009F21E4" w:rsidRDefault="003D5116" w:rsidP="00F7285C">
            <w:pPr>
              <w:jc w:val="center"/>
              <w:rPr>
                <w:rStyle w:val="apple-style-span"/>
                <w:rFonts w:ascii="Times New Roman" w:hAnsi="Times New Roman"/>
                <w:color w:val="00000A"/>
                <w:sz w:val="24"/>
                <w:szCs w:val="24"/>
              </w:rPr>
            </w:pPr>
            <w:r w:rsidRPr="009F21E4">
              <w:rPr>
                <w:rFonts w:ascii="Times New Roman" w:hAnsi="Times New Roman"/>
                <w:sz w:val="24"/>
                <w:szCs w:val="24"/>
              </w:rPr>
              <w:t>Reikalaujama reikšmė</w:t>
            </w:r>
          </w:p>
        </w:tc>
        <w:tc>
          <w:tcPr>
            <w:tcW w:w="1701" w:type="dxa"/>
          </w:tcPr>
          <w:p w14:paraId="78F5BF00" w14:textId="77777777" w:rsidR="003D5116" w:rsidRPr="009A77FE" w:rsidRDefault="003D5116" w:rsidP="00F7285C">
            <w:pPr>
              <w:jc w:val="both"/>
              <w:rPr>
                <w:rStyle w:val="apple-style-span"/>
                <w:rFonts w:ascii="Times New Roman" w:hAnsi="Times New Roman"/>
                <w:color w:val="00000A"/>
                <w:sz w:val="24"/>
                <w:szCs w:val="24"/>
              </w:rPr>
            </w:pPr>
            <w:r>
              <w:rPr>
                <w:rFonts w:ascii="Times New Roman" w:hAnsi="Times New Roman"/>
                <w:sz w:val="24"/>
                <w:szCs w:val="24"/>
              </w:rPr>
              <w:t>Taip/Ne</w:t>
            </w:r>
          </w:p>
        </w:tc>
      </w:tr>
      <w:tr w:rsidR="003D5116" w:rsidRPr="0017422C" w14:paraId="5FCEE626" w14:textId="77777777" w:rsidTr="00F7285C">
        <w:tc>
          <w:tcPr>
            <w:tcW w:w="7925" w:type="dxa"/>
            <w:vAlign w:val="center"/>
          </w:tcPr>
          <w:p w14:paraId="42AA0BBF" w14:textId="77777777" w:rsidR="003D5116" w:rsidRDefault="003D5116" w:rsidP="00F7285C">
            <w:pPr>
              <w:jc w:val="both"/>
              <w:rPr>
                <w:rStyle w:val="apple-style-span"/>
                <w:rFonts w:ascii="Times New Roman" w:hAnsi="Times New Roman" w:cstheme="minorBidi"/>
                <w:color w:val="00000A"/>
                <w:sz w:val="24"/>
                <w:szCs w:val="24"/>
              </w:rPr>
            </w:pPr>
            <w:r>
              <w:rPr>
                <w:rStyle w:val="apple-style-span"/>
                <w:color w:val="00000A"/>
                <w:sz w:val="24"/>
                <w:szCs w:val="24"/>
              </w:rPr>
              <w:t>Į</w:t>
            </w:r>
            <w:r>
              <w:rPr>
                <w:rStyle w:val="apple-style-span"/>
                <w:sz w:val="24"/>
                <w:szCs w:val="24"/>
              </w:rPr>
              <w:t xml:space="preserve">ranga arba atskiros jos pagrindinės dalys </w:t>
            </w:r>
            <w:r>
              <w:rPr>
                <w:rStyle w:val="apple-style-span"/>
                <w:color w:val="00000A"/>
                <w:sz w:val="24"/>
                <w:szCs w:val="24"/>
              </w:rPr>
              <w:t>turi atitikti jai keliamus kriterijus, patvirtintus Lietuvos Respublikos aplinkos ministro 2011 m. birželio 28 d. įsakymu Nr. DI-501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w:t>
            </w:r>
            <w:r>
              <w:rPr>
                <w:rStyle w:val="apple-style-span"/>
                <w:i/>
                <w:iCs/>
                <w:color w:val="00000A"/>
                <w:sz w:val="24"/>
                <w:szCs w:val="24"/>
              </w:rPr>
              <w:t>a</w:t>
            </w:r>
            <w:r>
              <w:rPr>
                <w:rStyle w:val="apple-style-span"/>
                <w:i/>
                <w:iCs/>
                <w:sz w:val="24"/>
                <w:szCs w:val="24"/>
              </w:rPr>
              <w:t>ktuali</w:t>
            </w:r>
            <w:r>
              <w:rPr>
                <w:rStyle w:val="apple-style-span"/>
                <w:i/>
                <w:iCs/>
                <w:color w:val="00000A"/>
                <w:sz w:val="24"/>
                <w:szCs w:val="24"/>
              </w:rPr>
              <w:t xml:space="preserve"> redakcija</w:t>
            </w:r>
            <w:r>
              <w:rPr>
                <w:rStyle w:val="apple-style-span"/>
                <w:color w:val="00000A"/>
                <w:sz w:val="24"/>
                <w:szCs w:val="24"/>
              </w:rPr>
              <w:t>) patvirtintus minimalius aplinkos apsaugos kriterijus.</w:t>
            </w:r>
          </w:p>
          <w:p w14:paraId="10917B27" w14:textId="77777777" w:rsidR="003D5116" w:rsidRPr="00B846E5" w:rsidRDefault="003D5116" w:rsidP="00F7285C">
            <w:pPr>
              <w:jc w:val="both"/>
              <w:rPr>
                <w:rFonts w:ascii="Times New Roman" w:hAnsi="Times New Roman"/>
              </w:rPr>
            </w:pPr>
          </w:p>
        </w:tc>
        <w:tc>
          <w:tcPr>
            <w:tcW w:w="1701" w:type="dxa"/>
          </w:tcPr>
          <w:p w14:paraId="382E35B3" w14:textId="77777777" w:rsidR="003D5116" w:rsidRPr="009A77FE" w:rsidRDefault="003D5116" w:rsidP="00F7285C">
            <w:pPr>
              <w:jc w:val="both"/>
              <w:rPr>
                <w:rStyle w:val="apple-style-span"/>
                <w:rFonts w:ascii="Times New Roman" w:hAnsi="Times New Roman"/>
                <w:i/>
                <w:iCs/>
                <w:color w:val="00000A"/>
                <w:sz w:val="24"/>
                <w:szCs w:val="24"/>
              </w:rPr>
            </w:pPr>
          </w:p>
        </w:tc>
      </w:tr>
    </w:tbl>
    <w:p w14:paraId="3FD0511C" w14:textId="77777777" w:rsidR="003D5116" w:rsidRDefault="003D5116" w:rsidP="00EF496D">
      <w:pPr>
        <w:tabs>
          <w:tab w:val="left" w:pos="1080"/>
          <w:tab w:val="left" w:pos="9360"/>
        </w:tabs>
        <w:spacing w:after="0" w:line="240" w:lineRule="auto"/>
        <w:ind w:left="-142" w:firstLine="568"/>
        <w:jc w:val="both"/>
        <w:rPr>
          <w:rFonts w:ascii="Times New Roman" w:hAnsi="Times New Roman" w:cs="Times New Roman"/>
          <w:sz w:val="24"/>
          <w:szCs w:val="24"/>
          <w:lang w:eastAsia="lt-LT"/>
        </w:rPr>
      </w:pPr>
    </w:p>
    <w:p w14:paraId="35BF7328" w14:textId="639D112A" w:rsidR="00892592" w:rsidRPr="00DE5EA8" w:rsidRDefault="00892592" w:rsidP="00EF496D">
      <w:pPr>
        <w:tabs>
          <w:tab w:val="left" w:pos="1080"/>
          <w:tab w:val="left" w:pos="9360"/>
        </w:tabs>
        <w:spacing w:after="0" w:line="240" w:lineRule="auto"/>
        <w:ind w:left="-142" w:firstLine="568"/>
        <w:jc w:val="both"/>
        <w:rPr>
          <w:rFonts w:ascii="Times New Roman" w:hAnsi="Times New Roman" w:cs="Times New Roman"/>
          <w:sz w:val="24"/>
          <w:szCs w:val="24"/>
          <w:lang w:eastAsia="lt-LT"/>
        </w:rPr>
      </w:pPr>
      <w:r w:rsidRPr="00DE5EA8">
        <w:rPr>
          <w:rFonts w:ascii="Times New Roman" w:hAnsi="Times New Roman" w:cs="Times New Roman"/>
          <w:sz w:val="24"/>
          <w:szCs w:val="24"/>
          <w:lang w:eastAsia="lt-LT"/>
        </w:rPr>
        <w:t>Kartu su pasiūlymu pateikiame ir šiuos dokumentus:</w:t>
      </w:r>
    </w:p>
    <w:p w14:paraId="0CB1982E" w14:textId="341B38D2" w:rsidR="00892592" w:rsidRPr="00DE5EA8" w:rsidRDefault="00062EAF" w:rsidP="00DE5EA8">
      <w:pPr>
        <w:autoSpaceDE w:val="0"/>
        <w:spacing w:after="0" w:line="240" w:lineRule="auto"/>
        <w:ind w:left="7776" w:firstLine="1296"/>
        <w:jc w:val="both"/>
        <w:rPr>
          <w:rFonts w:ascii="Times New Roman" w:hAnsi="Times New Roman" w:cs="Times New Roman"/>
          <w:b/>
          <w:sz w:val="24"/>
          <w:szCs w:val="24"/>
        </w:rPr>
      </w:pPr>
      <w:r>
        <w:rPr>
          <w:rFonts w:ascii="Times New Roman" w:hAnsi="Times New Roman" w:cs="Times New Roman"/>
          <w:b/>
          <w:sz w:val="24"/>
          <w:szCs w:val="24"/>
        </w:rPr>
        <w:t>5</w:t>
      </w:r>
      <w:r w:rsidR="00892592" w:rsidRPr="00DE5EA8">
        <w:rPr>
          <w:rFonts w:ascii="Times New Roman" w:hAnsi="Times New Roman" w:cs="Times New Roman"/>
          <w:b/>
          <w:sz w:val="24"/>
          <w:szCs w:val="24"/>
        </w:rPr>
        <w:t xml:space="preserve"> lentelė.</w:t>
      </w:r>
    </w:p>
    <w:tbl>
      <w:tblPr>
        <w:tblW w:w="10190" w:type="dxa"/>
        <w:tblInd w:w="11" w:type="dxa"/>
        <w:tblLayout w:type="fixed"/>
        <w:tblLook w:val="0000" w:firstRow="0" w:lastRow="0" w:firstColumn="0" w:lastColumn="0" w:noHBand="0" w:noVBand="0"/>
      </w:tblPr>
      <w:tblGrid>
        <w:gridCol w:w="948"/>
        <w:gridCol w:w="5557"/>
        <w:gridCol w:w="3685"/>
      </w:tblGrid>
      <w:tr w:rsidR="00892592" w:rsidRPr="00DE5EA8" w14:paraId="7B85E0D4" w14:textId="77777777" w:rsidTr="008E08F2">
        <w:trPr>
          <w:trHeight w:val="23"/>
        </w:trPr>
        <w:tc>
          <w:tcPr>
            <w:tcW w:w="948" w:type="dxa"/>
            <w:tcBorders>
              <w:top w:val="single" w:sz="4" w:space="0" w:color="000000"/>
              <w:left w:val="single" w:sz="4" w:space="0" w:color="000000"/>
              <w:bottom w:val="single" w:sz="4" w:space="0" w:color="000000"/>
            </w:tcBorders>
            <w:shd w:val="clear" w:color="auto" w:fill="FFFFFF"/>
          </w:tcPr>
          <w:p w14:paraId="1427DD9A" w14:textId="77777777" w:rsidR="00892592" w:rsidRPr="00DE5EA8" w:rsidRDefault="00892592" w:rsidP="00DE5EA8">
            <w:pPr>
              <w:autoSpaceDE w:val="0"/>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Eil. Nr.</w:t>
            </w:r>
          </w:p>
        </w:tc>
        <w:tc>
          <w:tcPr>
            <w:tcW w:w="5557" w:type="dxa"/>
            <w:tcBorders>
              <w:top w:val="single" w:sz="4" w:space="0" w:color="000000"/>
              <w:left w:val="single" w:sz="4" w:space="0" w:color="000000"/>
              <w:bottom w:val="single" w:sz="4" w:space="0" w:color="000000"/>
            </w:tcBorders>
            <w:shd w:val="clear" w:color="auto" w:fill="FFFFFF"/>
          </w:tcPr>
          <w:p w14:paraId="586D1BF5" w14:textId="77777777" w:rsidR="00892592" w:rsidRPr="00DE5EA8" w:rsidRDefault="00892592" w:rsidP="00DE5EA8">
            <w:pPr>
              <w:autoSpaceDE w:val="0"/>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Pateiktų dokumentų pavadinimas</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CD67CFD" w14:textId="77777777" w:rsidR="00892592" w:rsidRPr="00DE5EA8" w:rsidRDefault="00892592" w:rsidP="00DE5EA8">
            <w:pPr>
              <w:tabs>
                <w:tab w:val="left" w:pos="3267"/>
              </w:tabs>
              <w:autoSpaceDE w:val="0"/>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Dokumento puslapių skaičius</w:t>
            </w:r>
          </w:p>
        </w:tc>
      </w:tr>
      <w:tr w:rsidR="00892592" w:rsidRPr="00DE5EA8" w14:paraId="7FFBB4AB" w14:textId="77777777" w:rsidTr="008E08F2">
        <w:trPr>
          <w:trHeight w:val="23"/>
        </w:trPr>
        <w:tc>
          <w:tcPr>
            <w:tcW w:w="948" w:type="dxa"/>
            <w:tcBorders>
              <w:top w:val="single" w:sz="4" w:space="0" w:color="000000"/>
              <w:left w:val="single" w:sz="4" w:space="0" w:color="000000"/>
              <w:bottom w:val="single" w:sz="4" w:space="0" w:color="000000"/>
            </w:tcBorders>
            <w:shd w:val="clear" w:color="auto" w:fill="FFFFFF"/>
          </w:tcPr>
          <w:p w14:paraId="5A0F2D02" w14:textId="77777777" w:rsidR="00892592" w:rsidRPr="00DE5EA8" w:rsidRDefault="00892592" w:rsidP="00DE5EA8">
            <w:pPr>
              <w:autoSpaceDE w:val="0"/>
              <w:snapToGrid w:val="0"/>
              <w:spacing w:after="0" w:line="240" w:lineRule="auto"/>
              <w:jc w:val="both"/>
              <w:rPr>
                <w:rFonts w:ascii="Times New Roman" w:hAnsi="Times New Roman" w:cs="Times New Roman"/>
                <w:sz w:val="24"/>
                <w:szCs w:val="24"/>
              </w:rPr>
            </w:pPr>
          </w:p>
        </w:tc>
        <w:tc>
          <w:tcPr>
            <w:tcW w:w="5557" w:type="dxa"/>
            <w:tcBorders>
              <w:top w:val="single" w:sz="4" w:space="0" w:color="000000"/>
              <w:left w:val="single" w:sz="4" w:space="0" w:color="000000"/>
              <w:bottom w:val="single" w:sz="4" w:space="0" w:color="000000"/>
            </w:tcBorders>
            <w:shd w:val="clear" w:color="auto" w:fill="FFFFFF"/>
          </w:tcPr>
          <w:p w14:paraId="133E99A5" w14:textId="77777777" w:rsidR="00892592" w:rsidRPr="00DE5EA8" w:rsidRDefault="00892592" w:rsidP="00DE5EA8">
            <w:pPr>
              <w:autoSpaceDE w:val="0"/>
              <w:snapToGrid w:val="0"/>
              <w:spacing w:after="0" w:line="240" w:lineRule="auto"/>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3990257" w14:textId="77777777" w:rsidR="00892592" w:rsidRPr="00DE5EA8" w:rsidRDefault="00892592" w:rsidP="00DE5EA8">
            <w:pPr>
              <w:autoSpaceDE w:val="0"/>
              <w:snapToGrid w:val="0"/>
              <w:spacing w:after="0" w:line="240" w:lineRule="auto"/>
              <w:ind w:right="1152"/>
              <w:jc w:val="both"/>
              <w:rPr>
                <w:rFonts w:ascii="Times New Roman" w:hAnsi="Times New Roman" w:cs="Times New Roman"/>
                <w:sz w:val="24"/>
                <w:szCs w:val="24"/>
              </w:rPr>
            </w:pPr>
          </w:p>
        </w:tc>
      </w:tr>
      <w:tr w:rsidR="00892592" w:rsidRPr="00DE5EA8" w14:paraId="77206306" w14:textId="77777777" w:rsidTr="008E08F2">
        <w:trPr>
          <w:trHeight w:val="23"/>
        </w:trPr>
        <w:tc>
          <w:tcPr>
            <w:tcW w:w="948" w:type="dxa"/>
            <w:tcBorders>
              <w:top w:val="single" w:sz="4" w:space="0" w:color="000000"/>
              <w:left w:val="single" w:sz="4" w:space="0" w:color="000000"/>
              <w:bottom w:val="single" w:sz="4" w:space="0" w:color="000000"/>
            </w:tcBorders>
            <w:shd w:val="clear" w:color="auto" w:fill="FFFFFF"/>
          </w:tcPr>
          <w:p w14:paraId="764F07FE" w14:textId="77777777" w:rsidR="00892592" w:rsidRPr="00DE5EA8" w:rsidRDefault="00892592" w:rsidP="00DE5EA8">
            <w:pPr>
              <w:autoSpaceDE w:val="0"/>
              <w:snapToGrid w:val="0"/>
              <w:spacing w:after="0" w:line="240" w:lineRule="auto"/>
              <w:jc w:val="both"/>
              <w:rPr>
                <w:rFonts w:ascii="Times New Roman" w:hAnsi="Times New Roman" w:cs="Times New Roman"/>
                <w:sz w:val="24"/>
                <w:szCs w:val="24"/>
              </w:rPr>
            </w:pPr>
          </w:p>
        </w:tc>
        <w:tc>
          <w:tcPr>
            <w:tcW w:w="5557" w:type="dxa"/>
            <w:tcBorders>
              <w:top w:val="single" w:sz="4" w:space="0" w:color="000000"/>
              <w:left w:val="single" w:sz="4" w:space="0" w:color="000000"/>
              <w:bottom w:val="single" w:sz="4" w:space="0" w:color="000000"/>
            </w:tcBorders>
            <w:shd w:val="clear" w:color="auto" w:fill="FFFFFF"/>
          </w:tcPr>
          <w:p w14:paraId="50F28F7D" w14:textId="77777777" w:rsidR="00892592" w:rsidRPr="00DE5EA8" w:rsidRDefault="00892592" w:rsidP="00DE5EA8">
            <w:pPr>
              <w:widowControl w:val="0"/>
              <w:tabs>
                <w:tab w:val="left" w:pos="1296"/>
              </w:tabs>
              <w:autoSpaceDE w:val="0"/>
              <w:snapToGrid w:val="0"/>
              <w:spacing w:after="0" w:line="240" w:lineRule="auto"/>
              <w:jc w:val="both"/>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04777DC3" w14:textId="77777777" w:rsidR="00892592" w:rsidRPr="00DE5EA8" w:rsidRDefault="00892592" w:rsidP="00DE5EA8">
            <w:pPr>
              <w:autoSpaceDE w:val="0"/>
              <w:snapToGrid w:val="0"/>
              <w:spacing w:after="0" w:line="240" w:lineRule="auto"/>
              <w:ind w:right="1152"/>
              <w:jc w:val="both"/>
              <w:rPr>
                <w:rFonts w:ascii="Times New Roman" w:hAnsi="Times New Roman" w:cs="Times New Roman"/>
                <w:sz w:val="24"/>
                <w:szCs w:val="24"/>
              </w:rPr>
            </w:pPr>
          </w:p>
        </w:tc>
      </w:tr>
    </w:tbl>
    <w:p w14:paraId="3083DE6F" w14:textId="77777777" w:rsidR="00892592" w:rsidRPr="00DE5EA8" w:rsidRDefault="00892592" w:rsidP="00DE5EA8">
      <w:pPr>
        <w:spacing w:after="0" w:line="240" w:lineRule="auto"/>
        <w:ind w:right="252" w:firstLine="720"/>
        <w:jc w:val="both"/>
        <w:rPr>
          <w:rFonts w:ascii="Times New Roman" w:hAnsi="Times New Roman" w:cs="Times New Roman"/>
          <w:sz w:val="24"/>
          <w:szCs w:val="24"/>
        </w:rPr>
      </w:pPr>
    </w:p>
    <w:p w14:paraId="4DF9088A" w14:textId="77777777" w:rsidR="00892592" w:rsidRPr="00DE5EA8" w:rsidRDefault="00892592" w:rsidP="00DE5EA8">
      <w:pPr>
        <w:spacing w:after="0" w:line="240" w:lineRule="auto"/>
        <w:ind w:right="252" w:firstLine="720"/>
        <w:jc w:val="both"/>
        <w:rPr>
          <w:rFonts w:ascii="Times New Roman" w:hAnsi="Times New Roman" w:cs="Times New Roman"/>
          <w:sz w:val="24"/>
          <w:szCs w:val="24"/>
        </w:rPr>
      </w:pPr>
      <w:r w:rsidRPr="00DE5EA8">
        <w:rPr>
          <w:rFonts w:ascii="Times New Roman" w:hAnsi="Times New Roman" w:cs="Times New Roman"/>
          <w:sz w:val="24"/>
          <w:szCs w:val="24"/>
        </w:rPr>
        <w:t>Šiame pasiūlyme yra pateikta ir konfidenciali informacija:</w:t>
      </w:r>
    </w:p>
    <w:p w14:paraId="65C96328" w14:textId="58732122" w:rsidR="00892592" w:rsidRPr="00DE5EA8" w:rsidRDefault="00062EAF" w:rsidP="00DE5EA8">
      <w:pPr>
        <w:spacing w:after="0" w:line="240" w:lineRule="auto"/>
        <w:ind w:left="5184" w:right="-2" w:firstLine="1296"/>
        <w:jc w:val="right"/>
        <w:rPr>
          <w:rFonts w:ascii="Times New Roman" w:hAnsi="Times New Roman" w:cs="Times New Roman"/>
          <w:b/>
          <w:sz w:val="24"/>
          <w:szCs w:val="24"/>
        </w:rPr>
      </w:pPr>
      <w:r>
        <w:rPr>
          <w:rFonts w:ascii="Times New Roman" w:hAnsi="Times New Roman" w:cs="Times New Roman"/>
          <w:b/>
          <w:sz w:val="24"/>
          <w:szCs w:val="24"/>
        </w:rPr>
        <w:t>6</w:t>
      </w:r>
      <w:r w:rsidR="00892592" w:rsidRPr="00DE5EA8">
        <w:rPr>
          <w:rFonts w:ascii="Times New Roman" w:hAnsi="Times New Roman" w:cs="Times New Roman"/>
          <w:b/>
          <w:sz w:val="24"/>
          <w:szCs w:val="24"/>
        </w:rPr>
        <w:t xml:space="preserve"> lentelė.</w:t>
      </w:r>
    </w:p>
    <w:tbl>
      <w:tblPr>
        <w:tblW w:w="10226" w:type="dxa"/>
        <w:tblInd w:w="-25" w:type="dxa"/>
        <w:tblLayout w:type="fixed"/>
        <w:tblLook w:val="0000" w:firstRow="0" w:lastRow="0" w:firstColumn="0" w:lastColumn="0" w:noHBand="0" w:noVBand="0"/>
      </w:tblPr>
      <w:tblGrid>
        <w:gridCol w:w="954"/>
        <w:gridCol w:w="2752"/>
        <w:gridCol w:w="2835"/>
        <w:gridCol w:w="3685"/>
      </w:tblGrid>
      <w:tr w:rsidR="00923546" w:rsidRPr="00DE5EA8" w14:paraId="5B8F9D74" w14:textId="77777777" w:rsidTr="00923546">
        <w:trPr>
          <w:trHeight w:val="382"/>
        </w:trPr>
        <w:tc>
          <w:tcPr>
            <w:tcW w:w="954" w:type="dxa"/>
            <w:tcBorders>
              <w:top w:val="single" w:sz="4" w:space="0" w:color="000000"/>
              <w:left w:val="single" w:sz="4" w:space="0" w:color="000000"/>
              <w:bottom w:val="single" w:sz="4" w:space="0" w:color="000000"/>
            </w:tcBorders>
            <w:shd w:val="clear" w:color="auto" w:fill="auto"/>
          </w:tcPr>
          <w:p w14:paraId="79EDEB3E" w14:textId="77777777" w:rsidR="00923546" w:rsidRPr="00DE5EA8" w:rsidRDefault="00923546" w:rsidP="00DE5EA8">
            <w:pPr>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Eil. Nr.</w:t>
            </w:r>
          </w:p>
        </w:tc>
        <w:tc>
          <w:tcPr>
            <w:tcW w:w="2752" w:type="dxa"/>
            <w:tcBorders>
              <w:top w:val="single" w:sz="4" w:space="0" w:color="000000"/>
              <w:left w:val="single" w:sz="4" w:space="0" w:color="000000"/>
              <w:bottom w:val="single" w:sz="4" w:space="0" w:color="000000"/>
            </w:tcBorders>
            <w:shd w:val="clear" w:color="auto" w:fill="auto"/>
          </w:tcPr>
          <w:p w14:paraId="37669113" w14:textId="77777777" w:rsidR="00923546" w:rsidRPr="00DE5EA8" w:rsidRDefault="00923546" w:rsidP="00DE5EA8">
            <w:pPr>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Pateikto dokumento pavadinimas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860F0" w14:textId="77777777" w:rsidR="00923546" w:rsidRPr="00DE5EA8" w:rsidRDefault="00923546" w:rsidP="00DE5EA8">
            <w:pPr>
              <w:spacing w:after="0" w:line="240" w:lineRule="auto"/>
              <w:jc w:val="center"/>
              <w:rPr>
                <w:rFonts w:ascii="Times New Roman" w:hAnsi="Times New Roman" w:cs="Times New Roman"/>
                <w:sz w:val="24"/>
                <w:szCs w:val="24"/>
              </w:rPr>
            </w:pPr>
            <w:r w:rsidRPr="00DE5EA8">
              <w:rPr>
                <w:rFonts w:ascii="Times New Roman" w:hAnsi="Times New Roman" w:cs="Times New Roman"/>
                <w:sz w:val="24"/>
                <w:szCs w:val="24"/>
              </w:rPr>
              <w:t xml:space="preserve">Dokumento lapų skaičius </w:t>
            </w:r>
          </w:p>
        </w:tc>
        <w:tc>
          <w:tcPr>
            <w:tcW w:w="3685" w:type="dxa"/>
            <w:tcBorders>
              <w:top w:val="single" w:sz="4" w:space="0" w:color="000000"/>
              <w:left w:val="single" w:sz="4" w:space="0" w:color="000000"/>
              <w:bottom w:val="single" w:sz="4" w:space="0" w:color="000000"/>
              <w:right w:val="single" w:sz="4" w:space="0" w:color="000000"/>
            </w:tcBorders>
            <w:vAlign w:val="center"/>
          </w:tcPr>
          <w:p w14:paraId="2C0BCBA1" w14:textId="1FC64149" w:rsidR="00923546" w:rsidRPr="00DE5EA8" w:rsidRDefault="00923546" w:rsidP="00DE5EA8">
            <w:pPr>
              <w:spacing w:after="0" w:line="240" w:lineRule="auto"/>
              <w:jc w:val="center"/>
              <w:rPr>
                <w:rFonts w:ascii="Times New Roman" w:hAnsi="Times New Roman" w:cs="Times New Roman"/>
                <w:sz w:val="24"/>
                <w:szCs w:val="24"/>
              </w:rPr>
            </w:pPr>
            <w:r w:rsidRPr="00DE5EA8">
              <w:rPr>
                <w:rFonts w:ascii="Times New Roman" w:hAnsi="Times New Roman" w:cs="Times New Roman"/>
                <w:bCs/>
                <w:sz w:val="24"/>
                <w:szCs w:val="24"/>
              </w:rPr>
              <w:t>Paaiškinimas, kokia konkreti informacija dokumente yra konfidenciali</w:t>
            </w:r>
          </w:p>
        </w:tc>
      </w:tr>
      <w:tr w:rsidR="00923546" w:rsidRPr="00DE5EA8" w14:paraId="44030A0A" w14:textId="77777777" w:rsidTr="00923546">
        <w:tc>
          <w:tcPr>
            <w:tcW w:w="954" w:type="dxa"/>
            <w:tcBorders>
              <w:top w:val="single" w:sz="4" w:space="0" w:color="000000"/>
              <w:left w:val="single" w:sz="4" w:space="0" w:color="000000"/>
              <w:bottom w:val="single" w:sz="4" w:space="0" w:color="000000"/>
            </w:tcBorders>
            <w:shd w:val="clear" w:color="auto" w:fill="auto"/>
          </w:tcPr>
          <w:p w14:paraId="2F984D4C"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tcBorders>
            <w:shd w:val="clear" w:color="auto" w:fill="auto"/>
          </w:tcPr>
          <w:p w14:paraId="00DA3481"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1CEED0"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7027303" w14:textId="469E116B" w:rsidR="00923546" w:rsidRPr="00DE5EA8" w:rsidRDefault="00923546" w:rsidP="00DE5EA8">
            <w:pPr>
              <w:snapToGrid w:val="0"/>
              <w:spacing w:after="0" w:line="240" w:lineRule="auto"/>
              <w:jc w:val="center"/>
              <w:rPr>
                <w:rFonts w:ascii="Times New Roman" w:hAnsi="Times New Roman" w:cs="Times New Roman"/>
                <w:sz w:val="24"/>
                <w:szCs w:val="24"/>
              </w:rPr>
            </w:pPr>
          </w:p>
        </w:tc>
      </w:tr>
      <w:tr w:rsidR="00923546" w:rsidRPr="00DE5EA8" w14:paraId="3BE1B0C4" w14:textId="77777777" w:rsidTr="00923546">
        <w:tc>
          <w:tcPr>
            <w:tcW w:w="954" w:type="dxa"/>
            <w:tcBorders>
              <w:top w:val="single" w:sz="4" w:space="0" w:color="000000"/>
              <w:left w:val="single" w:sz="4" w:space="0" w:color="000000"/>
              <w:bottom w:val="single" w:sz="4" w:space="0" w:color="000000"/>
            </w:tcBorders>
            <w:shd w:val="clear" w:color="auto" w:fill="auto"/>
          </w:tcPr>
          <w:p w14:paraId="43A4F434"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2752" w:type="dxa"/>
            <w:tcBorders>
              <w:top w:val="single" w:sz="4" w:space="0" w:color="000000"/>
              <w:left w:val="single" w:sz="4" w:space="0" w:color="000000"/>
              <w:bottom w:val="single" w:sz="4" w:space="0" w:color="000000"/>
            </w:tcBorders>
            <w:shd w:val="clear" w:color="auto" w:fill="auto"/>
          </w:tcPr>
          <w:p w14:paraId="2A394F2D"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9F347B" w14:textId="77777777" w:rsidR="00923546" w:rsidRPr="00DE5EA8" w:rsidRDefault="00923546" w:rsidP="00DE5EA8">
            <w:pPr>
              <w:snapToGrid w:val="0"/>
              <w:spacing w:after="0" w:line="240" w:lineRule="auto"/>
              <w:jc w:val="center"/>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DAD494C" w14:textId="11B52C79" w:rsidR="00923546" w:rsidRPr="00DE5EA8" w:rsidRDefault="00923546" w:rsidP="00DE5EA8">
            <w:pPr>
              <w:snapToGrid w:val="0"/>
              <w:spacing w:after="0" w:line="240" w:lineRule="auto"/>
              <w:jc w:val="center"/>
              <w:rPr>
                <w:rFonts w:ascii="Times New Roman" w:hAnsi="Times New Roman" w:cs="Times New Roman"/>
                <w:sz w:val="24"/>
                <w:szCs w:val="24"/>
              </w:rPr>
            </w:pPr>
          </w:p>
        </w:tc>
      </w:tr>
    </w:tbl>
    <w:p w14:paraId="5C4725F8"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bCs/>
          <w:i/>
          <w:sz w:val="24"/>
          <w:szCs w:val="24"/>
        </w:rPr>
        <w:t xml:space="preserve">Pastabos: </w:t>
      </w:r>
    </w:p>
    <w:p w14:paraId="308881F9"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bCs/>
          <w:i/>
          <w:sz w:val="24"/>
          <w:szCs w:val="24"/>
        </w:rPr>
        <w:t>1) pildyti, jei bus pateikta konfidenciali informacija. Tiekėjas negali nurodyti, kad konfidenciali yra pasiūlymo kaina arba, kad visas pasiūlymas yra konfidencialus;</w:t>
      </w:r>
    </w:p>
    <w:p w14:paraId="7FEEEFFD"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bCs/>
          <w:i/>
          <w:sz w:val="24"/>
          <w:szCs w:val="24"/>
        </w:rPr>
        <w:t xml:space="preserve">2) jei dalyvis šios lentelės neužpildo perkančioji organizacija laiko, kad jo pateiktame pasiūlyme nėra konfidencialios informacijos; </w:t>
      </w:r>
    </w:p>
    <w:p w14:paraId="0C79C881"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bCs/>
          <w:i/>
          <w:sz w:val="24"/>
          <w:szCs w:val="24"/>
        </w:rPr>
        <w:t>3)</w:t>
      </w:r>
      <w:r w:rsidRPr="00DE5EA8">
        <w:rPr>
          <w:rFonts w:ascii="Times New Roman" w:hAnsi="Times New Roman" w:cs="Times New Roman"/>
          <w:i/>
          <w:sz w:val="24"/>
          <w:szCs w:val="24"/>
        </w:rPr>
        <w:t xml:space="preserve"> perkančioji organizacija gali kreiptis į tiekėją prašydama pagrįsti informacijos konfidencialumą;</w:t>
      </w:r>
    </w:p>
    <w:p w14:paraId="158542FA" w14:textId="034FA714" w:rsidR="00B450B5"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sz w:val="24"/>
          <w:szCs w:val="24"/>
        </w:rPr>
        <w:t xml:space="preserve">Pasiūlymas galioja </w:t>
      </w:r>
      <w:r w:rsidR="00B450B5" w:rsidRPr="00DE5EA8">
        <w:rPr>
          <w:rFonts w:ascii="Times New Roman" w:hAnsi="Times New Roman" w:cs="Times New Roman"/>
          <w:sz w:val="24"/>
          <w:szCs w:val="24"/>
        </w:rPr>
        <w:t>ne trumpiau kaip 90 dienų nuo pasiūlymų pateikimo dienos</w:t>
      </w:r>
      <w:r w:rsidR="00C97609" w:rsidRPr="00DE5EA8">
        <w:rPr>
          <w:rFonts w:ascii="Times New Roman" w:hAnsi="Times New Roman" w:cs="Times New Roman"/>
          <w:sz w:val="24"/>
          <w:szCs w:val="24"/>
        </w:rPr>
        <w:t xml:space="preserve"> (pirkimo sąlygų 8.1 punktas)</w:t>
      </w:r>
      <w:r w:rsidR="00B450B5" w:rsidRPr="00DE5EA8">
        <w:rPr>
          <w:rFonts w:ascii="Times New Roman" w:hAnsi="Times New Roman" w:cs="Times New Roman"/>
          <w:sz w:val="24"/>
          <w:szCs w:val="24"/>
        </w:rPr>
        <w:t>.</w:t>
      </w:r>
    </w:p>
    <w:p w14:paraId="257D30E6"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sz w:val="24"/>
          <w:szCs w:val="24"/>
        </w:rPr>
        <w:t xml:space="preserve">                                               </w:t>
      </w:r>
    </w:p>
    <w:p w14:paraId="4EC99DE1" w14:textId="77777777" w:rsidR="00892592" w:rsidRPr="00DE5EA8" w:rsidRDefault="00892592" w:rsidP="00DE5EA8">
      <w:pPr>
        <w:spacing w:after="0" w:line="240" w:lineRule="auto"/>
        <w:ind w:firstLine="839"/>
        <w:jc w:val="both"/>
        <w:rPr>
          <w:rFonts w:ascii="Times New Roman" w:hAnsi="Times New Roman" w:cs="Times New Roman"/>
          <w:sz w:val="24"/>
          <w:szCs w:val="24"/>
        </w:rPr>
      </w:pPr>
      <w:r w:rsidRPr="00DE5EA8">
        <w:rPr>
          <w:rFonts w:ascii="Times New Roman" w:hAnsi="Times New Roman" w:cs="Times New Roman"/>
          <w:sz w:val="24"/>
          <w:szCs w:val="24"/>
        </w:rPr>
        <w:t>Jei tiekėjas nenurodo pasiūlymo galiojimo termino, laikoma, kad pasiūlymas galioja iki termino, nustatyto pirkimo dokumentuose.</w:t>
      </w:r>
    </w:p>
    <w:p w14:paraId="27BA8EAA" w14:textId="77777777" w:rsidR="00892592" w:rsidRPr="00DE5EA8" w:rsidRDefault="00892592" w:rsidP="00DE5EA8">
      <w:pPr>
        <w:spacing w:after="0" w:line="240" w:lineRule="auto"/>
        <w:ind w:firstLine="839"/>
        <w:jc w:val="both"/>
        <w:rPr>
          <w:rFonts w:ascii="Times New Roman" w:hAnsi="Times New Roman" w:cs="Times New Roman"/>
          <w:bCs/>
          <w:i/>
          <w:sz w:val="24"/>
          <w:szCs w:val="24"/>
        </w:rPr>
      </w:pPr>
    </w:p>
    <w:tbl>
      <w:tblPr>
        <w:tblW w:w="0" w:type="auto"/>
        <w:tblLayout w:type="fixed"/>
        <w:tblLook w:val="0000" w:firstRow="0" w:lastRow="0" w:firstColumn="0" w:lastColumn="0" w:noHBand="0" w:noVBand="0"/>
      </w:tblPr>
      <w:tblGrid>
        <w:gridCol w:w="3284"/>
        <w:gridCol w:w="604"/>
        <w:gridCol w:w="1980"/>
        <w:gridCol w:w="701"/>
        <w:gridCol w:w="2179"/>
        <w:gridCol w:w="960"/>
      </w:tblGrid>
      <w:tr w:rsidR="00892592" w:rsidRPr="00DE5EA8" w14:paraId="113637C7" w14:textId="77777777" w:rsidTr="00EF062C">
        <w:trPr>
          <w:trHeight w:val="186"/>
        </w:trPr>
        <w:tc>
          <w:tcPr>
            <w:tcW w:w="3284" w:type="dxa"/>
            <w:tcBorders>
              <w:top w:val="single" w:sz="4" w:space="0" w:color="000000"/>
            </w:tcBorders>
            <w:shd w:val="clear" w:color="auto" w:fill="auto"/>
          </w:tcPr>
          <w:p w14:paraId="3AFFE600" w14:textId="77777777" w:rsidR="00892592" w:rsidRPr="00DE5EA8" w:rsidRDefault="00892592" w:rsidP="00DE5EA8">
            <w:pPr>
              <w:snapToGrid w:val="0"/>
              <w:spacing w:after="0" w:line="240" w:lineRule="auto"/>
              <w:rPr>
                <w:rFonts w:ascii="Times New Roman" w:hAnsi="Times New Roman" w:cs="Times New Roman"/>
                <w:position w:val="6"/>
                <w:sz w:val="24"/>
                <w:szCs w:val="24"/>
              </w:rPr>
            </w:pPr>
            <w:r w:rsidRPr="00DE5EA8">
              <w:rPr>
                <w:rFonts w:ascii="Times New Roman" w:hAnsi="Times New Roman" w:cs="Times New Roman"/>
                <w:position w:val="6"/>
                <w:sz w:val="24"/>
                <w:szCs w:val="24"/>
              </w:rPr>
              <w:t>(Tiekėjo arba jo įgalioto asmens pareigų pavadinimas*)</w:t>
            </w:r>
          </w:p>
        </w:tc>
        <w:tc>
          <w:tcPr>
            <w:tcW w:w="604" w:type="dxa"/>
            <w:shd w:val="clear" w:color="auto" w:fill="auto"/>
          </w:tcPr>
          <w:p w14:paraId="06276A77" w14:textId="77777777" w:rsidR="00892592" w:rsidRPr="00DE5EA8" w:rsidRDefault="00892592" w:rsidP="00DE5EA8">
            <w:pPr>
              <w:snapToGrid w:val="0"/>
              <w:spacing w:after="0" w:line="240" w:lineRule="auto"/>
              <w:ind w:right="-1"/>
              <w:jc w:val="center"/>
              <w:rPr>
                <w:rFonts w:ascii="Times New Roman" w:hAnsi="Times New Roman" w:cs="Times New Roman"/>
                <w:position w:val="6"/>
                <w:sz w:val="24"/>
                <w:szCs w:val="24"/>
              </w:rPr>
            </w:pPr>
          </w:p>
        </w:tc>
        <w:tc>
          <w:tcPr>
            <w:tcW w:w="1980" w:type="dxa"/>
            <w:tcBorders>
              <w:top w:val="single" w:sz="4" w:space="0" w:color="000000"/>
            </w:tcBorders>
            <w:shd w:val="clear" w:color="auto" w:fill="auto"/>
          </w:tcPr>
          <w:p w14:paraId="312C1041" w14:textId="77777777" w:rsidR="00892592" w:rsidRPr="00DE5EA8" w:rsidRDefault="00892592" w:rsidP="00DE5EA8">
            <w:pPr>
              <w:spacing w:after="0" w:line="240" w:lineRule="auto"/>
              <w:ind w:right="-1"/>
              <w:jc w:val="center"/>
              <w:rPr>
                <w:rFonts w:ascii="Times New Roman" w:hAnsi="Times New Roman" w:cs="Times New Roman"/>
                <w:sz w:val="24"/>
                <w:szCs w:val="24"/>
              </w:rPr>
            </w:pPr>
            <w:r w:rsidRPr="00DE5EA8">
              <w:rPr>
                <w:rFonts w:ascii="Times New Roman" w:hAnsi="Times New Roman" w:cs="Times New Roman"/>
                <w:position w:val="6"/>
                <w:sz w:val="24"/>
                <w:szCs w:val="24"/>
              </w:rPr>
              <w:t>(Parašas*)</w:t>
            </w:r>
            <w:r w:rsidRPr="00DE5EA8">
              <w:rPr>
                <w:rFonts w:ascii="Times New Roman" w:hAnsi="Times New Roman" w:cs="Times New Roman"/>
                <w:i/>
                <w:sz w:val="24"/>
                <w:szCs w:val="24"/>
              </w:rPr>
              <w:t xml:space="preserve"> </w:t>
            </w:r>
          </w:p>
        </w:tc>
        <w:tc>
          <w:tcPr>
            <w:tcW w:w="701" w:type="dxa"/>
            <w:shd w:val="clear" w:color="auto" w:fill="auto"/>
          </w:tcPr>
          <w:p w14:paraId="027849DC" w14:textId="77777777" w:rsidR="00892592" w:rsidRPr="00DE5EA8" w:rsidRDefault="00892592" w:rsidP="00DE5EA8">
            <w:pPr>
              <w:snapToGrid w:val="0"/>
              <w:spacing w:after="0" w:line="240" w:lineRule="auto"/>
              <w:ind w:right="-1"/>
              <w:jc w:val="center"/>
              <w:rPr>
                <w:rFonts w:ascii="Times New Roman" w:hAnsi="Times New Roman" w:cs="Times New Roman"/>
                <w:sz w:val="24"/>
                <w:szCs w:val="24"/>
              </w:rPr>
            </w:pPr>
          </w:p>
        </w:tc>
        <w:tc>
          <w:tcPr>
            <w:tcW w:w="2179" w:type="dxa"/>
            <w:tcBorders>
              <w:top w:val="single" w:sz="4" w:space="0" w:color="000000"/>
            </w:tcBorders>
            <w:shd w:val="clear" w:color="auto" w:fill="auto"/>
          </w:tcPr>
          <w:p w14:paraId="5BB631E5" w14:textId="77777777" w:rsidR="00892592" w:rsidRPr="00DE5EA8" w:rsidRDefault="00892592" w:rsidP="00DE5EA8">
            <w:pPr>
              <w:spacing w:after="0" w:line="240" w:lineRule="auto"/>
              <w:ind w:right="-1"/>
              <w:jc w:val="center"/>
              <w:rPr>
                <w:rFonts w:ascii="Times New Roman" w:hAnsi="Times New Roman" w:cs="Times New Roman"/>
                <w:sz w:val="24"/>
                <w:szCs w:val="24"/>
              </w:rPr>
            </w:pPr>
            <w:r w:rsidRPr="00DE5EA8">
              <w:rPr>
                <w:rFonts w:ascii="Times New Roman" w:hAnsi="Times New Roman" w:cs="Times New Roman"/>
                <w:position w:val="6"/>
                <w:sz w:val="24"/>
                <w:szCs w:val="24"/>
              </w:rPr>
              <w:t>(Vardas ir pavardė*)</w:t>
            </w:r>
            <w:r w:rsidRPr="00DE5EA8">
              <w:rPr>
                <w:rFonts w:ascii="Times New Roman" w:hAnsi="Times New Roman" w:cs="Times New Roman"/>
                <w:i/>
                <w:sz w:val="24"/>
                <w:szCs w:val="24"/>
              </w:rPr>
              <w:t xml:space="preserve"> </w:t>
            </w:r>
          </w:p>
        </w:tc>
        <w:tc>
          <w:tcPr>
            <w:tcW w:w="960" w:type="dxa"/>
            <w:shd w:val="clear" w:color="auto" w:fill="auto"/>
          </w:tcPr>
          <w:p w14:paraId="77A50824" w14:textId="77777777" w:rsidR="00892592" w:rsidRPr="00DE5EA8" w:rsidRDefault="00892592" w:rsidP="00DE5EA8">
            <w:pPr>
              <w:snapToGrid w:val="0"/>
              <w:spacing w:after="0" w:line="240" w:lineRule="auto"/>
              <w:ind w:right="-1"/>
              <w:jc w:val="center"/>
              <w:rPr>
                <w:rFonts w:ascii="Times New Roman" w:hAnsi="Times New Roman" w:cs="Times New Roman"/>
                <w:sz w:val="24"/>
                <w:szCs w:val="24"/>
              </w:rPr>
            </w:pPr>
          </w:p>
        </w:tc>
      </w:tr>
    </w:tbl>
    <w:p w14:paraId="680699F1" w14:textId="77777777" w:rsidR="00892592" w:rsidRPr="00DE5EA8" w:rsidRDefault="00892592" w:rsidP="00DE5EA8">
      <w:pPr>
        <w:spacing w:after="0" w:line="240" w:lineRule="auto"/>
        <w:rPr>
          <w:rFonts w:ascii="Times New Roman" w:hAnsi="Times New Roman" w:cs="Times New Roman"/>
          <w:sz w:val="24"/>
          <w:szCs w:val="24"/>
        </w:rPr>
      </w:pPr>
    </w:p>
    <w:p w14:paraId="604CABC8" w14:textId="77777777" w:rsidR="00892592" w:rsidRPr="00DE5EA8" w:rsidRDefault="00892592" w:rsidP="00DE5EA8">
      <w:pPr>
        <w:spacing w:after="0" w:line="240" w:lineRule="auto"/>
        <w:rPr>
          <w:rFonts w:ascii="Times New Roman" w:hAnsi="Times New Roman" w:cs="Times New Roman"/>
          <w:sz w:val="24"/>
          <w:szCs w:val="24"/>
        </w:rPr>
      </w:pPr>
      <w:r w:rsidRPr="00DE5EA8">
        <w:rPr>
          <w:rFonts w:ascii="Times New Roman" w:hAnsi="Times New Roman" w:cs="Times New Roman"/>
          <w:sz w:val="24"/>
          <w:szCs w:val="24"/>
        </w:rPr>
        <w:t>*Pastaba: Pasiūlymas turi būti pasirašytas tiekėjo vadovo ar jo įgalioto asmens.</w:t>
      </w:r>
    </w:p>
    <w:p w14:paraId="786713CF" w14:textId="77777777" w:rsidR="00892592" w:rsidRPr="00DE5EA8" w:rsidRDefault="00892592" w:rsidP="00DE5EA8">
      <w:pPr>
        <w:spacing w:after="0" w:line="240" w:lineRule="auto"/>
        <w:ind w:firstLine="426"/>
        <w:jc w:val="both"/>
        <w:rPr>
          <w:rFonts w:ascii="Times New Roman" w:hAnsi="Times New Roman" w:cs="Times New Roman"/>
          <w:sz w:val="24"/>
          <w:szCs w:val="24"/>
        </w:rPr>
      </w:pPr>
    </w:p>
    <w:p w14:paraId="355F2513" w14:textId="77777777" w:rsidR="00B25C9A" w:rsidRDefault="00B25C9A">
      <w:pPr>
        <w:rPr>
          <w:rFonts w:ascii="Times New Roman" w:eastAsia="Arial Unicode MS" w:hAnsi="Times New Roman" w:cs="Times New Roman"/>
          <w:b/>
          <w:sz w:val="24"/>
          <w:szCs w:val="24"/>
          <w:lang w:eastAsia="zh-CN"/>
        </w:rPr>
      </w:pPr>
      <w:r>
        <w:rPr>
          <w:rFonts w:ascii="Times New Roman" w:eastAsia="Arial Unicode MS" w:hAnsi="Times New Roman" w:cs="Times New Roman"/>
          <w:b/>
          <w:sz w:val="24"/>
          <w:szCs w:val="24"/>
          <w:lang w:eastAsia="zh-CN"/>
        </w:rPr>
        <w:lastRenderedPageBreak/>
        <w:br w:type="page"/>
      </w:r>
    </w:p>
    <w:p w14:paraId="28CF6680" w14:textId="4CA37227" w:rsidR="00754C42" w:rsidRPr="00DE5EA8" w:rsidRDefault="00557075" w:rsidP="00064508">
      <w:pPr>
        <w:spacing w:after="0" w:line="240" w:lineRule="auto"/>
        <w:jc w:val="right"/>
        <w:rPr>
          <w:rFonts w:ascii="Times New Roman" w:eastAsia="Arial Unicode MS" w:hAnsi="Times New Roman" w:cs="Times New Roman"/>
          <w:b/>
          <w:sz w:val="24"/>
          <w:szCs w:val="24"/>
          <w:lang w:eastAsia="zh-CN"/>
        </w:rPr>
      </w:pPr>
      <w:r w:rsidRPr="00DE5EA8">
        <w:rPr>
          <w:rFonts w:ascii="Times New Roman" w:eastAsia="Arial Unicode MS" w:hAnsi="Times New Roman" w:cs="Times New Roman"/>
          <w:b/>
          <w:sz w:val="24"/>
          <w:szCs w:val="24"/>
          <w:lang w:eastAsia="zh-CN"/>
        </w:rPr>
        <w:lastRenderedPageBreak/>
        <w:t>Pirkimo sąlygų 2 priedas</w:t>
      </w:r>
    </w:p>
    <w:p w14:paraId="51ED004B" w14:textId="0C311C2F" w:rsidR="00557075" w:rsidRPr="00DE5EA8" w:rsidRDefault="00557075"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5312EFDE" w14:textId="77777777" w:rsidR="00557075" w:rsidRPr="00DE5EA8" w:rsidRDefault="00557075"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79656109"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35E04203" w14:textId="77777777" w:rsidR="00557075" w:rsidRPr="00DE5EA8" w:rsidRDefault="00557075" w:rsidP="00DE5EA8">
      <w:pPr>
        <w:spacing w:after="0" w:line="240" w:lineRule="auto"/>
        <w:ind w:left="360"/>
        <w:jc w:val="center"/>
        <w:rPr>
          <w:rFonts w:ascii="Times New Roman" w:hAnsi="Times New Roman" w:cs="Times New Roman"/>
          <w:sz w:val="24"/>
          <w:szCs w:val="24"/>
        </w:rPr>
      </w:pPr>
      <w:r w:rsidRPr="00DE5EA8">
        <w:rPr>
          <w:rFonts w:ascii="Times New Roman" w:hAnsi="Times New Roman" w:cs="Times New Roman"/>
          <w:b/>
          <w:sz w:val="24"/>
          <w:szCs w:val="24"/>
        </w:rPr>
        <w:t>Europos bendrasis viešųjų pirkimų dokumentas (EBVPD)</w:t>
      </w:r>
    </w:p>
    <w:p w14:paraId="0140CAFC" w14:textId="77777777" w:rsidR="00557075" w:rsidRPr="00DE5EA8" w:rsidRDefault="00557075" w:rsidP="00DE5EA8">
      <w:pPr>
        <w:spacing w:after="0" w:line="240" w:lineRule="auto"/>
        <w:ind w:firstLine="567"/>
        <w:jc w:val="both"/>
        <w:rPr>
          <w:rFonts w:ascii="Times New Roman" w:hAnsi="Times New Roman" w:cs="Times New Roman"/>
          <w:sz w:val="24"/>
          <w:szCs w:val="24"/>
        </w:rPr>
      </w:pPr>
      <w:r w:rsidRPr="00DE5EA8">
        <w:rPr>
          <w:rFonts w:ascii="Times New Roman" w:hAnsi="Times New Roman" w:cs="Times New Roman"/>
          <w:sz w:val="24"/>
          <w:szCs w:val="24"/>
        </w:rPr>
        <w:t>Perkančioji organizacija Europos Komisijos tinklalapyje užpildė privalomus laukus reikalingus EBVPD formos suformavimui ir suformuotą EBVPD formą (PDF formatu) prisega kartu su kitais pirkimų dokumentais.</w:t>
      </w:r>
    </w:p>
    <w:p w14:paraId="414880BE" w14:textId="77777777" w:rsidR="00754C42" w:rsidRPr="00DE5EA8" w:rsidRDefault="00754C42"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Arial Unicode MS" w:hAnsi="Times New Roman" w:cs="Times New Roman"/>
          <w:b/>
          <w:sz w:val="24"/>
          <w:szCs w:val="24"/>
          <w:lang w:eastAsia="zh-CN"/>
        </w:rPr>
      </w:pPr>
    </w:p>
    <w:p w14:paraId="19D8B56E" w14:textId="77777777" w:rsidR="00044854" w:rsidRPr="00DE5EA8" w:rsidRDefault="00044854" w:rsidP="00DE5EA8">
      <w:pPr>
        <w:spacing w:after="0" w:line="240" w:lineRule="auto"/>
        <w:rPr>
          <w:rFonts w:ascii="Times New Roman" w:eastAsia="Arial Unicode MS" w:hAnsi="Times New Roman" w:cs="Times New Roman"/>
          <w:b/>
          <w:sz w:val="24"/>
          <w:szCs w:val="24"/>
          <w:lang w:eastAsia="zh-CN"/>
        </w:rPr>
      </w:pPr>
      <w:r w:rsidRPr="00DE5EA8">
        <w:rPr>
          <w:rFonts w:ascii="Times New Roman" w:eastAsia="Arial Unicode MS" w:hAnsi="Times New Roman" w:cs="Times New Roman"/>
          <w:b/>
          <w:sz w:val="24"/>
          <w:szCs w:val="24"/>
          <w:lang w:eastAsia="zh-CN"/>
        </w:rPr>
        <w:br w:type="page"/>
      </w:r>
    </w:p>
    <w:p w14:paraId="22A1C56B" w14:textId="77777777" w:rsidR="00DE5EA8" w:rsidRPr="00DE5EA8" w:rsidRDefault="00DE5EA8" w:rsidP="00DE5EA8">
      <w:pPr>
        <w:spacing w:after="0" w:line="240" w:lineRule="auto"/>
        <w:ind w:left="-426"/>
        <w:jc w:val="right"/>
        <w:rPr>
          <w:rFonts w:ascii="Times New Roman" w:hAnsi="Times New Roman" w:cs="Times New Roman"/>
          <w:b/>
          <w:sz w:val="24"/>
          <w:szCs w:val="24"/>
        </w:rPr>
      </w:pPr>
    </w:p>
    <w:p w14:paraId="714895FA" w14:textId="3444741F" w:rsidR="00521A88" w:rsidRDefault="00FB2839" w:rsidP="00521A88">
      <w:pPr>
        <w:jc w:val="right"/>
        <w:rPr>
          <w:rFonts w:ascii="Times New Roman" w:hAnsi="Times New Roman" w:cs="Times New Roman"/>
          <w:b/>
          <w:sz w:val="24"/>
          <w:szCs w:val="24"/>
        </w:rPr>
      </w:pPr>
      <w:r>
        <w:rPr>
          <w:rFonts w:ascii="Times New Roman" w:hAnsi="Times New Roman" w:cs="Times New Roman"/>
          <w:b/>
          <w:sz w:val="24"/>
          <w:szCs w:val="24"/>
        </w:rPr>
        <w:t xml:space="preserve">Pirkimo sąlygų </w:t>
      </w:r>
      <w:r w:rsidR="00521A88">
        <w:rPr>
          <w:rFonts w:ascii="Times New Roman" w:hAnsi="Times New Roman" w:cs="Times New Roman"/>
          <w:b/>
          <w:sz w:val="24"/>
          <w:szCs w:val="24"/>
        </w:rPr>
        <w:t>3 priedas</w:t>
      </w:r>
    </w:p>
    <w:p w14:paraId="1357B72C" w14:textId="0AC806C1" w:rsidR="002822D7" w:rsidRDefault="002822D7" w:rsidP="002822D7">
      <w:pPr>
        <w:tabs>
          <w:tab w:val="left" w:pos="284"/>
        </w:tabs>
        <w:spacing w:after="0" w:line="240" w:lineRule="auto"/>
        <w:jc w:val="center"/>
        <w:rPr>
          <w:rFonts w:ascii="Times New Roman" w:hAnsi="Times New Roman" w:cs="Times New Roman"/>
          <w:b/>
          <w:sz w:val="24"/>
          <w:szCs w:val="24"/>
        </w:rPr>
      </w:pPr>
      <w:r w:rsidRPr="0017422C">
        <w:rPr>
          <w:rFonts w:ascii="Times New Roman" w:hAnsi="Times New Roman" w:cs="Times New Roman"/>
          <w:b/>
          <w:sz w:val="24"/>
          <w:szCs w:val="24"/>
        </w:rPr>
        <w:t>TECHNINĖ SPECIFIKACIJA</w:t>
      </w:r>
    </w:p>
    <w:tbl>
      <w:tblPr>
        <w:tblW w:w="10060" w:type="dxa"/>
        <w:tblLook w:val="04A0" w:firstRow="1" w:lastRow="0" w:firstColumn="1" w:lastColumn="0" w:noHBand="0" w:noVBand="1"/>
      </w:tblPr>
      <w:tblGrid>
        <w:gridCol w:w="777"/>
        <w:gridCol w:w="5643"/>
        <w:gridCol w:w="980"/>
        <w:gridCol w:w="2660"/>
      </w:tblGrid>
      <w:tr w:rsidR="00BE0AD6" w14:paraId="50A9BFCC" w14:textId="77777777" w:rsidTr="00BE0AD6">
        <w:trPr>
          <w:trHeight w:val="360"/>
        </w:trPr>
        <w:tc>
          <w:tcPr>
            <w:tcW w:w="6420" w:type="dxa"/>
            <w:gridSpan w:val="2"/>
            <w:noWrap/>
            <w:vAlign w:val="center"/>
            <w:hideMark/>
          </w:tcPr>
          <w:p w14:paraId="1B0B5B57" w14:textId="77777777" w:rsidR="00BE0AD6" w:rsidRDefault="00BE0AD6">
            <w:pPr>
              <w:spacing w:after="0" w:line="240" w:lineRule="auto"/>
              <w:rPr>
                <w:rFonts w:ascii="Arial" w:eastAsia="Times New Roman" w:hAnsi="Arial" w:cs="Arial"/>
                <w:b/>
                <w:bCs/>
                <w:sz w:val="28"/>
                <w:szCs w:val="28"/>
                <w:lang w:val="en-US"/>
              </w:rPr>
            </w:pPr>
            <w:r>
              <w:rPr>
                <w:rFonts w:ascii="Arial" w:eastAsia="Times New Roman" w:hAnsi="Arial" w:cs="Arial"/>
                <w:b/>
                <w:bCs/>
                <w:sz w:val="28"/>
                <w:szCs w:val="28"/>
              </w:rPr>
              <w:t>CNC frezavimo staklės</w:t>
            </w:r>
          </w:p>
        </w:tc>
        <w:tc>
          <w:tcPr>
            <w:tcW w:w="980" w:type="dxa"/>
            <w:noWrap/>
            <w:vAlign w:val="bottom"/>
            <w:hideMark/>
          </w:tcPr>
          <w:p w14:paraId="1DBBE7E2" w14:textId="77777777" w:rsidR="00BE0AD6" w:rsidRDefault="00BE0AD6">
            <w:pPr>
              <w:spacing w:after="0" w:line="256" w:lineRule="auto"/>
              <w:rPr>
                <w:rFonts w:cs="Times New Roman"/>
                <w:lang w:val="en-US"/>
              </w:rPr>
            </w:pPr>
          </w:p>
        </w:tc>
        <w:tc>
          <w:tcPr>
            <w:tcW w:w="2660" w:type="dxa"/>
            <w:noWrap/>
            <w:vAlign w:val="bottom"/>
            <w:hideMark/>
          </w:tcPr>
          <w:p w14:paraId="4CBB8352" w14:textId="77777777" w:rsidR="00BE0AD6" w:rsidRDefault="00BE0AD6">
            <w:pPr>
              <w:spacing w:after="0" w:line="256" w:lineRule="auto"/>
              <w:rPr>
                <w:rFonts w:cs="Times New Roman"/>
                <w:lang w:val="en-US"/>
              </w:rPr>
            </w:pPr>
          </w:p>
        </w:tc>
      </w:tr>
      <w:tr w:rsidR="00BE0AD6" w14:paraId="6D8A0099" w14:textId="77777777" w:rsidTr="003D5116">
        <w:trPr>
          <w:trHeight w:val="300"/>
        </w:trPr>
        <w:tc>
          <w:tcPr>
            <w:tcW w:w="777" w:type="dxa"/>
            <w:tcBorders>
              <w:top w:val="single" w:sz="4" w:space="0" w:color="auto"/>
              <w:left w:val="single" w:sz="4" w:space="0" w:color="auto"/>
              <w:bottom w:val="single" w:sz="4" w:space="0" w:color="auto"/>
              <w:right w:val="single" w:sz="4" w:space="0" w:color="auto"/>
            </w:tcBorders>
            <w:noWrap/>
            <w:vAlign w:val="bottom"/>
            <w:hideMark/>
          </w:tcPr>
          <w:p w14:paraId="1B2FDB3D" w14:textId="77777777" w:rsidR="00BE0AD6" w:rsidRDefault="00BE0AD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Eil. Nr.</w:t>
            </w:r>
          </w:p>
        </w:tc>
        <w:tc>
          <w:tcPr>
            <w:tcW w:w="5643" w:type="dxa"/>
            <w:tcBorders>
              <w:top w:val="single" w:sz="4" w:space="0" w:color="auto"/>
              <w:left w:val="nil"/>
              <w:bottom w:val="single" w:sz="4" w:space="0" w:color="auto"/>
              <w:right w:val="single" w:sz="4" w:space="0" w:color="auto"/>
            </w:tcBorders>
            <w:noWrap/>
            <w:vAlign w:val="bottom"/>
            <w:hideMark/>
          </w:tcPr>
          <w:p w14:paraId="15FA7CBE" w14:textId="77777777" w:rsidR="00BE0AD6" w:rsidRDefault="00BE0AD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Techniniai parametrai</w:t>
            </w:r>
          </w:p>
        </w:tc>
        <w:tc>
          <w:tcPr>
            <w:tcW w:w="980" w:type="dxa"/>
            <w:tcBorders>
              <w:top w:val="single" w:sz="4" w:space="0" w:color="auto"/>
              <w:left w:val="nil"/>
              <w:bottom w:val="single" w:sz="4" w:space="0" w:color="auto"/>
              <w:right w:val="single" w:sz="4" w:space="0" w:color="auto"/>
            </w:tcBorders>
            <w:noWrap/>
            <w:vAlign w:val="bottom"/>
            <w:hideMark/>
          </w:tcPr>
          <w:p w14:paraId="459046BC" w14:textId="77777777" w:rsidR="00BE0AD6" w:rsidRDefault="00BE0AD6">
            <w:pPr>
              <w:spacing w:after="0" w:line="240" w:lineRule="auto"/>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rPr>
              <w:t>Mato vnt.</w:t>
            </w:r>
          </w:p>
        </w:tc>
        <w:tc>
          <w:tcPr>
            <w:tcW w:w="2660" w:type="dxa"/>
            <w:tcBorders>
              <w:top w:val="single" w:sz="4" w:space="0" w:color="auto"/>
              <w:left w:val="nil"/>
              <w:bottom w:val="single" w:sz="4" w:space="0" w:color="auto"/>
              <w:right w:val="single" w:sz="4" w:space="0" w:color="auto"/>
            </w:tcBorders>
            <w:noWrap/>
            <w:vAlign w:val="bottom"/>
            <w:hideMark/>
          </w:tcPr>
          <w:p w14:paraId="4AF67F99" w14:textId="77777777" w:rsidR="00BE0AD6" w:rsidRDefault="00BE0AD6">
            <w:pPr>
              <w:spacing w:after="0" w:line="240" w:lineRule="auto"/>
              <w:jc w:val="center"/>
              <w:rPr>
                <w:rFonts w:ascii="Arial" w:eastAsia="Times New Roman" w:hAnsi="Arial" w:cs="Arial"/>
                <w:b/>
                <w:bCs/>
                <w:color w:val="000000"/>
                <w:sz w:val="20"/>
                <w:szCs w:val="20"/>
                <w:lang w:val="en-US"/>
              </w:rPr>
            </w:pPr>
            <w:r>
              <w:rPr>
                <w:rFonts w:ascii="Arial" w:eastAsia="Times New Roman" w:hAnsi="Arial" w:cs="Arial"/>
                <w:b/>
                <w:bCs/>
                <w:color w:val="000000"/>
                <w:sz w:val="20"/>
                <w:szCs w:val="20"/>
              </w:rPr>
              <w:t>Reikšmė</w:t>
            </w:r>
          </w:p>
        </w:tc>
      </w:tr>
      <w:tr w:rsidR="00BE0AD6" w14:paraId="0C6F47B4" w14:textId="77777777" w:rsidTr="003D5116">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6245DCA0"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2D2DC775" w14:textId="77777777" w:rsidR="00BE0AD6" w:rsidRDefault="00BE0AD6">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rPr>
              <w:t>Darbo zona</w:t>
            </w:r>
          </w:p>
        </w:tc>
        <w:tc>
          <w:tcPr>
            <w:tcW w:w="980" w:type="dxa"/>
            <w:shd w:val="clear" w:color="auto" w:fill="DEE6EF"/>
            <w:noWrap/>
            <w:vAlign w:val="bottom"/>
            <w:hideMark/>
          </w:tcPr>
          <w:p w14:paraId="5049AB78"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3543FDE0"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BE0AD6" w14:paraId="1BF1AA8D"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241E8940"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w:t>
            </w:r>
          </w:p>
        </w:tc>
        <w:tc>
          <w:tcPr>
            <w:tcW w:w="5643" w:type="dxa"/>
            <w:tcBorders>
              <w:top w:val="single" w:sz="4" w:space="0" w:color="auto"/>
              <w:left w:val="nil"/>
              <w:bottom w:val="single" w:sz="4" w:space="0" w:color="auto"/>
              <w:right w:val="single" w:sz="4" w:space="0" w:color="auto"/>
            </w:tcBorders>
            <w:noWrap/>
            <w:vAlign w:val="bottom"/>
            <w:hideMark/>
          </w:tcPr>
          <w:p w14:paraId="42843351"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Traverso kelias X</w:t>
            </w:r>
          </w:p>
        </w:tc>
        <w:tc>
          <w:tcPr>
            <w:tcW w:w="980" w:type="dxa"/>
            <w:tcBorders>
              <w:top w:val="single" w:sz="4" w:space="0" w:color="auto"/>
              <w:left w:val="nil"/>
              <w:bottom w:val="single" w:sz="4" w:space="0" w:color="auto"/>
              <w:right w:val="single" w:sz="4" w:space="0" w:color="auto"/>
            </w:tcBorders>
            <w:noWrap/>
            <w:vAlign w:val="bottom"/>
            <w:hideMark/>
          </w:tcPr>
          <w:p w14:paraId="64B186CF"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single" w:sz="4" w:space="0" w:color="auto"/>
              <w:left w:val="nil"/>
              <w:bottom w:val="single" w:sz="4" w:space="0" w:color="auto"/>
              <w:right w:val="single" w:sz="4" w:space="0" w:color="auto"/>
            </w:tcBorders>
            <w:noWrap/>
            <w:vAlign w:val="bottom"/>
            <w:hideMark/>
          </w:tcPr>
          <w:p w14:paraId="098DB1FB"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350</w:t>
            </w:r>
            <w:r>
              <w:rPr>
                <w:rFonts w:ascii="Arial" w:eastAsia="Times New Roman" w:hAnsi="Arial" w:cs="Arial"/>
                <w:sz w:val="20"/>
                <w:szCs w:val="20"/>
              </w:rPr>
              <w:t xml:space="preserve"> arba daugiau</w:t>
            </w:r>
          </w:p>
        </w:tc>
      </w:tr>
      <w:tr w:rsidR="00BE0AD6" w14:paraId="6265FA5E"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212897D3"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w:t>
            </w:r>
          </w:p>
        </w:tc>
        <w:tc>
          <w:tcPr>
            <w:tcW w:w="5643" w:type="dxa"/>
            <w:tcBorders>
              <w:top w:val="nil"/>
              <w:left w:val="nil"/>
              <w:bottom w:val="single" w:sz="4" w:space="0" w:color="auto"/>
              <w:right w:val="single" w:sz="4" w:space="0" w:color="auto"/>
            </w:tcBorders>
            <w:noWrap/>
            <w:vAlign w:val="bottom"/>
            <w:hideMark/>
          </w:tcPr>
          <w:p w14:paraId="2D5540C3"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Traverso kelias Y</w:t>
            </w:r>
          </w:p>
        </w:tc>
        <w:tc>
          <w:tcPr>
            <w:tcW w:w="980" w:type="dxa"/>
            <w:tcBorders>
              <w:top w:val="nil"/>
              <w:left w:val="nil"/>
              <w:bottom w:val="single" w:sz="4" w:space="0" w:color="auto"/>
              <w:right w:val="single" w:sz="4" w:space="0" w:color="auto"/>
            </w:tcBorders>
            <w:noWrap/>
            <w:vAlign w:val="bottom"/>
            <w:hideMark/>
          </w:tcPr>
          <w:p w14:paraId="3AA23AC7"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nil"/>
              <w:left w:val="nil"/>
              <w:bottom w:val="single" w:sz="4" w:space="0" w:color="auto"/>
              <w:right w:val="single" w:sz="4" w:space="0" w:color="auto"/>
            </w:tcBorders>
            <w:noWrap/>
            <w:vAlign w:val="bottom"/>
            <w:hideMark/>
          </w:tcPr>
          <w:p w14:paraId="7CB5B822"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240 </w:t>
            </w:r>
            <w:r>
              <w:rPr>
                <w:rFonts w:ascii="Arial" w:eastAsia="Times New Roman" w:hAnsi="Arial" w:cs="Arial"/>
                <w:sz w:val="20"/>
                <w:szCs w:val="20"/>
              </w:rPr>
              <w:t>arba daugiau</w:t>
            </w:r>
          </w:p>
        </w:tc>
      </w:tr>
      <w:tr w:rsidR="00BE0AD6" w14:paraId="570AAFBA"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7D42D876"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w:t>
            </w:r>
          </w:p>
        </w:tc>
        <w:tc>
          <w:tcPr>
            <w:tcW w:w="5643" w:type="dxa"/>
            <w:tcBorders>
              <w:top w:val="nil"/>
              <w:left w:val="nil"/>
              <w:bottom w:val="single" w:sz="4" w:space="0" w:color="auto"/>
              <w:right w:val="single" w:sz="4" w:space="0" w:color="auto"/>
            </w:tcBorders>
            <w:noWrap/>
            <w:vAlign w:val="bottom"/>
            <w:hideMark/>
          </w:tcPr>
          <w:p w14:paraId="087731CA"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Traverso kelias Z</w:t>
            </w:r>
          </w:p>
        </w:tc>
        <w:tc>
          <w:tcPr>
            <w:tcW w:w="980" w:type="dxa"/>
            <w:tcBorders>
              <w:top w:val="nil"/>
              <w:left w:val="nil"/>
              <w:bottom w:val="single" w:sz="4" w:space="0" w:color="auto"/>
              <w:right w:val="single" w:sz="4" w:space="0" w:color="auto"/>
            </w:tcBorders>
            <w:noWrap/>
            <w:vAlign w:val="bottom"/>
            <w:hideMark/>
          </w:tcPr>
          <w:p w14:paraId="5FBDBCDE"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nil"/>
              <w:left w:val="nil"/>
              <w:bottom w:val="single" w:sz="4" w:space="0" w:color="auto"/>
              <w:right w:val="single" w:sz="4" w:space="0" w:color="auto"/>
            </w:tcBorders>
            <w:noWrap/>
            <w:vAlign w:val="bottom"/>
            <w:hideMark/>
          </w:tcPr>
          <w:p w14:paraId="0D036A1E"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320 </w:t>
            </w:r>
            <w:r>
              <w:rPr>
                <w:rFonts w:ascii="Arial" w:eastAsia="Times New Roman" w:hAnsi="Arial" w:cs="Arial"/>
                <w:sz w:val="20"/>
                <w:szCs w:val="20"/>
              </w:rPr>
              <w:t>arba daugiau</w:t>
            </w:r>
          </w:p>
        </w:tc>
      </w:tr>
      <w:tr w:rsidR="00BE0AD6" w14:paraId="3F373DAE"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50046090"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4</w:t>
            </w:r>
          </w:p>
        </w:tc>
        <w:tc>
          <w:tcPr>
            <w:tcW w:w="5643" w:type="dxa"/>
            <w:tcBorders>
              <w:top w:val="nil"/>
              <w:left w:val="nil"/>
              <w:bottom w:val="single" w:sz="4" w:space="0" w:color="auto"/>
              <w:right w:val="single" w:sz="4" w:space="0" w:color="auto"/>
            </w:tcBorders>
            <w:noWrap/>
            <w:vAlign w:val="bottom"/>
            <w:hideMark/>
          </w:tcPr>
          <w:p w14:paraId="52F96707"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Traverso judėjimo greitis X/Y/Z</w:t>
            </w:r>
          </w:p>
        </w:tc>
        <w:tc>
          <w:tcPr>
            <w:tcW w:w="980" w:type="dxa"/>
            <w:tcBorders>
              <w:top w:val="nil"/>
              <w:left w:val="nil"/>
              <w:bottom w:val="single" w:sz="4" w:space="0" w:color="auto"/>
              <w:right w:val="single" w:sz="4" w:space="0" w:color="auto"/>
            </w:tcBorders>
            <w:noWrap/>
            <w:vAlign w:val="bottom"/>
            <w:hideMark/>
          </w:tcPr>
          <w:p w14:paraId="44F254E7"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m/min</w:t>
            </w:r>
          </w:p>
        </w:tc>
        <w:tc>
          <w:tcPr>
            <w:tcW w:w="2660" w:type="dxa"/>
            <w:tcBorders>
              <w:top w:val="nil"/>
              <w:left w:val="nil"/>
              <w:bottom w:val="single" w:sz="4" w:space="0" w:color="auto"/>
              <w:right w:val="single" w:sz="4" w:space="0" w:color="auto"/>
            </w:tcBorders>
            <w:noWrap/>
            <w:vAlign w:val="bottom"/>
            <w:hideMark/>
          </w:tcPr>
          <w:p w14:paraId="1FB00833"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6 </w:t>
            </w:r>
            <w:r>
              <w:rPr>
                <w:rFonts w:ascii="Arial" w:eastAsia="Times New Roman" w:hAnsi="Arial" w:cs="Arial"/>
                <w:sz w:val="20"/>
                <w:szCs w:val="20"/>
              </w:rPr>
              <w:t>arba didesnis</w:t>
            </w:r>
          </w:p>
        </w:tc>
      </w:tr>
      <w:tr w:rsidR="00BE0AD6" w14:paraId="73CED7D4"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45461C0B"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5</w:t>
            </w:r>
          </w:p>
        </w:tc>
        <w:tc>
          <w:tcPr>
            <w:tcW w:w="5643" w:type="dxa"/>
            <w:tcBorders>
              <w:top w:val="nil"/>
              <w:left w:val="nil"/>
              <w:bottom w:val="single" w:sz="4" w:space="0" w:color="auto"/>
              <w:right w:val="single" w:sz="4" w:space="0" w:color="auto"/>
            </w:tcBorders>
            <w:noWrap/>
            <w:vAlign w:val="bottom"/>
            <w:hideMark/>
          </w:tcPr>
          <w:p w14:paraId="2DAEB80D"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Tiesinių ašių pastūmos greitis X/Y/Z</w:t>
            </w:r>
          </w:p>
        </w:tc>
        <w:tc>
          <w:tcPr>
            <w:tcW w:w="980" w:type="dxa"/>
            <w:tcBorders>
              <w:top w:val="nil"/>
              <w:left w:val="nil"/>
              <w:bottom w:val="single" w:sz="4" w:space="0" w:color="auto"/>
              <w:right w:val="single" w:sz="4" w:space="0" w:color="auto"/>
            </w:tcBorders>
            <w:noWrap/>
            <w:vAlign w:val="bottom"/>
            <w:hideMark/>
          </w:tcPr>
          <w:p w14:paraId="22D78D56"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mm/min</w:t>
            </w:r>
          </w:p>
        </w:tc>
        <w:tc>
          <w:tcPr>
            <w:tcW w:w="2660" w:type="dxa"/>
            <w:tcBorders>
              <w:top w:val="nil"/>
              <w:left w:val="nil"/>
              <w:bottom w:val="single" w:sz="4" w:space="0" w:color="auto"/>
              <w:right w:val="single" w:sz="4" w:space="0" w:color="auto"/>
            </w:tcBorders>
            <w:noWrap/>
            <w:vAlign w:val="bottom"/>
            <w:hideMark/>
          </w:tcPr>
          <w:p w14:paraId="4255E213"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5000 </w:t>
            </w:r>
            <w:r>
              <w:rPr>
                <w:rFonts w:ascii="Arial" w:eastAsia="Times New Roman" w:hAnsi="Arial" w:cs="Arial"/>
                <w:sz w:val="20"/>
                <w:szCs w:val="20"/>
              </w:rPr>
              <w:t>arba didesnis</w:t>
            </w:r>
          </w:p>
        </w:tc>
      </w:tr>
      <w:tr w:rsidR="00BE0AD6" w14:paraId="3B065776" w14:textId="77777777" w:rsidTr="003D5116">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613AD38E"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28D2CC06" w14:textId="77777777" w:rsidR="00BE0AD6" w:rsidRDefault="00BE0AD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Padėties nustatymo tikslumas</w:t>
            </w:r>
          </w:p>
        </w:tc>
        <w:tc>
          <w:tcPr>
            <w:tcW w:w="980" w:type="dxa"/>
            <w:shd w:val="clear" w:color="auto" w:fill="DEE6EF"/>
            <w:noWrap/>
            <w:vAlign w:val="bottom"/>
            <w:hideMark/>
          </w:tcPr>
          <w:p w14:paraId="39E9C910"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58D33E35"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BE0AD6" w14:paraId="429692FF"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7D562C65"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6</w:t>
            </w:r>
          </w:p>
        </w:tc>
        <w:tc>
          <w:tcPr>
            <w:tcW w:w="5643" w:type="dxa"/>
            <w:tcBorders>
              <w:top w:val="single" w:sz="4" w:space="0" w:color="auto"/>
              <w:left w:val="nil"/>
              <w:bottom w:val="single" w:sz="4" w:space="0" w:color="auto"/>
              <w:right w:val="single" w:sz="4" w:space="0" w:color="auto"/>
            </w:tcBorders>
            <w:noWrap/>
            <w:vAlign w:val="bottom"/>
            <w:hideMark/>
          </w:tcPr>
          <w:p w14:paraId="6DF2196C"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X/Y/Z ašių rezoliucija</w:t>
            </w:r>
          </w:p>
        </w:tc>
        <w:tc>
          <w:tcPr>
            <w:tcW w:w="980" w:type="dxa"/>
            <w:tcBorders>
              <w:top w:val="single" w:sz="4" w:space="0" w:color="auto"/>
              <w:left w:val="nil"/>
              <w:bottom w:val="single" w:sz="4" w:space="0" w:color="auto"/>
              <w:right w:val="single" w:sz="4" w:space="0" w:color="auto"/>
            </w:tcBorders>
            <w:noWrap/>
            <w:vAlign w:val="bottom"/>
            <w:hideMark/>
          </w:tcPr>
          <w:p w14:paraId="7BC63273"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single" w:sz="4" w:space="0" w:color="auto"/>
              <w:left w:val="nil"/>
              <w:bottom w:val="single" w:sz="4" w:space="0" w:color="auto"/>
              <w:right w:val="single" w:sz="4" w:space="0" w:color="auto"/>
            </w:tcBorders>
            <w:noWrap/>
            <w:vAlign w:val="bottom"/>
            <w:hideMark/>
          </w:tcPr>
          <w:p w14:paraId="7D8A6D78"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0,02</w:t>
            </w:r>
            <w:r>
              <w:rPr>
                <w:rFonts w:ascii="Arial" w:eastAsia="Times New Roman" w:hAnsi="Arial" w:cs="Arial"/>
                <w:sz w:val="20"/>
                <w:szCs w:val="20"/>
              </w:rPr>
              <w:t xml:space="preserve"> arba mažiau</w:t>
            </w:r>
          </w:p>
        </w:tc>
      </w:tr>
      <w:tr w:rsidR="00BE0AD6" w14:paraId="43BEF759"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25922AF6"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7</w:t>
            </w:r>
          </w:p>
        </w:tc>
        <w:tc>
          <w:tcPr>
            <w:tcW w:w="5643" w:type="dxa"/>
            <w:tcBorders>
              <w:top w:val="nil"/>
              <w:left w:val="nil"/>
              <w:bottom w:val="single" w:sz="4" w:space="0" w:color="auto"/>
              <w:right w:val="single" w:sz="4" w:space="0" w:color="auto"/>
            </w:tcBorders>
            <w:noWrap/>
            <w:vAlign w:val="bottom"/>
            <w:hideMark/>
          </w:tcPr>
          <w:p w14:paraId="7386EF8A"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X/Y/Z ašių pozicionavimo tikslumas</w:t>
            </w:r>
          </w:p>
        </w:tc>
        <w:tc>
          <w:tcPr>
            <w:tcW w:w="980" w:type="dxa"/>
            <w:tcBorders>
              <w:top w:val="nil"/>
              <w:left w:val="nil"/>
              <w:bottom w:val="single" w:sz="4" w:space="0" w:color="auto"/>
              <w:right w:val="single" w:sz="4" w:space="0" w:color="auto"/>
            </w:tcBorders>
            <w:noWrap/>
            <w:vAlign w:val="bottom"/>
            <w:hideMark/>
          </w:tcPr>
          <w:p w14:paraId="1AA0689D"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nil"/>
              <w:left w:val="nil"/>
              <w:bottom w:val="single" w:sz="4" w:space="0" w:color="auto"/>
              <w:right w:val="single" w:sz="4" w:space="0" w:color="auto"/>
            </w:tcBorders>
            <w:noWrap/>
            <w:vAlign w:val="bottom"/>
            <w:hideMark/>
          </w:tcPr>
          <w:p w14:paraId="16D9FCAB"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0,03</w:t>
            </w:r>
            <w:r>
              <w:rPr>
                <w:rFonts w:ascii="Arial" w:eastAsia="Times New Roman" w:hAnsi="Arial" w:cs="Arial"/>
                <w:sz w:val="20"/>
                <w:szCs w:val="20"/>
              </w:rPr>
              <w:t xml:space="preserve"> arba mažiau</w:t>
            </w:r>
          </w:p>
        </w:tc>
      </w:tr>
      <w:tr w:rsidR="00BE0AD6" w14:paraId="3AE42AFE"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1023F943"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8</w:t>
            </w:r>
          </w:p>
        </w:tc>
        <w:tc>
          <w:tcPr>
            <w:tcW w:w="5643" w:type="dxa"/>
            <w:tcBorders>
              <w:top w:val="nil"/>
              <w:left w:val="nil"/>
              <w:bottom w:val="single" w:sz="4" w:space="0" w:color="auto"/>
              <w:right w:val="single" w:sz="4" w:space="0" w:color="auto"/>
            </w:tcBorders>
            <w:noWrap/>
            <w:vAlign w:val="bottom"/>
            <w:hideMark/>
          </w:tcPr>
          <w:p w14:paraId="4F1E3058"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X/Y/Z ašių pozicionavimo atkartojamumas</w:t>
            </w:r>
          </w:p>
        </w:tc>
        <w:tc>
          <w:tcPr>
            <w:tcW w:w="980" w:type="dxa"/>
            <w:tcBorders>
              <w:top w:val="nil"/>
              <w:left w:val="nil"/>
              <w:bottom w:val="single" w:sz="4" w:space="0" w:color="auto"/>
              <w:right w:val="single" w:sz="4" w:space="0" w:color="auto"/>
            </w:tcBorders>
            <w:noWrap/>
            <w:vAlign w:val="bottom"/>
            <w:hideMark/>
          </w:tcPr>
          <w:p w14:paraId="543171DD"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nil"/>
              <w:left w:val="nil"/>
              <w:bottom w:val="single" w:sz="4" w:space="0" w:color="auto"/>
              <w:right w:val="single" w:sz="4" w:space="0" w:color="auto"/>
            </w:tcBorders>
            <w:noWrap/>
            <w:vAlign w:val="bottom"/>
            <w:hideMark/>
          </w:tcPr>
          <w:p w14:paraId="07EA1995"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0,02</w:t>
            </w:r>
            <w:r>
              <w:rPr>
                <w:rFonts w:ascii="Arial" w:eastAsia="Times New Roman" w:hAnsi="Arial" w:cs="Arial"/>
                <w:sz w:val="20"/>
                <w:szCs w:val="20"/>
              </w:rPr>
              <w:t xml:space="preserve"> arba mažiau</w:t>
            </w:r>
          </w:p>
        </w:tc>
      </w:tr>
      <w:tr w:rsidR="00BE0AD6" w14:paraId="0098728B" w14:textId="77777777" w:rsidTr="003D5116">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5E521F26"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0F81DC95" w14:textId="77777777" w:rsidR="00BE0AD6" w:rsidRDefault="00BE0AD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Pagrindinė pavara (suklys)</w:t>
            </w:r>
          </w:p>
        </w:tc>
        <w:tc>
          <w:tcPr>
            <w:tcW w:w="980" w:type="dxa"/>
            <w:shd w:val="clear" w:color="auto" w:fill="DEE6EF"/>
            <w:noWrap/>
            <w:vAlign w:val="bottom"/>
            <w:hideMark/>
          </w:tcPr>
          <w:p w14:paraId="03F80990"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5D938D16"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BE0AD6" w14:paraId="11437BB3"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736EE109"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9</w:t>
            </w:r>
          </w:p>
        </w:tc>
        <w:tc>
          <w:tcPr>
            <w:tcW w:w="5643" w:type="dxa"/>
            <w:tcBorders>
              <w:top w:val="single" w:sz="4" w:space="0" w:color="auto"/>
              <w:left w:val="nil"/>
              <w:bottom w:val="single" w:sz="4" w:space="0" w:color="auto"/>
              <w:right w:val="single" w:sz="4" w:space="0" w:color="auto"/>
            </w:tcBorders>
            <w:noWrap/>
            <w:vAlign w:val="bottom"/>
            <w:hideMark/>
          </w:tcPr>
          <w:p w14:paraId="7FBC0C5B"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Maksimalus suklio greitis</w:t>
            </w:r>
          </w:p>
        </w:tc>
        <w:tc>
          <w:tcPr>
            <w:tcW w:w="980" w:type="dxa"/>
            <w:tcBorders>
              <w:top w:val="single" w:sz="4" w:space="0" w:color="auto"/>
              <w:left w:val="nil"/>
              <w:bottom w:val="single" w:sz="4" w:space="0" w:color="auto"/>
              <w:right w:val="single" w:sz="4" w:space="0" w:color="auto"/>
            </w:tcBorders>
            <w:noWrap/>
            <w:vAlign w:val="bottom"/>
            <w:hideMark/>
          </w:tcPr>
          <w:p w14:paraId="6C32EEA0"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aps/min</w:t>
            </w:r>
          </w:p>
        </w:tc>
        <w:tc>
          <w:tcPr>
            <w:tcW w:w="2660" w:type="dxa"/>
            <w:tcBorders>
              <w:top w:val="single" w:sz="4" w:space="0" w:color="auto"/>
              <w:left w:val="nil"/>
              <w:bottom w:val="single" w:sz="4" w:space="0" w:color="auto"/>
              <w:right w:val="single" w:sz="4" w:space="0" w:color="auto"/>
            </w:tcBorders>
            <w:noWrap/>
            <w:vAlign w:val="bottom"/>
            <w:hideMark/>
          </w:tcPr>
          <w:p w14:paraId="78F95BCB"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6000</w:t>
            </w:r>
            <w:r>
              <w:rPr>
                <w:rFonts w:ascii="Arial" w:eastAsia="Times New Roman" w:hAnsi="Arial" w:cs="Arial"/>
                <w:sz w:val="20"/>
                <w:szCs w:val="20"/>
              </w:rPr>
              <w:t xml:space="preserve"> arba didesnis</w:t>
            </w:r>
          </w:p>
        </w:tc>
      </w:tr>
      <w:tr w:rsidR="00BE0AD6" w14:paraId="05EB9047"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64ED4CBB"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10</w:t>
            </w:r>
          </w:p>
        </w:tc>
        <w:tc>
          <w:tcPr>
            <w:tcW w:w="5643" w:type="dxa"/>
            <w:tcBorders>
              <w:top w:val="nil"/>
              <w:left w:val="nil"/>
              <w:bottom w:val="single" w:sz="4" w:space="0" w:color="auto"/>
              <w:right w:val="single" w:sz="4" w:space="0" w:color="auto"/>
            </w:tcBorders>
            <w:noWrap/>
            <w:vAlign w:val="bottom"/>
            <w:hideMark/>
          </w:tcPr>
          <w:p w14:paraId="7EA57F71"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Suklio/pagrindinės pavaros galia</w:t>
            </w:r>
          </w:p>
        </w:tc>
        <w:tc>
          <w:tcPr>
            <w:tcW w:w="980" w:type="dxa"/>
            <w:tcBorders>
              <w:top w:val="nil"/>
              <w:left w:val="nil"/>
              <w:bottom w:val="single" w:sz="4" w:space="0" w:color="auto"/>
              <w:right w:val="single" w:sz="4" w:space="0" w:color="auto"/>
            </w:tcBorders>
            <w:noWrap/>
            <w:vAlign w:val="bottom"/>
            <w:hideMark/>
          </w:tcPr>
          <w:p w14:paraId="2E170644"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kW</w:t>
            </w:r>
          </w:p>
        </w:tc>
        <w:tc>
          <w:tcPr>
            <w:tcW w:w="2660" w:type="dxa"/>
            <w:tcBorders>
              <w:top w:val="nil"/>
              <w:left w:val="nil"/>
              <w:bottom w:val="single" w:sz="4" w:space="0" w:color="auto"/>
              <w:right w:val="single" w:sz="4" w:space="0" w:color="auto"/>
            </w:tcBorders>
            <w:noWrap/>
            <w:vAlign w:val="bottom"/>
            <w:hideMark/>
          </w:tcPr>
          <w:p w14:paraId="44582E0D"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ne mažiau 2.2</w:t>
            </w:r>
          </w:p>
        </w:tc>
      </w:tr>
      <w:tr w:rsidR="00BE0AD6" w14:paraId="5B3F6832"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390AA852"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11</w:t>
            </w:r>
          </w:p>
        </w:tc>
        <w:tc>
          <w:tcPr>
            <w:tcW w:w="5643" w:type="dxa"/>
            <w:tcBorders>
              <w:top w:val="nil"/>
              <w:left w:val="nil"/>
              <w:bottom w:val="single" w:sz="4" w:space="0" w:color="auto"/>
              <w:right w:val="single" w:sz="4" w:space="0" w:color="auto"/>
            </w:tcBorders>
            <w:noWrap/>
            <w:vAlign w:val="bottom"/>
            <w:hideMark/>
          </w:tcPr>
          <w:p w14:paraId="68E811ED"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Suklio  sukimo momentas</w:t>
            </w:r>
          </w:p>
        </w:tc>
        <w:tc>
          <w:tcPr>
            <w:tcW w:w="980" w:type="dxa"/>
            <w:tcBorders>
              <w:top w:val="nil"/>
              <w:left w:val="nil"/>
              <w:bottom w:val="single" w:sz="4" w:space="0" w:color="auto"/>
              <w:right w:val="single" w:sz="4" w:space="0" w:color="auto"/>
            </w:tcBorders>
            <w:noWrap/>
            <w:vAlign w:val="bottom"/>
            <w:hideMark/>
          </w:tcPr>
          <w:p w14:paraId="2A049D85"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Nm</w:t>
            </w:r>
          </w:p>
        </w:tc>
        <w:tc>
          <w:tcPr>
            <w:tcW w:w="2660" w:type="dxa"/>
            <w:tcBorders>
              <w:top w:val="nil"/>
              <w:left w:val="nil"/>
              <w:bottom w:val="single" w:sz="4" w:space="0" w:color="auto"/>
              <w:right w:val="single" w:sz="4" w:space="0" w:color="auto"/>
            </w:tcBorders>
            <w:noWrap/>
            <w:vAlign w:val="bottom"/>
            <w:hideMark/>
          </w:tcPr>
          <w:p w14:paraId="0E1BCACA"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ne mažiau </w:t>
            </w:r>
            <w:r>
              <w:rPr>
                <w:rFonts w:ascii="Arial" w:eastAsia="Times New Roman" w:hAnsi="Arial" w:cs="Arial"/>
                <w:color w:val="000000"/>
                <w:sz w:val="20"/>
                <w:szCs w:val="20"/>
              </w:rPr>
              <w:t>6</w:t>
            </w:r>
          </w:p>
        </w:tc>
      </w:tr>
      <w:tr w:rsidR="00BE0AD6" w14:paraId="525F2806"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2A8D2493"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12</w:t>
            </w:r>
          </w:p>
        </w:tc>
        <w:tc>
          <w:tcPr>
            <w:tcW w:w="5643" w:type="dxa"/>
            <w:tcBorders>
              <w:top w:val="nil"/>
              <w:left w:val="nil"/>
              <w:bottom w:val="single" w:sz="4" w:space="0" w:color="auto"/>
              <w:right w:val="single" w:sz="4" w:space="0" w:color="auto"/>
            </w:tcBorders>
            <w:noWrap/>
            <w:vAlign w:val="bottom"/>
            <w:hideMark/>
          </w:tcPr>
          <w:p w14:paraId="03C0F026"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Suklio kūgio tipas</w:t>
            </w:r>
          </w:p>
        </w:tc>
        <w:tc>
          <w:tcPr>
            <w:tcW w:w="980" w:type="dxa"/>
            <w:tcBorders>
              <w:top w:val="nil"/>
              <w:left w:val="nil"/>
              <w:bottom w:val="single" w:sz="4" w:space="0" w:color="auto"/>
              <w:right w:val="single" w:sz="4" w:space="0" w:color="auto"/>
            </w:tcBorders>
            <w:noWrap/>
            <w:vAlign w:val="bottom"/>
            <w:hideMark/>
          </w:tcPr>
          <w:p w14:paraId="1BC9A5FE"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bottom"/>
            <w:hideMark/>
          </w:tcPr>
          <w:p w14:paraId="21F1BFFE"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BT 30  arba analogas</w:t>
            </w:r>
          </w:p>
        </w:tc>
      </w:tr>
      <w:tr w:rsidR="00BE0AD6" w14:paraId="6532462A" w14:textId="77777777" w:rsidTr="003D5116">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278F433A"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3E12C1C4" w14:textId="77777777" w:rsidR="00BE0AD6" w:rsidRDefault="00BE0AD6">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rPr>
              <w:t>Įrankių keitiklis</w:t>
            </w:r>
          </w:p>
        </w:tc>
        <w:tc>
          <w:tcPr>
            <w:tcW w:w="980" w:type="dxa"/>
            <w:shd w:val="clear" w:color="auto" w:fill="DEE6EF"/>
            <w:noWrap/>
            <w:vAlign w:val="bottom"/>
            <w:hideMark/>
          </w:tcPr>
          <w:p w14:paraId="70A050CB"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51487EB8"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BE0AD6" w14:paraId="53DB58B1"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54BA939F"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13</w:t>
            </w:r>
          </w:p>
        </w:tc>
        <w:tc>
          <w:tcPr>
            <w:tcW w:w="5643" w:type="dxa"/>
            <w:tcBorders>
              <w:top w:val="single" w:sz="4" w:space="0" w:color="auto"/>
              <w:left w:val="nil"/>
              <w:bottom w:val="single" w:sz="4" w:space="0" w:color="auto"/>
              <w:right w:val="single" w:sz="4" w:space="0" w:color="auto"/>
            </w:tcBorders>
            <w:noWrap/>
            <w:vAlign w:val="bottom"/>
            <w:hideMark/>
          </w:tcPr>
          <w:p w14:paraId="14BE16DA"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Laikmenos talpa</w:t>
            </w:r>
          </w:p>
        </w:tc>
        <w:tc>
          <w:tcPr>
            <w:tcW w:w="980" w:type="dxa"/>
            <w:tcBorders>
              <w:top w:val="single" w:sz="4" w:space="0" w:color="auto"/>
              <w:left w:val="nil"/>
              <w:bottom w:val="single" w:sz="4" w:space="0" w:color="auto"/>
              <w:right w:val="single" w:sz="4" w:space="0" w:color="auto"/>
            </w:tcBorders>
            <w:noWrap/>
            <w:vAlign w:val="bottom"/>
            <w:hideMark/>
          </w:tcPr>
          <w:p w14:paraId="5B7F65BC"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vnt.</w:t>
            </w:r>
          </w:p>
        </w:tc>
        <w:tc>
          <w:tcPr>
            <w:tcW w:w="2660" w:type="dxa"/>
            <w:tcBorders>
              <w:top w:val="single" w:sz="4" w:space="0" w:color="auto"/>
              <w:left w:val="nil"/>
              <w:bottom w:val="single" w:sz="4" w:space="0" w:color="auto"/>
              <w:right w:val="single" w:sz="4" w:space="0" w:color="auto"/>
            </w:tcBorders>
            <w:noWrap/>
            <w:vAlign w:val="bottom"/>
            <w:hideMark/>
          </w:tcPr>
          <w:p w14:paraId="416ED482"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8</w:t>
            </w:r>
          </w:p>
        </w:tc>
      </w:tr>
      <w:tr w:rsidR="00BE0AD6" w14:paraId="0564975D" w14:textId="77777777" w:rsidTr="003D5116">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20E6537F"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3F1DF6C5" w14:textId="77777777" w:rsidR="00BE0AD6" w:rsidRDefault="00BE0AD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Staklių  gabaritai ir svoris</w:t>
            </w:r>
          </w:p>
        </w:tc>
        <w:tc>
          <w:tcPr>
            <w:tcW w:w="980" w:type="dxa"/>
            <w:shd w:val="clear" w:color="auto" w:fill="DEE6EF"/>
            <w:noWrap/>
            <w:vAlign w:val="bottom"/>
            <w:hideMark/>
          </w:tcPr>
          <w:p w14:paraId="7B90AFEA"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78B9A7BB"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BE0AD6" w14:paraId="303769BE" w14:textId="77777777" w:rsidTr="003D5116">
        <w:trPr>
          <w:trHeight w:val="525"/>
        </w:trPr>
        <w:tc>
          <w:tcPr>
            <w:tcW w:w="777" w:type="dxa"/>
            <w:tcBorders>
              <w:top w:val="nil"/>
              <w:left w:val="single" w:sz="4" w:space="0" w:color="auto"/>
              <w:bottom w:val="single" w:sz="4" w:space="0" w:color="auto"/>
              <w:right w:val="single" w:sz="4" w:space="0" w:color="auto"/>
            </w:tcBorders>
            <w:noWrap/>
            <w:vAlign w:val="center"/>
            <w:hideMark/>
          </w:tcPr>
          <w:p w14:paraId="7F0F89F2"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14</w:t>
            </w:r>
          </w:p>
        </w:tc>
        <w:tc>
          <w:tcPr>
            <w:tcW w:w="5643" w:type="dxa"/>
            <w:tcBorders>
              <w:top w:val="single" w:sz="4" w:space="0" w:color="auto"/>
              <w:left w:val="nil"/>
              <w:bottom w:val="single" w:sz="4" w:space="0" w:color="auto"/>
              <w:right w:val="single" w:sz="4" w:space="0" w:color="auto"/>
            </w:tcBorders>
            <w:noWrap/>
            <w:vAlign w:val="center"/>
            <w:hideMark/>
          </w:tcPr>
          <w:p w14:paraId="122C0DD7"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Staklių gabaritai (atsižvelgiant į apribojimus dėl įrangos gabenimo į patalpą)</w:t>
            </w:r>
          </w:p>
        </w:tc>
        <w:tc>
          <w:tcPr>
            <w:tcW w:w="980" w:type="dxa"/>
            <w:tcBorders>
              <w:top w:val="single" w:sz="4" w:space="0" w:color="auto"/>
              <w:left w:val="nil"/>
              <w:bottom w:val="single" w:sz="4" w:space="0" w:color="auto"/>
              <w:right w:val="single" w:sz="4" w:space="0" w:color="auto"/>
            </w:tcBorders>
            <w:noWrap/>
            <w:vAlign w:val="center"/>
            <w:hideMark/>
          </w:tcPr>
          <w:p w14:paraId="3F1BAD93"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mm</w:t>
            </w:r>
          </w:p>
        </w:tc>
        <w:tc>
          <w:tcPr>
            <w:tcW w:w="2660" w:type="dxa"/>
            <w:tcBorders>
              <w:top w:val="single" w:sz="4" w:space="0" w:color="auto"/>
              <w:left w:val="nil"/>
              <w:bottom w:val="single" w:sz="4" w:space="0" w:color="auto"/>
              <w:right w:val="single" w:sz="4" w:space="0" w:color="auto"/>
            </w:tcBorders>
            <w:vAlign w:val="bottom"/>
            <w:hideMark/>
          </w:tcPr>
          <w:p w14:paraId="23DEAA49"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800x1050x1750 (galima paklaida 10-15 cm)</w:t>
            </w:r>
          </w:p>
        </w:tc>
      </w:tr>
      <w:tr w:rsidR="00BE0AD6" w14:paraId="65D7B766"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58E072D7"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15</w:t>
            </w:r>
          </w:p>
        </w:tc>
        <w:tc>
          <w:tcPr>
            <w:tcW w:w="5643" w:type="dxa"/>
            <w:tcBorders>
              <w:top w:val="nil"/>
              <w:left w:val="nil"/>
              <w:bottom w:val="single" w:sz="4" w:space="0" w:color="auto"/>
              <w:right w:val="single" w:sz="4" w:space="0" w:color="auto"/>
            </w:tcBorders>
            <w:noWrap/>
            <w:vAlign w:val="bottom"/>
            <w:hideMark/>
          </w:tcPr>
          <w:p w14:paraId="35A2939F"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Staklių svoris </w:t>
            </w:r>
          </w:p>
        </w:tc>
        <w:tc>
          <w:tcPr>
            <w:tcW w:w="980" w:type="dxa"/>
            <w:tcBorders>
              <w:top w:val="nil"/>
              <w:left w:val="nil"/>
              <w:bottom w:val="single" w:sz="4" w:space="0" w:color="auto"/>
              <w:right w:val="single" w:sz="4" w:space="0" w:color="auto"/>
            </w:tcBorders>
            <w:noWrap/>
            <w:vAlign w:val="bottom"/>
            <w:hideMark/>
          </w:tcPr>
          <w:p w14:paraId="39061BB8"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kg </w:t>
            </w:r>
          </w:p>
        </w:tc>
        <w:tc>
          <w:tcPr>
            <w:tcW w:w="2660" w:type="dxa"/>
            <w:tcBorders>
              <w:top w:val="nil"/>
              <w:left w:val="nil"/>
              <w:bottom w:val="single" w:sz="4" w:space="0" w:color="auto"/>
              <w:right w:val="single" w:sz="4" w:space="0" w:color="auto"/>
            </w:tcBorders>
            <w:noWrap/>
            <w:vAlign w:val="bottom"/>
            <w:hideMark/>
          </w:tcPr>
          <w:p w14:paraId="3A623D55"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Nuo 700 iki 1000 </w:t>
            </w:r>
          </w:p>
        </w:tc>
      </w:tr>
      <w:tr w:rsidR="00BE0AD6" w14:paraId="399C8FBC" w14:textId="77777777" w:rsidTr="003D5116">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1FA3B5E0"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shd w:val="clear" w:color="auto" w:fill="DEE6EF"/>
            <w:noWrap/>
            <w:vAlign w:val="bottom"/>
            <w:hideMark/>
          </w:tcPr>
          <w:p w14:paraId="6685027A" w14:textId="77777777" w:rsidR="00BE0AD6" w:rsidRDefault="00BE0AD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Valdymas</w:t>
            </w:r>
          </w:p>
        </w:tc>
        <w:tc>
          <w:tcPr>
            <w:tcW w:w="980" w:type="dxa"/>
            <w:shd w:val="clear" w:color="auto" w:fill="DEE6EF"/>
            <w:noWrap/>
            <w:vAlign w:val="bottom"/>
            <w:hideMark/>
          </w:tcPr>
          <w:p w14:paraId="17BCF3B1"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46DD79F5"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BE0AD6" w14:paraId="4B18FDA0"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4642F012"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16</w:t>
            </w:r>
          </w:p>
        </w:tc>
        <w:tc>
          <w:tcPr>
            <w:tcW w:w="5643" w:type="dxa"/>
            <w:tcBorders>
              <w:top w:val="single" w:sz="4" w:space="0" w:color="auto"/>
              <w:left w:val="nil"/>
              <w:bottom w:val="single" w:sz="4" w:space="0" w:color="auto"/>
              <w:right w:val="single" w:sz="4" w:space="0" w:color="auto"/>
            </w:tcBorders>
            <w:noWrap/>
            <w:vAlign w:val="bottom"/>
            <w:hideMark/>
          </w:tcPr>
          <w:p w14:paraId="1100B50A" w14:textId="29D0D292" w:rsidR="00BE0AD6" w:rsidRDefault="00CF028F">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Staklės valdomos pultu</w:t>
            </w:r>
            <w:r w:rsidR="00BE0AD6">
              <w:rPr>
                <w:rFonts w:ascii="Arial" w:eastAsia="Times New Roman" w:hAnsi="Arial" w:cs="Arial"/>
                <w:color w:val="000000"/>
                <w:sz w:val="20"/>
                <w:szCs w:val="20"/>
              </w:rPr>
              <w:t xml:space="preserve"> su programine įranga </w:t>
            </w:r>
          </w:p>
        </w:tc>
        <w:tc>
          <w:tcPr>
            <w:tcW w:w="980" w:type="dxa"/>
            <w:tcBorders>
              <w:top w:val="single" w:sz="4" w:space="0" w:color="auto"/>
              <w:left w:val="nil"/>
              <w:bottom w:val="single" w:sz="4" w:space="0" w:color="auto"/>
              <w:right w:val="single" w:sz="4" w:space="0" w:color="auto"/>
            </w:tcBorders>
            <w:noWrap/>
            <w:vAlign w:val="bottom"/>
            <w:hideMark/>
          </w:tcPr>
          <w:p w14:paraId="632DF395"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single" w:sz="4" w:space="0" w:color="auto"/>
              <w:left w:val="nil"/>
              <w:bottom w:val="single" w:sz="4" w:space="0" w:color="auto"/>
              <w:right w:val="single" w:sz="4" w:space="0" w:color="auto"/>
            </w:tcBorders>
            <w:noWrap/>
            <w:vAlign w:val="bottom"/>
            <w:hideMark/>
          </w:tcPr>
          <w:p w14:paraId="74E688BF"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34DDCBFB" w14:textId="77777777" w:rsidTr="003D5116">
        <w:trPr>
          <w:trHeight w:val="525"/>
        </w:trPr>
        <w:tc>
          <w:tcPr>
            <w:tcW w:w="777" w:type="dxa"/>
            <w:tcBorders>
              <w:top w:val="nil"/>
              <w:left w:val="single" w:sz="4" w:space="0" w:color="auto"/>
              <w:bottom w:val="single" w:sz="4" w:space="0" w:color="auto"/>
              <w:right w:val="single" w:sz="4" w:space="0" w:color="auto"/>
            </w:tcBorders>
            <w:noWrap/>
            <w:vAlign w:val="center"/>
          </w:tcPr>
          <w:p w14:paraId="18C6AEE1" w14:textId="4B2AEBC7" w:rsidR="00BE0AD6" w:rsidRDefault="00CF028F">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17</w:t>
            </w:r>
          </w:p>
        </w:tc>
        <w:tc>
          <w:tcPr>
            <w:tcW w:w="5643" w:type="dxa"/>
            <w:tcBorders>
              <w:top w:val="nil"/>
              <w:left w:val="nil"/>
              <w:bottom w:val="single" w:sz="4" w:space="0" w:color="auto"/>
              <w:right w:val="single" w:sz="4" w:space="0" w:color="auto"/>
            </w:tcBorders>
            <w:vAlign w:val="bottom"/>
            <w:hideMark/>
          </w:tcPr>
          <w:p w14:paraId="192FB9B8"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Integruota KND 1000 MC programinė įranga arba lygiavertė</w:t>
            </w:r>
          </w:p>
        </w:tc>
        <w:tc>
          <w:tcPr>
            <w:tcW w:w="980" w:type="dxa"/>
            <w:tcBorders>
              <w:top w:val="nil"/>
              <w:left w:val="nil"/>
              <w:bottom w:val="single" w:sz="4" w:space="0" w:color="auto"/>
              <w:right w:val="single" w:sz="4" w:space="0" w:color="auto"/>
            </w:tcBorders>
            <w:noWrap/>
            <w:vAlign w:val="bottom"/>
          </w:tcPr>
          <w:p w14:paraId="56F4825D" w14:textId="77777777" w:rsidR="00BE0AD6" w:rsidRDefault="00BE0AD6">
            <w:pPr>
              <w:spacing w:after="0" w:line="240" w:lineRule="auto"/>
              <w:rPr>
                <w:rFonts w:ascii="Arial" w:eastAsia="Times New Roman" w:hAnsi="Arial" w:cs="Arial"/>
                <w:sz w:val="20"/>
                <w:szCs w:val="20"/>
                <w:lang w:val="en-US"/>
              </w:rPr>
            </w:pPr>
          </w:p>
        </w:tc>
        <w:tc>
          <w:tcPr>
            <w:tcW w:w="2660" w:type="dxa"/>
            <w:tcBorders>
              <w:top w:val="nil"/>
              <w:left w:val="nil"/>
              <w:bottom w:val="single" w:sz="4" w:space="0" w:color="auto"/>
              <w:right w:val="single" w:sz="4" w:space="0" w:color="auto"/>
            </w:tcBorders>
            <w:noWrap/>
            <w:vAlign w:val="center"/>
            <w:hideMark/>
          </w:tcPr>
          <w:p w14:paraId="7D39FE4D"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4F6EEF46" w14:textId="77777777" w:rsidTr="003D5116">
        <w:trPr>
          <w:trHeight w:val="525"/>
        </w:trPr>
        <w:tc>
          <w:tcPr>
            <w:tcW w:w="777" w:type="dxa"/>
            <w:tcBorders>
              <w:top w:val="nil"/>
              <w:left w:val="single" w:sz="4" w:space="0" w:color="auto"/>
              <w:bottom w:val="single" w:sz="4" w:space="0" w:color="auto"/>
              <w:right w:val="single" w:sz="4" w:space="0" w:color="auto"/>
            </w:tcBorders>
            <w:noWrap/>
            <w:vAlign w:val="center"/>
          </w:tcPr>
          <w:p w14:paraId="3BE72756" w14:textId="48A4143C" w:rsidR="00BE0AD6" w:rsidRDefault="00CF028F">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18</w:t>
            </w:r>
          </w:p>
        </w:tc>
        <w:tc>
          <w:tcPr>
            <w:tcW w:w="5643" w:type="dxa"/>
            <w:tcBorders>
              <w:top w:val="nil"/>
              <w:left w:val="nil"/>
              <w:bottom w:val="single" w:sz="4" w:space="0" w:color="auto"/>
              <w:right w:val="single" w:sz="4" w:space="0" w:color="auto"/>
            </w:tcBorders>
            <w:vAlign w:val="bottom"/>
            <w:hideMark/>
          </w:tcPr>
          <w:p w14:paraId="2DDCEF33"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Programinis 4-os ašies palaikymas</w:t>
            </w:r>
          </w:p>
        </w:tc>
        <w:tc>
          <w:tcPr>
            <w:tcW w:w="980" w:type="dxa"/>
            <w:tcBorders>
              <w:top w:val="nil"/>
              <w:left w:val="nil"/>
              <w:bottom w:val="single" w:sz="4" w:space="0" w:color="auto"/>
              <w:right w:val="single" w:sz="4" w:space="0" w:color="auto"/>
            </w:tcBorders>
            <w:noWrap/>
            <w:vAlign w:val="bottom"/>
          </w:tcPr>
          <w:p w14:paraId="0FD15305" w14:textId="77777777" w:rsidR="00BE0AD6" w:rsidRDefault="00BE0AD6">
            <w:pPr>
              <w:spacing w:after="0" w:line="240" w:lineRule="auto"/>
              <w:rPr>
                <w:rFonts w:ascii="Arial" w:eastAsia="Times New Roman" w:hAnsi="Arial" w:cs="Arial"/>
                <w:sz w:val="20"/>
                <w:szCs w:val="20"/>
                <w:lang w:val="en-US"/>
              </w:rPr>
            </w:pPr>
          </w:p>
        </w:tc>
        <w:tc>
          <w:tcPr>
            <w:tcW w:w="2660" w:type="dxa"/>
            <w:tcBorders>
              <w:top w:val="nil"/>
              <w:left w:val="nil"/>
              <w:bottom w:val="single" w:sz="4" w:space="0" w:color="auto"/>
              <w:right w:val="single" w:sz="4" w:space="0" w:color="auto"/>
            </w:tcBorders>
            <w:noWrap/>
            <w:vAlign w:val="center"/>
            <w:hideMark/>
          </w:tcPr>
          <w:p w14:paraId="6C6A91F9"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51C14372" w14:textId="77777777" w:rsidTr="003D5116">
        <w:trPr>
          <w:trHeight w:val="525"/>
        </w:trPr>
        <w:tc>
          <w:tcPr>
            <w:tcW w:w="777" w:type="dxa"/>
            <w:tcBorders>
              <w:top w:val="nil"/>
              <w:left w:val="single" w:sz="4" w:space="0" w:color="auto"/>
              <w:bottom w:val="single" w:sz="4" w:space="0" w:color="auto"/>
              <w:right w:val="single" w:sz="4" w:space="0" w:color="auto"/>
            </w:tcBorders>
            <w:noWrap/>
            <w:vAlign w:val="center"/>
          </w:tcPr>
          <w:p w14:paraId="6DDE26F8" w14:textId="59A92959" w:rsidR="00BE0AD6" w:rsidRDefault="00CF028F">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19</w:t>
            </w:r>
          </w:p>
        </w:tc>
        <w:tc>
          <w:tcPr>
            <w:tcW w:w="5643" w:type="dxa"/>
            <w:tcBorders>
              <w:top w:val="nil"/>
              <w:left w:val="nil"/>
              <w:bottom w:val="single" w:sz="4" w:space="0" w:color="auto"/>
              <w:right w:val="single" w:sz="4" w:space="0" w:color="auto"/>
            </w:tcBorders>
            <w:vAlign w:val="bottom"/>
            <w:hideMark/>
          </w:tcPr>
          <w:p w14:paraId="7E89F06D" w14:textId="6DA8F681"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R</w:t>
            </w:r>
            <w:r w:rsidR="0099010F">
              <w:rPr>
                <w:rFonts w:ascii="Arial" w:eastAsia="Times New Roman" w:hAnsi="Arial" w:cs="Arial"/>
                <w:color w:val="000000"/>
                <w:sz w:val="20"/>
                <w:szCs w:val="20"/>
              </w:rPr>
              <w:t>a</w:t>
            </w:r>
            <w:r>
              <w:rPr>
                <w:rFonts w:ascii="Arial" w:eastAsia="Times New Roman" w:hAnsi="Arial" w:cs="Arial"/>
                <w:color w:val="000000"/>
                <w:sz w:val="20"/>
                <w:szCs w:val="20"/>
              </w:rPr>
              <w:t>nkinio valdymo pultas</w:t>
            </w:r>
          </w:p>
        </w:tc>
        <w:tc>
          <w:tcPr>
            <w:tcW w:w="980" w:type="dxa"/>
            <w:tcBorders>
              <w:top w:val="nil"/>
              <w:left w:val="nil"/>
              <w:bottom w:val="single" w:sz="4" w:space="0" w:color="auto"/>
              <w:right w:val="single" w:sz="4" w:space="0" w:color="auto"/>
            </w:tcBorders>
            <w:noWrap/>
            <w:vAlign w:val="bottom"/>
          </w:tcPr>
          <w:p w14:paraId="0CD97B04" w14:textId="77777777" w:rsidR="00BE0AD6" w:rsidRDefault="00BE0AD6">
            <w:pPr>
              <w:spacing w:after="0" w:line="240" w:lineRule="auto"/>
              <w:rPr>
                <w:rFonts w:ascii="Arial" w:eastAsia="Times New Roman" w:hAnsi="Arial" w:cs="Arial"/>
                <w:sz w:val="20"/>
                <w:szCs w:val="20"/>
                <w:lang w:val="en-US"/>
              </w:rPr>
            </w:pPr>
          </w:p>
        </w:tc>
        <w:tc>
          <w:tcPr>
            <w:tcW w:w="2660" w:type="dxa"/>
            <w:tcBorders>
              <w:top w:val="nil"/>
              <w:left w:val="nil"/>
              <w:bottom w:val="single" w:sz="4" w:space="0" w:color="auto"/>
              <w:right w:val="single" w:sz="4" w:space="0" w:color="auto"/>
            </w:tcBorders>
            <w:noWrap/>
            <w:vAlign w:val="center"/>
            <w:hideMark/>
          </w:tcPr>
          <w:p w14:paraId="0E50EDD9"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05D5E574" w14:textId="77777777" w:rsidTr="003D5116">
        <w:trPr>
          <w:trHeight w:val="525"/>
        </w:trPr>
        <w:tc>
          <w:tcPr>
            <w:tcW w:w="777" w:type="dxa"/>
            <w:tcBorders>
              <w:top w:val="nil"/>
              <w:left w:val="single" w:sz="4" w:space="0" w:color="auto"/>
              <w:bottom w:val="single" w:sz="4" w:space="0" w:color="auto"/>
              <w:right w:val="single" w:sz="4" w:space="0" w:color="auto"/>
            </w:tcBorders>
            <w:noWrap/>
            <w:vAlign w:val="center"/>
            <w:hideMark/>
          </w:tcPr>
          <w:p w14:paraId="7E454D4B" w14:textId="09127F2F"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20</w:t>
            </w:r>
          </w:p>
        </w:tc>
        <w:tc>
          <w:tcPr>
            <w:tcW w:w="5643" w:type="dxa"/>
            <w:tcBorders>
              <w:top w:val="nil"/>
              <w:left w:val="nil"/>
              <w:bottom w:val="single" w:sz="4" w:space="0" w:color="auto"/>
              <w:right w:val="single" w:sz="4" w:space="0" w:color="auto"/>
            </w:tcBorders>
            <w:vAlign w:val="bottom"/>
            <w:hideMark/>
          </w:tcPr>
          <w:p w14:paraId="43B33121"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Galimybė jungtis prie išorinių tinklų per jungtis USB 2.0, RS232 jungtys</w:t>
            </w:r>
          </w:p>
        </w:tc>
        <w:tc>
          <w:tcPr>
            <w:tcW w:w="980" w:type="dxa"/>
            <w:tcBorders>
              <w:top w:val="nil"/>
              <w:left w:val="nil"/>
              <w:bottom w:val="single" w:sz="4" w:space="0" w:color="auto"/>
              <w:right w:val="single" w:sz="4" w:space="0" w:color="auto"/>
            </w:tcBorders>
            <w:noWrap/>
            <w:vAlign w:val="bottom"/>
            <w:hideMark/>
          </w:tcPr>
          <w:p w14:paraId="4C7094A2"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center"/>
            <w:hideMark/>
          </w:tcPr>
          <w:p w14:paraId="1602D5EF"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314FC12F" w14:textId="77777777" w:rsidTr="003D5116">
        <w:trPr>
          <w:trHeight w:val="300"/>
        </w:trPr>
        <w:tc>
          <w:tcPr>
            <w:tcW w:w="777" w:type="dxa"/>
            <w:tcBorders>
              <w:top w:val="nil"/>
              <w:left w:val="single" w:sz="4" w:space="0" w:color="auto"/>
              <w:bottom w:val="single" w:sz="4" w:space="0" w:color="auto"/>
              <w:right w:val="single" w:sz="4" w:space="0" w:color="auto"/>
            </w:tcBorders>
            <w:noWrap/>
            <w:vAlign w:val="center"/>
            <w:hideMark/>
          </w:tcPr>
          <w:p w14:paraId="3A49A102" w14:textId="651DAE3A"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21</w:t>
            </w:r>
          </w:p>
        </w:tc>
        <w:tc>
          <w:tcPr>
            <w:tcW w:w="5643" w:type="dxa"/>
            <w:tcBorders>
              <w:top w:val="nil"/>
              <w:left w:val="nil"/>
              <w:bottom w:val="single" w:sz="4" w:space="0" w:color="auto"/>
              <w:right w:val="single" w:sz="4" w:space="0" w:color="auto"/>
            </w:tcBorders>
            <w:vAlign w:val="bottom"/>
            <w:hideMark/>
          </w:tcPr>
          <w:p w14:paraId="35B28BAB"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Integruota apdirbimo procesų vizualinė programavimo galimybė</w:t>
            </w:r>
          </w:p>
        </w:tc>
        <w:tc>
          <w:tcPr>
            <w:tcW w:w="980" w:type="dxa"/>
            <w:tcBorders>
              <w:top w:val="nil"/>
              <w:left w:val="nil"/>
              <w:bottom w:val="single" w:sz="4" w:space="0" w:color="auto"/>
              <w:right w:val="single" w:sz="4" w:space="0" w:color="auto"/>
            </w:tcBorders>
            <w:noWrap/>
            <w:vAlign w:val="bottom"/>
            <w:hideMark/>
          </w:tcPr>
          <w:p w14:paraId="1DA4E39C"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center"/>
            <w:hideMark/>
          </w:tcPr>
          <w:p w14:paraId="59BC8BE5"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01DBE060"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tcPr>
          <w:p w14:paraId="5BB2FE9D" w14:textId="3EB1E147"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22</w:t>
            </w:r>
          </w:p>
        </w:tc>
        <w:tc>
          <w:tcPr>
            <w:tcW w:w="5643" w:type="dxa"/>
            <w:tcBorders>
              <w:top w:val="nil"/>
              <w:left w:val="nil"/>
              <w:bottom w:val="single" w:sz="4" w:space="0" w:color="auto"/>
              <w:right w:val="single" w:sz="4" w:space="0" w:color="auto"/>
            </w:tcBorders>
            <w:noWrap/>
            <w:vAlign w:val="bottom"/>
            <w:hideMark/>
          </w:tcPr>
          <w:p w14:paraId="7CDEC55E"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Nulinių koordinačių paieška</w:t>
            </w:r>
          </w:p>
        </w:tc>
        <w:tc>
          <w:tcPr>
            <w:tcW w:w="980" w:type="dxa"/>
            <w:tcBorders>
              <w:top w:val="nil"/>
              <w:left w:val="nil"/>
              <w:bottom w:val="single" w:sz="4" w:space="0" w:color="auto"/>
              <w:right w:val="single" w:sz="4" w:space="0" w:color="auto"/>
            </w:tcBorders>
            <w:noWrap/>
            <w:vAlign w:val="bottom"/>
          </w:tcPr>
          <w:p w14:paraId="09469C6A" w14:textId="77777777" w:rsidR="00BE0AD6" w:rsidRDefault="00BE0AD6">
            <w:pPr>
              <w:spacing w:after="0" w:line="240" w:lineRule="auto"/>
              <w:rPr>
                <w:rFonts w:ascii="Arial" w:eastAsia="Times New Roman" w:hAnsi="Arial" w:cs="Arial"/>
                <w:sz w:val="20"/>
                <w:szCs w:val="20"/>
                <w:lang w:val="en-US"/>
              </w:rPr>
            </w:pPr>
          </w:p>
        </w:tc>
        <w:tc>
          <w:tcPr>
            <w:tcW w:w="2660" w:type="dxa"/>
            <w:tcBorders>
              <w:top w:val="nil"/>
              <w:left w:val="nil"/>
              <w:bottom w:val="single" w:sz="4" w:space="0" w:color="auto"/>
              <w:right w:val="single" w:sz="4" w:space="0" w:color="auto"/>
            </w:tcBorders>
            <w:noWrap/>
            <w:vAlign w:val="bottom"/>
          </w:tcPr>
          <w:p w14:paraId="74EB4C52" w14:textId="491C4473" w:rsidR="00BE0AD6" w:rsidRDefault="003D511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Turi būti</w:t>
            </w:r>
          </w:p>
        </w:tc>
      </w:tr>
      <w:tr w:rsidR="00BE0AD6" w14:paraId="42E990C9"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tcPr>
          <w:p w14:paraId="116BF200" w14:textId="6D1BFB53"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23</w:t>
            </w:r>
          </w:p>
        </w:tc>
        <w:tc>
          <w:tcPr>
            <w:tcW w:w="5643" w:type="dxa"/>
            <w:tcBorders>
              <w:top w:val="nil"/>
              <w:left w:val="nil"/>
              <w:bottom w:val="single" w:sz="4" w:space="0" w:color="auto"/>
              <w:right w:val="single" w:sz="4" w:space="0" w:color="auto"/>
            </w:tcBorders>
            <w:noWrap/>
            <w:vAlign w:val="bottom"/>
          </w:tcPr>
          <w:p w14:paraId="411D6772" w14:textId="6B2E5FBE" w:rsidR="00BE0AD6" w:rsidRPr="003D5116" w:rsidRDefault="00BE0AD6" w:rsidP="003D5116">
            <w:pPr>
              <w:pStyle w:val="prastasistinklapis"/>
              <w:spacing w:line="256" w:lineRule="auto"/>
              <w:rPr>
                <w:lang w:eastAsia="en-US"/>
              </w:rPr>
            </w:pPr>
            <w:r>
              <w:rPr>
                <w:lang w:eastAsia="en-US"/>
              </w:rPr>
              <w:t>Užduoties atlikimo laiko apskaičiavimas ir likusio iki užduoties atlikimo</w:t>
            </w:r>
            <w:r w:rsidR="003D5116">
              <w:rPr>
                <w:lang w:eastAsia="en-US"/>
              </w:rPr>
              <w:t xml:space="preserve"> pabaigos laiko rodymas ekrane;</w:t>
            </w:r>
          </w:p>
        </w:tc>
        <w:tc>
          <w:tcPr>
            <w:tcW w:w="980" w:type="dxa"/>
            <w:tcBorders>
              <w:top w:val="nil"/>
              <w:left w:val="nil"/>
              <w:bottom w:val="single" w:sz="4" w:space="0" w:color="auto"/>
              <w:right w:val="single" w:sz="4" w:space="0" w:color="auto"/>
            </w:tcBorders>
            <w:noWrap/>
            <w:vAlign w:val="bottom"/>
          </w:tcPr>
          <w:p w14:paraId="20165E74" w14:textId="77777777" w:rsidR="00BE0AD6" w:rsidRDefault="00BE0AD6">
            <w:pPr>
              <w:spacing w:after="0" w:line="240" w:lineRule="auto"/>
              <w:rPr>
                <w:rFonts w:ascii="Arial" w:eastAsia="Times New Roman" w:hAnsi="Arial" w:cs="Arial"/>
                <w:sz w:val="20"/>
                <w:szCs w:val="20"/>
                <w:lang w:val="en-US"/>
              </w:rPr>
            </w:pPr>
          </w:p>
        </w:tc>
        <w:tc>
          <w:tcPr>
            <w:tcW w:w="2660" w:type="dxa"/>
            <w:tcBorders>
              <w:top w:val="nil"/>
              <w:left w:val="nil"/>
              <w:bottom w:val="single" w:sz="4" w:space="0" w:color="auto"/>
              <w:right w:val="single" w:sz="4" w:space="0" w:color="auto"/>
            </w:tcBorders>
            <w:noWrap/>
            <w:vAlign w:val="bottom"/>
          </w:tcPr>
          <w:p w14:paraId="15323A0C" w14:textId="6585905E" w:rsidR="00BE0AD6" w:rsidRDefault="003D511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568D776E"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1564523A" w14:textId="3C0D1365"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24</w:t>
            </w:r>
          </w:p>
        </w:tc>
        <w:tc>
          <w:tcPr>
            <w:tcW w:w="5643" w:type="dxa"/>
            <w:tcBorders>
              <w:top w:val="nil"/>
              <w:left w:val="nil"/>
              <w:bottom w:val="single" w:sz="4" w:space="0" w:color="auto"/>
              <w:right w:val="single" w:sz="4" w:space="0" w:color="auto"/>
            </w:tcBorders>
            <w:noWrap/>
            <w:vAlign w:val="bottom"/>
            <w:hideMark/>
          </w:tcPr>
          <w:p w14:paraId="44B3416E"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LCD displėjus</w:t>
            </w:r>
          </w:p>
        </w:tc>
        <w:tc>
          <w:tcPr>
            <w:tcW w:w="980" w:type="dxa"/>
            <w:tcBorders>
              <w:top w:val="nil"/>
              <w:left w:val="nil"/>
              <w:bottom w:val="single" w:sz="4" w:space="0" w:color="auto"/>
              <w:right w:val="single" w:sz="4" w:space="0" w:color="auto"/>
            </w:tcBorders>
            <w:noWrap/>
            <w:vAlign w:val="bottom"/>
            <w:hideMark/>
          </w:tcPr>
          <w:p w14:paraId="2BE1E1F1"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col.</w:t>
            </w:r>
          </w:p>
        </w:tc>
        <w:tc>
          <w:tcPr>
            <w:tcW w:w="2660" w:type="dxa"/>
            <w:tcBorders>
              <w:top w:val="nil"/>
              <w:left w:val="nil"/>
              <w:bottom w:val="single" w:sz="4" w:space="0" w:color="auto"/>
              <w:right w:val="single" w:sz="4" w:space="0" w:color="auto"/>
            </w:tcBorders>
            <w:noWrap/>
            <w:vAlign w:val="bottom"/>
            <w:hideMark/>
          </w:tcPr>
          <w:p w14:paraId="13A5B13F"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7 arba didesnis</w:t>
            </w:r>
          </w:p>
        </w:tc>
      </w:tr>
      <w:tr w:rsidR="00BE0AD6" w14:paraId="701F6AFC" w14:textId="77777777" w:rsidTr="003D5116">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0C2BA3FC" w14:textId="77777777" w:rsidR="00BE0AD6" w:rsidRDefault="00BE0AD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 </w:t>
            </w:r>
          </w:p>
        </w:tc>
        <w:tc>
          <w:tcPr>
            <w:tcW w:w="5643" w:type="dxa"/>
            <w:tcBorders>
              <w:top w:val="nil"/>
              <w:left w:val="nil"/>
              <w:bottom w:val="single" w:sz="4" w:space="0" w:color="auto"/>
              <w:right w:val="nil"/>
            </w:tcBorders>
            <w:shd w:val="clear" w:color="auto" w:fill="DEE6EF"/>
            <w:noWrap/>
            <w:vAlign w:val="bottom"/>
            <w:hideMark/>
          </w:tcPr>
          <w:p w14:paraId="013EB90B" w14:textId="77777777" w:rsidR="00BE0AD6" w:rsidRDefault="00BE0AD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Komplektuojama įranga</w:t>
            </w:r>
          </w:p>
        </w:tc>
        <w:tc>
          <w:tcPr>
            <w:tcW w:w="980" w:type="dxa"/>
            <w:tcBorders>
              <w:top w:val="nil"/>
              <w:left w:val="nil"/>
              <w:bottom w:val="single" w:sz="4" w:space="0" w:color="auto"/>
              <w:right w:val="nil"/>
            </w:tcBorders>
            <w:shd w:val="clear" w:color="auto" w:fill="DEE6EF"/>
            <w:noWrap/>
            <w:vAlign w:val="bottom"/>
            <w:hideMark/>
          </w:tcPr>
          <w:p w14:paraId="5E4D7AD7"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shd w:val="clear" w:color="auto" w:fill="DEE6EF"/>
            <w:noWrap/>
            <w:vAlign w:val="bottom"/>
            <w:hideMark/>
          </w:tcPr>
          <w:p w14:paraId="5D6E6B83"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BE0AD6" w14:paraId="1B4B6E8A"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0058430E" w14:textId="0168FC69"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25</w:t>
            </w:r>
          </w:p>
        </w:tc>
        <w:tc>
          <w:tcPr>
            <w:tcW w:w="5643" w:type="dxa"/>
            <w:tcBorders>
              <w:top w:val="nil"/>
              <w:left w:val="nil"/>
              <w:bottom w:val="single" w:sz="4" w:space="0" w:color="auto"/>
              <w:right w:val="single" w:sz="4" w:space="0" w:color="auto"/>
            </w:tcBorders>
            <w:noWrap/>
            <w:vAlign w:val="bottom"/>
            <w:hideMark/>
          </w:tcPr>
          <w:p w14:paraId="55112D27"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Įrankio aušinimo sistema</w:t>
            </w:r>
          </w:p>
        </w:tc>
        <w:tc>
          <w:tcPr>
            <w:tcW w:w="980" w:type="dxa"/>
            <w:tcBorders>
              <w:top w:val="nil"/>
              <w:left w:val="nil"/>
              <w:bottom w:val="single" w:sz="4" w:space="0" w:color="auto"/>
              <w:right w:val="single" w:sz="4" w:space="0" w:color="auto"/>
            </w:tcBorders>
            <w:noWrap/>
            <w:vAlign w:val="bottom"/>
            <w:hideMark/>
          </w:tcPr>
          <w:p w14:paraId="0EFE0C6F"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bottom"/>
            <w:hideMark/>
          </w:tcPr>
          <w:p w14:paraId="432FC954"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2EE6A5C4"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37DC6180" w14:textId="057B56EA"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26</w:t>
            </w:r>
          </w:p>
        </w:tc>
        <w:tc>
          <w:tcPr>
            <w:tcW w:w="5643" w:type="dxa"/>
            <w:tcBorders>
              <w:top w:val="nil"/>
              <w:left w:val="nil"/>
              <w:bottom w:val="single" w:sz="4" w:space="0" w:color="auto"/>
              <w:right w:val="single" w:sz="4" w:space="0" w:color="auto"/>
            </w:tcBorders>
            <w:noWrap/>
            <w:vAlign w:val="bottom"/>
            <w:hideMark/>
          </w:tcPr>
          <w:p w14:paraId="1C953C46"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Automatinė tepimo sistema</w:t>
            </w:r>
          </w:p>
        </w:tc>
        <w:tc>
          <w:tcPr>
            <w:tcW w:w="980" w:type="dxa"/>
            <w:tcBorders>
              <w:top w:val="nil"/>
              <w:left w:val="nil"/>
              <w:bottom w:val="single" w:sz="4" w:space="0" w:color="auto"/>
              <w:right w:val="single" w:sz="4" w:space="0" w:color="auto"/>
            </w:tcBorders>
            <w:noWrap/>
            <w:vAlign w:val="bottom"/>
            <w:hideMark/>
          </w:tcPr>
          <w:p w14:paraId="24361BEE"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bottom"/>
            <w:hideMark/>
          </w:tcPr>
          <w:p w14:paraId="4ADA2C69"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7AC32AAC"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61722013" w14:textId="7EFA225E"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27</w:t>
            </w:r>
          </w:p>
        </w:tc>
        <w:tc>
          <w:tcPr>
            <w:tcW w:w="5643" w:type="dxa"/>
            <w:tcBorders>
              <w:top w:val="nil"/>
              <w:left w:val="nil"/>
              <w:bottom w:val="single" w:sz="4" w:space="0" w:color="auto"/>
              <w:right w:val="single" w:sz="4" w:space="0" w:color="auto"/>
            </w:tcBorders>
            <w:noWrap/>
            <w:vAlign w:val="bottom"/>
            <w:hideMark/>
          </w:tcPr>
          <w:p w14:paraId="72456ADE"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Automatinė indikacinių lempų sistema</w:t>
            </w:r>
          </w:p>
        </w:tc>
        <w:tc>
          <w:tcPr>
            <w:tcW w:w="980" w:type="dxa"/>
            <w:tcBorders>
              <w:top w:val="nil"/>
              <w:left w:val="nil"/>
              <w:bottom w:val="single" w:sz="4" w:space="0" w:color="auto"/>
              <w:right w:val="single" w:sz="4" w:space="0" w:color="auto"/>
            </w:tcBorders>
            <w:noWrap/>
            <w:vAlign w:val="bottom"/>
            <w:hideMark/>
          </w:tcPr>
          <w:p w14:paraId="6C21AB0D"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noWrap/>
            <w:vAlign w:val="bottom"/>
            <w:hideMark/>
          </w:tcPr>
          <w:p w14:paraId="62ABFAD8"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035A0C22" w14:textId="77777777" w:rsidTr="003D5116">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2C491281"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lastRenderedPageBreak/>
              <w:t> </w:t>
            </w:r>
          </w:p>
        </w:tc>
        <w:tc>
          <w:tcPr>
            <w:tcW w:w="5643" w:type="dxa"/>
            <w:tcBorders>
              <w:top w:val="nil"/>
              <w:left w:val="nil"/>
              <w:bottom w:val="single" w:sz="4" w:space="0" w:color="auto"/>
              <w:right w:val="nil"/>
            </w:tcBorders>
            <w:shd w:val="clear" w:color="auto" w:fill="DEE6EF"/>
            <w:noWrap/>
            <w:vAlign w:val="bottom"/>
            <w:hideMark/>
          </w:tcPr>
          <w:p w14:paraId="0A57A8D2" w14:textId="77777777" w:rsidR="00BE0AD6" w:rsidRDefault="00BE0AD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Saugumas</w:t>
            </w:r>
          </w:p>
        </w:tc>
        <w:tc>
          <w:tcPr>
            <w:tcW w:w="980" w:type="dxa"/>
            <w:shd w:val="clear" w:color="auto" w:fill="DEE6EF"/>
            <w:noWrap/>
            <w:vAlign w:val="bottom"/>
            <w:hideMark/>
          </w:tcPr>
          <w:p w14:paraId="5FF43E7A"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380DC562"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BE0AD6" w14:paraId="48B3807D" w14:textId="77777777" w:rsidTr="003D5116">
        <w:trPr>
          <w:trHeight w:val="525"/>
        </w:trPr>
        <w:tc>
          <w:tcPr>
            <w:tcW w:w="777" w:type="dxa"/>
            <w:tcBorders>
              <w:top w:val="nil"/>
              <w:left w:val="single" w:sz="4" w:space="0" w:color="auto"/>
              <w:bottom w:val="single" w:sz="4" w:space="0" w:color="auto"/>
              <w:right w:val="single" w:sz="4" w:space="0" w:color="auto"/>
            </w:tcBorders>
            <w:noWrap/>
            <w:vAlign w:val="center"/>
            <w:hideMark/>
          </w:tcPr>
          <w:p w14:paraId="30902B6D" w14:textId="2DBF2F0F"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28</w:t>
            </w:r>
          </w:p>
        </w:tc>
        <w:tc>
          <w:tcPr>
            <w:tcW w:w="5643" w:type="dxa"/>
            <w:tcBorders>
              <w:top w:val="nil"/>
              <w:left w:val="nil"/>
              <w:bottom w:val="single" w:sz="4" w:space="0" w:color="auto"/>
              <w:right w:val="single" w:sz="4" w:space="0" w:color="auto"/>
            </w:tcBorders>
            <w:vAlign w:val="bottom"/>
            <w:hideMark/>
          </w:tcPr>
          <w:p w14:paraId="25DEBB7B"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 xml:space="preserve">Dirbant automatiniam režimui užtikrinti saugų darbą ir saugią aplinką </w:t>
            </w:r>
          </w:p>
        </w:tc>
        <w:tc>
          <w:tcPr>
            <w:tcW w:w="980" w:type="dxa"/>
            <w:tcBorders>
              <w:top w:val="single" w:sz="4" w:space="0" w:color="auto"/>
              <w:left w:val="nil"/>
              <w:bottom w:val="single" w:sz="4" w:space="0" w:color="auto"/>
              <w:right w:val="single" w:sz="4" w:space="0" w:color="auto"/>
            </w:tcBorders>
            <w:noWrap/>
            <w:vAlign w:val="bottom"/>
            <w:hideMark/>
          </w:tcPr>
          <w:p w14:paraId="6CCB3114" w14:textId="77777777" w:rsidR="00BE0AD6" w:rsidRDefault="00BE0AD6">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single" w:sz="4" w:space="0" w:color="auto"/>
              <w:left w:val="nil"/>
              <w:bottom w:val="single" w:sz="4" w:space="0" w:color="auto"/>
              <w:right w:val="single" w:sz="4" w:space="0" w:color="auto"/>
            </w:tcBorders>
            <w:noWrap/>
            <w:vAlign w:val="center"/>
            <w:hideMark/>
          </w:tcPr>
          <w:p w14:paraId="4A26AC79"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7E79FE02" w14:textId="77777777" w:rsidTr="003D5116">
        <w:trPr>
          <w:trHeight w:val="300"/>
        </w:trPr>
        <w:tc>
          <w:tcPr>
            <w:tcW w:w="777" w:type="dxa"/>
            <w:tcBorders>
              <w:top w:val="nil"/>
              <w:left w:val="single" w:sz="4" w:space="0" w:color="auto"/>
              <w:bottom w:val="single" w:sz="4" w:space="0" w:color="auto"/>
              <w:right w:val="single" w:sz="4" w:space="0" w:color="auto"/>
            </w:tcBorders>
            <w:noWrap/>
            <w:vAlign w:val="center"/>
            <w:hideMark/>
          </w:tcPr>
          <w:p w14:paraId="29550FC8" w14:textId="389C2838"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29</w:t>
            </w:r>
          </w:p>
        </w:tc>
        <w:tc>
          <w:tcPr>
            <w:tcW w:w="5643" w:type="dxa"/>
            <w:tcBorders>
              <w:top w:val="nil"/>
              <w:left w:val="nil"/>
              <w:bottom w:val="single" w:sz="4" w:space="0" w:color="auto"/>
              <w:right w:val="single" w:sz="4" w:space="0" w:color="auto"/>
            </w:tcBorders>
            <w:vAlign w:val="bottom"/>
            <w:hideMark/>
          </w:tcPr>
          <w:p w14:paraId="3F4B335D"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Staklės uždaros iš visų pusių</w:t>
            </w:r>
          </w:p>
        </w:tc>
        <w:tc>
          <w:tcPr>
            <w:tcW w:w="980" w:type="dxa"/>
            <w:tcBorders>
              <w:top w:val="nil"/>
              <w:left w:val="nil"/>
              <w:bottom w:val="single" w:sz="4" w:space="0" w:color="auto"/>
              <w:right w:val="single" w:sz="4" w:space="0" w:color="auto"/>
            </w:tcBorders>
            <w:noWrap/>
            <w:vAlign w:val="bottom"/>
            <w:hideMark/>
          </w:tcPr>
          <w:p w14:paraId="42FE4A1B" w14:textId="77777777" w:rsidR="00BE0AD6" w:rsidRDefault="00BE0AD6">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nil"/>
              <w:left w:val="nil"/>
              <w:bottom w:val="single" w:sz="4" w:space="0" w:color="auto"/>
              <w:right w:val="single" w:sz="4" w:space="0" w:color="auto"/>
            </w:tcBorders>
            <w:noWrap/>
            <w:vAlign w:val="bottom"/>
            <w:hideMark/>
          </w:tcPr>
          <w:p w14:paraId="306DC70D"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44A6B680" w14:textId="77777777" w:rsidTr="003D5116">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29128D16"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5643" w:type="dxa"/>
            <w:tcBorders>
              <w:top w:val="nil"/>
              <w:left w:val="nil"/>
              <w:bottom w:val="single" w:sz="4" w:space="0" w:color="auto"/>
              <w:right w:val="nil"/>
            </w:tcBorders>
            <w:shd w:val="clear" w:color="auto" w:fill="DEE6EF"/>
            <w:noWrap/>
            <w:vAlign w:val="bottom"/>
            <w:hideMark/>
          </w:tcPr>
          <w:p w14:paraId="47BB504C" w14:textId="77777777" w:rsidR="00BE0AD6" w:rsidRDefault="00BE0AD6">
            <w:pPr>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rPr>
              <w:t>Komplektuojami priedai</w:t>
            </w:r>
          </w:p>
        </w:tc>
        <w:tc>
          <w:tcPr>
            <w:tcW w:w="980" w:type="dxa"/>
            <w:shd w:val="clear" w:color="auto" w:fill="DEE6EF"/>
            <w:noWrap/>
            <w:vAlign w:val="bottom"/>
            <w:hideMark/>
          </w:tcPr>
          <w:p w14:paraId="78043C23"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shd w:val="clear" w:color="auto" w:fill="DEE6EF"/>
            <w:noWrap/>
            <w:vAlign w:val="bottom"/>
            <w:hideMark/>
          </w:tcPr>
          <w:p w14:paraId="55840453"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BE0AD6" w14:paraId="37F23E83" w14:textId="77777777" w:rsidTr="003D5116">
        <w:trPr>
          <w:trHeight w:val="300"/>
        </w:trPr>
        <w:tc>
          <w:tcPr>
            <w:tcW w:w="777" w:type="dxa"/>
            <w:tcBorders>
              <w:top w:val="nil"/>
              <w:left w:val="single" w:sz="4" w:space="0" w:color="auto"/>
              <w:bottom w:val="single" w:sz="4" w:space="0" w:color="auto"/>
              <w:right w:val="single" w:sz="4" w:space="0" w:color="auto"/>
            </w:tcBorders>
            <w:noWrap/>
            <w:vAlign w:val="bottom"/>
            <w:hideMark/>
          </w:tcPr>
          <w:p w14:paraId="4AB417E1" w14:textId="52366049"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30</w:t>
            </w:r>
          </w:p>
        </w:tc>
        <w:tc>
          <w:tcPr>
            <w:tcW w:w="5643" w:type="dxa"/>
            <w:tcBorders>
              <w:top w:val="nil"/>
              <w:left w:val="nil"/>
              <w:bottom w:val="single" w:sz="4" w:space="0" w:color="auto"/>
              <w:right w:val="single" w:sz="4" w:space="0" w:color="auto"/>
            </w:tcBorders>
            <w:vAlign w:val="bottom"/>
            <w:hideMark/>
          </w:tcPr>
          <w:p w14:paraId="7A04E23C"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Spaustuvas, 1vnt</w:t>
            </w:r>
          </w:p>
        </w:tc>
        <w:tc>
          <w:tcPr>
            <w:tcW w:w="980" w:type="dxa"/>
            <w:tcBorders>
              <w:top w:val="single" w:sz="4" w:space="0" w:color="auto"/>
              <w:left w:val="nil"/>
              <w:bottom w:val="single" w:sz="4" w:space="0" w:color="auto"/>
              <w:right w:val="single" w:sz="4" w:space="0" w:color="auto"/>
            </w:tcBorders>
            <w:noWrap/>
            <w:vAlign w:val="bottom"/>
            <w:hideMark/>
          </w:tcPr>
          <w:p w14:paraId="28680D49" w14:textId="77777777" w:rsidR="00BE0AD6" w:rsidRDefault="00BE0AD6">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single" w:sz="4" w:space="0" w:color="auto"/>
              <w:left w:val="nil"/>
              <w:bottom w:val="single" w:sz="4" w:space="0" w:color="auto"/>
              <w:right w:val="single" w:sz="4" w:space="0" w:color="auto"/>
            </w:tcBorders>
            <w:noWrap/>
            <w:vAlign w:val="bottom"/>
            <w:hideMark/>
          </w:tcPr>
          <w:p w14:paraId="3AD27C2B"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5C208D67" w14:textId="77777777" w:rsidTr="003D5116">
        <w:trPr>
          <w:trHeight w:val="765"/>
        </w:trPr>
        <w:tc>
          <w:tcPr>
            <w:tcW w:w="777" w:type="dxa"/>
            <w:tcBorders>
              <w:top w:val="nil"/>
              <w:left w:val="single" w:sz="4" w:space="0" w:color="auto"/>
              <w:bottom w:val="single" w:sz="4" w:space="0" w:color="auto"/>
              <w:right w:val="single" w:sz="4" w:space="0" w:color="auto"/>
            </w:tcBorders>
            <w:noWrap/>
            <w:vAlign w:val="center"/>
            <w:hideMark/>
          </w:tcPr>
          <w:p w14:paraId="6354E69A" w14:textId="4CF3D24F"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31</w:t>
            </w:r>
          </w:p>
        </w:tc>
        <w:tc>
          <w:tcPr>
            <w:tcW w:w="5643" w:type="dxa"/>
            <w:tcBorders>
              <w:top w:val="nil"/>
              <w:left w:val="nil"/>
              <w:bottom w:val="single" w:sz="4" w:space="0" w:color="auto"/>
              <w:right w:val="single" w:sz="4" w:space="0" w:color="auto"/>
            </w:tcBorders>
            <w:vAlign w:val="center"/>
            <w:hideMark/>
          </w:tcPr>
          <w:p w14:paraId="4B1F98EE"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Įrankių laikikliai, 8vnt.</w:t>
            </w:r>
          </w:p>
        </w:tc>
        <w:tc>
          <w:tcPr>
            <w:tcW w:w="980" w:type="dxa"/>
            <w:tcBorders>
              <w:top w:val="nil"/>
              <w:left w:val="nil"/>
              <w:bottom w:val="single" w:sz="4" w:space="0" w:color="auto"/>
              <w:right w:val="single" w:sz="4" w:space="0" w:color="auto"/>
            </w:tcBorders>
            <w:noWrap/>
            <w:vAlign w:val="bottom"/>
            <w:hideMark/>
          </w:tcPr>
          <w:p w14:paraId="163ACD63" w14:textId="77777777" w:rsidR="00BE0AD6" w:rsidRDefault="00BE0AD6">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nil"/>
              <w:left w:val="nil"/>
              <w:bottom w:val="single" w:sz="4" w:space="0" w:color="auto"/>
              <w:right w:val="single" w:sz="4" w:space="0" w:color="auto"/>
            </w:tcBorders>
            <w:vAlign w:val="center"/>
            <w:hideMark/>
          </w:tcPr>
          <w:p w14:paraId="68E60A28"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BT 30  arba kitas suderinamas su staklėmis analogas</w:t>
            </w:r>
          </w:p>
        </w:tc>
      </w:tr>
      <w:tr w:rsidR="00BE0AD6" w14:paraId="22536531" w14:textId="77777777" w:rsidTr="003D5116">
        <w:trPr>
          <w:trHeight w:val="300"/>
        </w:trPr>
        <w:tc>
          <w:tcPr>
            <w:tcW w:w="777" w:type="dxa"/>
            <w:tcBorders>
              <w:top w:val="nil"/>
              <w:left w:val="single" w:sz="4" w:space="0" w:color="auto"/>
              <w:bottom w:val="single" w:sz="4" w:space="0" w:color="auto"/>
              <w:right w:val="single" w:sz="4" w:space="0" w:color="auto"/>
            </w:tcBorders>
            <w:shd w:val="clear" w:color="auto" w:fill="DEE6EF"/>
            <w:noWrap/>
            <w:vAlign w:val="bottom"/>
            <w:hideMark/>
          </w:tcPr>
          <w:p w14:paraId="67DD7F55"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5643" w:type="dxa"/>
            <w:tcBorders>
              <w:top w:val="nil"/>
              <w:left w:val="nil"/>
              <w:bottom w:val="single" w:sz="4" w:space="0" w:color="auto"/>
              <w:right w:val="nil"/>
            </w:tcBorders>
            <w:shd w:val="clear" w:color="auto" w:fill="DEE6EF"/>
            <w:noWrap/>
            <w:vAlign w:val="bottom"/>
            <w:hideMark/>
          </w:tcPr>
          <w:p w14:paraId="376AD4B1" w14:textId="77777777" w:rsidR="00BE0AD6" w:rsidRDefault="00BE0AD6">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rPr>
              <w:t>Papildomi reikalavimai</w:t>
            </w:r>
          </w:p>
        </w:tc>
        <w:tc>
          <w:tcPr>
            <w:tcW w:w="980" w:type="dxa"/>
            <w:tcBorders>
              <w:top w:val="nil"/>
              <w:left w:val="nil"/>
              <w:bottom w:val="single" w:sz="4" w:space="0" w:color="auto"/>
              <w:right w:val="nil"/>
            </w:tcBorders>
            <w:shd w:val="clear" w:color="auto" w:fill="DEE6EF"/>
            <w:noWrap/>
            <w:vAlign w:val="bottom"/>
            <w:hideMark/>
          </w:tcPr>
          <w:p w14:paraId="186E6AF6"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c>
          <w:tcPr>
            <w:tcW w:w="2660" w:type="dxa"/>
            <w:tcBorders>
              <w:top w:val="nil"/>
              <w:left w:val="nil"/>
              <w:bottom w:val="single" w:sz="4" w:space="0" w:color="auto"/>
              <w:right w:val="single" w:sz="4" w:space="0" w:color="auto"/>
            </w:tcBorders>
            <w:shd w:val="clear" w:color="auto" w:fill="DEE6EF"/>
            <w:noWrap/>
            <w:vAlign w:val="bottom"/>
            <w:hideMark/>
          </w:tcPr>
          <w:p w14:paraId="5F0A1EFB" w14:textId="77777777" w:rsidR="00BE0AD6" w:rsidRDefault="00BE0AD6">
            <w:pPr>
              <w:spacing w:after="0" w:line="240" w:lineRule="auto"/>
              <w:rPr>
                <w:rFonts w:ascii="Arial" w:eastAsia="Times New Roman" w:hAnsi="Arial" w:cs="Arial"/>
                <w:sz w:val="20"/>
                <w:szCs w:val="20"/>
                <w:lang w:val="en-US"/>
              </w:rPr>
            </w:pPr>
            <w:r>
              <w:rPr>
                <w:rFonts w:ascii="Arial" w:eastAsia="Times New Roman" w:hAnsi="Arial" w:cs="Arial"/>
                <w:sz w:val="20"/>
                <w:szCs w:val="20"/>
              </w:rPr>
              <w:t> </w:t>
            </w:r>
          </w:p>
        </w:tc>
      </w:tr>
      <w:tr w:rsidR="00BE0AD6" w14:paraId="4D04CC4B" w14:textId="77777777" w:rsidTr="003D5116">
        <w:trPr>
          <w:trHeight w:val="300"/>
        </w:trPr>
        <w:tc>
          <w:tcPr>
            <w:tcW w:w="777" w:type="dxa"/>
            <w:tcBorders>
              <w:top w:val="nil"/>
              <w:left w:val="single" w:sz="4" w:space="0" w:color="auto"/>
              <w:bottom w:val="single" w:sz="4" w:space="0" w:color="auto"/>
              <w:right w:val="single" w:sz="4" w:space="0" w:color="auto"/>
            </w:tcBorders>
            <w:noWrap/>
            <w:vAlign w:val="center"/>
            <w:hideMark/>
          </w:tcPr>
          <w:p w14:paraId="745DD2C1" w14:textId="0BBD7395"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32</w:t>
            </w:r>
          </w:p>
        </w:tc>
        <w:tc>
          <w:tcPr>
            <w:tcW w:w="5643" w:type="dxa"/>
            <w:tcBorders>
              <w:top w:val="nil"/>
              <w:left w:val="nil"/>
              <w:bottom w:val="single" w:sz="4" w:space="0" w:color="auto"/>
              <w:right w:val="single" w:sz="4" w:space="0" w:color="auto"/>
            </w:tcBorders>
            <w:noWrap/>
            <w:vAlign w:val="bottom"/>
            <w:hideMark/>
          </w:tcPr>
          <w:p w14:paraId="4E6B1AAB"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Garantija</w:t>
            </w:r>
          </w:p>
        </w:tc>
        <w:tc>
          <w:tcPr>
            <w:tcW w:w="980" w:type="dxa"/>
            <w:tcBorders>
              <w:top w:val="nil"/>
              <w:left w:val="nil"/>
              <w:bottom w:val="single" w:sz="4" w:space="0" w:color="auto"/>
              <w:right w:val="single" w:sz="4" w:space="0" w:color="auto"/>
            </w:tcBorders>
            <w:noWrap/>
            <w:vAlign w:val="bottom"/>
            <w:hideMark/>
          </w:tcPr>
          <w:p w14:paraId="7DEAE2F7" w14:textId="77777777" w:rsidR="00BE0AD6" w:rsidRDefault="00BE0AD6">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mėn.</w:t>
            </w:r>
          </w:p>
        </w:tc>
        <w:tc>
          <w:tcPr>
            <w:tcW w:w="2660" w:type="dxa"/>
            <w:tcBorders>
              <w:top w:val="nil"/>
              <w:left w:val="nil"/>
              <w:bottom w:val="single" w:sz="4" w:space="0" w:color="auto"/>
              <w:right w:val="single" w:sz="4" w:space="0" w:color="auto"/>
            </w:tcBorders>
            <w:noWrap/>
            <w:vAlign w:val="bottom"/>
            <w:hideMark/>
          </w:tcPr>
          <w:p w14:paraId="37121D8F"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24 arba daugiau</w:t>
            </w:r>
          </w:p>
        </w:tc>
      </w:tr>
      <w:tr w:rsidR="00BE0AD6" w14:paraId="6F79E9A0" w14:textId="77777777" w:rsidTr="003D5116">
        <w:trPr>
          <w:trHeight w:val="300"/>
        </w:trPr>
        <w:tc>
          <w:tcPr>
            <w:tcW w:w="777" w:type="dxa"/>
            <w:tcBorders>
              <w:top w:val="nil"/>
              <w:left w:val="single" w:sz="4" w:space="0" w:color="auto"/>
              <w:bottom w:val="single" w:sz="4" w:space="0" w:color="auto"/>
              <w:right w:val="single" w:sz="4" w:space="0" w:color="auto"/>
            </w:tcBorders>
            <w:noWrap/>
            <w:vAlign w:val="center"/>
            <w:hideMark/>
          </w:tcPr>
          <w:p w14:paraId="4C1E2ED0" w14:textId="359FD959"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33</w:t>
            </w:r>
          </w:p>
        </w:tc>
        <w:tc>
          <w:tcPr>
            <w:tcW w:w="5643" w:type="dxa"/>
            <w:tcBorders>
              <w:top w:val="nil"/>
              <w:left w:val="nil"/>
              <w:bottom w:val="single" w:sz="4" w:space="0" w:color="auto"/>
              <w:right w:val="single" w:sz="4" w:space="0" w:color="auto"/>
            </w:tcBorders>
            <w:noWrap/>
            <w:vAlign w:val="bottom"/>
            <w:hideMark/>
          </w:tcPr>
          <w:p w14:paraId="3CF6CC09"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Įranga nauja ir nenaudota</w:t>
            </w:r>
          </w:p>
        </w:tc>
        <w:tc>
          <w:tcPr>
            <w:tcW w:w="980" w:type="dxa"/>
            <w:tcBorders>
              <w:top w:val="nil"/>
              <w:left w:val="nil"/>
              <w:bottom w:val="single" w:sz="4" w:space="0" w:color="auto"/>
              <w:right w:val="single" w:sz="4" w:space="0" w:color="auto"/>
            </w:tcBorders>
            <w:noWrap/>
            <w:vAlign w:val="bottom"/>
            <w:hideMark/>
          </w:tcPr>
          <w:p w14:paraId="62FE5361" w14:textId="77777777" w:rsidR="00BE0AD6" w:rsidRDefault="00BE0AD6">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nil"/>
              <w:left w:val="nil"/>
              <w:bottom w:val="single" w:sz="4" w:space="0" w:color="auto"/>
              <w:right w:val="single" w:sz="4" w:space="0" w:color="auto"/>
            </w:tcBorders>
            <w:noWrap/>
            <w:vAlign w:val="bottom"/>
            <w:hideMark/>
          </w:tcPr>
          <w:p w14:paraId="51D18F79"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r w:rsidR="00BE0AD6" w14:paraId="37001F86" w14:textId="77777777" w:rsidTr="003D5116">
        <w:trPr>
          <w:trHeight w:val="300"/>
        </w:trPr>
        <w:tc>
          <w:tcPr>
            <w:tcW w:w="777" w:type="dxa"/>
            <w:tcBorders>
              <w:top w:val="nil"/>
              <w:left w:val="single" w:sz="4" w:space="0" w:color="auto"/>
              <w:bottom w:val="single" w:sz="4" w:space="0" w:color="auto"/>
              <w:right w:val="single" w:sz="4" w:space="0" w:color="auto"/>
            </w:tcBorders>
            <w:noWrap/>
            <w:vAlign w:val="center"/>
            <w:hideMark/>
          </w:tcPr>
          <w:p w14:paraId="330482B5" w14:textId="352E6C80" w:rsidR="00BE0AD6" w:rsidRDefault="003D5116">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rPr>
              <w:t>34</w:t>
            </w:r>
          </w:p>
        </w:tc>
        <w:tc>
          <w:tcPr>
            <w:tcW w:w="5643" w:type="dxa"/>
            <w:tcBorders>
              <w:top w:val="nil"/>
              <w:left w:val="nil"/>
              <w:bottom w:val="single" w:sz="4" w:space="0" w:color="auto"/>
              <w:right w:val="single" w:sz="4" w:space="0" w:color="auto"/>
            </w:tcBorders>
            <w:noWrap/>
            <w:vAlign w:val="bottom"/>
            <w:hideMark/>
          </w:tcPr>
          <w:p w14:paraId="4F171CAA"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CE normų atitikimas</w:t>
            </w:r>
          </w:p>
        </w:tc>
        <w:tc>
          <w:tcPr>
            <w:tcW w:w="980" w:type="dxa"/>
            <w:tcBorders>
              <w:top w:val="nil"/>
              <w:left w:val="nil"/>
              <w:bottom w:val="single" w:sz="4" w:space="0" w:color="auto"/>
              <w:right w:val="single" w:sz="4" w:space="0" w:color="auto"/>
            </w:tcBorders>
            <w:noWrap/>
            <w:vAlign w:val="bottom"/>
            <w:hideMark/>
          </w:tcPr>
          <w:p w14:paraId="44B38777" w14:textId="77777777" w:rsidR="00BE0AD6" w:rsidRDefault="00BE0AD6">
            <w:pPr>
              <w:spacing w:after="0"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rPr>
              <w:t> </w:t>
            </w:r>
          </w:p>
        </w:tc>
        <w:tc>
          <w:tcPr>
            <w:tcW w:w="2660" w:type="dxa"/>
            <w:tcBorders>
              <w:top w:val="nil"/>
              <w:left w:val="nil"/>
              <w:bottom w:val="single" w:sz="4" w:space="0" w:color="auto"/>
              <w:right w:val="single" w:sz="4" w:space="0" w:color="auto"/>
            </w:tcBorders>
            <w:noWrap/>
            <w:vAlign w:val="bottom"/>
            <w:hideMark/>
          </w:tcPr>
          <w:p w14:paraId="3660B4AD" w14:textId="77777777" w:rsidR="00BE0AD6" w:rsidRDefault="00BE0AD6">
            <w:pPr>
              <w:spacing w:after="0" w:line="240" w:lineRule="auto"/>
              <w:rPr>
                <w:rFonts w:ascii="Arial" w:eastAsia="Times New Roman" w:hAnsi="Arial" w:cs="Arial"/>
                <w:color w:val="000000"/>
                <w:sz w:val="20"/>
                <w:szCs w:val="20"/>
                <w:lang w:val="en-US"/>
              </w:rPr>
            </w:pPr>
            <w:r>
              <w:rPr>
                <w:rFonts w:ascii="Arial" w:eastAsia="Times New Roman" w:hAnsi="Arial" w:cs="Arial"/>
                <w:color w:val="000000"/>
                <w:sz w:val="20"/>
                <w:szCs w:val="20"/>
              </w:rPr>
              <w:t>Turi būti</w:t>
            </w:r>
          </w:p>
        </w:tc>
      </w:tr>
    </w:tbl>
    <w:p w14:paraId="66AB08C7" w14:textId="21492D06" w:rsidR="00DF1632" w:rsidRDefault="009F21E4" w:rsidP="009F21E4">
      <w:pPr>
        <w:tabs>
          <w:tab w:val="left" w:pos="284"/>
        </w:tabs>
        <w:spacing w:after="0" w:line="240" w:lineRule="auto"/>
        <w:rPr>
          <w:rFonts w:ascii="Times New Roman" w:hAnsi="Times New Roman" w:cs="Times New Roman"/>
          <w:b/>
          <w:sz w:val="24"/>
          <w:szCs w:val="24"/>
        </w:rPr>
      </w:pPr>
      <w:r>
        <w:rPr>
          <w:rFonts w:ascii="Times New Roman" w:hAnsi="Times New Roman" w:cs="Times New Roman"/>
          <w:b/>
          <w:bCs/>
          <w:color w:val="000000" w:themeColor="text1"/>
          <w:sz w:val="24"/>
          <w:szCs w:val="24"/>
        </w:rPr>
        <w:t>1. GARANTINIS APTARNAVIMAS</w:t>
      </w:r>
    </w:p>
    <w:tbl>
      <w:tblPr>
        <w:tblStyle w:val="Lentelstinklelis"/>
        <w:tblW w:w="9644" w:type="dxa"/>
        <w:tblInd w:w="-5" w:type="dxa"/>
        <w:tblLook w:val="04A0" w:firstRow="1" w:lastRow="0" w:firstColumn="1" w:lastColumn="0" w:noHBand="0" w:noVBand="1"/>
      </w:tblPr>
      <w:tblGrid>
        <w:gridCol w:w="7518"/>
        <w:gridCol w:w="2126"/>
      </w:tblGrid>
      <w:tr w:rsidR="009F21E4" w14:paraId="6E09506E" w14:textId="172F7A00" w:rsidTr="009F21E4">
        <w:tc>
          <w:tcPr>
            <w:tcW w:w="7518" w:type="dxa"/>
          </w:tcPr>
          <w:p w14:paraId="45627AAE" w14:textId="69CC24C6" w:rsidR="009F21E4" w:rsidRPr="004410F6" w:rsidRDefault="00FC1778" w:rsidP="004410F6">
            <w:pPr>
              <w:jc w:val="both"/>
              <w:rPr>
                <w:rFonts w:ascii="Times New Roman" w:eastAsia="Times New Roman" w:hAnsi="Times New Roman"/>
                <w:color w:val="000000"/>
                <w:sz w:val="24"/>
                <w:szCs w:val="24"/>
                <w:lang w:eastAsia="lt-LT"/>
              </w:rPr>
            </w:pPr>
            <w:r w:rsidRPr="00FC1778">
              <w:rPr>
                <w:iCs/>
                <w:sz w:val="24"/>
                <w:szCs w:val="24"/>
              </w:rPr>
              <w:t>Tiekėjas turi galėti užtikrinti įrangos g</w:t>
            </w:r>
            <w:r w:rsidR="00E13AF8">
              <w:rPr>
                <w:iCs/>
                <w:sz w:val="24"/>
                <w:szCs w:val="24"/>
              </w:rPr>
              <w:t>arantinį aptarnavimą ir remontą</w:t>
            </w:r>
            <w:r w:rsidRPr="00C17382">
              <w:rPr>
                <w:iCs/>
                <w:sz w:val="20"/>
              </w:rPr>
              <w:t xml:space="preserve"> </w:t>
            </w:r>
            <w:r w:rsidR="009F21E4" w:rsidRPr="0017422C">
              <w:rPr>
                <w:rFonts w:ascii="Times New Roman" w:eastAsia="Times New Roman" w:hAnsi="Times New Roman"/>
                <w:color w:val="000000"/>
                <w:sz w:val="24"/>
                <w:szCs w:val="24"/>
                <w:lang w:eastAsia="lt-LT"/>
              </w:rPr>
              <w:t xml:space="preserve"> </w:t>
            </w:r>
          </w:p>
        </w:tc>
        <w:tc>
          <w:tcPr>
            <w:tcW w:w="2126" w:type="dxa"/>
          </w:tcPr>
          <w:p w14:paraId="136818F6" w14:textId="73A3ECE6" w:rsidR="009F21E4" w:rsidRPr="00E13AF8" w:rsidRDefault="00E13AF8" w:rsidP="009A77FE">
            <w:pPr>
              <w:jc w:val="both"/>
              <w:rPr>
                <w:rFonts w:ascii="Times New Roman" w:eastAsia="Times New Roman" w:hAnsi="Times New Roman"/>
                <w:color w:val="000000"/>
                <w:sz w:val="24"/>
                <w:szCs w:val="24"/>
                <w:lang w:eastAsia="lt-LT"/>
              </w:rPr>
            </w:pPr>
            <w:r w:rsidRPr="00E13AF8">
              <w:rPr>
                <w:sz w:val="24"/>
                <w:szCs w:val="24"/>
              </w:rPr>
              <w:t xml:space="preserve">Pateikiamas laisvos formos tiekėjo raštiškas patvirtinimas,  </w:t>
            </w:r>
          </w:p>
        </w:tc>
      </w:tr>
    </w:tbl>
    <w:p w14:paraId="7CC3F1C8" w14:textId="77777777" w:rsidR="009F21E4" w:rsidRDefault="009F21E4" w:rsidP="009F21E4">
      <w:pPr>
        <w:pBdr>
          <w:top w:val="single" w:sz="4" w:space="1" w:color="auto"/>
        </w:pBdr>
        <w:tabs>
          <w:tab w:val="left" w:pos="284"/>
        </w:tabs>
        <w:ind w:right="565"/>
        <w:rPr>
          <w:rFonts w:ascii="Times New Roman" w:hAnsi="Times New Roman" w:cs="Times New Roman"/>
          <w:b/>
          <w:bCs/>
          <w:color w:val="000000" w:themeColor="text1"/>
          <w:sz w:val="24"/>
          <w:szCs w:val="24"/>
        </w:rPr>
      </w:pPr>
    </w:p>
    <w:p w14:paraId="765F8963" w14:textId="5A01E607" w:rsidR="009A77FE" w:rsidRPr="00064508" w:rsidRDefault="009F21E4" w:rsidP="009F21E4">
      <w:pPr>
        <w:pBdr>
          <w:top w:val="single" w:sz="4" w:space="1" w:color="auto"/>
          <w:bottom w:val="single" w:sz="4" w:space="1" w:color="auto"/>
        </w:pBdr>
        <w:tabs>
          <w:tab w:val="left" w:pos="284"/>
        </w:tabs>
        <w:ind w:right="14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9A77FE" w:rsidRPr="00064508">
        <w:rPr>
          <w:rFonts w:ascii="Times New Roman" w:hAnsi="Times New Roman" w:cs="Times New Roman"/>
          <w:b/>
          <w:bCs/>
          <w:color w:val="000000" w:themeColor="text1"/>
          <w:sz w:val="24"/>
          <w:szCs w:val="24"/>
        </w:rPr>
        <w:t>. APLINKOS APSAUGOS KRITERIJAI</w:t>
      </w:r>
    </w:p>
    <w:tbl>
      <w:tblPr>
        <w:tblStyle w:val="Lentelstinklelis"/>
        <w:tblW w:w="9626" w:type="dxa"/>
        <w:tblLook w:val="04A0" w:firstRow="1" w:lastRow="0" w:firstColumn="1" w:lastColumn="0" w:noHBand="0" w:noVBand="1"/>
      </w:tblPr>
      <w:tblGrid>
        <w:gridCol w:w="7925"/>
        <w:gridCol w:w="1701"/>
      </w:tblGrid>
      <w:tr w:rsidR="00D04D10" w:rsidRPr="0017422C" w14:paraId="64AB7E4D" w14:textId="2D3CA1FD" w:rsidTr="00D04D10">
        <w:tc>
          <w:tcPr>
            <w:tcW w:w="7925" w:type="dxa"/>
            <w:vAlign w:val="center"/>
          </w:tcPr>
          <w:p w14:paraId="07F532D3" w14:textId="3AFBFA47" w:rsidR="00D04D10" w:rsidRPr="009F21E4" w:rsidRDefault="00D04D10" w:rsidP="009F21E4">
            <w:pPr>
              <w:jc w:val="center"/>
              <w:rPr>
                <w:rStyle w:val="apple-style-span"/>
                <w:rFonts w:ascii="Times New Roman" w:hAnsi="Times New Roman"/>
                <w:color w:val="00000A"/>
                <w:sz w:val="24"/>
                <w:szCs w:val="24"/>
              </w:rPr>
            </w:pPr>
            <w:r w:rsidRPr="009F21E4">
              <w:rPr>
                <w:rFonts w:ascii="Times New Roman" w:hAnsi="Times New Roman"/>
                <w:sz w:val="24"/>
                <w:szCs w:val="24"/>
              </w:rPr>
              <w:t>Reikalaujama reikšmė</w:t>
            </w:r>
          </w:p>
        </w:tc>
        <w:tc>
          <w:tcPr>
            <w:tcW w:w="1701" w:type="dxa"/>
          </w:tcPr>
          <w:p w14:paraId="0A1F26AE" w14:textId="74A8C3FA" w:rsidR="00D04D10" w:rsidRPr="009A77FE" w:rsidRDefault="009129E6" w:rsidP="009129E6">
            <w:pPr>
              <w:jc w:val="both"/>
              <w:rPr>
                <w:rStyle w:val="apple-style-span"/>
                <w:rFonts w:ascii="Times New Roman" w:hAnsi="Times New Roman"/>
                <w:color w:val="00000A"/>
                <w:sz w:val="24"/>
                <w:szCs w:val="24"/>
              </w:rPr>
            </w:pPr>
            <w:r>
              <w:rPr>
                <w:rFonts w:ascii="Times New Roman" w:hAnsi="Times New Roman"/>
                <w:sz w:val="24"/>
                <w:szCs w:val="24"/>
              </w:rPr>
              <w:t>Taip/Ne</w:t>
            </w:r>
          </w:p>
        </w:tc>
      </w:tr>
      <w:tr w:rsidR="00D04D10" w:rsidRPr="0017422C" w14:paraId="19168A10" w14:textId="681B846D" w:rsidTr="00D04D10">
        <w:tc>
          <w:tcPr>
            <w:tcW w:w="7925" w:type="dxa"/>
            <w:vAlign w:val="center"/>
          </w:tcPr>
          <w:p w14:paraId="63883B45" w14:textId="4BD6816F" w:rsidR="005F70AD" w:rsidRDefault="005F70AD" w:rsidP="005F70AD">
            <w:pPr>
              <w:jc w:val="both"/>
              <w:rPr>
                <w:rStyle w:val="apple-style-span"/>
                <w:rFonts w:ascii="Times New Roman" w:hAnsi="Times New Roman" w:cstheme="minorBidi"/>
                <w:color w:val="00000A"/>
                <w:sz w:val="24"/>
                <w:szCs w:val="24"/>
              </w:rPr>
            </w:pPr>
            <w:r>
              <w:rPr>
                <w:rStyle w:val="apple-style-span"/>
                <w:color w:val="00000A"/>
                <w:sz w:val="24"/>
                <w:szCs w:val="24"/>
              </w:rPr>
              <w:t>Į</w:t>
            </w:r>
            <w:r>
              <w:rPr>
                <w:rStyle w:val="apple-style-span"/>
                <w:sz w:val="24"/>
                <w:szCs w:val="24"/>
              </w:rPr>
              <w:t>ranga</w:t>
            </w:r>
            <w:r w:rsidR="009129E6">
              <w:rPr>
                <w:rStyle w:val="apple-style-span"/>
                <w:sz w:val="24"/>
                <w:szCs w:val="24"/>
              </w:rPr>
              <w:t xml:space="preserve"> arba atskiros jos pagrindinės dalys</w:t>
            </w:r>
            <w:r>
              <w:rPr>
                <w:rStyle w:val="apple-style-span"/>
                <w:sz w:val="24"/>
                <w:szCs w:val="24"/>
              </w:rPr>
              <w:t xml:space="preserve"> </w:t>
            </w:r>
            <w:r>
              <w:rPr>
                <w:rStyle w:val="apple-style-span"/>
                <w:color w:val="00000A"/>
                <w:sz w:val="24"/>
                <w:szCs w:val="24"/>
              </w:rPr>
              <w:t>turi atiti</w:t>
            </w:r>
            <w:r w:rsidR="009129E6">
              <w:rPr>
                <w:rStyle w:val="apple-style-span"/>
                <w:color w:val="00000A"/>
                <w:sz w:val="24"/>
                <w:szCs w:val="24"/>
              </w:rPr>
              <w:t>kti jai</w:t>
            </w:r>
            <w:r>
              <w:rPr>
                <w:rStyle w:val="apple-style-span"/>
                <w:color w:val="00000A"/>
                <w:sz w:val="24"/>
                <w:szCs w:val="24"/>
              </w:rPr>
              <w:t xml:space="preserve"> keliamus kriterijus, patvirtintus Lietuvos Respublikos aplinkos ministro 2011 m. birželio 28 d. įsakymu Nr. DI-501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w:t>
            </w:r>
            <w:r>
              <w:rPr>
                <w:rStyle w:val="apple-style-span"/>
                <w:i/>
                <w:iCs/>
                <w:color w:val="00000A"/>
                <w:sz w:val="24"/>
                <w:szCs w:val="24"/>
              </w:rPr>
              <w:t>a</w:t>
            </w:r>
            <w:r>
              <w:rPr>
                <w:rStyle w:val="apple-style-span"/>
                <w:i/>
                <w:iCs/>
                <w:sz w:val="24"/>
                <w:szCs w:val="24"/>
              </w:rPr>
              <w:t>ktuali</w:t>
            </w:r>
            <w:r>
              <w:rPr>
                <w:rStyle w:val="apple-style-span"/>
                <w:i/>
                <w:iCs/>
                <w:color w:val="00000A"/>
                <w:sz w:val="24"/>
                <w:szCs w:val="24"/>
              </w:rPr>
              <w:t xml:space="preserve"> redakcija</w:t>
            </w:r>
            <w:r>
              <w:rPr>
                <w:rStyle w:val="apple-style-span"/>
                <w:color w:val="00000A"/>
                <w:sz w:val="24"/>
                <w:szCs w:val="24"/>
              </w:rPr>
              <w:t>) patvirtintus minimalius ap</w:t>
            </w:r>
            <w:r w:rsidR="009129E6">
              <w:rPr>
                <w:rStyle w:val="apple-style-span"/>
                <w:color w:val="00000A"/>
                <w:sz w:val="24"/>
                <w:szCs w:val="24"/>
              </w:rPr>
              <w:t>linkos apsaugos kriterijus.</w:t>
            </w:r>
          </w:p>
          <w:p w14:paraId="3684A0B8" w14:textId="323F8843" w:rsidR="00D04D10" w:rsidRPr="00B846E5" w:rsidRDefault="00D04D10" w:rsidP="009129E6">
            <w:pPr>
              <w:jc w:val="both"/>
              <w:rPr>
                <w:rFonts w:ascii="Times New Roman" w:hAnsi="Times New Roman"/>
              </w:rPr>
            </w:pPr>
          </w:p>
        </w:tc>
        <w:tc>
          <w:tcPr>
            <w:tcW w:w="1701" w:type="dxa"/>
          </w:tcPr>
          <w:p w14:paraId="02B431AD" w14:textId="33DAE54A" w:rsidR="00D04D10" w:rsidRPr="009A77FE" w:rsidRDefault="00D04D10" w:rsidP="009A77FE">
            <w:pPr>
              <w:jc w:val="both"/>
              <w:rPr>
                <w:rStyle w:val="apple-style-span"/>
                <w:rFonts w:ascii="Times New Roman" w:hAnsi="Times New Roman"/>
                <w:i/>
                <w:iCs/>
                <w:color w:val="00000A"/>
                <w:sz w:val="24"/>
                <w:szCs w:val="24"/>
              </w:rPr>
            </w:pPr>
          </w:p>
        </w:tc>
      </w:tr>
    </w:tbl>
    <w:p w14:paraId="47D8948C" w14:textId="77777777" w:rsidR="009F21E4" w:rsidRDefault="009F21E4" w:rsidP="00D04D10">
      <w:pPr>
        <w:pStyle w:val="Sraopastraipa"/>
        <w:pBdr>
          <w:top w:val="single" w:sz="4" w:space="1" w:color="auto"/>
          <w:left w:val="none" w:sz="0" w:space="0" w:color="auto"/>
          <w:bottom w:val="none" w:sz="0" w:space="0" w:color="auto"/>
          <w:right w:val="none" w:sz="0" w:space="0" w:color="auto"/>
        </w:pBdr>
        <w:tabs>
          <w:tab w:val="left" w:pos="284"/>
        </w:tabs>
        <w:ind w:right="-143"/>
        <w:rPr>
          <w:b/>
          <w:bCs/>
          <w:color w:val="000000" w:themeColor="text1"/>
        </w:rPr>
      </w:pPr>
    </w:p>
    <w:p w14:paraId="10BB4BC7" w14:textId="3B18BEC0" w:rsidR="009A77FE" w:rsidRPr="009F21E4" w:rsidRDefault="009F21E4" w:rsidP="00D04D10">
      <w:pPr>
        <w:pBdr>
          <w:bottom w:val="single" w:sz="4" w:space="1" w:color="auto"/>
        </w:pBdr>
        <w:ind w:right="-143"/>
        <w:rPr>
          <w:rFonts w:ascii="Times New Roman" w:hAnsi="Times New Roman" w:cs="Times New Roman"/>
          <w:b/>
          <w:sz w:val="24"/>
          <w:szCs w:val="24"/>
        </w:rPr>
      </w:pPr>
      <w:r w:rsidRPr="009F21E4">
        <w:rPr>
          <w:rFonts w:ascii="Times New Roman" w:hAnsi="Times New Roman" w:cs="Times New Roman"/>
          <w:b/>
          <w:sz w:val="24"/>
          <w:szCs w:val="24"/>
        </w:rPr>
        <w:t xml:space="preserve">3. </w:t>
      </w:r>
      <w:r w:rsidR="009A77FE" w:rsidRPr="009F21E4">
        <w:rPr>
          <w:rFonts w:ascii="Times New Roman" w:hAnsi="Times New Roman" w:cs="Times New Roman"/>
          <w:b/>
          <w:sz w:val="24"/>
          <w:szCs w:val="24"/>
        </w:rPr>
        <w:t>PREKIŲ PRISTATYMO VIETA</w:t>
      </w:r>
    </w:p>
    <w:p w14:paraId="0931F4B9" w14:textId="26FA3786" w:rsidR="005819DA" w:rsidRPr="005819DA" w:rsidRDefault="005819DA" w:rsidP="00D04D10">
      <w:pPr>
        <w:pStyle w:val="Sraopastraipa"/>
        <w:pBdr>
          <w:top w:val="none" w:sz="0" w:space="0" w:color="auto"/>
          <w:left w:val="none" w:sz="0" w:space="0" w:color="auto"/>
          <w:bottom w:val="none" w:sz="0" w:space="0" w:color="auto"/>
          <w:right w:val="none" w:sz="0" w:space="0" w:color="auto"/>
        </w:pBdr>
        <w:tabs>
          <w:tab w:val="left" w:pos="284"/>
        </w:tabs>
        <w:ind w:left="360" w:right="-143"/>
        <w:rPr>
          <w:b/>
          <w:bCs/>
          <w:color w:val="000000" w:themeColor="text1"/>
        </w:rPr>
      </w:pPr>
      <w:r>
        <w:rPr>
          <w:b/>
          <w:bCs/>
          <w:color w:val="000000" w:themeColor="text1"/>
        </w:rPr>
        <w:t>Birutės g. 2, Alytus</w:t>
      </w:r>
    </w:p>
    <w:p w14:paraId="05D61445" w14:textId="77777777" w:rsidR="00D04D10" w:rsidRDefault="00D04D10" w:rsidP="00D04D10">
      <w:pPr>
        <w:pBdr>
          <w:bottom w:val="single" w:sz="4" w:space="1" w:color="auto"/>
        </w:pBdr>
        <w:tabs>
          <w:tab w:val="left" w:pos="284"/>
        </w:tabs>
        <w:ind w:right="-143"/>
        <w:rPr>
          <w:rFonts w:ascii="Times New Roman" w:hAnsi="Times New Roman" w:cs="Times New Roman"/>
          <w:b/>
          <w:sz w:val="24"/>
          <w:szCs w:val="24"/>
        </w:rPr>
      </w:pPr>
    </w:p>
    <w:p w14:paraId="3B2E3FE9" w14:textId="78F24C9C" w:rsidR="00C448B3" w:rsidRPr="005B6242" w:rsidRDefault="00D04D10" w:rsidP="00D04D10">
      <w:pPr>
        <w:pBdr>
          <w:bottom w:val="single" w:sz="4" w:space="1" w:color="auto"/>
        </w:pBdr>
        <w:tabs>
          <w:tab w:val="left" w:pos="284"/>
        </w:tabs>
        <w:ind w:right="-143"/>
        <w:rPr>
          <w:rFonts w:ascii="Times New Roman" w:hAnsi="Times New Roman" w:cs="Times New Roman"/>
          <w:b/>
          <w:sz w:val="24"/>
          <w:szCs w:val="24"/>
        </w:rPr>
      </w:pPr>
      <w:r>
        <w:rPr>
          <w:rFonts w:ascii="Times New Roman" w:hAnsi="Times New Roman" w:cs="Times New Roman"/>
          <w:b/>
          <w:sz w:val="24"/>
          <w:szCs w:val="24"/>
        </w:rPr>
        <w:t>4</w:t>
      </w:r>
      <w:r w:rsidR="002822D7" w:rsidRPr="005B6242">
        <w:rPr>
          <w:rFonts w:ascii="Times New Roman" w:hAnsi="Times New Roman" w:cs="Times New Roman"/>
          <w:b/>
          <w:sz w:val="24"/>
          <w:szCs w:val="24"/>
        </w:rPr>
        <w:t xml:space="preserve">. </w:t>
      </w:r>
      <w:r w:rsidR="00C448B3" w:rsidRPr="005B6242">
        <w:rPr>
          <w:rFonts w:ascii="Times New Roman" w:hAnsi="Times New Roman" w:cs="Times New Roman"/>
          <w:b/>
          <w:sz w:val="24"/>
          <w:szCs w:val="24"/>
        </w:rPr>
        <w:t>PREKIŲ PRISTATYMO TERMINAI</w:t>
      </w:r>
    </w:p>
    <w:p w14:paraId="78569007" w14:textId="5EECB1EB" w:rsidR="00C448B3" w:rsidRPr="002822D7" w:rsidRDefault="00C448B3" w:rsidP="00C448B3">
      <w:pPr>
        <w:pStyle w:val="Sraopastraipa"/>
        <w:tabs>
          <w:tab w:val="left" w:pos="0"/>
          <w:tab w:val="left" w:pos="164"/>
          <w:tab w:val="left" w:pos="426"/>
        </w:tabs>
        <w:ind w:left="0" w:right="-731"/>
        <w:jc w:val="both"/>
        <w:rPr>
          <w:color w:val="000000" w:themeColor="text1"/>
        </w:rPr>
      </w:pPr>
      <w:r w:rsidRPr="002822D7">
        <w:rPr>
          <w:rFonts w:eastAsia="Times New Roman"/>
        </w:rPr>
        <w:t>Tiekėjas turi pristatyti prekes ne vėliau kaip per</w:t>
      </w:r>
      <w:r w:rsidR="00BE0AD6">
        <w:rPr>
          <w:rFonts w:eastAsia="Times New Roman"/>
        </w:rPr>
        <w:t xml:space="preserve"> 3 mėn.</w:t>
      </w:r>
      <w:r w:rsidRPr="002822D7">
        <w:rPr>
          <w:rFonts w:eastAsia="Times New Roman"/>
        </w:rPr>
        <w:t xml:space="preserve">  </w:t>
      </w:r>
      <w:sdt>
        <w:sdtPr>
          <w:rPr>
            <w:rFonts w:eastAsia="Times New Roman"/>
            <w:highlight w:val="lightGray"/>
          </w:rPr>
          <w:alias w:val="PASIRINKITE"/>
          <w:tag w:val="PASIRINKITE"/>
          <w:id w:val="975729814"/>
          <w:placeholder>
            <w:docPart w:val="698602651F474FE5A0427050AA1DF02B"/>
          </w:placeholder>
          <w:dropDownList>
            <w:listItem w:displayText="nuo sutarties įsigaliojimo dienos." w:value="nuo sutarties įsigaliojimo dienos."/>
            <w:listItem w:displayText="nuo Pirkėjo užsakymo pateikimo Tiekėjui dienos." w:value="nuo Pirkėjo užsakymo pateikimo Tiekėjui dienos."/>
          </w:dropDownList>
        </w:sdtPr>
        <w:sdtEndPr/>
        <w:sdtContent>
          <w:r w:rsidR="009377A1" w:rsidRPr="002822D7">
            <w:rPr>
              <w:rFonts w:eastAsia="Times New Roman"/>
              <w:highlight w:val="lightGray"/>
            </w:rPr>
            <w:t>nuo sutarties įsigaliojimo dienos.</w:t>
          </w:r>
        </w:sdtContent>
      </w:sdt>
    </w:p>
    <w:p w14:paraId="2E42478A" w14:textId="77777777" w:rsidR="00521A88" w:rsidRDefault="00521A88">
      <w:pPr>
        <w:rPr>
          <w:rFonts w:ascii="Times New Roman" w:hAnsi="Times New Roman" w:cs="Times New Roman"/>
          <w:b/>
          <w:sz w:val="24"/>
          <w:szCs w:val="24"/>
        </w:rPr>
      </w:pPr>
    </w:p>
    <w:p w14:paraId="1261A492" w14:textId="77777777" w:rsidR="009377A1" w:rsidRDefault="009377A1">
      <w:pPr>
        <w:rPr>
          <w:rFonts w:ascii="Times New Roman" w:hAnsi="Times New Roman" w:cs="Times New Roman"/>
          <w:b/>
          <w:sz w:val="24"/>
          <w:szCs w:val="24"/>
        </w:rPr>
      </w:pPr>
      <w:r>
        <w:rPr>
          <w:rFonts w:ascii="Times New Roman" w:hAnsi="Times New Roman" w:cs="Times New Roman"/>
          <w:b/>
          <w:sz w:val="24"/>
          <w:szCs w:val="24"/>
        </w:rPr>
        <w:br w:type="page"/>
      </w:r>
    </w:p>
    <w:p w14:paraId="2E557D19" w14:textId="77777777" w:rsidR="00DC2E0F" w:rsidRDefault="00DC2E0F" w:rsidP="00DC2E0F">
      <w:pPr>
        <w:spacing w:after="0" w:line="240" w:lineRule="auto"/>
        <w:ind w:firstLine="567"/>
        <w:jc w:val="both"/>
        <w:rPr>
          <w:rFonts w:ascii="Times New Roman" w:hAnsi="Times New Roman" w:cs="Times New Roman"/>
          <w:sz w:val="24"/>
          <w:szCs w:val="24"/>
        </w:rPr>
      </w:pPr>
    </w:p>
    <w:p w14:paraId="20ACE141" w14:textId="77777777" w:rsidR="00DC2E0F" w:rsidRDefault="00DC2E0F" w:rsidP="00DC2E0F">
      <w:pPr>
        <w:spacing w:after="0" w:line="240" w:lineRule="auto"/>
        <w:ind w:firstLine="567"/>
        <w:jc w:val="both"/>
        <w:rPr>
          <w:rFonts w:ascii="Times New Roman" w:hAnsi="Times New Roman" w:cs="Times New Roman"/>
          <w:sz w:val="24"/>
          <w:szCs w:val="24"/>
        </w:rPr>
      </w:pPr>
    </w:p>
    <w:p w14:paraId="43C84F91" w14:textId="3C861D17" w:rsidR="00DE5EA8" w:rsidRPr="00B14951" w:rsidRDefault="00135ED4" w:rsidP="00B14951">
      <w:pPr>
        <w:pBdr>
          <w:top w:val="none" w:sz="0" w:space="0" w:color="000000"/>
          <w:left w:val="none" w:sz="0" w:space="0" w:color="000000"/>
          <w:bottom w:val="none" w:sz="0" w:space="0" w:color="000000"/>
          <w:right w:val="none" w:sz="0" w:space="0" w:color="000000"/>
        </w:pBdr>
        <w:suppressAutoHyphens/>
        <w:spacing w:after="0" w:line="240" w:lineRule="auto"/>
        <w:ind w:left="3888" w:firstLine="1296"/>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PIRKIMO SĄLYGŲ 4 </w:t>
      </w:r>
      <w:r w:rsidR="001F2B77" w:rsidRPr="00B14951">
        <w:rPr>
          <w:rFonts w:ascii="Times New Roman" w:eastAsia="Times New Roman" w:hAnsi="Times New Roman" w:cs="Times New Roman"/>
          <w:b/>
          <w:sz w:val="24"/>
          <w:szCs w:val="24"/>
          <w:lang w:eastAsia="zh-CN"/>
        </w:rPr>
        <w:t>PRIEDAS</w:t>
      </w:r>
    </w:p>
    <w:p w14:paraId="41EB0695" w14:textId="09FA3070" w:rsidR="00FF28FB" w:rsidRDefault="00FF28FB" w:rsidP="00FF28FB">
      <w:pPr>
        <w:jc w:val="center"/>
        <w:rPr>
          <w:rFonts w:ascii="Times New Roman" w:eastAsia="Times New Roman" w:hAnsi="Times New Roman"/>
          <w:b/>
          <w:sz w:val="24"/>
          <w:szCs w:val="24"/>
        </w:rPr>
      </w:pPr>
      <w:r>
        <w:rPr>
          <w:noProof/>
          <w:lang w:val="en-US"/>
        </w:rPr>
        <w:drawing>
          <wp:inline distT="0" distB="0" distL="0" distR="0" wp14:anchorId="6390B7E0" wp14:editId="701FAB44">
            <wp:extent cx="4876800" cy="2438400"/>
            <wp:effectExtent l="0" t="0" r="0" b="0"/>
            <wp:docPr id="2" name="Paveikslėlis 2" descr="Socialinio būsto plėtra Jonavos rajono savivaldybė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ocialinio būsto plėtra Jonavos rajono savivaldybėj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0" cy="2438400"/>
                    </a:xfrm>
                    <a:prstGeom prst="rect">
                      <a:avLst/>
                    </a:prstGeom>
                    <a:noFill/>
                    <a:ln>
                      <a:noFill/>
                    </a:ln>
                  </pic:spPr>
                </pic:pic>
              </a:graphicData>
            </a:graphic>
          </wp:inline>
        </w:drawing>
      </w:r>
    </w:p>
    <w:p w14:paraId="76A136E1" w14:textId="5E20FF58" w:rsidR="00DE5EA8" w:rsidRPr="00FF28FB" w:rsidRDefault="00FF28FB" w:rsidP="00FF28FB">
      <w:pPr>
        <w:spacing w:before="100" w:beforeAutospacing="1" w:after="100" w:afterAutospacing="1"/>
        <w:jc w:val="center"/>
        <w:outlineLvl w:val="1"/>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2014–2020 metų Europos Sąjungos fondų investicijų veiksmų programos 9 prioriteto „Visuomenės švietimas ir žmogiškųjų išteklių potencialo didinimas“ 09.4.2-ESFA-V-715 priemonės „Formaliojo ir neformaliojo mokymo paslaugų įvairioms besimokančiųjų grupėms teikimas“ projektas „Kokybės krepšelis“ Nr. </w:t>
      </w:r>
      <w:r>
        <w:rPr>
          <w:rFonts w:ascii="Times New Roman" w:eastAsia="Times New Roman" w:hAnsi="Times New Roman"/>
          <w:bCs/>
          <w:color w:val="000000"/>
          <w:sz w:val="24"/>
          <w:szCs w:val="24"/>
        </w:rPr>
        <w:t>09.2.1-ESFA-V-719-01-001</w:t>
      </w:r>
    </w:p>
    <w:p w14:paraId="4D1DC664" w14:textId="77777777" w:rsidR="00B14951" w:rsidRPr="00DE5EA8" w:rsidRDefault="00B14951" w:rsidP="00DE5EA8">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p>
    <w:p w14:paraId="0B31DD6D" w14:textId="1F66FA50" w:rsidR="00B14951" w:rsidRDefault="00542F5B" w:rsidP="00FF28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CNC FREZAVIMO STAKLIŲ</w:t>
      </w:r>
      <w:r w:rsidR="00B14951">
        <w:rPr>
          <w:rFonts w:ascii="Times New Roman" w:eastAsia="Times New Roman" w:hAnsi="Times New Roman" w:cs="Times New Roman"/>
          <w:b/>
          <w:sz w:val="24"/>
          <w:szCs w:val="24"/>
        </w:rPr>
        <w:t xml:space="preserve"> VIEŠOJO PIRKIMO–PARDAVIMO SUTARTIS</w:t>
      </w:r>
    </w:p>
    <w:p w14:paraId="57C8DFDC" w14:textId="77777777" w:rsidR="00FF28FB" w:rsidRPr="00FF28FB" w:rsidRDefault="00FF28FB" w:rsidP="00FF28FB">
      <w:pPr>
        <w:jc w:val="center"/>
        <w:rPr>
          <w:rFonts w:ascii="Times New Roman" w:eastAsia="Times New Roman" w:hAnsi="Times New Roman" w:cs="Times New Roman"/>
          <w:b/>
          <w:sz w:val="24"/>
          <w:szCs w:val="24"/>
        </w:rPr>
      </w:pPr>
    </w:p>
    <w:p w14:paraId="13084CC2" w14:textId="008A1A40" w:rsidR="00B14951" w:rsidRDefault="00B14951" w:rsidP="00B1495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 m.                             d.  Nr. </w:t>
      </w:r>
    </w:p>
    <w:p w14:paraId="40755DC2" w14:textId="77777777" w:rsidR="00B14951" w:rsidRDefault="00B14951" w:rsidP="00B14951">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Alytus</w:t>
      </w:r>
    </w:p>
    <w:p w14:paraId="719AA68D" w14:textId="77777777" w:rsidR="00B14951" w:rsidRDefault="00B14951" w:rsidP="00B14951">
      <w:pPr>
        <w:ind w:firstLine="720"/>
        <w:jc w:val="both"/>
        <w:rPr>
          <w:rFonts w:ascii="Times New Roman" w:eastAsia="Times New Roman" w:hAnsi="Times New Roman" w:cs="Times New Roman"/>
          <w:bCs/>
          <w:sz w:val="24"/>
          <w:szCs w:val="24"/>
        </w:rPr>
      </w:pPr>
    </w:p>
    <w:p w14:paraId="40693A16" w14:textId="713DF973" w:rsidR="00B14951" w:rsidRP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Alytaus Adolfo Ramanausko-Vanago gimnazija </w:t>
      </w:r>
      <w:r>
        <w:rPr>
          <w:rFonts w:ascii="Times New Roman" w:eastAsia="Times New Roman" w:hAnsi="Times New Roman" w:cs="Times New Roman"/>
          <w:sz w:val="24"/>
          <w:szCs w:val="24"/>
        </w:rPr>
        <w:t xml:space="preserve">(toliau – Pirkėjas), atstovaujama gimnazijos direktoriaus Virginijaus Skroblo, veikiančio pagal gimnazijos nuostatus, ir </w:t>
      </w:r>
      <w:r>
        <w:rPr>
          <w:rFonts w:ascii="Times New Roman" w:eastAsia="Times New Roman" w:hAnsi="Times New Roman" w:cs="Times New Roman"/>
          <w:b/>
          <w:sz w:val="24"/>
          <w:szCs w:val="24"/>
        </w:rPr>
        <w:t xml:space="preserve">UAB        </w:t>
      </w:r>
      <w:r>
        <w:rPr>
          <w:rFonts w:ascii="Times New Roman" w:eastAsia="Times New Roman" w:hAnsi="Times New Roman" w:cs="Times New Roman"/>
          <w:sz w:val="24"/>
          <w:szCs w:val="24"/>
        </w:rPr>
        <w:t xml:space="preserve">, atstovaujama direktoriaus         </w:t>
      </w:r>
      <w:r>
        <w:rPr>
          <w:rFonts w:ascii="Times New Roman" w:eastAsia="Times New Roman" w:hAnsi="Times New Roman" w:cs="Times New Roman"/>
          <w:sz w:val="24"/>
          <w:szCs w:val="24"/>
          <w:shd w:val="clear" w:color="auto" w:fill="FFFFFF"/>
        </w:rPr>
        <w:t>, ve</w:t>
      </w:r>
      <w:r>
        <w:rPr>
          <w:rFonts w:ascii="Times New Roman" w:eastAsia="Times New Roman" w:hAnsi="Times New Roman" w:cs="Times New Roman"/>
          <w:sz w:val="24"/>
          <w:szCs w:val="24"/>
        </w:rPr>
        <w:t xml:space="preserve">ikiančio pagal bendrovės įstatus </w:t>
      </w:r>
      <w:r>
        <w:rPr>
          <w:rFonts w:ascii="Times New Roman" w:eastAsia="Times New Roman" w:hAnsi="Times New Roman" w:cs="Times New Roman"/>
          <w:sz w:val="24"/>
          <w:szCs w:val="24"/>
          <w:lang w:eastAsia="lt-LT"/>
        </w:rPr>
        <w:t>(toliau – Pardavėjas)</w:t>
      </w:r>
      <w:r>
        <w:rPr>
          <w:rFonts w:ascii="Times New Roman" w:eastAsia="Times New Roman" w:hAnsi="Times New Roman" w:cs="Times New Roman"/>
          <w:sz w:val="24"/>
          <w:szCs w:val="24"/>
        </w:rPr>
        <w:t>, toliau kartu vadinami Šalimis, o atskirai Šalimi, s</w:t>
      </w:r>
      <w:r w:rsidR="00134638">
        <w:rPr>
          <w:rFonts w:ascii="Times New Roman" w:eastAsia="Times New Roman" w:hAnsi="Times New Roman" w:cs="Times New Roman"/>
          <w:sz w:val="24"/>
          <w:szCs w:val="24"/>
        </w:rPr>
        <w:t xml:space="preserve">udarė šią CNC frezavimo centro </w:t>
      </w:r>
      <w:r>
        <w:rPr>
          <w:rFonts w:ascii="Times New Roman" w:eastAsia="Times New Roman" w:hAnsi="Times New Roman" w:cs="Times New Roman"/>
          <w:sz w:val="24"/>
          <w:szCs w:val="24"/>
        </w:rPr>
        <w:t>viešojo pirkimo–pardavimo sutartį (toliau – Sutartis). Sutartis sudaryta remiantis supaprastinto mažos vertės „</w:t>
      </w:r>
      <w:r w:rsidR="005F70AD">
        <w:rPr>
          <w:rFonts w:ascii="Times New Roman" w:eastAsia="Times New Roman" w:hAnsi="Times New Roman" w:cs="Times New Roman"/>
          <w:sz w:val="24"/>
          <w:szCs w:val="24"/>
        </w:rPr>
        <w:t>CNC frezavimo centro pirkimo</w:t>
      </w:r>
      <w:r>
        <w:rPr>
          <w:rFonts w:ascii="Times New Roman" w:eastAsia="Times New Roman" w:hAnsi="Times New Roman" w:cs="Times New Roman"/>
          <w:sz w:val="24"/>
          <w:szCs w:val="24"/>
        </w:rPr>
        <w:t>“ vykdyto skelbiamos apklausos būdu CVP IS priemonėmis perkančiosios organizacij</w:t>
      </w:r>
      <w:r w:rsidR="005F70AD">
        <w:rPr>
          <w:rFonts w:ascii="Times New Roman" w:eastAsia="Times New Roman" w:hAnsi="Times New Roman" w:cs="Times New Roman"/>
          <w:sz w:val="24"/>
          <w:szCs w:val="24"/>
        </w:rPr>
        <w:t>os viešųjų pirkimų komisijos 20</w:t>
      </w:r>
      <w:r>
        <w:rPr>
          <w:rFonts w:ascii="Times New Roman" w:eastAsia="Times New Roman" w:hAnsi="Times New Roman" w:cs="Times New Roman"/>
          <w:sz w:val="24"/>
          <w:szCs w:val="24"/>
        </w:rPr>
        <w:t xml:space="preserve">20-      -   </w:t>
      </w:r>
      <w:r w:rsidR="005F70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posėdžio protokolu Nr. LS-  .</w:t>
      </w:r>
    </w:p>
    <w:p w14:paraId="1FE6361C"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rPr>
      </w:pPr>
      <w:r>
        <w:rPr>
          <w:b/>
        </w:rPr>
        <w:t>SUTARTIES DALYKAS</w:t>
      </w:r>
    </w:p>
    <w:p w14:paraId="5DB69B06" w14:textId="77777777" w:rsidR="00B14951" w:rsidRDefault="00B14951" w:rsidP="00B14951">
      <w:pPr>
        <w:ind w:left="360"/>
        <w:rPr>
          <w:b/>
        </w:rPr>
      </w:pPr>
    </w:p>
    <w:p w14:paraId="416620A1" w14:textId="0C086F64" w:rsidR="00B14951" w:rsidRDefault="00B14951" w:rsidP="00B14951">
      <w:pPr>
        <w:numPr>
          <w:ilvl w:val="1"/>
          <w:numId w:val="25"/>
        </w:numPr>
        <w:tabs>
          <w:tab w:val="clear" w:pos="1140"/>
          <w:tab w:val="num" w:pos="0"/>
          <w:tab w:val="left" w:pos="1134"/>
        </w:tab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Sutartyje nustatytomis sąlygomis, tvarka ir terminais Pardavėjas įsipareigoja perduoti Pirkėjui nuos</w:t>
      </w:r>
      <w:r w:rsidR="00134638">
        <w:rPr>
          <w:rFonts w:ascii="Times New Roman" w:eastAsia="Times New Roman" w:hAnsi="Times New Roman" w:cs="Times New Roman"/>
          <w:sz w:val="24"/>
          <w:szCs w:val="24"/>
        </w:rPr>
        <w:t>a</w:t>
      </w:r>
      <w:r w:rsidR="006D02FB">
        <w:rPr>
          <w:rFonts w:ascii="Times New Roman" w:eastAsia="Times New Roman" w:hAnsi="Times New Roman" w:cs="Times New Roman"/>
          <w:sz w:val="24"/>
          <w:szCs w:val="24"/>
        </w:rPr>
        <w:t>vybės teise CNC frezavimo stakles</w:t>
      </w:r>
      <w:r>
        <w:rPr>
          <w:rFonts w:ascii="Times New Roman" w:eastAsia="Times New Roman" w:hAnsi="Times New Roman" w:cs="Times New Roman"/>
          <w:sz w:val="24"/>
          <w:szCs w:val="24"/>
        </w:rPr>
        <w:t xml:space="preserve"> (toliau – Prekės), atitinkančius Sutarties 1 priede ir (ar) teisės aktuose nustatytus reikalavimus, o Pirkėjas įsipareigoja priimti Prekes ir sumokėti už jas Sutartyje nurodytomis sąlygomis ir tvarka. </w:t>
      </w:r>
    </w:p>
    <w:p w14:paraId="05FE861A" w14:textId="77777777" w:rsidR="00B14951" w:rsidRDefault="00B14951" w:rsidP="00B14951">
      <w:pPr>
        <w:numPr>
          <w:ilvl w:val="1"/>
          <w:numId w:val="25"/>
        </w:numPr>
        <w:tabs>
          <w:tab w:val="clear" w:pos="1140"/>
          <w:tab w:val="num" w:pos="0"/>
          <w:tab w:val="left" w:pos="1134"/>
        </w:tab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Pardavėjas patvirtina, kad Prekės nuosavybės teise priklauso Pardavėjui. Pardavėjas taip pat patvirtina, kad į parduodamas Prekes tretieji asmenys neturi jokių teisių ir (ar) pretenzijų (Prekės neįkeistos, neareštuotos, nėra teisminio ginčo objektas ir kt.). Pardavėjo teisė disponuoti Preke neatimta ir neapribota.</w:t>
      </w:r>
    </w:p>
    <w:p w14:paraId="106B3D1C" w14:textId="77777777" w:rsidR="00B14951" w:rsidRDefault="00B14951" w:rsidP="00B14951">
      <w:pPr>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1.3. Pardavėjas garantuoja, kad Prekių kokybė atitinka valstybinius ir gamintojo standartus bei technines sąlygas.</w:t>
      </w:r>
    </w:p>
    <w:p w14:paraId="0577487F" w14:textId="1D4921CB" w:rsidR="00B14951" w:rsidRPr="00B14951" w:rsidRDefault="00B14951" w:rsidP="00B14951">
      <w:pPr>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Pardavėjas garantuoja, kad jis (ar įmonės, su kuriomis sudarytos sutartys) turi visus Sutarties įvykdymui reikalingus atestatus, patentus ar licencijas ir leidimus, kurių reikia, kad jis įvykdytų visus įsipareigojimus pagal Sutartį.</w:t>
      </w:r>
    </w:p>
    <w:p w14:paraId="4C24F3CC"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rPr>
      </w:pPr>
      <w:r>
        <w:rPr>
          <w:b/>
        </w:rPr>
        <w:t>SUTARTIES KAINA IR APMOKĖJIMO TVARKA</w:t>
      </w:r>
    </w:p>
    <w:p w14:paraId="40A9B3C6" w14:textId="77777777" w:rsidR="00B14951" w:rsidRDefault="00B14951" w:rsidP="00B14951">
      <w:pPr>
        <w:pStyle w:val="Sraopastraipa"/>
        <w:ind w:left="1080"/>
        <w:rPr>
          <w:b/>
        </w:rPr>
      </w:pPr>
    </w:p>
    <w:p w14:paraId="49628487" w14:textId="77777777" w:rsidR="00B14951" w:rsidRDefault="00B14951" w:rsidP="00B14951">
      <w:pPr>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 Bendra Sutarties kaina yra  xxxxx,xx       Eur (xxxxx Eur xx ct), iš jų pridėtinės vertės mokestis (toliau – PVM) sudaro xxxxx,xx Eur (xxxxx eurai ir xx ct).</w:t>
      </w:r>
    </w:p>
    <w:p w14:paraId="63830176" w14:textId="77777777" w:rsidR="00B14951" w:rsidRDefault="00B14951" w:rsidP="00B14951">
      <w:pPr>
        <w:tabs>
          <w:tab w:val="left" w:pos="720"/>
          <w:tab w:val="left" w:pos="1320"/>
        </w:tabs>
        <w:ind w:firstLine="567"/>
        <w:jc w:val="both"/>
        <w:rPr>
          <w:rFonts w:ascii="Times New Roman" w:eastAsia="Times New Roman" w:hAnsi="Times New Roman" w:cs="Times New Roman"/>
          <w:iCs/>
          <w:sz w:val="24"/>
          <w:szCs w:val="24"/>
        </w:rPr>
      </w:pPr>
      <w:r>
        <w:rPr>
          <w:rFonts w:ascii="Times New Roman" w:eastAsia="Times New Roman" w:hAnsi="Times New Roman" w:cs="Times New Roman"/>
          <w:bCs/>
          <w:sz w:val="24"/>
          <w:szCs w:val="24"/>
        </w:rPr>
        <w:t>2.2. Į bendrą Sutarties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iCs/>
          <w:sz w:val="24"/>
          <w:szCs w:val="24"/>
        </w:rPr>
        <w:t xml:space="preserve">kainą įskaityta Prekių kaina ir visi mokesčiai (taip pat PVM) ir visos Pardavėjo išlaidos, susijusios su tinkamu pirkimo sutarties įvykdymu, įskaitant, bet neapsiribojant transporto, pakavimo, komplektavimo, pakrovimo, tranzito, iškrovimo, išpakavimo, tikrinimo, draudimo, paleidimo ir kitomis su Prekių teikimu susijusiomis išlaidomis bei visomis su dokumentų, kurių reikalauja Pirkėjas, rengimu ir pateikimu susijusiomis išlaidomis. </w:t>
      </w:r>
    </w:p>
    <w:p w14:paraId="33DC0494"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Sutarties kaina yra fiksuota ir Sutarties vykdymo laikotarpiu nebus keičiama. Sutartyje nurodyta kaina gali būti perskaičiuota ją didinant arba mažinant tik tuo atveju, jei pasikeičia PVM mokėjimą reglamentuojantys teisės aktai, darantys tiesioginę įtaką Sutartyje nurodytai kainai. Sutartyje fiksuota kaina gali būti pakeista tik Šalių rašytiniu susitarimu, pasirašytu Šalių įgaliotų atstovų ir patvirtintu Šalių antspaudais (jeigu juos turi). </w:t>
      </w:r>
    </w:p>
    <w:p w14:paraId="1AA86D25" w14:textId="77777777" w:rsidR="00B14951" w:rsidRDefault="00B14951" w:rsidP="00B14951">
      <w:pPr>
        <w:tabs>
          <w:tab w:val="num" w:pos="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Pardavėjui už pateiktas Prekes apmokama per 30 (trisdešimt) kalendorinių dienų pagal Pardavėjo pateiktą PVM sąskaitą (-as) faktūrą (-as), išrašytą (-as) Šalių pasirašyto (-ų) Prekių priėmimo–perdavimo akto (-ų) pagrindu.</w:t>
      </w:r>
    </w:p>
    <w:p w14:paraId="4A6FF3F1" w14:textId="77777777" w:rsidR="00B14951" w:rsidRDefault="00B14951" w:rsidP="00B14951">
      <w:pPr>
        <w:tabs>
          <w:tab w:val="num" w:pos="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Pirkėjas mokėtiną sumą už pristatytas Prekes moka pavedimu į Pardavėjo nurodytą banko sąskaitą. Pardavėjas apie banko sąskaitos pasikeitimus raštu privalo informuoti Pirkėją nedelsdamas, bet ne vėliau kaip per 5 (penkias) darbo dienas nuo banko sąskaitos pasikeitimo dienos.</w:t>
      </w:r>
    </w:p>
    <w:p w14:paraId="43EE33AD" w14:textId="77777777" w:rsidR="00B14951" w:rsidRDefault="00B14951" w:rsidP="00B14951">
      <w:pPr>
        <w:tabs>
          <w:tab w:val="num" w:pos="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t xml:space="preserve"> </w:t>
      </w:r>
      <w:r>
        <w:rPr>
          <w:rFonts w:ascii="Times New Roman" w:eastAsia="Times New Roman" w:hAnsi="Times New Roman" w:cs="Times New Roman"/>
          <w:sz w:val="24"/>
          <w:szCs w:val="24"/>
        </w:rPr>
        <w:t>Jeigu Pirkėjas Pardavėjui sumokėjo daugiau, nei jam priklauso pagal Sutartį, Pardavėjas permokėtą sumą privalo grąžinti Pirkėjui ne vėliau kaip per 5 (penkias) dienas nuo reikalavimo grąžinti permoką gavimo dienos;</w:t>
      </w:r>
    </w:p>
    <w:p w14:paraId="2441467F" w14:textId="77777777" w:rsidR="00B14951" w:rsidRDefault="00B14951" w:rsidP="00B14951">
      <w:pPr>
        <w:tabs>
          <w:tab w:val="num" w:pos="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Pirkėjui grąžintinos sumos gali būti išskaičiuojamos iš bet kokių sumų, kurias Pirkėjas turi sumokėti Pardavėjui. Pardavėjas ir Pirkėjas gali pasinaudoti savo teise susitarti dėl grąžinimo dalimis;</w:t>
      </w:r>
    </w:p>
    <w:p w14:paraId="773A3706" w14:textId="77777777" w:rsidR="00B14951" w:rsidRDefault="00B14951" w:rsidP="00B14951">
      <w:pPr>
        <w:tabs>
          <w:tab w:val="num" w:pos="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Banko mokesčius už grąžinamas lėšas sumoka ta Sutarties šalis, dėl kurios kaltės atsirado permoka.</w:t>
      </w:r>
    </w:p>
    <w:p w14:paraId="1B972CA6" w14:textId="0D0BEB28" w:rsidR="00B14951" w:rsidRDefault="00B14951" w:rsidP="00B14951">
      <w:pPr>
        <w:tabs>
          <w:tab w:val="num" w:pos="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Šalių rašytiniu susitarimu, pasirašytu Šalių įgaliotų atstovų ir patvirtintu šalių antspaudais, gali būti nustatyta kita mokėjimo tvarka.</w:t>
      </w:r>
    </w:p>
    <w:p w14:paraId="1198A7D6"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rPr>
      </w:pPr>
      <w:r>
        <w:rPr>
          <w:b/>
        </w:rPr>
        <w:t>SUTARTIES ŠALIŲ ĮSIPAREIGOJIMAI</w:t>
      </w:r>
    </w:p>
    <w:p w14:paraId="286B73D1" w14:textId="77777777" w:rsidR="00B14951" w:rsidRDefault="00B14951" w:rsidP="00B14951">
      <w:pPr>
        <w:pStyle w:val="Sraopastraipa"/>
        <w:ind w:left="1080"/>
        <w:rPr>
          <w:b/>
        </w:rPr>
      </w:pPr>
    </w:p>
    <w:p w14:paraId="3D46DFCF" w14:textId="77777777" w:rsidR="00B14951" w:rsidRDefault="00B14951" w:rsidP="00B14951">
      <w:pPr>
        <w:tabs>
          <w:tab w:val="left" w:pos="720"/>
          <w:tab w:val="left" w:pos="5760"/>
        </w:tabs>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 Pardavėjas įsipareigoja:</w:t>
      </w:r>
    </w:p>
    <w:p w14:paraId="6304DB98" w14:textId="29CFD9CE" w:rsidR="00B14951" w:rsidRDefault="00C17BE0" w:rsidP="00B14951">
      <w:pPr>
        <w:snapToGri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3.1.1. per 3 mėnesius</w:t>
      </w:r>
      <w:r w:rsidR="00B14951">
        <w:rPr>
          <w:rFonts w:ascii="Times New Roman" w:eastAsia="Times New Roman" w:hAnsi="Times New Roman" w:cs="Times New Roman"/>
          <w:iCs/>
          <w:sz w:val="24"/>
          <w:szCs w:val="24"/>
        </w:rPr>
        <w:t xml:space="preserve"> </w:t>
      </w:r>
      <w:r w:rsidR="00B14951">
        <w:rPr>
          <w:rFonts w:ascii="Times New Roman" w:eastAsia="Times New Roman" w:hAnsi="Times New Roman" w:cs="Times New Roman"/>
          <w:sz w:val="24"/>
          <w:szCs w:val="24"/>
        </w:rPr>
        <w:t xml:space="preserve">pristatyti reikalavimus atitinkančias Prekes Pirkėjui, adresu Birutės g. 2, Alytus ir perduoti Pirkėjui nuosavybės teise Prekes, atitinkančias Sutarties 1 priedą ir (ar) teisės </w:t>
      </w:r>
      <w:r>
        <w:rPr>
          <w:rFonts w:ascii="Times New Roman" w:eastAsia="Times New Roman" w:hAnsi="Times New Roman" w:cs="Times New Roman"/>
          <w:sz w:val="24"/>
          <w:szCs w:val="24"/>
        </w:rPr>
        <w:t>aktuose nustatytus reikalavimus. Pastaba: šalių raštišku susitarimu prekių pristatymo terminas dėl objektyvių nuo tiekėjo nepriklausančių priežasčių gali būti pratęstas 1 kartą 1 mėn.</w:t>
      </w:r>
    </w:p>
    <w:p w14:paraId="4C69366D"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3.1.2. Jeigu nustatoma, kad Prekės neatitinka Sutarties 1 priede nurodytų ir (ar) teisės aktuose nustatytų reikalavimų, per 5 (penkias) darbo dienas nuo pranešimo gavimo dienos nemokamai pakeisti Prekes į atitinkančias Sutarties 1 priedo reikalavimus;</w:t>
      </w:r>
    </w:p>
    <w:p w14:paraId="7B59D620"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 pasirašyti Prekių perdavimo–priėmimo aktą (-us). Perdavimo–priėmimo akto (-ų) pasirašymo data laikoma Prekių įsigijimo data;</w:t>
      </w:r>
    </w:p>
    <w:p w14:paraId="4078845C" w14:textId="77777777" w:rsidR="00B14951" w:rsidRDefault="00B14951" w:rsidP="00B14951">
      <w:pPr>
        <w:tabs>
          <w:tab w:val="num" w:pos="72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be raštiško išankstinio Pirkėjo sutikimo neatskleisti jokiam kitam asmeniui iš Pirkėjo vykdant sudarytą Sutartį gautos informacijos, duomenų, gautų dokumentų turinio nepriklausomai nuo to, kokiu būdu ir forma (žodine, rašytine, elektronine, kita) tokia informacija, duomenys, dokumentai Pardavėjui buvo pateikti ar jis juos sužinojo vykdydamas Sutartį. Ši nuostata galioja net ir nutraukus sudarytą Sutartį ar jai pasibaigus;</w:t>
      </w:r>
    </w:p>
    <w:p w14:paraId="6A7A8547" w14:textId="77777777" w:rsidR="00B14951" w:rsidRDefault="00B14951" w:rsidP="00B14951">
      <w:pPr>
        <w:tabs>
          <w:tab w:val="left"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nenaudoti Pirkėjo ženklų ar pavadinimo jokioje reklamoje, leidiniuose ar kitur be išankstinio raštiško Pirkėjo sutikimo;</w:t>
      </w:r>
    </w:p>
    <w:p w14:paraId="7957D60C" w14:textId="77777777" w:rsidR="00B14951" w:rsidRDefault="00B14951" w:rsidP="00B14951">
      <w:pPr>
        <w:tabs>
          <w:tab w:val="left"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 tinkamai vykdyti kitus įsipareigojimus, numatytus Sutartyje, Sutarties 1 priede ir galiojančiuose Lietuvos Respublikos teisės aktuose;</w:t>
      </w:r>
    </w:p>
    <w:p w14:paraId="39BB81B9"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Pardavėjas turi teisę:</w:t>
      </w:r>
    </w:p>
    <w:p w14:paraId="696C5751"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Sutartyje nustatyta tvarka ir terminais gauti atlygį už pateiktas Prekes;</w:t>
      </w:r>
    </w:p>
    <w:p w14:paraId="7C5EB8B5"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minėti Sutarties vykdymo faktą ir Sutarties objektą savo kvalifikacijos pagrindimo tikslais dalyvaudamas viešuosiuose pirkimuose ir konkursuose;</w:t>
      </w:r>
    </w:p>
    <w:p w14:paraId="58E0E260"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Sutarties ir jos priedų turinį atskleisti Pardavėjo bankams, draudimo bendrovėms, auditoriams, su kuriais Pardavėjas yra sudaręs konfidencialios informacijos apsaugos susitarimus.</w:t>
      </w:r>
    </w:p>
    <w:p w14:paraId="465968FF" w14:textId="77777777" w:rsidR="00B14951" w:rsidRDefault="00B14951" w:rsidP="00B14951">
      <w:pPr>
        <w:tabs>
          <w:tab w:val="left" w:pos="720"/>
          <w:tab w:val="left" w:pos="57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Pirkėjas įsipareigoja:</w:t>
      </w:r>
    </w:p>
    <w:p w14:paraId="6F1DDC98"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pasirašyti Prekių priėmimo–perdavimo aktą (-us);</w:t>
      </w:r>
    </w:p>
    <w:p w14:paraId="333C56BA" w14:textId="2FEC086C"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sumokėti Sutarties kainą už Prekes pagal Sutartyje numatytas sąlygas.</w:t>
      </w:r>
    </w:p>
    <w:p w14:paraId="2CD7E102"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Pr>
          <w:b/>
          <w:bCs/>
          <w:iCs/>
          <w:lang w:eastAsia="lt-LT"/>
        </w:rPr>
        <w:t xml:space="preserve">SUTARTIES ŠALIŲ ATSAKOMYBĖ </w:t>
      </w:r>
    </w:p>
    <w:p w14:paraId="70DFCF7B" w14:textId="77777777" w:rsidR="00B14951" w:rsidRDefault="00B14951" w:rsidP="00B14951">
      <w:pPr>
        <w:pStyle w:val="Sraopastraipa"/>
        <w:ind w:left="1080"/>
        <w:rPr>
          <w:b/>
          <w:bCs/>
          <w:iCs/>
          <w:lang w:eastAsia="lt-LT"/>
        </w:rPr>
      </w:pPr>
    </w:p>
    <w:p w14:paraId="5527A602" w14:textId="77777777" w:rsidR="00B14951" w:rsidRDefault="00B14951" w:rsidP="00B14951">
      <w:pPr>
        <w:snapToGri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4.1. </w:t>
      </w:r>
      <w:r>
        <w:rPr>
          <w:rFonts w:ascii="Times New Roman" w:eastAsia="Times New Roman" w:hAnsi="Times New Roman" w:cs="Times New Roman"/>
          <w:sz w:val="24"/>
          <w:szCs w:val="24"/>
        </w:rPr>
        <w:t xml:space="preserve">Jei Pardavėjas dėl savo kaltės vėluoja pristatyti Prekes, jis sumoka Pirkėjui jam raštu pareikalavus </w:t>
      </w:r>
      <w:r>
        <w:rPr>
          <w:rFonts w:ascii="Times New Roman" w:eastAsia="Times New Roman" w:hAnsi="Times New Roman" w:cs="Times New Roman"/>
          <w:iCs/>
          <w:sz w:val="24"/>
          <w:szCs w:val="24"/>
        </w:rPr>
        <w:t xml:space="preserve">0,02 </w:t>
      </w:r>
      <w:r>
        <w:rPr>
          <w:rFonts w:ascii="Times New Roman" w:eastAsia="Times New Roman" w:hAnsi="Times New Roman" w:cs="Times New Roman"/>
          <w:sz w:val="24"/>
          <w:szCs w:val="24"/>
        </w:rPr>
        <w:t>procento dydžio delspinigius</w:t>
      </w:r>
      <w:r>
        <w:rPr>
          <w:rFonts w:ascii="Times New Roman" w:eastAsia="Times New Roman" w:hAnsi="Times New Roman" w:cs="Times New Roman"/>
          <w:iCs/>
          <w:sz w:val="24"/>
          <w:szCs w:val="24"/>
        </w:rPr>
        <w:t xml:space="preserve"> nuo laiku nepristatytų Prekių sumos </w:t>
      </w:r>
      <w:r>
        <w:rPr>
          <w:rFonts w:ascii="Times New Roman" w:eastAsia="Times New Roman" w:hAnsi="Times New Roman" w:cs="Times New Roman"/>
          <w:sz w:val="24"/>
          <w:szCs w:val="24"/>
        </w:rPr>
        <w:t>už kiekvieną uždelstą dieną.</w:t>
      </w:r>
    </w:p>
    <w:p w14:paraId="6D186C2C" w14:textId="77777777" w:rsidR="00B14951" w:rsidRDefault="00B14951" w:rsidP="00B14951">
      <w:pPr>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4.2. Jeigu Pirkėjas laiku neatsiskaito su Pardavėju, jis sumoka Pardavėjui jam raštu pareikalavus 0,02 </w:t>
      </w:r>
      <w:r>
        <w:rPr>
          <w:rFonts w:ascii="Times New Roman" w:eastAsia="Times New Roman" w:hAnsi="Times New Roman" w:cs="Times New Roman"/>
          <w:sz w:val="24"/>
          <w:szCs w:val="24"/>
        </w:rPr>
        <w:t>procento dydžio delspinigius</w:t>
      </w:r>
      <w:r>
        <w:rPr>
          <w:rFonts w:ascii="Times New Roman" w:eastAsia="Times New Roman" w:hAnsi="Times New Roman" w:cs="Times New Roman"/>
          <w:iCs/>
          <w:sz w:val="24"/>
          <w:szCs w:val="24"/>
        </w:rPr>
        <w:t xml:space="preserve"> nuo laiku nesumokėtos sumos už kiekvieną pavėluotą dieną. </w:t>
      </w:r>
    </w:p>
    <w:p w14:paraId="5CFABED5"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Šalis, dėl kurios veiksmų kita Šalis patiria nuostolius, privalo atlyginti tik tos Šalies patirtus tiesioginius nuostolius.</w:t>
      </w:r>
    </w:p>
    <w:p w14:paraId="3803B621" w14:textId="03AD719B" w:rsidR="00B14951" w:rsidRPr="00B14951" w:rsidRDefault="00B14951" w:rsidP="00B14951">
      <w:pPr>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4.4. Delspinigių sumokėjimas neatleidžia Šalių nuo sutartinių įsipareigojimų vykdymo.</w:t>
      </w:r>
    </w:p>
    <w:p w14:paraId="016EE363"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bCs/>
          <w:i/>
          <w:iCs/>
          <w:lang w:eastAsia="lt-LT"/>
        </w:rPr>
      </w:pPr>
      <w:r>
        <w:rPr>
          <w:b/>
          <w:bCs/>
          <w:i/>
          <w:iCs/>
          <w:lang w:eastAsia="lt-LT"/>
        </w:rPr>
        <w:t>FORCE MAJEURE</w:t>
      </w:r>
    </w:p>
    <w:p w14:paraId="161606D0" w14:textId="77777777" w:rsidR="00B14951" w:rsidRDefault="00B14951" w:rsidP="00B14951">
      <w:pPr>
        <w:pStyle w:val="Sraopastraipa"/>
        <w:ind w:left="1080"/>
        <w:rPr>
          <w:b/>
          <w:bCs/>
          <w:iCs/>
          <w:lang w:eastAsia="lt-LT"/>
        </w:rPr>
      </w:pPr>
    </w:p>
    <w:p w14:paraId="661015BB" w14:textId="77777777" w:rsidR="00B14951" w:rsidRDefault="00B14951" w:rsidP="00B14951">
      <w:pPr>
        <w:tabs>
          <w:tab w:val="num" w:pos="709"/>
          <w:tab w:val="left" w:pos="1134"/>
          <w:tab w:val="left" w:pos="144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Nei viena iš Šalių neatsako už visišką ar dalinį įsipareigojimų neįvykdymą, jeigu Šalis įrodo, kad tai įvyko dėl nenugalimos jėgos (</w:t>
      </w:r>
      <w:r>
        <w:rPr>
          <w:rFonts w:ascii="Times New Roman" w:eastAsia="Times New Roman" w:hAnsi="Times New Roman" w:cs="Times New Roman"/>
          <w:i/>
          <w:sz w:val="24"/>
          <w:szCs w:val="24"/>
        </w:rPr>
        <w:t>force majeure</w:t>
      </w:r>
      <w:r>
        <w:rPr>
          <w:rFonts w:ascii="Times New Roman" w:eastAsia="Times New Roman" w:hAnsi="Times New Roman" w:cs="Times New Roman"/>
          <w:sz w:val="24"/>
          <w:szCs w:val="24"/>
        </w:rPr>
        <w:t>) aplinkybių, kurių Šalys negalėjo kontroliuoti ir protingai numatyti, išvengti ar pašalinti jokiomis priemonėmis.</w:t>
      </w:r>
    </w:p>
    <w:p w14:paraId="121E86CF" w14:textId="77777777" w:rsidR="00B14951" w:rsidRDefault="00B14951" w:rsidP="00B14951">
      <w:pPr>
        <w:tabs>
          <w:tab w:val="num" w:pos="709"/>
          <w:tab w:val="left" w:pos="1134"/>
          <w:tab w:val="left" w:pos="144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Nenugalimos jėgos aplinkybėmis laikomos aplinkybės, nurodytos Civilinio kodekso 6.212 ir 6.253 straipsniuose ir Atleidimo nuo atsakomybės esant nenugalimos jėgos (</w:t>
      </w:r>
      <w:r>
        <w:rPr>
          <w:rFonts w:ascii="Times New Roman" w:eastAsia="Times New Roman" w:hAnsi="Times New Roman" w:cs="Times New Roman"/>
          <w:i/>
          <w:iCs/>
          <w:sz w:val="24"/>
          <w:szCs w:val="24"/>
        </w:rPr>
        <w:t>force majeure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aplinkybėms taisyklėse, patvirtintose Lietuvos Respublikos Vyriausybės </w:t>
      </w:r>
      <w:smartTag w:uri="schemas-tilde-lv/tildestengine" w:element="metric2">
        <w:smartTagPr>
          <w:attr w:name="metric_value" w:val="1996"/>
          <w:attr w:name="metric_text" w:val="m"/>
        </w:smartTagPr>
        <w:r>
          <w:rPr>
            <w:rFonts w:ascii="Times New Roman" w:eastAsia="Times New Roman" w:hAnsi="Times New Roman" w:cs="Times New Roman"/>
            <w:sz w:val="24"/>
            <w:szCs w:val="24"/>
          </w:rPr>
          <w:t>1996 m</w:t>
        </w:r>
      </w:smartTag>
      <w:r>
        <w:rPr>
          <w:rFonts w:ascii="Times New Roman" w:eastAsia="Times New Roman" w:hAnsi="Times New Roman" w:cs="Times New Roman"/>
          <w:sz w:val="24"/>
          <w:szCs w:val="24"/>
        </w:rPr>
        <w:t xml:space="preserve">. liepos 15 d. nutarimu Nr. 840. Nustatydamos nenugalimos jėgos aplinkybes šalys vadovaujasi Lietuvos Respublikos Vyriausybės </w:t>
      </w:r>
      <w:smartTag w:uri="schemas-tilde-lv/tildestengine" w:element="metric2">
        <w:smartTagPr>
          <w:attr w:name="metric_value" w:val="1997"/>
          <w:attr w:name="metric_text" w:val="m"/>
        </w:smartTagPr>
        <w:r>
          <w:rPr>
            <w:rFonts w:ascii="Times New Roman" w:eastAsia="Times New Roman" w:hAnsi="Times New Roman" w:cs="Times New Roman"/>
            <w:sz w:val="24"/>
            <w:szCs w:val="24"/>
          </w:rPr>
          <w:t>1997 m</w:t>
        </w:r>
      </w:smartTag>
      <w:r>
        <w:rPr>
          <w:rFonts w:ascii="Times New Roman" w:eastAsia="Times New Roman" w:hAnsi="Times New Roman" w:cs="Times New Roman"/>
          <w:sz w:val="24"/>
          <w:szCs w:val="24"/>
        </w:rPr>
        <w:t>. kovo 13 d. nutarimu Nr. 222 „Dėl nenugalimos jėgos (</w:t>
      </w:r>
      <w:r>
        <w:rPr>
          <w:rFonts w:ascii="Times New Roman" w:eastAsia="Times New Roman" w:hAnsi="Times New Roman" w:cs="Times New Roman"/>
          <w:i/>
          <w:iCs/>
          <w:sz w:val="24"/>
          <w:szCs w:val="24"/>
        </w:rPr>
        <w:t>force majeure</w:t>
      </w:r>
      <w:r>
        <w:rPr>
          <w:rFonts w:ascii="Times New Roman" w:eastAsia="Times New Roman" w:hAnsi="Times New Roman" w:cs="Times New Roman"/>
          <w:sz w:val="24"/>
          <w:szCs w:val="24"/>
        </w:rPr>
        <w:t>) aplinkybes liudijančių pažymų išdavimo tvarkos patvirtinimo“.</w:t>
      </w:r>
    </w:p>
    <w:p w14:paraId="38266327" w14:textId="77777777" w:rsidR="00B14951" w:rsidRDefault="00B14951" w:rsidP="00B14951">
      <w:pPr>
        <w:tabs>
          <w:tab w:val="num" w:pos="709"/>
          <w:tab w:val="left" w:pos="1134"/>
          <w:tab w:val="left" w:pos="144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 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w:t>
      </w:r>
    </w:p>
    <w:p w14:paraId="33B6B299" w14:textId="77777777" w:rsidR="00B14951" w:rsidRDefault="00B14951" w:rsidP="00B14951">
      <w:pPr>
        <w:tabs>
          <w:tab w:val="num" w:pos="709"/>
          <w:tab w:val="left" w:pos="1134"/>
          <w:tab w:val="left" w:pos="144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Pranešimo taip pat reikalaujama, kai išnyksta įsipareigojimų nevykdymo pagrindas.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2EE72D9" w14:textId="77777777" w:rsidR="00B14951" w:rsidRDefault="00B14951" w:rsidP="00B14951">
      <w:pPr>
        <w:tabs>
          <w:tab w:val="num" w:pos="709"/>
          <w:tab w:val="left" w:pos="1134"/>
          <w:tab w:val="left" w:pos="144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Jeigu nenugalimos jėgos aplinkybės tęsiasi ne ilgiau kaip 60 (šešiasdešimt) dienų, tai Šalys privalo įvykdyti savo įsipareigojimus pagal šią Sutartį iš karto po aplinkybių veikimo pasibaigimo. </w:t>
      </w:r>
    </w:p>
    <w:p w14:paraId="10B8AB74" w14:textId="77777777" w:rsidR="00B14951" w:rsidRDefault="00B14951" w:rsidP="00B14951">
      <w:pPr>
        <w:ind w:firstLine="720"/>
        <w:rPr>
          <w:rFonts w:ascii="Times New Roman" w:eastAsia="Times New Roman" w:hAnsi="Times New Roman" w:cs="Times New Roman"/>
          <w:bCs/>
          <w:sz w:val="24"/>
          <w:szCs w:val="24"/>
          <w:lang w:eastAsia="lt-LT"/>
        </w:rPr>
      </w:pPr>
    </w:p>
    <w:p w14:paraId="17963299"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Pr>
          <w:b/>
          <w:bCs/>
          <w:iCs/>
          <w:lang w:eastAsia="lt-LT"/>
        </w:rPr>
        <w:t>ŠALIŲ GINČŲ SPRENDIMO TVARKA</w:t>
      </w:r>
    </w:p>
    <w:p w14:paraId="781FDD90" w14:textId="77777777" w:rsidR="00B14951" w:rsidRDefault="00B14951" w:rsidP="00B14951">
      <w:pPr>
        <w:pStyle w:val="Sraopastraipa"/>
        <w:ind w:left="1080"/>
        <w:rPr>
          <w:iCs/>
          <w:lang w:eastAsia="lt-LT"/>
        </w:rPr>
      </w:pPr>
    </w:p>
    <w:p w14:paraId="7983D02D" w14:textId="77777777" w:rsidR="00B14951" w:rsidRDefault="00B14951" w:rsidP="00B14951">
      <w:pPr>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iCs/>
          <w:sz w:val="24"/>
          <w:szCs w:val="24"/>
          <w:lang w:eastAsia="lt-LT"/>
        </w:rPr>
        <w:t xml:space="preserve">6.1. </w:t>
      </w:r>
      <w:r>
        <w:rPr>
          <w:rFonts w:ascii="Times New Roman" w:eastAsia="Times New Roman" w:hAnsi="Times New Roman" w:cs="Times New Roman"/>
          <w:sz w:val="24"/>
          <w:szCs w:val="24"/>
          <w:lang w:eastAsia="lt-LT"/>
        </w:rPr>
        <w:t xml:space="preserve">Bet koks ginčas ir (ar) reikalavimas, kylantis iš Sutarties ar susijęs su ja ar iš šios Sutarties pažeidimo, nutraukimo ar negaliojimo, bus sprendžiamas Šalių tarpusavio susitarimu. </w:t>
      </w:r>
    </w:p>
    <w:p w14:paraId="50D639B8" w14:textId="77777777" w:rsidR="00B14951" w:rsidRDefault="00B14951" w:rsidP="00B14951">
      <w:pPr>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6.2. Šalims nepasiekus susitarimo per 30 (trisdešimt) kalendorinių dienų, toks ginčas ar reikalavimas, kylantis iš Sutarties ar susijęs su Sutartimi, jos pažeidimu, nutraukimu ir negaliojimu, bus sprendžiamas teismine tvarka atitinkamame teisme, teritorinį teismingumą nustatant pagal Pirkėjo buveinės vietą.</w:t>
      </w:r>
    </w:p>
    <w:p w14:paraId="45712CEC" w14:textId="77777777" w:rsidR="00B14951" w:rsidRDefault="00B14951" w:rsidP="00B14951">
      <w:pPr>
        <w:ind w:firstLine="567"/>
        <w:jc w:val="both"/>
        <w:rPr>
          <w:rFonts w:ascii="Times New Roman" w:eastAsia="Times New Roman" w:hAnsi="Times New Roman" w:cs="Times New Roman"/>
          <w:sz w:val="24"/>
          <w:szCs w:val="24"/>
          <w:lang w:eastAsia="lt-LT"/>
        </w:rPr>
      </w:pPr>
    </w:p>
    <w:p w14:paraId="21D534D9"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Pr>
          <w:b/>
          <w:bCs/>
          <w:iCs/>
          <w:lang w:eastAsia="lt-LT"/>
        </w:rPr>
        <w:t>SUTARTIES GALIOJIMAS, NUTRAUKIMAS</w:t>
      </w:r>
    </w:p>
    <w:p w14:paraId="0B593DE1" w14:textId="77777777" w:rsidR="00B14951" w:rsidRDefault="00B14951" w:rsidP="00B14951">
      <w:pPr>
        <w:pStyle w:val="Sraopastraipa"/>
        <w:ind w:left="1080"/>
        <w:rPr>
          <w:b/>
          <w:bCs/>
          <w:iCs/>
          <w:lang w:eastAsia="lt-LT"/>
        </w:rPr>
      </w:pPr>
    </w:p>
    <w:p w14:paraId="79A79A6E" w14:textId="77777777" w:rsidR="00B14951" w:rsidRDefault="00B14951" w:rsidP="00B14951">
      <w:pPr>
        <w:ind w:firstLine="567"/>
        <w:jc w:val="both"/>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7.1. Sutartis įsigalioja Sutarties pasirašymo dieną ir galioja iki visiško sutartinių įsipareigojimų įvykdymo.</w:t>
      </w:r>
    </w:p>
    <w:p w14:paraId="2DDC68EB" w14:textId="77777777" w:rsidR="00B14951" w:rsidRDefault="00B14951" w:rsidP="00B14951">
      <w:pPr>
        <w:ind w:firstLine="567"/>
        <w:jc w:val="both"/>
        <w:rPr>
          <w:rFonts w:ascii="Times New Roman" w:eastAsia="Times New Roman" w:hAnsi="Times New Roman" w:cs="Times New Roman"/>
          <w:iCs/>
          <w:sz w:val="24"/>
          <w:szCs w:val="24"/>
          <w:lang w:eastAsia="lt-LT"/>
        </w:rPr>
      </w:pPr>
      <w:r>
        <w:rPr>
          <w:rFonts w:ascii="Times New Roman" w:eastAsia="Times New Roman" w:hAnsi="Times New Roman" w:cs="Times New Roman"/>
          <w:sz w:val="24"/>
          <w:szCs w:val="24"/>
        </w:rPr>
        <w:t xml:space="preserve">7.2. Sutartis įsigalioja, kai ją pasirašo abi Sutarties šalys. Jei Sutartis Šalių pasirašoma ne vienu metu, ji įsigalioja tada, kai Sutartį pasirašo paskiausioji Šalis. </w:t>
      </w:r>
    </w:p>
    <w:p w14:paraId="7BB1DC0E" w14:textId="77777777" w:rsidR="00B14951" w:rsidRDefault="00B14951" w:rsidP="00B14951">
      <w:pPr>
        <w:tabs>
          <w:tab w:val="left" w:pos="60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7.3. Sutarties sąlygos Sutarties galiojimo laikotarpiu gali būti keičiamos pagal Lietuvos Respublikos viešųjų pirkimų įstatymo 89 straipsnio nuostatas. Sutarties sąlygos gali būti keičiamos tik rašytiniu Šalių susitarimu.</w:t>
      </w:r>
    </w:p>
    <w:p w14:paraId="7153F95F" w14:textId="77777777" w:rsidR="00B14951" w:rsidRDefault="00B14951" w:rsidP="00B14951">
      <w:pPr>
        <w:tabs>
          <w:tab w:val="left" w:pos="120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Sutartis gali būti nutraukta:</w:t>
      </w:r>
    </w:p>
    <w:p w14:paraId="3D92AE1E" w14:textId="77777777" w:rsidR="00B14951" w:rsidRDefault="00B14951" w:rsidP="00B14951">
      <w:pPr>
        <w:tabs>
          <w:tab w:val="left" w:pos="120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7.4.1. rašytinių Šalių susitarimu;</w:t>
      </w:r>
    </w:p>
    <w:p w14:paraId="3F2E916F" w14:textId="77777777" w:rsidR="00B14951" w:rsidRDefault="00B14951" w:rsidP="00B14951">
      <w:pPr>
        <w:tabs>
          <w:tab w:val="left" w:pos="709"/>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7.4.2. Pirkėjas bet kada turi teisę vienašališkai nutraukti Sutartį, apie tokį Sutarties nutraukimą pranešdamas Tiekėjui prieš 10 (dešimt) kalendorinių dienų.</w:t>
      </w:r>
    </w:p>
    <w:p w14:paraId="788E35AC" w14:textId="77777777" w:rsidR="00B14951" w:rsidRDefault="00B14951" w:rsidP="00B14951">
      <w:pPr>
        <w:tabs>
          <w:tab w:val="left" w:pos="709"/>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7.4.3. Pardavėjas, raštu įspėjęs Pirkėją prieš 10 (dešimt) kalendorinių dienų, turi teisę vienašališkai nutraukti Sutartį tik dėl svarbių priežasčių. Tokiu atveju Pirkėjas privalo visiškai atlyginti Pardavėjo patirtus nuostolius.</w:t>
      </w:r>
    </w:p>
    <w:p w14:paraId="02AE0C56"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Pirkėjas po Sutarties nutraukimo parengia ataskaitą apie Sutarties nutraukimo dieną esančią Pardavėjo skolą Pirkėjui ir Pirkėjo skolą Pardavėjui.</w:t>
      </w:r>
    </w:p>
    <w:p w14:paraId="6A1BF4AA" w14:textId="77777777" w:rsidR="00B14951" w:rsidRDefault="00B14951" w:rsidP="00B14951">
      <w:pPr>
        <w:tabs>
          <w:tab w:val="left" w:pos="709"/>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Jei Sutartis nutraukiama Pirkėjo iniciatyva dėl Pardavėjo kaltės, Pirkėjo patirti nuostoliai ar išlaidos išieškomi teisės aktų nustatyta tvarka.</w:t>
      </w:r>
    </w:p>
    <w:p w14:paraId="4D860B28" w14:textId="77777777" w:rsidR="00B14951" w:rsidRDefault="00B14951" w:rsidP="00B14951">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Sutartį nutraukus dėl Pardavėjo kaltės, be jam priklausančio atlyginimo už pristatytą Prekę, Pardavėjas neturi teisės į kokių nors patirtų nuostolių ar žalos kompensavimą.</w:t>
      </w:r>
    </w:p>
    <w:p w14:paraId="2A66CF81" w14:textId="77777777" w:rsidR="00B14951" w:rsidRDefault="00B14951" w:rsidP="00B14951">
      <w:pPr>
        <w:tabs>
          <w:tab w:val="left" w:pos="1200"/>
        </w:tabs>
        <w:ind w:firstLine="567"/>
        <w:jc w:val="both"/>
        <w:rPr>
          <w:rFonts w:ascii="Times New Roman" w:eastAsia="Times New Roman" w:hAnsi="Times New Roman" w:cs="Times New Roman"/>
          <w:sz w:val="24"/>
          <w:szCs w:val="24"/>
        </w:rPr>
      </w:pPr>
    </w:p>
    <w:p w14:paraId="453356C3"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rPr>
      </w:pPr>
      <w:r>
        <w:rPr>
          <w:b/>
        </w:rPr>
        <w:t>KITOS SĄLYGOS</w:t>
      </w:r>
    </w:p>
    <w:p w14:paraId="5D945AF1" w14:textId="77777777" w:rsidR="00B14951" w:rsidRDefault="00B14951" w:rsidP="00B14951">
      <w:pPr>
        <w:pStyle w:val="Sraopastraipa"/>
        <w:ind w:left="1080"/>
        <w:rPr>
          <w:b/>
        </w:rPr>
      </w:pPr>
    </w:p>
    <w:p w14:paraId="1F71C32B" w14:textId="77777777" w:rsidR="00B14951" w:rsidRDefault="00B14951" w:rsidP="00B14951">
      <w:pPr>
        <w:tabs>
          <w:tab w:val="left" w:pos="42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Šalys įsipareigoja nedelsiant informuoti viena kitą apie visus naujus įvykius ir aplinkybes, galinčius turėti įtakos tinkamam Sutarties vykdymui.</w:t>
      </w:r>
    </w:p>
    <w:p w14:paraId="6A590682" w14:textId="77777777" w:rsidR="00B14951" w:rsidRDefault="00B14951" w:rsidP="00B14951">
      <w:pPr>
        <w:tabs>
          <w:tab w:val="left" w:pos="42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Visi pranešimai, prašymai, rašytiniai reikalavimai ir kiti dokumentai, reikalingi dėl Sutarties, turi būti atlikti raštu ir išsiųsti paštu (registruotu laišku) arba faksimilinio ar elektroninio ryšio priemonėmis, Sutartyje nurodytais Šalių adresais.</w:t>
      </w:r>
    </w:p>
    <w:p w14:paraId="745BAAC6" w14:textId="77777777" w:rsidR="00B14951" w:rsidRDefault="00B14951" w:rsidP="00B14951">
      <w:pPr>
        <w:tabs>
          <w:tab w:val="left" w:pos="426"/>
        </w:tabs>
        <w:ind w:firstLine="567"/>
        <w:jc w:val="both"/>
        <w:rPr>
          <w:rFonts w:ascii="Times New Roman" w:eastAsia="Times New Roman" w:hAnsi="Times New Roman" w:cs="Times New Roman"/>
          <w:noProof/>
          <w:color w:val="FF0000"/>
          <w:sz w:val="24"/>
          <w:szCs w:val="24"/>
        </w:rPr>
      </w:pPr>
      <w:r>
        <w:rPr>
          <w:rFonts w:ascii="Times New Roman" w:eastAsia="Times New Roman" w:hAnsi="Times New Roman" w:cs="Times New Roman"/>
          <w:noProof/>
          <w:color w:val="000000"/>
          <w:sz w:val="24"/>
          <w:szCs w:val="24"/>
        </w:rPr>
        <w:t>8.3. Pirkėjo paskirti už Sutarties vykdymą atsakingi asmenys bei jų kontaktai: Aleksandras Kirilovas, perkančiosios organizacijos direktoriaus pavaduotojas ugdymui</w:t>
      </w:r>
      <w:r>
        <w:rPr>
          <w:rFonts w:ascii="Times New Roman" w:eastAsia="Times New Roman" w:hAnsi="Times New Roman" w:cs="Times New Roman"/>
          <w:noProof/>
          <w:sz w:val="24"/>
          <w:szCs w:val="24"/>
        </w:rPr>
        <w:t>, tel. (8 315) 52234, el. p. aleksandras.kirilovas</w:t>
      </w:r>
      <w:r>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rPr>
        <w:t>vanagogimnazija.lt.</w:t>
      </w:r>
    </w:p>
    <w:p w14:paraId="7BB3704D" w14:textId="77777777" w:rsidR="00B14951" w:rsidRDefault="00B14951" w:rsidP="00B14951">
      <w:pPr>
        <w:tabs>
          <w:tab w:val="left" w:pos="709"/>
        </w:tabs>
        <w:ind w:firstLine="567"/>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 xml:space="preserve">8.4. Pardavėjo </w:t>
      </w:r>
      <w:r>
        <w:rPr>
          <w:rFonts w:ascii="Times New Roman" w:eastAsia="Times New Roman" w:hAnsi="Times New Roman" w:cs="Times New Roman"/>
          <w:noProof/>
          <w:sz w:val="24"/>
          <w:szCs w:val="24"/>
        </w:rPr>
        <w:t>paskirti už Sutarties vykdymą atsakingi asmenys bei jų kontaktai: vardas,pavardė, pareigos, tel.           , el. p.       .</w:t>
      </w:r>
    </w:p>
    <w:p w14:paraId="2DE83C46" w14:textId="77777777" w:rsidR="00B14951" w:rsidRDefault="00B14951" w:rsidP="00B14951">
      <w:pPr>
        <w:widowControl w:val="0"/>
        <w:tabs>
          <w:tab w:val="left" w:pos="540"/>
        </w:tabs>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8.5. Šalys privalo informuoti viena kitą apie jų teisinio statuso, adresų, telefonų bei faksų numerių, elektroninio pašto adresų, kitų rekvizitų, atsakingų asmenų pasikeitimą ne vėliau kaip per 2 (dvi) darbo dienas jiems pasikeitus.</w:t>
      </w:r>
    </w:p>
    <w:p w14:paraId="415D1E79" w14:textId="77777777" w:rsidR="00B14951" w:rsidRDefault="00B14951" w:rsidP="00B14951">
      <w:pPr>
        <w:widowControl w:val="0"/>
        <w:tabs>
          <w:tab w:val="left" w:pos="-4962"/>
          <w:tab w:val="left" w:pos="567"/>
        </w:tabs>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Pardavėjas Sutarties vykdymui gali pasitelkti subtiekėjus, tačiau už tinkamą ir kokybišką Sutarties vykdymą Pirkėjui visiškai atsako Pardavėjas.</w:t>
      </w:r>
    </w:p>
    <w:p w14:paraId="2C66E804" w14:textId="77777777" w:rsidR="00B14951" w:rsidRDefault="00B14951" w:rsidP="00B14951">
      <w:pPr>
        <w:widowControl w:val="0"/>
        <w:tabs>
          <w:tab w:val="left" w:pos="-4962"/>
          <w:tab w:val="left" w:pos="567"/>
        </w:tabs>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Sudarius Sutartį, tačiau ne vėliau negu Sutarties pradedama vykdyti, Pardavėjas įsipareigoja Pirkėjui pranešti tuo metu žinomų subtiekėjų pavadinimus, kontaktinių duomenis ir jų atstovus.</w:t>
      </w:r>
    </w:p>
    <w:p w14:paraId="02DFB60D" w14:textId="77777777" w:rsidR="00B14951" w:rsidRDefault="00B14951" w:rsidP="00B14951">
      <w:pPr>
        <w:widowControl w:val="0"/>
        <w:tabs>
          <w:tab w:val="left" w:pos="-4962"/>
          <w:tab w:val="left" w:pos="567"/>
        </w:tabs>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 Pardavėjas gali keisti nurodytus subtiekėjus tik prieš tai raštu pranešęs Pirkėjui apie tokio keitimo būtinybę ir gavęs jo raštišką sutikimą. Pirkėjui sutikus su subtiekėjo pakeitimu, Pirkėjas kartu su Pardavėju raštu sudaro susitarimą dėl subtiekėjo pakeitimo, kurį pasirašo Šalys. Šis susitarimas yra neatskiriama Sutarties dalis.</w:t>
      </w:r>
    </w:p>
    <w:p w14:paraId="5B57C6F8" w14:textId="77777777" w:rsidR="00B14951" w:rsidRDefault="00B14951" w:rsidP="00B14951">
      <w:pPr>
        <w:widowControl w:val="0"/>
        <w:tabs>
          <w:tab w:val="left" w:pos="-4962"/>
          <w:tab w:val="left" w:pos="567"/>
        </w:tabs>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8.9. Pirkėjas reikalauja, kad Pardavėjas informuotų apie subtiekėjų pasikeitimus visą Sutarties vykdymo laikotarpį, taip pat naujus subtiekėjus, kuriuos jis ketina pasitelkti vėliau. </w:t>
      </w:r>
    </w:p>
    <w:p w14:paraId="2AD1A4E0" w14:textId="5CC9F5E3" w:rsidR="00B14951" w:rsidRPr="00600405" w:rsidRDefault="00B14951" w:rsidP="00600405">
      <w:pPr>
        <w:widowControl w:val="0"/>
        <w:ind w:firstLine="5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8.10. Nė viena Sutarties Šalis neturi teisės perleisti savo teisių ir pareigų, kylančių iš Sutarties, tretiesiems asmenims.</w:t>
      </w:r>
    </w:p>
    <w:p w14:paraId="47AEF865"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Pr>
          <w:b/>
          <w:bCs/>
          <w:iCs/>
          <w:lang w:eastAsia="lt-LT"/>
        </w:rPr>
        <w:t>BAIGIAMOSIO S NUOSTATOS</w:t>
      </w:r>
    </w:p>
    <w:p w14:paraId="1E7C1E6C" w14:textId="77777777" w:rsidR="00B14951" w:rsidRDefault="00B14951" w:rsidP="00B14951">
      <w:pPr>
        <w:pStyle w:val="Sraopastraipa"/>
        <w:ind w:left="1080"/>
        <w:rPr>
          <w:b/>
          <w:bCs/>
          <w:iCs/>
          <w:lang w:eastAsia="lt-LT"/>
        </w:rPr>
      </w:pPr>
    </w:p>
    <w:p w14:paraId="1AA7E602" w14:textId="77777777" w:rsidR="00B14951" w:rsidRDefault="00B14951" w:rsidP="00B14951">
      <w:pPr>
        <w:ind w:firstLine="567"/>
        <w:jc w:val="both"/>
        <w:rPr>
          <w:rFonts w:ascii="Times New Roman" w:eastAsia="Times New Roman" w:hAnsi="Times New Roman" w:cs="Times New Roman"/>
          <w:iCs/>
          <w:sz w:val="24"/>
          <w:szCs w:val="24"/>
          <w:lang w:eastAsia="lt-LT"/>
        </w:rPr>
      </w:pPr>
      <w:r>
        <w:rPr>
          <w:rFonts w:ascii="Times New Roman" w:eastAsia="Times New Roman" w:hAnsi="Times New Roman" w:cs="Times New Roman"/>
          <w:iCs/>
          <w:sz w:val="24"/>
          <w:szCs w:val="24"/>
          <w:lang w:eastAsia="lt-LT"/>
        </w:rPr>
        <w:t>9.1. Sutartis sudaryta lietuvių kalba dviem vienodą juridinę galią turinčiais egzemplioriais, po vieną kiekvienai Šaliai su priedais, kurie yra neatskiriama Sutarties dalis.</w:t>
      </w:r>
    </w:p>
    <w:p w14:paraId="5E153D05" w14:textId="4AEAFBDA" w:rsidR="00B14951" w:rsidRPr="00600405" w:rsidRDefault="00B14951" w:rsidP="00600405">
      <w:pPr>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9.2. Sutarčiai ir visoms iš Sutarties atsirandančioms teisėms ir pareigoms taikomi Lietuvos Respublikos įstatymai ir kiti norminiai teisės aktai. </w:t>
      </w:r>
    </w:p>
    <w:p w14:paraId="6FD2D66F"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Pr>
          <w:b/>
          <w:bCs/>
          <w:iCs/>
          <w:lang w:eastAsia="lt-LT"/>
        </w:rPr>
        <w:t>SUTARTIES PRIEDAI</w:t>
      </w:r>
    </w:p>
    <w:p w14:paraId="06795691" w14:textId="77777777" w:rsidR="00B14951" w:rsidRDefault="00B14951" w:rsidP="00B14951">
      <w:pPr>
        <w:pStyle w:val="Sraopastraipa"/>
        <w:ind w:left="1080"/>
        <w:rPr>
          <w:iCs/>
          <w:lang w:eastAsia="lt-LT"/>
        </w:rPr>
      </w:pPr>
    </w:p>
    <w:p w14:paraId="648EBE27" w14:textId="53871C33" w:rsidR="00B14951" w:rsidRPr="00600405" w:rsidRDefault="00B14951" w:rsidP="00600405">
      <w:pPr>
        <w:ind w:firstLine="567"/>
        <w:jc w:val="both"/>
        <w:rPr>
          <w:rFonts w:ascii="Times New Roman" w:eastAsia="Times New Roman" w:hAnsi="Times New Roman" w:cs="Times New Roman"/>
          <w:iCs/>
          <w:sz w:val="24"/>
          <w:szCs w:val="24"/>
          <w:lang w:eastAsia="lt-LT"/>
        </w:rPr>
      </w:pPr>
      <w:r>
        <w:rPr>
          <w:rFonts w:ascii="Times New Roman" w:eastAsia="Times New Roman" w:hAnsi="Times New Roman" w:cs="Times New Roman"/>
          <w:bCs/>
          <w:iCs/>
          <w:sz w:val="24"/>
          <w:szCs w:val="24"/>
          <w:lang w:eastAsia="lt-LT"/>
        </w:rPr>
        <w:t>10.1.</w:t>
      </w:r>
      <w:r w:rsidR="00600405">
        <w:rPr>
          <w:rFonts w:ascii="Times New Roman" w:eastAsia="Times New Roman" w:hAnsi="Times New Roman" w:cs="Times New Roman"/>
          <w:sz w:val="24"/>
          <w:szCs w:val="24"/>
          <w:lang w:eastAsia="lt-LT"/>
        </w:rPr>
        <w:t xml:space="preserve"> CNC frezavimo centro</w:t>
      </w:r>
      <w:r>
        <w:rPr>
          <w:rFonts w:ascii="Times New Roman" w:eastAsia="Times New Roman" w:hAnsi="Times New Roman" w:cs="Times New Roman"/>
          <w:sz w:val="24"/>
          <w:szCs w:val="24"/>
          <w:lang w:eastAsia="lt-LT"/>
        </w:rPr>
        <w:t xml:space="preserve"> techninė specifikacija </w:t>
      </w:r>
      <w:r>
        <w:rPr>
          <w:rFonts w:ascii="Times New Roman" w:eastAsia="Times New Roman" w:hAnsi="Times New Roman" w:cs="Times New Roman"/>
          <w:iCs/>
          <w:sz w:val="24"/>
          <w:szCs w:val="24"/>
          <w:lang w:eastAsia="lt-LT"/>
        </w:rPr>
        <w:t>(Sutarties 1 priedas).</w:t>
      </w:r>
    </w:p>
    <w:p w14:paraId="5321BF33" w14:textId="77777777" w:rsidR="00B14951" w:rsidRDefault="00B14951" w:rsidP="00B14951">
      <w:pPr>
        <w:pStyle w:val="Sraopastraipa"/>
        <w:numPr>
          <w:ilvl w:val="0"/>
          <w:numId w:val="24"/>
        </w:numPr>
        <w:pBdr>
          <w:top w:val="none" w:sz="0" w:space="0" w:color="auto"/>
          <w:left w:val="none" w:sz="0" w:space="0" w:color="auto"/>
          <w:bottom w:val="none" w:sz="0" w:space="0" w:color="auto"/>
          <w:right w:val="none" w:sz="0" w:space="0" w:color="auto"/>
        </w:pBdr>
        <w:suppressAutoHyphens w:val="0"/>
        <w:jc w:val="center"/>
        <w:rPr>
          <w:rFonts w:eastAsia="Times New Roman"/>
          <w:b/>
          <w:bCs/>
          <w:iCs/>
          <w:lang w:eastAsia="lt-LT"/>
        </w:rPr>
      </w:pPr>
      <w:r>
        <w:rPr>
          <w:b/>
          <w:bCs/>
          <w:iCs/>
          <w:lang w:eastAsia="lt-LT"/>
        </w:rPr>
        <w:t>SUTARTIES ŠALIŲ REKVIZITAI</w:t>
      </w:r>
    </w:p>
    <w:p w14:paraId="50B0E9FC" w14:textId="77777777" w:rsidR="00B14951" w:rsidRDefault="00B14951" w:rsidP="00B14951">
      <w:pPr>
        <w:pStyle w:val="Sraopastraipa"/>
        <w:ind w:left="1080"/>
        <w:rPr>
          <w:b/>
          <w:bCs/>
          <w:iCs/>
          <w:lang w:eastAsia="lt-LT"/>
        </w:rPr>
      </w:pPr>
    </w:p>
    <w:tbl>
      <w:tblPr>
        <w:tblW w:w="9780" w:type="dxa"/>
        <w:tblLayout w:type="fixed"/>
        <w:tblCellMar>
          <w:left w:w="0" w:type="dxa"/>
          <w:right w:w="0" w:type="dxa"/>
        </w:tblCellMar>
        <w:tblLook w:val="04A0" w:firstRow="1" w:lastRow="0" w:firstColumn="1" w:lastColumn="0" w:noHBand="0" w:noVBand="1"/>
      </w:tblPr>
      <w:tblGrid>
        <w:gridCol w:w="4822"/>
        <w:gridCol w:w="213"/>
        <w:gridCol w:w="4745"/>
      </w:tblGrid>
      <w:tr w:rsidR="00B14951" w14:paraId="5069DDE0" w14:textId="77777777" w:rsidTr="00B14951">
        <w:trPr>
          <w:trHeight w:hRule="exact" w:val="263"/>
        </w:trPr>
        <w:tc>
          <w:tcPr>
            <w:tcW w:w="4820" w:type="dxa"/>
            <w:hideMark/>
          </w:tcPr>
          <w:p w14:paraId="2E0D35F3" w14:textId="77777777" w:rsidR="00B14951" w:rsidRDefault="00B14951">
            <w:pPr>
              <w:spacing w:after="120" w:line="256"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PIRKĖJAS</w:t>
            </w:r>
          </w:p>
        </w:tc>
        <w:tc>
          <w:tcPr>
            <w:tcW w:w="213" w:type="dxa"/>
          </w:tcPr>
          <w:p w14:paraId="4BDB771B" w14:textId="77777777" w:rsidR="00B14951" w:rsidRDefault="00B14951">
            <w:pPr>
              <w:spacing w:after="120" w:line="256" w:lineRule="auto"/>
              <w:rPr>
                <w:rFonts w:ascii="Times New Roman" w:eastAsia="Times New Roman" w:hAnsi="Times New Roman" w:cs="Times New Roman"/>
                <w:b/>
                <w:sz w:val="24"/>
                <w:szCs w:val="20"/>
              </w:rPr>
            </w:pPr>
          </w:p>
        </w:tc>
        <w:tc>
          <w:tcPr>
            <w:tcW w:w="4743" w:type="dxa"/>
            <w:hideMark/>
          </w:tcPr>
          <w:p w14:paraId="3D7519C1" w14:textId="77777777" w:rsidR="00B14951" w:rsidRDefault="00B1495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PARDAVĖJAS</w:t>
            </w:r>
          </w:p>
        </w:tc>
      </w:tr>
      <w:tr w:rsidR="00B14951" w14:paraId="59930A3F" w14:textId="77777777" w:rsidTr="00B14951">
        <w:trPr>
          <w:trHeight w:hRule="exact" w:val="263"/>
        </w:trPr>
        <w:tc>
          <w:tcPr>
            <w:tcW w:w="4820" w:type="dxa"/>
          </w:tcPr>
          <w:p w14:paraId="0871AF46" w14:textId="77777777" w:rsidR="00B14951" w:rsidRDefault="00B14951">
            <w:pPr>
              <w:spacing w:after="120" w:line="256" w:lineRule="auto"/>
              <w:rPr>
                <w:rFonts w:ascii="Times New Roman" w:eastAsia="Times New Roman" w:hAnsi="Times New Roman" w:cs="Times New Roman"/>
                <w:b/>
                <w:sz w:val="24"/>
                <w:szCs w:val="20"/>
              </w:rPr>
            </w:pPr>
            <w:bookmarkStart w:id="31" w:name="_Hlk324149183"/>
            <w:r>
              <w:rPr>
                <w:rFonts w:ascii="Times New Roman" w:eastAsia="Times New Roman" w:hAnsi="Times New Roman" w:cs="Times New Roman"/>
                <w:b/>
                <w:sz w:val="24"/>
                <w:szCs w:val="20"/>
              </w:rPr>
              <w:t>Alytaus Adolfo Ramanausko-Vanago</w:t>
            </w:r>
          </w:p>
          <w:p w14:paraId="0C5DBC31" w14:textId="77777777" w:rsidR="00B14951" w:rsidRDefault="00B14951">
            <w:pPr>
              <w:spacing w:after="120" w:line="256" w:lineRule="auto"/>
              <w:rPr>
                <w:rFonts w:ascii="Times New Roman" w:eastAsia="Times New Roman" w:hAnsi="Times New Roman" w:cs="Times New Roman"/>
                <w:b/>
                <w:bCs/>
                <w:sz w:val="24"/>
                <w:szCs w:val="20"/>
              </w:rPr>
            </w:pPr>
          </w:p>
        </w:tc>
        <w:tc>
          <w:tcPr>
            <w:tcW w:w="213" w:type="dxa"/>
          </w:tcPr>
          <w:p w14:paraId="03095A47" w14:textId="77777777" w:rsidR="00B14951" w:rsidRDefault="00B14951">
            <w:pPr>
              <w:spacing w:after="120" w:line="256" w:lineRule="auto"/>
              <w:rPr>
                <w:rFonts w:ascii="Times New Roman" w:eastAsia="Times New Roman" w:hAnsi="Times New Roman" w:cs="Times New Roman"/>
                <w:b/>
                <w:bCs/>
                <w:sz w:val="24"/>
                <w:szCs w:val="20"/>
              </w:rPr>
            </w:pPr>
          </w:p>
        </w:tc>
        <w:tc>
          <w:tcPr>
            <w:tcW w:w="4743" w:type="dxa"/>
            <w:hideMark/>
          </w:tcPr>
          <w:p w14:paraId="18D90B4B" w14:textId="77777777" w:rsidR="00B14951" w:rsidRDefault="00B14951">
            <w:pPr>
              <w:spacing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UAB </w:t>
            </w:r>
          </w:p>
        </w:tc>
      </w:tr>
      <w:tr w:rsidR="00B14951" w14:paraId="2A51325A" w14:textId="77777777" w:rsidTr="00B14951">
        <w:tc>
          <w:tcPr>
            <w:tcW w:w="4820" w:type="dxa"/>
            <w:hideMark/>
          </w:tcPr>
          <w:p w14:paraId="78FD0719" w14:textId="77777777" w:rsidR="00B14951" w:rsidRDefault="00B14951">
            <w:pPr>
              <w:spacing w:line="256"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gimnazija</w:t>
            </w:r>
          </w:p>
        </w:tc>
        <w:tc>
          <w:tcPr>
            <w:tcW w:w="213" w:type="dxa"/>
          </w:tcPr>
          <w:p w14:paraId="1E063FB9"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70C75693"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Adresas </w:t>
            </w:r>
          </w:p>
        </w:tc>
      </w:tr>
      <w:bookmarkEnd w:id="31"/>
      <w:tr w:rsidR="00B14951" w14:paraId="47AFE9D0" w14:textId="77777777" w:rsidTr="00B14951">
        <w:tc>
          <w:tcPr>
            <w:tcW w:w="4820" w:type="dxa"/>
            <w:hideMark/>
          </w:tcPr>
          <w:p w14:paraId="08055E5F"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Birutės g. 2, LT-62230 Alytus</w:t>
            </w:r>
          </w:p>
        </w:tc>
        <w:tc>
          <w:tcPr>
            <w:tcW w:w="213" w:type="dxa"/>
          </w:tcPr>
          <w:p w14:paraId="5102146A"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57D5FF4C"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Juridinio asmens kodas </w:t>
            </w:r>
          </w:p>
        </w:tc>
      </w:tr>
      <w:tr w:rsidR="00B14951" w14:paraId="36A1FAB6" w14:textId="77777777" w:rsidTr="00B14951">
        <w:tc>
          <w:tcPr>
            <w:tcW w:w="4820" w:type="dxa"/>
            <w:hideMark/>
          </w:tcPr>
          <w:p w14:paraId="42A9BD49"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Juridinio asmens kodas 291055670</w:t>
            </w:r>
          </w:p>
        </w:tc>
        <w:tc>
          <w:tcPr>
            <w:tcW w:w="213" w:type="dxa"/>
          </w:tcPr>
          <w:p w14:paraId="04CF6281"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23029F32"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PVM mokėtojo kodas LT</w:t>
            </w:r>
          </w:p>
        </w:tc>
      </w:tr>
      <w:tr w:rsidR="00B14951" w14:paraId="4364E94B" w14:textId="77777777" w:rsidTr="00B14951">
        <w:tc>
          <w:tcPr>
            <w:tcW w:w="4820" w:type="dxa"/>
            <w:hideMark/>
          </w:tcPr>
          <w:p w14:paraId="7F1BDEC5" w14:textId="77777777" w:rsidR="00B14951" w:rsidRDefault="00B14951">
            <w:pPr>
              <w:spacing w:before="240"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Tel. (8 315) 51931</w:t>
            </w:r>
          </w:p>
        </w:tc>
        <w:tc>
          <w:tcPr>
            <w:tcW w:w="213" w:type="dxa"/>
          </w:tcPr>
          <w:p w14:paraId="6B3E36C8"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4CC88360"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bankas</w:t>
            </w:r>
          </w:p>
        </w:tc>
      </w:tr>
      <w:tr w:rsidR="00B14951" w14:paraId="1D9B9E7B" w14:textId="77777777" w:rsidTr="00B14951">
        <w:tc>
          <w:tcPr>
            <w:tcW w:w="4820" w:type="dxa"/>
            <w:hideMark/>
          </w:tcPr>
          <w:p w14:paraId="1156BFE9"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El. paštas mokykla</w:t>
            </w:r>
            <w:r>
              <w:rPr>
                <w:rFonts w:ascii="Times New Roman" w:eastAsia="Times New Roman" w:hAnsi="Times New Roman" w:cs="Times New Roman"/>
                <w:sz w:val="24"/>
                <w:szCs w:val="20"/>
                <w:lang w:val="en-US"/>
              </w:rPr>
              <w:t>@</w:t>
            </w:r>
            <w:r>
              <w:rPr>
                <w:rFonts w:ascii="Times New Roman" w:eastAsia="Times New Roman" w:hAnsi="Times New Roman" w:cs="Times New Roman"/>
                <w:sz w:val="24"/>
                <w:szCs w:val="20"/>
              </w:rPr>
              <w:t>vanagogimnazija.lt</w:t>
            </w:r>
          </w:p>
        </w:tc>
        <w:tc>
          <w:tcPr>
            <w:tcW w:w="213" w:type="dxa"/>
          </w:tcPr>
          <w:p w14:paraId="480D0311" w14:textId="77777777" w:rsidR="00B14951" w:rsidRDefault="00B14951">
            <w:pPr>
              <w:spacing w:line="256" w:lineRule="auto"/>
              <w:rPr>
                <w:rFonts w:ascii="Times New Roman" w:eastAsia="Times New Roman" w:hAnsi="Times New Roman" w:cs="Times New Roman"/>
                <w:sz w:val="24"/>
                <w:szCs w:val="24"/>
              </w:rPr>
            </w:pPr>
          </w:p>
        </w:tc>
        <w:tc>
          <w:tcPr>
            <w:tcW w:w="4743" w:type="dxa"/>
            <w:hideMark/>
          </w:tcPr>
          <w:p w14:paraId="363B9092" w14:textId="77777777" w:rsidR="00B14951" w:rsidRDefault="00B1495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Atsiskaitomoji sąskaita </w:t>
            </w:r>
          </w:p>
          <w:p w14:paraId="2626125F" w14:textId="77777777" w:rsidR="00B14951" w:rsidRDefault="00B1495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LT </w:t>
            </w:r>
          </w:p>
        </w:tc>
      </w:tr>
      <w:tr w:rsidR="00B14951" w14:paraId="58DA407B" w14:textId="77777777" w:rsidTr="00B14951">
        <w:tc>
          <w:tcPr>
            <w:tcW w:w="4820" w:type="dxa"/>
          </w:tcPr>
          <w:p w14:paraId="761B9199" w14:textId="77777777" w:rsidR="00B14951" w:rsidRDefault="00B14951">
            <w:pPr>
              <w:spacing w:line="256" w:lineRule="auto"/>
              <w:rPr>
                <w:rFonts w:ascii="Times New Roman" w:eastAsia="Times New Roman" w:hAnsi="Times New Roman" w:cs="Times New Roman"/>
                <w:sz w:val="24"/>
                <w:szCs w:val="20"/>
              </w:rPr>
            </w:pPr>
          </w:p>
          <w:p w14:paraId="1AAD8E46" w14:textId="77777777" w:rsidR="00B14951" w:rsidRDefault="00B14951">
            <w:pPr>
              <w:spacing w:line="256" w:lineRule="auto"/>
              <w:rPr>
                <w:rFonts w:ascii="Times New Roman" w:eastAsia="Times New Roman" w:hAnsi="Times New Roman" w:cs="Times New Roman"/>
                <w:sz w:val="24"/>
                <w:szCs w:val="20"/>
              </w:rPr>
            </w:pPr>
          </w:p>
          <w:p w14:paraId="0F37D84B" w14:textId="77777777" w:rsidR="00B14951" w:rsidRDefault="00B14951">
            <w:pPr>
              <w:spacing w:line="256" w:lineRule="auto"/>
              <w:rPr>
                <w:rFonts w:ascii="Times New Roman" w:eastAsia="Times New Roman" w:hAnsi="Times New Roman" w:cs="Times New Roman"/>
                <w:sz w:val="24"/>
                <w:szCs w:val="20"/>
              </w:rPr>
            </w:pPr>
          </w:p>
          <w:p w14:paraId="6C7165F2" w14:textId="77777777" w:rsidR="00B14951" w:rsidRDefault="00B14951">
            <w:pPr>
              <w:spacing w:line="256" w:lineRule="auto"/>
              <w:rPr>
                <w:rFonts w:ascii="Times New Roman" w:eastAsia="Times New Roman" w:hAnsi="Times New Roman" w:cs="Times New Roman"/>
                <w:sz w:val="24"/>
                <w:szCs w:val="20"/>
              </w:rPr>
            </w:pPr>
          </w:p>
          <w:p w14:paraId="5560F7AA" w14:textId="77777777" w:rsidR="00B14951" w:rsidRDefault="00B14951">
            <w:pPr>
              <w:spacing w:line="256" w:lineRule="auto"/>
              <w:rPr>
                <w:rFonts w:ascii="Times New Roman" w:eastAsia="Times New Roman" w:hAnsi="Times New Roman" w:cs="Times New Roman"/>
                <w:sz w:val="24"/>
                <w:szCs w:val="20"/>
              </w:rPr>
            </w:pPr>
          </w:p>
          <w:p w14:paraId="040A0D41"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Direktorius</w:t>
            </w:r>
          </w:p>
          <w:p w14:paraId="10AB1796"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Virginijus Skroblas</w:t>
            </w:r>
          </w:p>
        </w:tc>
        <w:tc>
          <w:tcPr>
            <w:tcW w:w="213" w:type="dxa"/>
          </w:tcPr>
          <w:p w14:paraId="0EB485F9" w14:textId="77777777" w:rsidR="00B14951" w:rsidRDefault="00B14951">
            <w:pPr>
              <w:spacing w:line="256" w:lineRule="auto"/>
              <w:rPr>
                <w:rFonts w:ascii="Times New Roman" w:eastAsia="Times New Roman" w:hAnsi="Times New Roman" w:cs="Times New Roman"/>
                <w:sz w:val="24"/>
                <w:szCs w:val="24"/>
              </w:rPr>
            </w:pPr>
          </w:p>
        </w:tc>
        <w:tc>
          <w:tcPr>
            <w:tcW w:w="4743" w:type="dxa"/>
          </w:tcPr>
          <w:p w14:paraId="3E8468F0" w14:textId="77777777" w:rsidR="00B14951" w:rsidRDefault="00B14951">
            <w:pPr>
              <w:spacing w:line="256" w:lineRule="auto"/>
              <w:ind w:right="44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Tel.:</w:t>
            </w:r>
            <w:r>
              <w:rPr>
                <w:rFonts w:ascii="Times New Roman" w:eastAsia="MS Gothic" w:hAnsi="Times New Roman" w:cs="Times New Roman"/>
                <w:sz w:val="24"/>
                <w:szCs w:val="24"/>
                <w:lang w:eastAsia="lt-LT"/>
              </w:rPr>
              <w:t xml:space="preserve"> </w:t>
            </w:r>
          </w:p>
          <w:p w14:paraId="78BAA3F7" w14:textId="77777777" w:rsidR="00B14951" w:rsidRDefault="00B14951">
            <w:pPr>
              <w:spacing w:line="256" w:lineRule="auto"/>
              <w:ind w:right="44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El. paštas </w:t>
            </w:r>
          </w:p>
          <w:p w14:paraId="2B312056" w14:textId="77777777" w:rsidR="00B14951" w:rsidRDefault="00B14951">
            <w:pPr>
              <w:spacing w:line="256" w:lineRule="auto"/>
              <w:ind w:right="448"/>
              <w:rPr>
                <w:rFonts w:ascii="Times New Roman" w:eastAsia="Times New Roman" w:hAnsi="Times New Roman" w:cs="Times New Roman"/>
                <w:sz w:val="24"/>
                <w:szCs w:val="24"/>
                <w:lang w:eastAsia="lt-LT"/>
              </w:rPr>
            </w:pPr>
          </w:p>
          <w:p w14:paraId="16B24269" w14:textId="77777777" w:rsidR="00B14951" w:rsidRDefault="00B14951">
            <w:pPr>
              <w:spacing w:line="256" w:lineRule="auto"/>
              <w:ind w:right="448"/>
              <w:rPr>
                <w:rFonts w:ascii="Times New Roman" w:eastAsia="Times New Roman" w:hAnsi="Times New Roman" w:cs="Times New Roman"/>
                <w:sz w:val="24"/>
                <w:szCs w:val="24"/>
                <w:lang w:eastAsia="lt-LT"/>
              </w:rPr>
            </w:pPr>
          </w:p>
          <w:p w14:paraId="4FAA6E57" w14:textId="77777777" w:rsidR="00B14951" w:rsidRDefault="00B14951">
            <w:pPr>
              <w:spacing w:line="256" w:lineRule="auto"/>
              <w:ind w:right="448"/>
              <w:rPr>
                <w:rFonts w:ascii="Times New Roman" w:eastAsia="Times New Roman" w:hAnsi="Times New Roman" w:cs="Times New Roman"/>
                <w:sz w:val="24"/>
                <w:szCs w:val="24"/>
                <w:lang w:eastAsia="lt-LT"/>
              </w:rPr>
            </w:pPr>
          </w:p>
          <w:p w14:paraId="5857E249" w14:textId="77777777" w:rsidR="00B14951" w:rsidRDefault="00B14951">
            <w:pPr>
              <w:spacing w:line="256" w:lineRule="auto"/>
              <w:ind w:right="44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Direktorius</w:t>
            </w:r>
          </w:p>
          <w:p w14:paraId="3E90ECD3" w14:textId="77777777" w:rsidR="00B14951" w:rsidRDefault="00B14951">
            <w:pPr>
              <w:spacing w:line="256" w:lineRule="auto"/>
              <w:ind w:right="448"/>
              <w:rPr>
                <w:rFonts w:ascii="Times New Roman" w:eastAsia="Times New Roman" w:hAnsi="Times New Roman" w:cs="Times New Roman"/>
                <w:sz w:val="24"/>
                <w:szCs w:val="24"/>
              </w:rPr>
            </w:pPr>
          </w:p>
        </w:tc>
      </w:tr>
      <w:tr w:rsidR="00B14951" w14:paraId="371E9244" w14:textId="77777777" w:rsidTr="00B14951">
        <w:trPr>
          <w:trHeight w:val="1056"/>
        </w:trPr>
        <w:tc>
          <w:tcPr>
            <w:tcW w:w="4820" w:type="dxa"/>
            <w:vAlign w:val="bottom"/>
          </w:tcPr>
          <w:p w14:paraId="47E882C1" w14:textId="77777777" w:rsidR="00B14951" w:rsidRDefault="00B14951">
            <w:pPr>
              <w:spacing w:line="256" w:lineRule="auto"/>
              <w:rPr>
                <w:rFonts w:ascii="Times New Roman" w:eastAsia="Times New Roman" w:hAnsi="Times New Roman" w:cs="Times New Roman"/>
              </w:rPr>
            </w:pPr>
            <w:r>
              <w:rPr>
                <w:rFonts w:ascii="Times New Roman" w:eastAsia="Times New Roman" w:hAnsi="Times New Roman" w:cs="Times New Roman"/>
              </w:rPr>
              <w:t>_________________________</w:t>
            </w:r>
          </w:p>
          <w:p w14:paraId="3DECF84F" w14:textId="77777777" w:rsidR="00B14951" w:rsidRDefault="00B14951">
            <w:pPr>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(parašas)</w:t>
            </w:r>
            <w:r>
              <w:rPr>
                <w:rFonts w:ascii="Times New Roman" w:eastAsia="Times New Roman" w:hAnsi="Times New Roman" w:cs="Times New Roman"/>
                <w:sz w:val="24"/>
                <w:szCs w:val="20"/>
              </w:rPr>
              <w:t xml:space="preserve">                       A.V</w:t>
            </w:r>
            <w:r>
              <w:rPr>
                <w:rFonts w:ascii="Times New Roman" w:eastAsia="Times New Roman" w:hAnsi="Times New Roman" w:cs="Times New Roman"/>
                <w:sz w:val="16"/>
                <w:szCs w:val="16"/>
              </w:rPr>
              <w:t xml:space="preserve">.                       </w:t>
            </w:r>
          </w:p>
          <w:p w14:paraId="46FED281" w14:textId="77777777" w:rsidR="00B14951" w:rsidRDefault="00B14951">
            <w:pPr>
              <w:spacing w:line="256" w:lineRule="auto"/>
              <w:jc w:val="both"/>
              <w:rPr>
                <w:rFonts w:ascii="Times New Roman" w:eastAsia="Times New Roman" w:hAnsi="Times New Roman" w:cs="Times New Roman"/>
              </w:rPr>
            </w:pPr>
          </w:p>
        </w:tc>
        <w:tc>
          <w:tcPr>
            <w:tcW w:w="213" w:type="dxa"/>
            <w:vAlign w:val="bottom"/>
          </w:tcPr>
          <w:p w14:paraId="38DE769B" w14:textId="77777777" w:rsidR="00B14951" w:rsidRDefault="00B14951">
            <w:pPr>
              <w:spacing w:line="256" w:lineRule="auto"/>
              <w:rPr>
                <w:rFonts w:ascii="Times New Roman" w:eastAsia="Times New Roman" w:hAnsi="Times New Roman" w:cs="Times New Roman"/>
              </w:rPr>
            </w:pPr>
          </w:p>
        </w:tc>
        <w:tc>
          <w:tcPr>
            <w:tcW w:w="4743" w:type="dxa"/>
            <w:vAlign w:val="bottom"/>
          </w:tcPr>
          <w:p w14:paraId="4978E6AF" w14:textId="77777777" w:rsidR="00B14951" w:rsidRDefault="00B14951">
            <w:pPr>
              <w:spacing w:line="256" w:lineRule="auto"/>
              <w:rPr>
                <w:rFonts w:ascii="Times New Roman" w:eastAsia="Times New Roman" w:hAnsi="Times New Roman" w:cs="Times New Roman"/>
              </w:rPr>
            </w:pPr>
          </w:p>
          <w:p w14:paraId="3E36A144" w14:textId="77777777" w:rsidR="00B14951" w:rsidRDefault="00B14951">
            <w:pPr>
              <w:spacing w:line="256" w:lineRule="auto"/>
              <w:rPr>
                <w:rFonts w:ascii="Times New Roman" w:eastAsia="Times New Roman" w:hAnsi="Times New Roman" w:cs="Times New Roman"/>
              </w:rPr>
            </w:pPr>
            <w:r>
              <w:rPr>
                <w:rFonts w:ascii="Times New Roman" w:eastAsia="Times New Roman" w:hAnsi="Times New Roman" w:cs="Times New Roman"/>
              </w:rPr>
              <w:t>______________________</w:t>
            </w:r>
          </w:p>
          <w:p w14:paraId="50D57170" w14:textId="77777777" w:rsidR="00B14951" w:rsidRDefault="00B14951">
            <w:pPr>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(parašas)                        </w:t>
            </w:r>
            <w:r>
              <w:rPr>
                <w:rFonts w:ascii="Times New Roman" w:eastAsia="Times New Roman" w:hAnsi="Times New Roman" w:cs="Times New Roman"/>
                <w:sz w:val="24"/>
                <w:szCs w:val="20"/>
              </w:rPr>
              <w:t>A.V.</w:t>
            </w:r>
          </w:p>
          <w:p w14:paraId="276DB752" w14:textId="77777777" w:rsidR="00B14951" w:rsidRDefault="00B14951">
            <w:pPr>
              <w:spacing w:line="256" w:lineRule="auto"/>
              <w:jc w:val="both"/>
              <w:rPr>
                <w:rFonts w:ascii="Times New Roman" w:eastAsia="Times New Roman" w:hAnsi="Times New Roman" w:cs="Times New Roman"/>
                <w:sz w:val="24"/>
                <w:szCs w:val="24"/>
              </w:rPr>
            </w:pPr>
          </w:p>
        </w:tc>
      </w:tr>
    </w:tbl>
    <w:p w14:paraId="2ADE0D80" w14:textId="72E17463" w:rsidR="00B14951" w:rsidRDefault="00B14951" w:rsidP="00B14951">
      <w:pPr>
        <w:rPr>
          <w:rFonts w:ascii="Times New Roman" w:eastAsia="Calibri" w:hAnsi="Times New Roman" w:cs="Times New Roman"/>
          <w:sz w:val="24"/>
          <w:szCs w:val="24"/>
        </w:rPr>
      </w:pPr>
      <w:r>
        <w:rPr>
          <w:rFonts w:ascii="Times New Roman" w:eastAsia="Calibri" w:hAnsi="Times New Roman" w:cs="Times New Roman"/>
          <w:sz w:val="24"/>
          <w:szCs w:val="24"/>
        </w:rPr>
        <w:br w:type="page"/>
      </w:r>
      <w:r w:rsidR="00600405">
        <w:rPr>
          <w:rFonts w:ascii="Times New Roman" w:eastAsia="Calibri" w:hAnsi="Times New Roman" w:cs="Times New Roman"/>
          <w:sz w:val="24"/>
          <w:szCs w:val="24"/>
        </w:rPr>
        <w:lastRenderedPageBreak/>
        <w:tab/>
      </w:r>
      <w:r w:rsidR="00600405">
        <w:rPr>
          <w:rFonts w:ascii="Times New Roman" w:eastAsia="Calibri" w:hAnsi="Times New Roman" w:cs="Times New Roman"/>
          <w:sz w:val="24"/>
          <w:szCs w:val="24"/>
        </w:rPr>
        <w:tab/>
      </w:r>
      <w:r w:rsidR="00600405">
        <w:rPr>
          <w:rFonts w:ascii="Times New Roman" w:eastAsia="Calibri" w:hAnsi="Times New Roman" w:cs="Times New Roman"/>
          <w:sz w:val="24"/>
          <w:szCs w:val="24"/>
        </w:rPr>
        <w:tab/>
      </w:r>
      <w:r w:rsidR="00600405">
        <w:rPr>
          <w:rFonts w:ascii="Times New Roman" w:eastAsia="Calibri" w:hAnsi="Times New Roman" w:cs="Times New Roman"/>
          <w:sz w:val="24"/>
          <w:szCs w:val="24"/>
        </w:rPr>
        <w:tab/>
      </w:r>
      <w:r w:rsidR="00600405">
        <w:rPr>
          <w:rFonts w:ascii="Times New Roman" w:eastAsia="Calibri" w:hAnsi="Times New Roman" w:cs="Times New Roman"/>
          <w:sz w:val="24"/>
          <w:szCs w:val="24"/>
        </w:rPr>
        <w:tab/>
        <w:t xml:space="preserve">2020 m.        </w:t>
      </w:r>
      <w:r>
        <w:rPr>
          <w:rFonts w:ascii="Times New Roman" w:eastAsia="Calibri" w:hAnsi="Times New Roman" w:cs="Times New Roman"/>
          <w:sz w:val="24"/>
          <w:szCs w:val="24"/>
        </w:rPr>
        <w:t xml:space="preserve">     d.</w:t>
      </w:r>
    </w:p>
    <w:p w14:paraId="23B8B654" w14:textId="77777777" w:rsidR="00B14951" w:rsidRDefault="00B14951" w:rsidP="00B14951">
      <w:pPr>
        <w:ind w:left="576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Sutarties Nr. </w:t>
      </w:r>
    </w:p>
    <w:p w14:paraId="00376B4B" w14:textId="77777777" w:rsidR="00B14951" w:rsidRDefault="00B14951" w:rsidP="00B14951">
      <w:pPr>
        <w:ind w:left="5760" w:firstLine="720"/>
        <w:rPr>
          <w:rFonts w:ascii="Times New Roman" w:eastAsia="Calibri" w:hAnsi="Times New Roman" w:cs="Times New Roman"/>
          <w:sz w:val="24"/>
          <w:szCs w:val="24"/>
        </w:rPr>
      </w:pPr>
      <w:r>
        <w:rPr>
          <w:rFonts w:ascii="Times New Roman" w:eastAsia="Calibri" w:hAnsi="Times New Roman" w:cs="Times New Roman"/>
          <w:sz w:val="24"/>
          <w:szCs w:val="24"/>
        </w:rPr>
        <w:t>1 priedas</w:t>
      </w:r>
    </w:p>
    <w:p w14:paraId="691BC741" w14:textId="77777777" w:rsidR="00B14951" w:rsidRDefault="00B14951" w:rsidP="00B14951">
      <w:pPr>
        <w:ind w:left="5760" w:firstLine="720"/>
        <w:rPr>
          <w:rFonts w:ascii="Times New Roman" w:eastAsia="Calibri" w:hAnsi="Times New Roman" w:cs="Times New Roman"/>
          <w:sz w:val="24"/>
          <w:szCs w:val="24"/>
        </w:rPr>
      </w:pPr>
    </w:p>
    <w:p w14:paraId="69B7EC7E" w14:textId="77777777" w:rsidR="00B14951" w:rsidRDefault="00B14951" w:rsidP="00B14951">
      <w:pPr>
        <w:jc w:val="center"/>
        <w:rPr>
          <w:rFonts w:ascii="Times New Roman" w:hAnsi="Times New Roman" w:cs="Times New Roman"/>
          <w:b/>
          <w:sz w:val="24"/>
          <w:szCs w:val="24"/>
        </w:rPr>
      </w:pPr>
    </w:p>
    <w:p w14:paraId="4FF88ADE" w14:textId="36B9C998" w:rsidR="00B14951" w:rsidRDefault="00600405" w:rsidP="00B14951">
      <w:pPr>
        <w:tabs>
          <w:tab w:val="left" w:pos="284"/>
        </w:tabs>
        <w:jc w:val="center"/>
        <w:rPr>
          <w:rFonts w:ascii="Times New Roman" w:hAnsi="Times New Roman" w:cs="Times New Roman"/>
          <w:b/>
          <w:sz w:val="24"/>
          <w:szCs w:val="24"/>
        </w:rPr>
      </w:pPr>
      <w:r>
        <w:rPr>
          <w:rFonts w:ascii="Times New Roman" w:hAnsi="Times New Roman" w:cs="Times New Roman"/>
          <w:b/>
          <w:sz w:val="24"/>
          <w:szCs w:val="24"/>
        </w:rPr>
        <w:t>SNC FREZAVIMO CENTRO</w:t>
      </w:r>
      <w:r w:rsidR="00B14951">
        <w:rPr>
          <w:rFonts w:ascii="Times New Roman" w:hAnsi="Times New Roman" w:cs="Times New Roman"/>
          <w:b/>
          <w:sz w:val="24"/>
          <w:szCs w:val="24"/>
        </w:rPr>
        <w:t xml:space="preserve"> TECHNINĖ SPECIFIKACIJA</w:t>
      </w:r>
    </w:p>
    <w:p w14:paraId="0CF45279" w14:textId="77777777" w:rsidR="00B14951" w:rsidRDefault="00B14951" w:rsidP="00B14951">
      <w:pPr>
        <w:tabs>
          <w:tab w:val="left" w:pos="284"/>
        </w:tabs>
        <w:jc w:val="center"/>
        <w:rPr>
          <w:rFonts w:ascii="Times New Roman" w:hAnsi="Times New Roman" w:cs="Times New Roman"/>
          <w:b/>
          <w:sz w:val="24"/>
          <w:szCs w:val="24"/>
        </w:rPr>
      </w:pPr>
    </w:p>
    <w:p w14:paraId="140CAE0C" w14:textId="77777777" w:rsidR="00B14951" w:rsidRDefault="00B14951" w:rsidP="00B14951">
      <w:pPr>
        <w:pStyle w:val="Sraopastraipa"/>
        <w:numPr>
          <w:ilvl w:val="0"/>
          <w:numId w:val="26"/>
        </w:numPr>
        <w:pBdr>
          <w:top w:val="single" w:sz="4" w:space="1" w:color="auto"/>
          <w:left w:val="none" w:sz="0" w:space="0" w:color="auto"/>
          <w:bottom w:val="single" w:sz="4" w:space="1" w:color="auto"/>
          <w:right w:val="none" w:sz="0" w:space="0" w:color="auto"/>
        </w:pBdr>
        <w:tabs>
          <w:tab w:val="left" w:pos="284"/>
        </w:tabs>
        <w:suppressAutoHyphens w:val="0"/>
        <w:ind w:right="-143" w:hanging="720"/>
        <w:rPr>
          <w:b/>
        </w:rPr>
      </w:pPr>
      <w:r>
        <w:rPr>
          <w:b/>
        </w:rPr>
        <w:t>PREKĖS</w:t>
      </w:r>
    </w:p>
    <w:p w14:paraId="457DBDC7" w14:textId="3CF24667" w:rsidR="00B14951" w:rsidRDefault="00600405" w:rsidP="00B14951">
      <w:pPr>
        <w:jc w:val="both"/>
        <w:rPr>
          <w:rFonts w:ascii="Times New Roman" w:hAnsi="Times New Roman" w:cs="Times New Roman"/>
          <w:sz w:val="24"/>
          <w:szCs w:val="24"/>
        </w:rPr>
      </w:pPr>
      <w:r>
        <w:rPr>
          <w:rFonts w:ascii="Times New Roman" w:hAnsi="Times New Roman" w:cs="Times New Roman"/>
          <w:sz w:val="24"/>
          <w:szCs w:val="24"/>
        </w:rPr>
        <w:t>CNC frezavimo centras</w:t>
      </w:r>
    </w:p>
    <w:p w14:paraId="03E656B6" w14:textId="77777777" w:rsidR="00B14951" w:rsidRDefault="00B14951" w:rsidP="00B14951">
      <w:pPr>
        <w:pStyle w:val="Sraopastraipa"/>
        <w:numPr>
          <w:ilvl w:val="0"/>
          <w:numId w:val="26"/>
        </w:numPr>
        <w:pBdr>
          <w:top w:val="single" w:sz="4" w:space="1" w:color="auto"/>
          <w:left w:val="none" w:sz="0" w:space="0" w:color="auto"/>
          <w:bottom w:val="single" w:sz="4" w:space="1" w:color="auto"/>
          <w:right w:val="none" w:sz="0" w:space="0" w:color="auto"/>
        </w:pBdr>
        <w:tabs>
          <w:tab w:val="left" w:pos="284"/>
        </w:tabs>
        <w:suppressAutoHyphens w:val="0"/>
        <w:ind w:right="-143" w:hanging="720"/>
        <w:rPr>
          <w:b/>
        </w:rPr>
      </w:pPr>
      <w:r>
        <w:rPr>
          <w:b/>
        </w:rPr>
        <w:t>KIEKIS</w:t>
      </w:r>
    </w:p>
    <w:p w14:paraId="3699284F" w14:textId="77777777" w:rsidR="00B14951" w:rsidRDefault="00B14951" w:rsidP="00B14951">
      <w:pPr>
        <w:pStyle w:val="Default"/>
        <w:widowControl/>
        <w:numPr>
          <w:ilvl w:val="1"/>
          <w:numId w:val="26"/>
        </w:numPr>
        <w:tabs>
          <w:tab w:val="left" w:pos="0"/>
        </w:tabs>
        <w:autoSpaceDE w:val="0"/>
        <w:spacing w:before="0" w:after="0"/>
        <w:ind w:left="567" w:right="-731" w:hanging="567"/>
        <w:rPr>
          <w:rFonts w:ascii="Times New Roman" w:hAnsi="Times New Roman"/>
          <w:color w:val="000000" w:themeColor="text1"/>
        </w:rPr>
      </w:pPr>
      <w:r>
        <w:rPr>
          <w:rFonts w:ascii="Times New Roman" w:hAnsi="Times New Roman"/>
          <w:color w:val="000000" w:themeColor="text1"/>
        </w:rPr>
        <w:t>Prekių sąrašas:</w:t>
      </w:r>
    </w:p>
    <w:tbl>
      <w:tblPr>
        <w:tblStyle w:val="Lentelstinklelis"/>
        <w:tblW w:w="5000" w:type="pct"/>
        <w:tblLook w:val="04A0" w:firstRow="1" w:lastRow="0" w:firstColumn="1" w:lastColumn="0" w:noHBand="0" w:noVBand="1"/>
      </w:tblPr>
      <w:tblGrid>
        <w:gridCol w:w="919"/>
        <w:gridCol w:w="4868"/>
        <w:gridCol w:w="3043"/>
        <w:gridCol w:w="1449"/>
      </w:tblGrid>
      <w:tr w:rsidR="00B14951" w14:paraId="1DDABBE3" w14:textId="77777777" w:rsidTr="00B14951">
        <w:tc>
          <w:tcPr>
            <w:tcW w:w="447" w:type="pct"/>
            <w:tcBorders>
              <w:top w:val="single" w:sz="4" w:space="0" w:color="auto"/>
              <w:left w:val="single" w:sz="4" w:space="0" w:color="auto"/>
              <w:bottom w:val="single" w:sz="4" w:space="0" w:color="auto"/>
              <w:right w:val="single" w:sz="4" w:space="0" w:color="auto"/>
            </w:tcBorders>
            <w:hideMark/>
          </w:tcPr>
          <w:p w14:paraId="2CAC2E46" w14:textId="77777777" w:rsidR="00B14951" w:rsidRDefault="00B14951">
            <w:pPr>
              <w:pStyle w:val="Default"/>
              <w:tabs>
                <w:tab w:val="left" w:pos="447"/>
              </w:tabs>
              <w:spacing w:before="0" w:after="0"/>
              <w:rPr>
                <w:rFonts w:ascii="Times New Roman" w:hAnsi="Times New Roman"/>
                <w:lang w:eastAsia="en-US"/>
              </w:rPr>
            </w:pPr>
            <w:r>
              <w:rPr>
                <w:rFonts w:ascii="Times New Roman" w:hAnsi="Times New Roman"/>
                <w:lang w:eastAsia="en-US"/>
              </w:rPr>
              <w:t>Eil. Nr.</w:t>
            </w:r>
          </w:p>
        </w:tc>
        <w:tc>
          <w:tcPr>
            <w:tcW w:w="2368" w:type="pct"/>
            <w:tcBorders>
              <w:top w:val="single" w:sz="4" w:space="0" w:color="auto"/>
              <w:left w:val="single" w:sz="4" w:space="0" w:color="auto"/>
              <w:bottom w:val="single" w:sz="4" w:space="0" w:color="auto"/>
              <w:right w:val="single" w:sz="4" w:space="0" w:color="auto"/>
            </w:tcBorders>
            <w:hideMark/>
          </w:tcPr>
          <w:p w14:paraId="64780985" w14:textId="77777777" w:rsidR="00B14951" w:rsidRDefault="00B14951">
            <w:pPr>
              <w:pStyle w:val="Default"/>
              <w:tabs>
                <w:tab w:val="left" w:pos="447"/>
              </w:tabs>
              <w:spacing w:before="0" w:after="0"/>
              <w:jc w:val="center"/>
              <w:rPr>
                <w:rFonts w:ascii="Times New Roman" w:hAnsi="Times New Roman"/>
                <w:lang w:eastAsia="en-US"/>
              </w:rPr>
            </w:pPr>
            <w:r>
              <w:rPr>
                <w:rFonts w:ascii="Times New Roman" w:hAnsi="Times New Roman"/>
                <w:lang w:eastAsia="en-US"/>
              </w:rPr>
              <w:t>Prekės pavadinimas</w:t>
            </w:r>
          </w:p>
        </w:tc>
        <w:tc>
          <w:tcPr>
            <w:tcW w:w="1480" w:type="pct"/>
            <w:tcBorders>
              <w:top w:val="single" w:sz="4" w:space="0" w:color="auto"/>
              <w:left w:val="single" w:sz="4" w:space="0" w:color="auto"/>
              <w:bottom w:val="single" w:sz="4" w:space="0" w:color="auto"/>
              <w:right w:val="single" w:sz="4" w:space="0" w:color="auto"/>
            </w:tcBorders>
            <w:hideMark/>
          </w:tcPr>
          <w:p w14:paraId="6C122834" w14:textId="77777777" w:rsidR="00B14951" w:rsidRDefault="00B14951">
            <w:pPr>
              <w:pStyle w:val="Default"/>
              <w:tabs>
                <w:tab w:val="left" w:pos="447"/>
              </w:tabs>
              <w:spacing w:before="0" w:after="0"/>
              <w:jc w:val="center"/>
              <w:rPr>
                <w:rFonts w:ascii="Times New Roman" w:hAnsi="Times New Roman"/>
                <w:lang w:eastAsia="en-US"/>
              </w:rPr>
            </w:pPr>
            <w:r>
              <w:rPr>
                <w:rFonts w:ascii="Times New Roman" w:hAnsi="Times New Roman"/>
                <w:lang w:eastAsia="en-US"/>
              </w:rPr>
              <w:t>Mato vienetas</w:t>
            </w:r>
          </w:p>
        </w:tc>
        <w:tc>
          <w:tcPr>
            <w:tcW w:w="705" w:type="pct"/>
            <w:tcBorders>
              <w:top w:val="single" w:sz="4" w:space="0" w:color="auto"/>
              <w:left w:val="single" w:sz="4" w:space="0" w:color="auto"/>
              <w:bottom w:val="single" w:sz="4" w:space="0" w:color="auto"/>
              <w:right w:val="single" w:sz="4" w:space="0" w:color="auto"/>
            </w:tcBorders>
            <w:hideMark/>
          </w:tcPr>
          <w:p w14:paraId="0F9D3A85" w14:textId="77777777" w:rsidR="00B14951" w:rsidRDefault="00B14951">
            <w:pPr>
              <w:pStyle w:val="Default"/>
              <w:tabs>
                <w:tab w:val="left" w:pos="447"/>
              </w:tabs>
              <w:spacing w:before="0" w:after="0"/>
              <w:jc w:val="center"/>
              <w:rPr>
                <w:rFonts w:ascii="Times New Roman" w:hAnsi="Times New Roman"/>
                <w:lang w:eastAsia="en-US"/>
              </w:rPr>
            </w:pPr>
            <w:r>
              <w:rPr>
                <w:rFonts w:ascii="Times New Roman" w:hAnsi="Times New Roman"/>
                <w:lang w:eastAsia="en-US"/>
              </w:rPr>
              <w:t>Kiekis</w:t>
            </w:r>
          </w:p>
        </w:tc>
      </w:tr>
      <w:tr w:rsidR="00B14951" w14:paraId="55421FB9" w14:textId="77777777" w:rsidTr="00B14951">
        <w:tc>
          <w:tcPr>
            <w:tcW w:w="447" w:type="pct"/>
            <w:tcBorders>
              <w:top w:val="single" w:sz="4" w:space="0" w:color="auto"/>
              <w:left w:val="single" w:sz="4" w:space="0" w:color="auto"/>
              <w:bottom w:val="single" w:sz="4" w:space="0" w:color="auto"/>
              <w:right w:val="single" w:sz="4" w:space="0" w:color="auto"/>
            </w:tcBorders>
          </w:tcPr>
          <w:p w14:paraId="6B66B673" w14:textId="77777777" w:rsidR="00B14951" w:rsidRDefault="00B14951" w:rsidP="00B14951">
            <w:pPr>
              <w:pStyle w:val="Default"/>
              <w:widowControl/>
              <w:numPr>
                <w:ilvl w:val="0"/>
                <w:numId w:val="27"/>
              </w:numPr>
              <w:tabs>
                <w:tab w:val="left" w:pos="447"/>
              </w:tabs>
              <w:autoSpaceDE w:val="0"/>
              <w:spacing w:before="0" w:after="0"/>
              <w:rPr>
                <w:rFonts w:ascii="Times New Roman" w:hAnsi="Times New Roman"/>
                <w:lang w:eastAsia="en-US"/>
              </w:rPr>
            </w:pPr>
          </w:p>
        </w:tc>
        <w:tc>
          <w:tcPr>
            <w:tcW w:w="2368" w:type="pct"/>
            <w:tcBorders>
              <w:top w:val="single" w:sz="4" w:space="0" w:color="auto"/>
              <w:left w:val="single" w:sz="4" w:space="0" w:color="auto"/>
              <w:bottom w:val="single" w:sz="4" w:space="0" w:color="auto"/>
              <w:right w:val="single" w:sz="4" w:space="0" w:color="auto"/>
            </w:tcBorders>
            <w:hideMark/>
          </w:tcPr>
          <w:p w14:paraId="5E724273" w14:textId="43EBFE74" w:rsidR="00B14951" w:rsidRDefault="00600405">
            <w:pPr>
              <w:pStyle w:val="Default"/>
              <w:tabs>
                <w:tab w:val="left" w:pos="447"/>
              </w:tabs>
              <w:spacing w:before="0" w:after="0"/>
              <w:rPr>
                <w:rFonts w:ascii="Times New Roman" w:hAnsi="Times New Roman"/>
                <w:lang w:eastAsia="en-US"/>
              </w:rPr>
            </w:pPr>
            <w:r>
              <w:rPr>
                <w:rFonts w:ascii="Times New Roman" w:hAnsi="Times New Roman"/>
                <w:lang w:eastAsia="en-US"/>
              </w:rPr>
              <w:t>CNC frezavimo centras</w:t>
            </w:r>
          </w:p>
        </w:tc>
        <w:tc>
          <w:tcPr>
            <w:tcW w:w="1480" w:type="pct"/>
            <w:tcBorders>
              <w:top w:val="single" w:sz="4" w:space="0" w:color="auto"/>
              <w:left w:val="single" w:sz="4" w:space="0" w:color="auto"/>
              <w:bottom w:val="single" w:sz="4" w:space="0" w:color="auto"/>
              <w:right w:val="single" w:sz="4" w:space="0" w:color="auto"/>
            </w:tcBorders>
            <w:hideMark/>
          </w:tcPr>
          <w:p w14:paraId="606C2C89" w14:textId="6ED94BFF" w:rsidR="00B14951" w:rsidRDefault="00B14951">
            <w:pPr>
              <w:pStyle w:val="Default"/>
              <w:tabs>
                <w:tab w:val="left" w:pos="447"/>
              </w:tabs>
              <w:spacing w:before="0" w:after="0"/>
              <w:jc w:val="center"/>
              <w:rPr>
                <w:rFonts w:ascii="Times New Roman" w:hAnsi="Times New Roman"/>
                <w:lang w:eastAsia="en-US"/>
              </w:rPr>
            </w:pPr>
            <w:r>
              <w:rPr>
                <w:rFonts w:ascii="Times New Roman" w:hAnsi="Times New Roman"/>
                <w:lang w:eastAsia="en-US"/>
              </w:rPr>
              <w:t>Vnt.</w:t>
            </w:r>
            <w:r w:rsidR="001F2B77">
              <w:rPr>
                <w:rFonts w:ascii="Times New Roman" w:hAnsi="Times New Roman"/>
                <w:lang w:eastAsia="en-US"/>
              </w:rPr>
              <w:t xml:space="preserve"> (Kompl.)</w:t>
            </w:r>
          </w:p>
        </w:tc>
        <w:tc>
          <w:tcPr>
            <w:tcW w:w="705" w:type="pct"/>
            <w:tcBorders>
              <w:top w:val="single" w:sz="4" w:space="0" w:color="auto"/>
              <w:left w:val="single" w:sz="4" w:space="0" w:color="auto"/>
              <w:bottom w:val="single" w:sz="4" w:space="0" w:color="auto"/>
              <w:right w:val="single" w:sz="4" w:space="0" w:color="auto"/>
            </w:tcBorders>
            <w:hideMark/>
          </w:tcPr>
          <w:p w14:paraId="30F58027" w14:textId="05107138" w:rsidR="00B14951" w:rsidRDefault="00600405">
            <w:pPr>
              <w:pStyle w:val="Default"/>
              <w:tabs>
                <w:tab w:val="left" w:pos="447"/>
              </w:tabs>
              <w:spacing w:before="0" w:after="0"/>
              <w:jc w:val="center"/>
              <w:rPr>
                <w:rFonts w:ascii="Times New Roman" w:hAnsi="Times New Roman"/>
                <w:lang w:eastAsia="en-US"/>
              </w:rPr>
            </w:pPr>
            <w:r>
              <w:rPr>
                <w:rFonts w:ascii="Times New Roman" w:hAnsi="Times New Roman"/>
                <w:lang w:eastAsia="en-US"/>
              </w:rPr>
              <w:t>1</w:t>
            </w:r>
          </w:p>
        </w:tc>
      </w:tr>
    </w:tbl>
    <w:p w14:paraId="64C7E7F4" w14:textId="77777777" w:rsidR="00B14951" w:rsidRDefault="00B14951" w:rsidP="00B14951">
      <w:pPr>
        <w:jc w:val="center"/>
        <w:rPr>
          <w:rFonts w:ascii="Times New Roman" w:hAnsi="Times New Roman" w:cs="Times New Roman"/>
          <w:b/>
          <w:sz w:val="24"/>
          <w:szCs w:val="24"/>
        </w:rPr>
      </w:pPr>
    </w:p>
    <w:p w14:paraId="641A5D1F" w14:textId="77777777" w:rsidR="00B14951" w:rsidRDefault="00B14951" w:rsidP="00B14951">
      <w:pPr>
        <w:pStyle w:val="Sraopastraipa"/>
        <w:numPr>
          <w:ilvl w:val="0"/>
          <w:numId w:val="27"/>
        </w:numPr>
        <w:pBdr>
          <w:top w:val="none" w:sz="0" w:space="0" w:color="auto"/>
          <w:left w:val="none" w:sz="0" w:space="0" w:color="auto"/>
          <w:bottom w:val="none" w:sz="0" w:space="0" w:color="auto"/>
          <w:right w:val="none" w:sz="0" w:space="0" w:color="auto"/>
        </w:pBdr>
        <w:rPr>
          <w:b/>
        </w:rPr>
      </w:pPr>
      <w:r>
        <w:rPr>
          <w:b/>
        </w:rPr>
        <w:t>REIKALAVIMAI PREKĖMS</w:t>
      </w:r>
    </w:p>
    <w:tbl>
      <w:tblPr>
        <w:tblStyle w:val="TableGrid2"/>
        <w:tblW w:w="5000" w:type="pct"/>
        <w:tblInd w:w="0" w:type="dxa"/>
        <w:tblLook w:val="04A0" w:firstRow="1" w:lastRow="0" w:firstColumn="1" w:lastColumn="0" w:noHBand="0" w:noVBand="1"/>
      </w:tblPr>
      <w:tblGrid>
        <w:gridCol w:w="588"/>
        <w:gridCol w:w="2058"/>
        <w:gridCol w:w="3972"/>
        <w:gridCol w:w="3661"/>
      </w:tblGrid>
      <w:tr w:rsidR="00B14951" w14:paraId="0DE1D414" w14:textId="77777777" w:rsidTr="00B14951">
        <w:tc>
          <w:tcPr>
            <w:tcW w:w="286" w:type="pct"/>
            <w:tcBorders>
              <w:top w:val="single" w:sz="4" w:space="0" w:color="auto"/>
              <w:left w:val="single" w:sz="4" w:space="0" w:color="auto"/>
              <w:bottom w:val="single" w:sz="4" w:space="0" w:color="auto"/>
              <w:right w:val="single" w:sz="4" w:space="0" w:color="auto"/>
            </w:tcBorders>
            <w:vAlign w:val="center"/>
            <w:hideMark/>
          </w:tcPr>
          <w:p w14:paraId="6273542A" w14:textId="77777777" w:rsidR="00B14951" w:rsidRDefault="00B14951">
            <w:pPr>
              <w:tabs>
                <w:tab w:val="left" w:pos="322"/>
              </w:tabs>
              <w:jc w:val="center"/>
              <w:rPr>
                <w:b/>
                <w:sz w:val="24"/>
                <w:szCs w:val="24"/>
                <w:lang w:eastAsia="lt-LT"/>
              </w:rPr>
            </w:pPr>
            <w:r>
              <w:rPr>
                <w:b/>
                <w:sz w:val="24"/>
                <w:szCs w:val="24"/>
                <w:lang w:eastAsia="lt-LT"/>
              </w:rPr>
              <w:t>Eil. Nr.</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D70AA4B" w14:textId="77777777" w:rsidR="00B14951" w:rsidRDefault="00B14951">
            <w:pPr>
              <w:jc w:val="center"/>
              <w:rPr>
                <w:b/>
                <w:sz w:val="24"/>
                <w:szCs w:val="24"/>
                <w:lang w:eastAsia="lt-LT"/>
              </w:rPr>
            </w:pPr>
            <w:r>
              <w:rPr>
                <w:b/>
                <w:sz w:val="24"/>
                <w:szCs w:val="24"/>
                <w:lang w:eastAsia="lt-LT"/>
              </w:rPr>
              <w:t>Parametro pavadinimas</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641F3AF" w14:textId="77777777" w:rsidR="00B14951" w:rsidRDefault="00B14951">
            <w:pPr>
              <w:jc w:val="center"/>
              <w:rPr>
                <w:b/>
                <w:sz w:val="24"/>
                <w:szCs w:val="24"/>
                <w:lang w:eastAsia="lt-LT"/>
              </w:rPr>
            </w:pPr>
            <w:r>
              <w:rPr>
                <w:b/>
                <w:sz w:val="24"/>
                <w:szCs w:val="24"/>
                <w:lang w:eastAsia="lt-LT"/>
              </w:rPr>
              <w:t>Reikalaujamos parametrų reikšmės</w:t>
            </w:r>
          </w:p>
        </w:tc>
        <w:tc>
          <w:tcPr>
            <w:tcW w:w="1781" w:type="pct"/>
            <w:tcBorders>
              <w:top w:val="single" w:sz="4" w:space="0" w:color="auto"/>
              <w:left w:val="single" w:sz="4" w:space="0" w:color="auto"/>
              <w:bottom w:val="single" w:sz="4" w:space="0" w:color="auto"/>
              <w:right w:val="single" w:sz="4" w:space="0" w:color="auto"/>
            </w:tcBorders>
            <w:hideMark/>
          </w:tcPr>
          <w:p w14:paraId="0B2E64E8" w14:textId="77777777" w:rsidR="00B14951" w:rsidRDefault="00B14951">
            <w:pPr>
              <w:jc w:val="center"/>
              <w:rPr>
                <w:b/>
                <w:sz w:val="24"/>
                <w:szCs w:val="24"/>
                <w:lang w:eastAsia="lt-LT"/>
              </w:rPr>
            </w:pPr>
            <w:r>
              <w:rPr>
                <w:b/>
                <w:sz w:val="24"/>
                <w:szCs w:val="24"/>
                <w:lang w:eastAsia="lt-LT"/>
              </w:rPr>
              <w:t>Siūloma</w:t>
            </w:r>
          </w:p>
        </w:tc>
      </w:tr>
      <w:tr w:rsidR="00B14951" w14:paraId="2D3B125F" w14:textId="77777777" w:rsidTr="00B14951">
        <w:tc>
          <w:tcPr>
            <w:tcW w:w="286" w:type="pct"/>
            <w:tcBorders>
              <w:top w:val="single" w:sz="4" w:space="0" w:color="auto"/>
              <w:left w:val="single" w:sz="4" w:space="0" w:color="auto"/>
              <w:bottom w:val="single" w:sz="4" w:space="0" w:color="auto"/>
              <w:right w:val="single" w:sz="4" w:space="0" w:color="auto"/>
            </w:tcBorders>
          </w:tcPr>
          <w:p w14:paraId="2B91B4CB"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0" w:firstLine="0"/>
              <w:rPr>
                <w:lang w:eastAsia="lt-LT"/>
              </w:rPr>
            </w:pPr>
          </w:p>
        </w:tc>
        <w:tc>
          <w:tcPr>
            <w:tcW w:w="1001" w:type="pct"/>
            <w:tcBorders>
              <w:top w:val="single" w:sz="4" w:space="0" w:color="auto"/>
              <w:left w:val="single" w:sz="4" w:space="0" w:color="auto"/>
              <w:bottom w:val="single" w:sz="4" w:space="0" w:color="auto"/>
              <w:right w:val="single" w:sz="4" w:space="0" w:color="auto"/>
            </w:tcBorders>
            <w:vAlign w:val="center"/>
            <w:hideMark/>
          </w:tcPr>
          <w:p w14:paraId="0FD1AC10" w14:textId="77777777" w:rsidR="00B14951" w:rsidRDefault="00B14951">
            <w:pPr>
              <w:rPr>
                <w:sz w:val="24"/>
                <w:szCs w:val="24"/>
                <w:lang w:eastAsia="lt-LT"/>
              </w:rPr>
            </w:pPr>
            <w:r>
              <w:rPr>
                <w:sz w:val="24"/>
                <w:szCs w:val="24"/>
                <w:lang w:eastAsia="lt-LT"/>
              </w:rPr>
              <w:t>Gamintojas</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9C28CE5" w14:textId="77777777" w:rsidR="00B14951" w:rsidRDefault="00B14951">
            <w:pPr>
              <w:rPr>
                <w:sz w:val="24"/>
                <w:szCs w:val="24"/>
                <w:lang w:eastAsia="lt-LT"/>
              </w:rPr>
            </w:pPr>
            <w:r>
              <w:rPr>
                <w:sz w:val="24"/>
                <w:szCs w:val="24"/>
                <w:lang w:eastAsia="lt-LT"/>
              </w:rPr>
              <w:t>Nurodyti</w:t>
            </w:r>
          </w:p>
        </w:tc>
        <w:tc>
          <w:tcPr>
            <w:tcW w:w="1781" w:type="pct"/>
            <w:tcBorders>
              <w:top w:val="single" w:sz="4" w:space="0" w:color="auto"/>
              <w:left w:val="single" w:sz="4" w:space="0" w:color="auto"/>
              <w:bottom w:val="single" w:sz="4" w:space="0" w:color="auto"/>
              <w:right w:val="single" w:sz="4" w:space="0" w:color="auto"/>
            </w:tcBorders>
            <w:hideMark/>
          </w:tcPr>
          <w:p w14:paraId="37A4180A" w14:textId="5C522A4C" w:rsidR="00B14951" w:rsidRDefault="00B14951">
            <w:pPr>
              <w:rPr>
                <w:b/>
                <w:bCs/>
                <w:sz w:val="24"/>
                <w:szCs w:val="24"/>
                <w:lang w:eastAsia="lt-LT"/>
              </w:rPr>
            </w:pPr>
          </w:p>
        </w:tc>
      </w:tr>
      <w:tr w:rsidR="00B14951" w14:paraId="6C690E68" w14:textId="77777777" w:rsidTr="00B14951">
        <w:tc>
          <w:tcPr>
            <w:tcW w:w="286" w:type="pct"/>
            <w:tcBorders>
              <w:top w:val="single" w:sz="4" w:space="0" w:color="auto"/>
              <w:left w:val="single" w:sz="4" w:space="0" w:color="auto"/>
              <w:bottom w:val="single" w:sz="4" w:space="0" w:color="auto"/>
              <w:right w:val="single" w:sz="4" w:space="0" w:color="auto"/>
            </w:tcBorders>
          </w:tcPr>
          <w:p w14:paraId="4E3C9F14"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vAlign w:val="center"/>
            <w:hideMark/>
          </w:tcPr>
          <w:p w14:paraId="06AF9092" w14:textId="77777777" w:rsidR="00B14951" w:rsidRDefault="00B14951">
            <w:pPr>
              <w:rPr>
                <w:sz w:val="24"/>
                <w:szCs w:val="24"/>
                <w:lang w:eastAsia="lt-LT"/>
              </w:rPr>
            </w:pPr>
            <w:r>
              <w:rPr>
                <w:sz w:val="24"/>
                <w:szCs w:val="24"/>
                <w:lang w:eastAsia="lt-LT"/>
              </w:rPr>
              <w:t>Modelis</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849DD66" w14:textId="77777777" w:rsidR="00B14951" w:rsidRDefault="00B14951">
            <w:pPr>
              <w:rPr>
                <w:sz w:val="24"/>
                <w:szCs w:val="24"/>
                <w:lang w:eastAsia="lt-LT"/>
              </w:rPr>
            </w:pPr>
            <w:r>
              <w:rPr>
                <w:sz w:val="24"/>
                <w:szCs w:val="24"/>
                <w:lang w:eastAsia="lt-LT"/>
              </w:rPr>
              <w:t>Nurodyti</w:t>
            </w:r>
          </w:p>
        </w:tc>
        <w:tc>
          <w:tcPr>
            <w:tcW w:w="1781" w:type="pct"/>
            <w:tcBorders>
              <w:top w:val="single" w:sz="4" w:space="0" w:color="auto"/>
              <w:left w:val="single" w:sz="4" w:space="0" w:color="auto"/>
              <w:bottom w:val="single" w:sz="4" w:space="0" w:color="auto"/>
              <w:right w:val="single" w:sz="4" w:space="0" w:color="auto"/>
            </w:tcBorders>
          </w:tcPr>
          <w:p w14:paraId="59A00EEA" w14:textId="572D8E22" w:rsidR="00B14951" w:rsidRDefault="00B14951">
            <w:pPr>
              <w:rPr>
                <w:sz w:val="24"/>
                <w:szCs w:val="24"/>
                <w:lang w:eastAsia="lt-LT"/>
              </w:rPr>
            </w:pPr>
            <w:r>
              <w:rPr>
                <w:sz w:val="24"/>
                <w:szCs w:val="24"/>
                <w:lang w:eastAsia="lt-LT"/>
              </w:rPr>
              <w:t xml:space="preserve"> </w:t>
            </w:r>
          </w:p>
        </w:tc>
      </w:tr>
      <w:tr w:rsidR="00B14951" w14:paraId="18749559" w14:textId="77777777" w:rsidTr="00600405">
        <w:tc>
          <w:tcPr>
            <w:tcW w:w="286" w:type="pct"/>
            <w:tcBorders>
              <w:top w:val="single" w:sz="4" w:space="0" w:color="auto"/>
              <w:left w:val="single" w:sz="4" w:space="0" w:color="auto"/>
              <w:bottom w:val="single" w:sz="4" w:space="0" w:color="auto"/>
              <w:right w:val="single" w:sz="4" w:space="0" w:color="auto"/>
            </w:tcBorders>
          </w:tcPr>
          <w:p w14:paraId="155A9F19"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50964A89" w14:textId="235B97BD" w:rsidR="00B14951" w:rsidRDefault="00B14951">
            <w:pPr>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30B65C69" w14:textId="09B2971B" w:rsidR="00B14951" w:rsidRDefault="00B14951">
            <w:pPr>
              <w:jc w:val="both"/>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7BFF9E9B" w14:textId="77777777" w:rsidR="00B14951" w:rsidRDefault="00B14951">
            <w:pPr>
              <w:jc w:val="both"/>
              <w:rPr>
                <w:sz w:val="24"/>
                <w:szCs w:val="24"/>
                <w:lang w:eastAsia="lt-LT"/>
              </w:rPr>
            </w:pPr>
          </w:p>
        </w:tc>
      </w:tr>
      <w:tr w:rsidR="00B14951" w14:paraId="0768D3D7" w14:textId="77777777" w:rsidTr="00600405">
        <w:tc>
          <w:tcPr>
            <w:tcW w:w="286" w:type="pct"/>
            <w:tcBorders>
              <w:top w:val="single" w:sz="4" w:space="0" w:color="auto"/>
              <w:left w:val="single" w:sz="4" w:space="0" w:color="auto"/>
              <w:bottom w:val="single" w:sz="4" w:space="0" w:color="auto"/>
              <w:right w:val="single" w:sz="4" w:space="0" w:color="auto"/>
            </w:tcBorders>
          </w:tcPr>
          <w:p w14:paraId="4B9246AE"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45AE68C3" w14:textId="3D88A022" w:rsidR="00B14951" w:rsidRDefault="00B14951">
            <w:pPr>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4EF5DBBA" w14:textId="1DC584E9" w:rsidR="00B14951" w:rsidRDefault="00B14951">
            <w:pPr>
              <w:jc w:val="both"/>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6CFB7FF5" w14:textId="0BD8F898" w:rsidR="00B14951" w:rsidRDefault="00B14951">
            <w:pPr>
              <w:jc w:val="both"/>
              <w:rPr>
                <w:sz w:val="24"/>
                <w:szCs w:val="24"/>
                <w:lang w:eastAsia="lt-LT"/>
              </w:rPr>
            </w:pPr>
          </w:p>
        </w:tc>
      </w:tr>
      <w:tr w:rsidR="00B14951" w14:paraId="02005BC4" w14:textId="77777777" w:rsidTr="00600405">
        <w:tc>
          <w:tcPr>
            <w:tcW w:w="286" w:type="pct"/>
            <w:tcBorders>
              <w:top w:val="single" w:sz="4" w:space="0" w:color="auto"/>
              <w:left w:val="single" w:sz="4" w:space="0" w:color="auto"/>
              <w:bottom w:val="single" w:sz="4" w:space="0" w:color="auto"/>
              <w:right w:val="single" w:sz="4" w:space="0" w:color="auto"/>
            </w:tcBorders>
          </w:tcPr>
          <w:p w14:paraId="5B93A011"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49709886" w14:textId="084BE420" w:rsidR="00B14951" w:rsidRDefault="00B14951">
            <w:pPr>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7F98192E" w14:textId="278083C5" w:rsidR="00B14951" w:rsidRDefault="00B14951">
            <w:pPr>
              <w:jc w:val="both"/>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090AE503" w14:textId="3D7408C0" w:rsidR="00B14951" w:rsidRDefault="00B14951">
            <w:pPr>
              <w:jc w:val="both"/>
              <w:rPr>
                <w:sz w:val="24"/>
                <w:szCs w:val="24"/>
                <w:lang w:eastAsia="lt-LT"/>
              </w:rPr>
            </w:pPr>
          </w:p>
        </w:tc>
      </w:tr>
      <w:tr w:rsidR="00B14951" w14:paraId="0219857C" w14:textId="77777777" w:rsidTr="00600405">
        <w:tc>
          <w:tcPr>
            <w:tcW w:w="286" w:type="pct"/>
            <w:tcBorders>
              <w:top w:val="single" w:sz="4" w:space="0" w:color="auto"/>
              <w:left w:val="single" w:sz="4" w:space="0" w:color="auto"/>
              <w:bottom w:val="single" w:sz="4" w:space="0" w:color="auto"/>
              <w:right w:val="single" w:sz="4" w:space="0" w:color="auto"/>
            </w:tcBorders>
          </w:tcPr>
          <w:p w14:paraId="62CD201B"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72558499" w14:textId="2B25DA28"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55CCDBCA" w14:textId="32DEDF36" w:rsidR="00B14951" w:rsidRDefault="00B14951">
            <w:pPr>
              <w:spacing w:before="100" w:beforeAutospacing="1" w:after="100" w:afterAutospacing="1"/>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7EAB0631" w14:textId="627B6502" w:rsidR="00B14951" w:rsidRDefault="00B14951">
            <w:pPr>
              <w:spacing w:before="100" w:beforeAutospacing="1" w:after="100" w:afterAutospacing="1"/>
              <w:jc w:val="both"/>
              <w:textAlignment w:val="baseline"/>
              <w:rPr>
                <w:b/>
                <w:bCs/>
                <w:color w:val="232323"/>
                <w:sz w:val="24"/>
                <w:szCs w:val="24"/>
                <w:lang w:eastAsia="lt-LT"/>
              </w:rPr>
            </w:pPr>
          </w:p>
        </w:tc>
      </w:tr>
      <w:tr w:rsidR="00B14951" w14:paraId="26B8E805" w14:textId="77777777" w:rsidTr="00B24A44">
        <w:tc>
          <w:tcPr>
            <w:tcW w:w="286" w:type="pct"/>
            <w:tcBorders>
              <w:top w:val="single" w:sz="4" w:space="0" w:color="auto"/>
              <w:left w:val="single" w:sz="4" w:space="0" w:color="auto"/>
              <w:bottom w:val="single" w:sz="4" w:space="0" w:color="auto"/>
              <w:right w:val="single" w:sz="4" w:space="0" w:color="auto"/>
            </w:tcBorders>
          </w:tcPr>
          <w:p w14:paraId="282286F1"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4F9F9B6D" w14:textId="277F3DFF" w:rsidR="00B14951" w:rsidRDefault="00B14951">
            <w:pPr>
              <w:spacing w:before="100" w:beforeAutospacing="1" w:after="100" w:afterAutospacing="1"/>
              <w:textAlignment w:val="baseline"/>
              <w:rPr>
                <w:color w:val="232323"/>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391A8734" w14:textId="347C8175" w:rsidR="00B14951" w:rsidRDefault="00B14951">
            <w:pPr>
              <w:spacing w:before="100" w:beforeAutospacing="1" w:after="100" w:afterAutospacing="1"/>
              <w:jc w:val="both"/>
              <w:textAlignment w:val="baseline"/>
              <w:rPr>
                <w:color w:val="232323"/>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49C1B13A" w14:textId="47557529" w:rsidR="00B14951" w:rsidRDefault="00B14951">
            <w:pPr>
              <w:spacing w:before="100" w:beforeAutospacing="1" w:after="100" w:afterAutospacing="1"/>
              <w:jc w:val="both"/>
              <w:textAlignment w:val="baseline"/>
              <w:rPr>
                <w:color w:val="232323"/>
                <w:sz w:val="24"/>
                <w:szCs w:val="24"/>
                <w:lang w:eastAsia="lt-LT"/>
              </w:rPr>
            </w:pPr>
          </w:p>
        </w:tc>
      </w:tr>
      <w:tr w:rsidR="00B14951" w14:paraId="2C4E0478" w14:textId="77777777" w:rsidTr="00B24A44">
        <w:tc>
          <w:tcPr>
            <w:tcW w:w="286" w:type="pct"/>
            <w:tcBorders>
              <w:top w:val="single" w:sz="4" w:space="0" w:color="auto"/>
              <w:left w:val="single" w:sz="4" w:space="0" w:color="auto"/>
              <w:bottom w:val="single" w:sz="4" w:space="0" w:color="auto"/>
              <w:right w:val="single" w:sz="4" w:space="0" w:color="auto"/>
            </w:tcBorders>
          </w:tcPr>
          <w:p w14:paraId="1EA9DB83"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7557064E" w14:textId="1F5094AC"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2699D6BF" w14:textId="0435CEF1" w:rsidR="00B14951" w:rsidRDefault="00B14951">
            <w:pPr>
              <w:spacing w:before="100" w:beforeAutospacing="1" w:after="100" w:afterAutospacing="1"/>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76D03354" w14:textId="577A26F8" w:rsidR="00B14951" w:rsidRDefault="00B14951">
            <w:pPr>
              <w:spacing w:before="100" w:beforeAutospacing="1" w:after="100" w:afterAutospacing="1"/>
              <w:jc w:val="both"/>
              <w:textAlignment w:val="baseline"/>
              <w:rPr>
                <w:sz w:val="24"/>
                <w:szCs w:val="24"/>
              </w:rPr>
            </w:pPr>
          </w:p>
        </w:tc>
      </w:tr>
      <w:tr w:rsidR="00B14951" w14:paraId="6934339D" w14:textId="77777777" w:rsidTr="00B24A44">
        <w:tc>
          <w:tcPr>
            <w:tcW w:w="286" w:type="pct"/>
            <w:tcBorders>
              <w:top w:val="single" w:sz="4" w:space="0" w:color="auto"/>
              <w:left w:val="single" w:sz="4" w:space="0" w:color="auto"/>
              <w:bottom w:val="single" w:sz="4" w:space="0" w:color="auto"/>
              <w:right w:val="single" w:sz="4" w:space="0" w:color="auto"/>
            </w:tcBorders>
          </w:tcPr>
          <w:p w14:paraId="480E3940"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64B714EE" w14:textId="4BFA350F"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5EAACFA4" w14:textId="2F4D8529" w:rsidR="00B14951" w:rsidRDefault="00B14951">
            <w:pPr>
              <w:spacing w:before="100" w:beforeAutospacing="1" w:after="100" w:afterAutospacing="1"/>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59ECB6F8" w14:textId="716448E6" w:rsidR="00B14951" w:rsidRDefault="00B14951">
            <w:pPr>
              <w:spacing w:before="100" w:beforeAutospacing="1" w:after="100" w:afterAutospacing="1"/>
              <w:jc w:val="both"/>
              <w:textAlignment w:val="baseline"/>
              <w:rPr>
                <w:color w:val="232323"/>
                <w:sz w:val="24"/>
                <w:szCs w:val="24"/>
                <w:lang w:eastAsia="lt-LT"/>
              </w:rPr>
            </w:pPr>
          </w:p>
        </w:tc>
      </w:tr>
      <w:tr w:rsidR="00B14951" w14:paraId="2EDE4E93" w14:textId="77777777" w:rsidTr="00B24A44">
        <w:tc>
          <w:tcPr>
            <w:tcW w:w="286" w:type="pct"/>
            <w:tcBorders>
              <w:top w:val="single" w:sz="4" w:space="0" w:color="auto"/>
              <w:left w:val="single" w:sz="4" w:space="0" w:color="auto"/>
              <w:bottom w:val="single" w:sz="4" w:space="0" w:color="auto"/>
              <w:right w:val="single" w:sz="4" w:space="0" w:color="auto"/>
            </w:tcBorders>
          </w:tcPr>
          <w:p w14:paraId="12AD00FA"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120B42BA" w14:textId="52302216"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09429131" w14:textId="1993B269" w:rsidR="00B14951" w:rsidRDefault="00B14951">
            <w:pPr>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47309C05" w14:textId="58D25F02" w:rsidR="00B14951" w:rsidRDefault="00B14951">
            <w:pPr>
              <w:jc w:val="both"/>
              <w:textAlignment w:val="baseline"/>
              <w:rPr>
                <w:sz w:val="24"/>
                <w:szCs w:val="24"/>
                <w:lang w:eastAsia="lt-LT"/>
              </w:rPr>
            </w:pPr>
          </w:p>
        </w:tc>
      </w:tr>
      <w:tr w:rsidR="00B14951" w14:paraId="16E531C3" w14:textId="77777777" w:rsidTr="00B24A44">
        <w:tc>
          <w:tcPr>
            <w:tcW w:w="286" w:type="pct"/>
            <w:tcBorders>
              <w:top w:val="single" w:sz="4" w:space="0" w:color="auto"/>
              <w:left w:val="single" w:sz="4" w:space="0" w:color="auto"/>
              <w:bottom w:val="single" w:sz="4" w:space="0" w:color="auto"/>
              <w:right w:val="single" w:sz="4" w:space="0" w:color="auto"/>
            </w:tcBorders>
          </w:tcPr>
          <w:p w14:paraId="21793752"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424BF711" w14:textId="0BDE5A9F"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77521C71" w14:textId="4638CB5C" w:rsidR="00B14951" w:rsidRDefault="00B14951">
            <w:pPr>
              <w:spacing w:before="100" w:beforeAutospacing="1" w:after="100" w:afterAutospacing="1"/>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241A1004" w14:textId="1B988BD3" w:rsidR="00B14951" w:rsidRDefault="00B14951">
            <w:pPr>
              <w:spacing w:before="100" w:beforeAutospacing="1" w:after="100" w:afterAutospacing="1"/>
              <w:jc w:val="both"/>
              <w:textAlignment w:val="baseline"/>
              <w:rPr>
                <w:color w:val="232323"/>
                <w:sz w:val="24"/>
                <w:szCs w:val="24"/>
                <w:lang w:eastAsia="lt-LT"/>
              </w:rPr>
            </w:pPr>
          </w:p>
        </w:tc>
      </w:tr>
      <w:tr w:rsidR="00B14951" w14:paraId="75D07717" w14:textId="77777777" w:rsidTr="00B24A44">
        <w:tc>
          <w:tcPr>
            <w:tcW w:w="286" w:type="pct"/>
            <w:tcBorders>
              <w:top w:val="single" w:sz="4" w:space="0" w:color="auto"/>
              <w:left w:val="single" w:sz="4" w:space="0" w:color="auto"/>
              <w:bottom w:val="single" w:sz="4" w:space="0" w:color="auto"/>
              <w:right w:val="single" w:sz="4" w:space="0" w:color="auto"/>
            </w:tcBorders>
          </w:tcPr>
          <w:p w14:paraId="71B2C42D"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721CF758" w14:textId="1F1A8A4E"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5C49D4B1" w14:textId="04E9F9A3" w:rsidR="00B14951" w:rsidRDefault="00B14951">
            <w:pPr>
              <w:spacing w:before="100" w:beforeAutospacing="1" w:after="100" w:afterAutospacing="1"/>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17716F88" w14:textId="6C474333" w:rsidR="00B14951" w:rsidRDefault="00B14951">
            <w:pPr>
              <w:spacing w:before="100" w:beforeAutospacing="1" w:after="100" w:afterAutospacing="1"/>
              <w:jc w:val="both"/>
              <w:textAlignment w:val="baseline"/>
              <w:rPr>
                <w:color w:val="000000"/>
                <w:sz w:val="24"/>
                <w:szCs w:val="24"/>
                <w:lang w:eastAsia="lt-LT"/>
              </w:rPr>
            </w:pPr>
          </w:p>
        </w:tc>
      </w:tr>
      <w:tr w:rsidR="00B14951" w14:paraId="65957771" w14:textId="77777777" w:rsidTr="00B24A44">
        <w:tc>
          <w:tcPr>
            <w:tcW w:w="286" w:type="pct"/>
            <w:tcBorders>
              <w:top w:val="single" w:sz="4" w:space="0" w:color="auto"/>
              <w:left w:val="single" w:sz="4" w:space="0" w:color="auto"/>
              <w:bottom w:val="single" w:sz="4" w:space="0" w:color="auto"/>
              <w:right w:val="single" w:sz="4" w:space="0" w:color="auto"/>
            </w:tcBorders>
          </w:tcPr>
          <w:p w14:paraId="5975A085"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109BEF34" w14:textId="6E37D13C"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49344C0C" w14:textId="0C77E278" w:rsidR="00B14951" w:rsidRDefault="00B14951">
            <w:pPr>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76563E00" w14:textId="58388CA1" w:rsidR="00B14951" w:rsidRDefault="00B14951">
            <w:pPr>
              <w:jc w:val="both"/>
              <w:textAlignment w:val="baseline"/>
              <w:rPr>
                <w:sz w:val="24"/>
                <w:szCs w:val="24"/>
                <w:lang w:eastAsia="lt-LT"/>
              </w:rPr>
            </w:pPr>
          </w:p>
        </w:tc>
      </w:tr>
      <w:tr w:rsidR="00B14951" w14:paraId="793F9550" w14:textId="77777777" w:rsidTr="00B24A44">
        <w:tc>
          <w:tcPr>
            <w:tcW w:w="286" w:type="pct"/>
            <w:tcBorders>
              <w:top w:val="single" w:sz="4" w:space="0" w:color="auto"/>
              <w:left w:val="single" w:sz="4" w:space="0" w:color="auto"/>
              <w:bottom w:val="single" w:sz="4" w:space="0" w:color="auto"/>
              <w:right w:val="single" w:sz="4" w:space="0" w:color="auto"/>
            </w:tcBorders>
          </w:tcPr>
          <w:p w14:paraId="32140431"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44F192FC" w14:textId="0BB13F01"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02A09675" w14:textId="617CCC2A" w:rsidR="00B14951" w:rsidRDefault="00B14951">
            <w:pPr>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65B8AFDD" w14:textId="6E62DB1D" w:rsidR="00B14951" w:rsidRDefault="00B14951">
            <w:pPr>
              <w:jc w:val="both"/>
              <w:textAlignment w:val="baseline"/>
              <w:rPr>
                <w:sz w:val="24"/>
                <w:szCs w:val="24"/>
                <w:lang w:eastAsia="lt-LT"/>
              </w:rPr>
            </w:pPr>
          </w:p>
        </w:tc>
      </w:tr>
      <w:tr w:rsidR="00B14951" w14:paraId="639D6363" w14:textId="77777777" w:rsidTr="00B24A44">
        <w:tc>
          <w:tcPr>
            <w:tcW w:w="286" w:type="pct"/>
            <w:tcBorders>
              <w:top w:val="single" w:sz="4" w:space="0" w:color="auto"/>
              <w:left w:val="single" w:sz="4" w:space="0" w:color="auto"/>
              <w:bottom w:val="single" w:sz="4" w:space="0" w:color="auto"/>
              <w:right w:val="single" w:sz="4" w:space="0" w:color="auto"/>
            </w:tcBorders>
          </w:tcPr>
          <w:p w14:paraId="175021B7"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782A227F" w14:textId="02C1436A"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037A6B1C" w14:textId="60038990" w:rsidR="00B14951" w:rsidRDefault="00B14951">
            <w:pPr>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0A6BC626" w14:textId="29CAB160" w:rsidR="00B14951" w:rsidRDefault="00B14951">
            <w:pPr>
              <w:jc w:val="both"/>
              <w:textAlignment w:val="baseline"/>
              <w:rPr>
                <w:sz w:val="24"/>
                <w:szCs w:val="24"/>
                <w:lang w:eastAsia="lt-LT"/>
              </w:rPr>
            </w:pPr>
          </w:p>
        </w:tc>
      </w:tr>
      <w:tr w:rsidR="00B14951" w14:paraId="4FFD1FB2" w14:textId="77777777" w:rsidTr="00B24A44">
        <w:tc>
          <w:tcPr>
            <w:tcW w:w="286" w:type="pct"/>
            <w:tcBorders>
              <w:top w:val="single" w:sz="4" w:space="0" w:color="auto"/>
              <w:left w:val="single" w:sz="4" w:space="0" w:color="auto"/>
              <w:bottom w:val="single" w:sz="4" w:space="0" w:color="auto"/>
              <w:right w:val="single" w:sz="4" w:space="0" w:color="auto"/>
            </w:tcBorders>
          </w:tcPr>
          <w:p w14:paraId="27FAC706"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5AB206E5" w14:textId="1CBEC65E"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7ABF7799" w14:textId="091243C6" w:rsidR="00B14951" w:rsidRDefault="00B14951">
            <w:pPr>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1E5C24D1" w14:textId="4B43F4C7" w:rsidR="00B14951" w:rsidRDefault="00B14951">
            <w:pPr>
              <w:jc w:val="both"/>
              <w:textAlignment w:val="baseline"/>
              <w:rPr>
                <w:sz w:val="24"/>
                <w:szCs w:val="24"/>
                <w:lang w:eastAsia="lt-LT"/>
              </w:rPr>
            </w:pPr>
          </w:p>
        </w:tc>
      </w:tr>
      <w:tr w:rsidR="00B14951" w14:paraId="49832039" w14:textId="77777777" w:rsidTr="00B24A44">
        <w:tc>
          <w:tcPr>
            <w:tcW w:w="286" w:type="pct"/>
            <w:tcBorders>
              <w:top w:val="single" w:sz="4" w:space="0" w:color="auto"/>
              <w:left w:val="single" w:sz="4" w:space="0" w:color="auto"/>
              <w:bottom w:val="single" w:sz="4" w:space="0" w:color="auto"/>
              <w:right w:val="single" w:sz="4" w:space="0" w:color="auto"/>
            </w:tcBorders>
          </w:tcPr>
          <w:p w14:paraId="3CB5CB3A"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25424890" w14:textId="5A9EC6D2"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7AE683A4" w14:textId="146AA73F" w:rsidR="00B14951" w:rsidRDefault="00B14951">
            <w:pPr>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75E41193" w14:textId="5DCCC9E8" w:rsidR="00B14951" w:rsidRDefault="00B14951">
            <w:pPr>
              <w:jc w:val="both"/>
              <w:textAlignment w:val="baseline"/>
              <w:rPr>
                <w:sz w:val="24"/>
                <w:szCs w:val="24"/>
                <w:lang w:eastAsia="lt-LT"/>
              </w:rPr>
            </w:pPr>
          </w:p>
        </w:tc>
      </w:tr>
      <w:tr w:rsidR="00B14951" w14:paraId="39DC5857" w14:textId="77777777" w:rsidTr="00B24A44">
        <w:tc>
          <w:tcPr>
            <w:tcW w:w="286" w:type="pct"/>
            <w:tcBorders>
              <w:top w:val="single" w:sz="4" w:space="0" w:color="auto"/>
              <w:left w:val="single" w:sz="4" w:space="0" w:color="auto"/>
              <w:bottom w:val="single" w:sz="4" w:space="0" w:color="auto"/>
              <w:right w:val="single" w:sz="4" w:space="0" w:color="auto"/>
            </w:tcBorders>
          </w:tcPr>
          <w:p w14:paraId="4678133B"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0786A730" w14:textId="7AF3394C" w:rsidR="00B14951" w:rsidRDefault="00B14951">
            <w:pPr>
              <w:spacing w:before="100" w:beforeAutospacing="1" w:after="100" w:afterAutospacing="1"/>
              <w:textAlignment w:val="baseline"/>
              <w:rPr>
                <w:sz w:val="24"/>
                <w:szCs w:val="24"/>
                <w:lang w:eastAsia="lt-LT"/>
              </w:rPr>
            </w:pPr>
          </w:p>
        </w:tc>
        <w:tc>
          <w:tcPr>
            <w:tcW w:w="1932" w:type="pct"/>
            <w:tcBorders>
              <w:top w:val="single" w:sz="4" w:space="0" w:color="auto"/>
              <w:left w:val="single" w:sz="4" w:space="0" w:color="auto"/>
              <w:bottom w:val="single" w:sz="4" w:space="0" w:color="auto"/>
              <w:right w:val="single" w:sz="4" w:space="0" w:color="auto"/>
            </w:tcBorders>
          </w:tcPr>
          <w:p w14:paraId="4FE41A13" w14:textId="27A4DE5C" w:rsidR="00B14951" w:rsidRDefault="00B14951">
            <w:pPr>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4F423447" w14:textId="183E4334" w:rsidR="00B14951" w:rsidRDefault="00B14951">
            <w:pPr>
              <w:jc w:val="both"/>
              <w:textAlignment w:val="baseline"/>
              <w:rPr>
                <w:sz w:val="24"/>
                <w:szCs w:val="24"/>
                <w:lang w:eastAsia="lt-LT"/>
              </w:rPr>
            </w:pPr>
          </w:p>
        </w:tc>
      </w:tr>
      <w:tr w:rsidR="00B14951" w14:paraId="06578C61" w14:textId="77777777" w:rsidTr="00B24A44">
        <w:tc>
          <w:tcPr>
            <w:tcW w:w="286" w:type="pct"/>
            <w:tcBorders>
              <w:top w:val="single" w:sz="4" w:space="0" w:color="auto"/>
              <w:left w:val="single" w:sz="4" w:space="0" w:color="auto"/>
              <w:bottom w:val="single" w:sz="4" w:space="0" w:color="auto"/>
              <w:right w:val="single" w:sz="4" w:space="0" w:color="auto"/>
            </w:tcBorders>
          </w:tcPr>
          <w:p w14:paraId="5535E58F"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hideMark/>
          </w:tcPr>
          <w:p w14:paraId="0FB484A1" w14:textId="77777777" w:rsidR="00B14951" w:rsidRDefault="00B14951">
            <w:pPr>
              <w:spacing w:before="100" w:beforeAutospacing="1" w:after="100" w:afterAutospacing="1"/>
              <w:textAlignment w:val="baseline"/>
              <w:rPr>
                <w:sz w:val="24"/>
                <w:szCs w:val="24"/>
                <w:lang w:eastAsia="lt-LT"/>
              </w:rPr>
            </w:pPr>
            <w:r>
              <w:rPr>
                <w:sz w:val="24"/>
                <w:szCs w:val="24"/>
                <w:lang w:eastAsia="lt-LT"/>
              </w:rPr>
              <w:t>Garantija</w:t>
            </w:r>
          </w:p>
        </w:tc>
        <w:tc>
          <w:tcPr>
            <w:tcW w:w="1932" w:type="pct"/>
            <w:tcBorders>
              <w:top w:val="single" w:sz="4" w:space="0" w:color="auto"/>
              <w:left w:val="single" w:sz="4" w:space="0" w:color="auto"/>
              <w:bottom w:val="single" w:sz="4" w:space="0" w:color="auto"/>
              <w:right w:val="single" w:sz="4" w:space="0" w:color="auto"/>
            </w:tcBorders>
          </w:tcPr>
          <w:p w14:paraId="07DFE034" w14:textId="33566ED8" w:rsidR="00B14951" w:rsidRDefault="00B14951">
            <w:pPr>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028D6B3C" w14:textId="5FEA1C8E" w:rsidR="00B14951" w:rsidRDefault="00B14951">
            <w:pPr>
              <w:jc w:val="both"/>
              <w:textAlignment w:val="baseline"/>
              <w:rPr>
                <w:sz w:val="24"/>
                <w:szCs w:val="24"/>
                <w:lang w:eastAsia="lt-LT"/>
              </w:rPr>
            </w:pPr>
          </w:p>
        </w:tc>
      </w:tr>
      <w:tr w:rsidR="00B14951" w14:paraId="25EE9331" w14:textId="77777777" w:rsidTr="00B24A44">
        <w:tc>
          <w:tcPr>
            <w:tcW w:w="286" w:type="pct"/>
            <w:tcBorders>
              <w:top w:val="single" w:sz="4" w:space="0" w:color="auto"/>
              <w:left w:val="single" w:sz="4" w:space="0" w:color="auto"/>
              <w:bottom w:val="single" w:sz="4" w:space="0" w:color="auto"/>
              <w:right w:val="single" w:sz="4" w:space="0" w:color="auto"/>
            </w:tcBorders>
          </w:tcPr>
          <w:p w14:paraId="67B125D4"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12051684" w14:textId="1101B7D1" w:rsidR="00B14951" w:rsidRDefault="00B24A44">
            <w:pPr>
              <w:spacing w:before="100" w:beforeAutospacing="1" w:after="100" w:afterAutospacing="1"/>
              <w:textAlignment w:val="baseline"/>
              <w:rPr>
                <w:sz w:val="24"/>
                <w:szCs w:val="24"/>
                <w:lang w:eastAsia="lt-LT"/>
              </w:rPr>
            </w:pPr>
            <w:r>
              <w:rPr>
                <w:sz w:val="24"/>
                <w:szCs w:val="24"/>
                <w:lang w:eastAsia="lt-LT"/>
              </w:rPr>
              <w:t>Aptarnavimas</w:t>
            </w:r>
          </w:p>
        </w:tc>
        <w:tc>
          <w:tcPr>
            <w:tcW w:w="1932" w:type="pct"/>
            <w:tcBorders>
              <w:top w:val="single" w:sz="4" w:space="0" w:color="auto"/>
              <w:left w:val="single" w:sz="4" w:space="0" w:color="auto"/>
              <w:bottom w:val="single" w:sz="4" w:space="0" w:color="auto"/>
              <w:right w:val="single" w:sz="4" w:space="0" w:color="auto"/>
            </w:tcBorders>
          </w:tcPr>
          <w:p w14:paraId="683D8EB5" w14:textId="5FC04BB1" w:rsidR="00B14951" w:rsidRDefault="00B14951">
            <w:pPr>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1C989DE8" w14:textId="15E72698" w:rsidR="00B14951" w:rsidRDefault="00B14951">
            <w:pPr>
              <w:jc w:val="both"/>
              <w:textAlignment w:val="baseline"/>
              <w:rPr>
                <w:sz w:val="24"/>
                <w:szCs w:val="24"/>
                <w:lang w:eastAsia="lt-LT"/>
              </w:rPr>
            </w:pPr>
          </w:p>
        </w:tc>
      </w:tr>
      <w:tr w:rsidR="00B14951" w14:paraId="79D7EB96" w14:textId="77777777" w:rsidTr="00B24A44">
        <w:trPr>
          <w:trHeight w:val="1475"/>
        </w:trPr>
        <w:tc>
          <w:tcPr>
            <w:tcW w:w="286" w:type="pct"/>
            <w:tcBorders>
              <w:top w:val="single" w:sz="4" w:space="0" w:color="auto"/>
              <w:left w:val="single" w:sz="4" w:space="0" w:color="auto"/>
              <w:bottom w:val="single" w:sz="4" w:space="0" w:color="auto"/>
              <w:right w:val="single" w:sz="4" w:space="0" w:color="auto"/>
            </w:tcBorders>
          </w:tcPr>
          <w:p w14:paraId="4C918455" w14:textId="77777777" w:rsidR="00B14951" w:rsidRDefault="00B14951" w:rsidP="00B14951">
            <w:pPr>
              <w:pStyle w:val="Sraopastraipa"/>
              <w:numPr>
                <w:ilvl w:val="0"/>
                <w:numId w:val="28"/>
              </w:numPr>
              <w:pBdr>
                <w:top w:val="none" w:sz="0" w:space="0" w:color="auto"/>
                <w:left w:val="none" w:sz="0" w:space="0" w:color="auto"/>
                <w:bottom w:val="none" w:sz="0" w:space="0" w:color="auto"/>
                <w:right w:val="none" w:sz="0" w:space="0" w:color="auto"/>
              </w:pBdr>
              <w:suppressAutoHyphens w:val="0"/>
              <w:ind w:left="33" w:firstLine="0"/>
              <w:rPr>
                <w:lang w:eastAsia="lt-LT"/>
              </w:rPr>
            </w:pPr>
          </w:p>
        </w:tc>
        <w:tc>
          <w:tcPr>
            <w:tcW w:w="1001" w:type="pct"/>
            <w:tcBorders>
              <w:top w:val="single" w:sz="4" w:space="0" w:color="auto"/>
              <w:left w:val="single" w:sz="4" w:space="0" w:color="auto"/>
              <w:bottom w:val="single" w:sz="4" w:space="0" w:color="auto"/>
              <w:right w:val="single" w:sz="4" w:space="0" w:color="auto"/>
            </w:tcBorders>
          </w:tcPr>
          <w:p w14:paraId="058EA04D" w14:textId="09F581E7" w:rsidR="00B14951" w:rsidRDefault="00B24A44">
            <w:pPr>
              <w:spacing w:before="100" w:beforeAutospacing="1" w:after="100" w:afterAutospacing="1"/>
              <w:textAlignment w:val="baseline"/>
              <w:rPr>
                <w:sz w:val="24"/>
                <w:szCs w:val="24"/>
                <w:lang w:eastAsia="lt-LT"/>
              </w:rPr>
            </w:pPr>
            <w:r>
              <w:rPr>
                <w:sz w:val="24"/>
                <w:szCs w:val="24"/>
                <w:lang w:eastAsia="lt-LT"/>
              </w:rPr>
              <w:t>Kita</w:t>
            </w:r>
          </w:p>
        </w:tc>
        <w:tc>
          <w:tcPr>
            <w:tcW w:w="1932" w:type="pct"/>
            <w:tcBorders>
              <w:top w:val="single" w:sz="4" w:space="0" w:color="auto"/>
              <w:left w:val="single" w:sz="4" w:space="0" w:color="auto"/>
              <w:bottom w:val="single" w:sz="4" w:space="0" w:color="auto"/>
              <w:right w:val="single" w:sz="4" w:space="0" w:color="auto"/>
            </w:tcBorders>
          </w:tcPr>
          <w:p w14:paraId="4BA86145" w14:textId="345C3F43" w:rsidR="00B14951" w:rsidRDefault="00B14951">
            <w:pPr>
              <w:jc w:val="both"/>
              <w:textAlignment w:val="baseline"/>
              <w:rPr>
                <w:sz w:val="24"/>
                <w:szCs w:val="24"/>
                <w:lang w:eastAsia="lt-LT"/>
              </w:rPr>
            </w:pPr>
          </w:p>
        </w:tc>
        <w:tc>
          <w:tcPr>
            <w:tcW w:w="1781" w:type="pct"/>
            <w:tcBorders>
              <w:top w:val="single" w:sz="4" w:space="0" w:color="auto"/>
              <w:left w:val="single" w:sz="4" w:space="0" w:color="auto"/>
              <w:bottom w:val="single" w:sz="4" w:space="0" w:color="auto"/>
              <w:right w:val="single" w:sz="4" w:space="0" w:color="auto"/>
            </w:tcBorders>
          </w:tcPr>
          <w:p w14:paraId="15A86FDB" w14:textId="6B479641" w:rsidR="00B14951" w:rsidRDefault="00B14951">
            <w:pPr>
              <w:jc w:val="both"/>
              <w:textAlignment w:val="baseline"/>
              <w:rPr>
                <w:sz w:val="24"/>
                <w:szCs w:val="24"/>
                <w:lang w:eastAsia="lt-LT"/>
              </w:rPr>
            </w:pPr>
          </w:p>
        </w:tc>
      </w:tr>
    </w:tbl>
    <w:p w14:paraId="6B75E12F" w14:textId="77777777" w:rsidR="00B14951" w:rsidRDefault="00B14951" w:rsidP="00B14951">
      <w:pPr>
        <w:rPr>
          <w:b/>
        </w:rPr>
      </w:pPr>
    </w:p>
    <w:p w14:paraId="244CC67B" w14:textId="77777777" w:rsidR="00B14951" w:rsidRDefault="00B14951" w:rsidP="00B14951">
      <w:pPr>
        <w:rPr>
          <w:b/>
        </w:rPr>
      </w:pPr>
    </w:p>
    <w:p w14:paraId="306720A5" w14:textId="6803EF70" w:rsidR="00B14951" w:rsidRPr="001F2B77" w:rsidRDefault="001F2B77" w:rsidP="001F2B77">
      <w:pPr>
        <w:pStyle w:val="Sraopastraipa"/>
        <w:numPr>
          <w:ilvl w:val="0"/>
          <w:numId w:val="27"/>
        </w:numPr>
        <w:rPr>
          <w:b/>
        </w:rPr>
      </w:pPr>
      <w:r>
        <w:rPr>
          <w:b/>
        </w:rPr>
        <w:t>GARANTINIAI REIKALAVIMAI</w:t>
      </w:r>
    </w:p>
    <w:p w14:paraId="7F5C2A1C" w14:textId="77777777" w:rsidR="00B14951" w:rsidRDefault="00B14951" w:rsidP="00B14951">
      <w:pPr>
        <w:pBdr>
          <w:top w:val="single" w:sz="4" w:space="1" w:color="auto"/>
          <w:bottom w:val="single" w:sz="4" w:space="1" w:color="auto"/>
        </w:pBdr>
        <w:tabs>
          <w:tab w:val="left" w:pos="284"/>
        </w:tabs>
        <w:ind w:right="-755"/>
        <w:rPr>
          <w:rFonts w:ascii="Times New Roman" w:hAnsi="Times New Roman" w:cs="Times New Roman"/>
          <w:b/>
          <w:bCs/>
          <w:color w:val="000000" w:themeColor="text1"/>
          <w:sz w:val="24"/>
          <w:szCs w:val="24"/>
        </w:rPr>
      </w:pPr>
    </w:p>
    <w:p w14:paraId="0DC88204" w14:textId="77777777" w:rsidR="00B14951" w:rsidRDefault="00B14951" w:rsidP="00B14951">
      <w:pPr>
        <w:pBdr>
          <w:top w:val="single" w:sz="4" w:space="1" w:color="auto"/>
          <w:bottom w:val="single" w:sz="4" w:space="1" w:color="auto"/>
        </w:pBdr>
        <w:tabs>
          <w:tab w:val="left" w:pos="284"/>
        </w:tabs>
        <w:ind w:right="-755"/>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 APLINKOS APSAUGOS KRITERIJAI</w:t>
      </w:r>
    </w:p>
    <w:p w14:paraId="6AE9942A" w14:textId="77777777" w:rsidR="00B14951" w:rsidRDefault="00B14951" w:rsidP="00B14951">
      <w:pPr>
        <w:rPr>
          <w:rFonts w:ascii="Times New Roman" w:hAnsi="Times New Roman" w:cs="Times New Roman"/>
          <w:b/>
          <w:sz w:val="24"/>
          <w:szCs w:val="24"/>
        </w:rPr>
      </w:pPr>
    </w:p>
    <w:tbl>
      <w:tblPr>
        <w:tblW w:w="24240" w:type="dxa"/>
        <w:tblLayout w:type="fixed"/>
        <w:tblCellMar>
          <w:left w:w="0" w:type="dxa"/>
          <w:right w:w="0" w:type="dxa"/>
        </w:tblCellMar>
        <w:tblLook w:val="04A0" w:firstRow="1" w:lastRow="0" w:firstColumn="1" w:lastColumn="0" w:noHBand="0" w:noVBand="1"/>
      </w:tblPr>
      <w:tblGrid>
        <w:gridCol w:w="4820"/>
        <w:gridCol w:w="4821"/>
        <w:gridCol w:w="4821"/>
        <w:gridCol w:w="4821"/>
        <w:gridCol w:w="213"/>
        <w:gridCol w:w="4744"/>
      </w:tblGrid>
      <w:tr w:rsidR="00B14951" w14:paraId="7A2DB0C3" w14:textId="77777777" w:rsidTr="00B14951">
        <w:trPr>
          <w:trHeight w:hRule="exact" w:val="263"/>
        </w:trPr>
        <w:tc>
          <w:tcPr>
            <w:tcW w:w="4820" w:type="dxa"/>
          </w:tcPr>
          <w:p w14:paraId="1DE610F6" w14:textId="77777777" w:rsidR="00B14951" w:rsidRDefault="00B14951">
            <w:pPr>
              <w:spacing w:after="120" w:line="256" w:lineRule="auto"/>
              <w:rPr>
                <w:rFonts w:ascii="Times New Roman" w:eastAsia="Times New Roman" w:hAnsi="Times New Roman" w:cs="Times New Roman"/>
                <w:b/>
                <w:sz w:val="24"/>
                <w:szCs w:val="20"/>
              </w:rPr>
            </w:pPr>
          </w:p>
        </w:tc>
        <w:tc>
          <w:tcPr>
            <w:tcW w:w="4820" w:type="dxa"/>
          </w:tcPr>
          <w:p w14:paraId="1E257108" w14:textId="77777777" w:rsidR="00B14951" w:rsidRDefault="00B14951">
            <w:pPr>
              <w:spacing w:after="120" w:line="256" w:lineRule="auto"/>
              <w:rPr>
                <w:rFonts w:ascii="Times New Roman" w:eastAsia="Times New Roman" w:hAnsi="Times New Roman" w:cs="Times New Roman"/>
                <w:b/>
                <w:sz w:val="24"/>
                <w:szCs w:val="20"/>
              </w:rPr>
            </w:pPr>
          </w:p>
        </w:tc>
        <w:tc>
          <w:tcPr>
            <w:tcW w:w="4820" w:type="dxa"/>
          </w:tcPr>
          <w:p w14:paraId="1D6DF435" w14:textId="77777777" w:rsidR="00B14951" w:rsidRDefault="00B14951">
            <w:pPr>
              <w:spacing w:after="120" w:line="256" w:lineRule="auto"/>
              <w:rPr>
                <w:rFonts w:ascii="Times New Roman" w:eastAsia="Times New Roman" w:hAnsi="Times New Roman" w:cs="Times New Roman"/>
                <w:b/>
                <w:sz w:val="24"/>
                <w:szCs w:val="20"/>
              </w:rPr>
            </w:pPr>
          </w:p>
        </w:tc>
        <w:tc>
          <w:tcPr>
            <w:tcW w:w="4820" w:type="dxa"/>
          </w:tcPr>
          <w:p w14:paraId="1E3E66DA" w14:textId="77777777" w:rsidR="00B14951" w:rsidRDefault="00B14951">
            <w:pPr>
              <w:spacing w:after="120" w:line="256" w:lineRule="auto"/>
              <w:rPr>
                <w:rFonts w:ascii="Times New Roman" w:eastAsia="Times New Roman" w:hAnsi="Times New Roman" w:cs="Times New Roman"/>
                <w:b/>
                <w:sz w:val="24"/>
                <w:szCs w:val="20"/>
              </w:rPr>
            </w:pPr>
          </w:p>
        </w:tc>
        <w:tc>
          <w:tcPr>
            <w:tcW w:w="213" w:type="dxa"/>
          </w:tcPr>
          <w:p w14:paraId="5AFC8B9D" w14:textId="77777777" w:rsidR="00B14951" w:rsidRDefault="00B14951">
            <w:pPr>
              <w:spacing w:after="120" w:line="256" w:lineRule="auto"/>
              <w:rPr>
                <w:rFonts w:ascii="Times New Roman" w:eastAsia="Times New Roman" w:hAnsi="Times New Roman" w:cs="Times New Roman"/>
                <w:b/>
                <w:sz w:val="24"/>
                <w:szCs w:val="20"/>
              </w:rPr>
            </w:pPr>
          </w:p>
        </w:tc>
        <w:tc>
          <w:tcPr>
            <w:tcW w:w="4743" w:type="dxa"/>
          </w:tcPr>
          <w:p w14:paraId="2584FEBF" w14:textId="77777777" w:rsidR="00B14951" w:rsidRDefault="00B14951">
            <w:pPr>
              <w:spacing w:line="256" w:lineRule="auto"/>
              <w:rPr>
                <w:rFonts w:ascii="Times New Roman" w:eastAsia="Times New Roman" w:hAnsi="Times New Roman" w:cs="Times New Roman"/>
                <w:b/>
                <w:sz w:val="24"/>
                <w:szCs w:val="24"/>
              </w:rPr>
            </w:pPr>
          </w:p>
        </w:tc>
      </w:tr>
      <w:tr w:rsidR="00B14951" w14:paraId="1648A7EA" w14:textId="77777777" w:rsidTr="00B14951">
        <w:trPr>
          <w:trHeight w:hRule="exact" w:val="263"/>
        </w:trPr>
        <w:tc>
          <w:tcPr>
            <w:tcW w:w="4820" w:type="dxa"/>
          </w:tcPr>
          <w:p w14:paraId="45E31EB4" w14:textId="77777777" w:rsidR="00B14951" w:rsidRDefault="00B14951">
            <w:pPr>
              <w:spacing w:after="120" w:line="256" w:lineRule="auto"/>
              <w:rPr>
                <w:rFonts w:ascii="Times New Roman" w:eastAsia="Times New Roman" w:hAnsi="Times New Roman" w:cs="Times New Roman"/>
                <w:b/>
                <w:bCs/>
                <w:sz w:val="24"/>
                <w:szCs w:val="20"/>
              </w:rPr>
            </w:pPr>
          </w:p>
        </w:tc>
        <w:tc>
          <w:tcPr>
            <w:tcW w:w="4820" w:type="dxa"/>
          </w:tcPr>
          <w:p w14:paraId="351DAE97" w14:textId="77777777" w:rsidR="00B14951" w:rsidRDefault="00B14951">
            <w:pPr>
              <w:spacing w:after="120" w:line="256" w:lineRule="auto"/>
              <w:rPr>
                <w:rFonts w:ascii="Times New Roman" w:eastAsia="Times New Roman" w:hAnsi="Times New Roman" w:cs="Times New Roman"/>
                <w:b/>
                <w:bCs/>
                <w:sz w:val="24"/>
                <w:szCs w:val="20"/>
              </w:rPr>
            </w:pPr>
          </w:p>
        </w:tc>
        <w:tc>
          <w:tcPr>
            <w:tcW w:w="4820" w:type="dxa"/>
          </w:tcPr>
          <w:p w14:paraId="4EBFB078" w14:textId="77777777" w:rsidR="00B14951" w:rsidRDefault="00B14951">
            <w:pPr>
              <w:spacing w:after="120" w:line="256" w:lineRule="auto"/>
              <w:rPr>
                <w:rFonts w:ascii="Times New Roman" w:eastAsia="Times New Roman" w:hAnsi="Times New Roman" w:cs="Times New Roman"/>
                <w:b/>
                <w:bCs/>
                <w:sz w:val="24"/>
                <w:szCs w:val="20"/>
              </w:rPr>
            </w:pPr>
          </w:p>
        </w:tc>
        <w:tc>
          <w:tcPr>
            <w:tcW w:w="4820" w:type="dxa"/>
          </w:tcPr>
          <w:p w14:paraId="2AE1CEBA" w14:textId="77777777" w:rsidR="00B14951" w:rsidRDefault="00B14951">
            <w:pPr>
              <w:spacing w:after="120" w:line="256" w:lineRule="auto"/>
              <w:rPr>
                <w:rFonts w:ascii="Times New Roman" w:eastAsia="Times New Roman" w:hAnsi="Times New Roman" w:cs="Times New Roman"/>
                <w:b/>
                <w:bCs/>
                <w:sz w:val="24"/>
                <w:szCs w:val="20"/>
              </w:rPr>
            </w:pPr>
          </w:p>
        </w:tc>
        <w:tc>
          <w:tcPr>
            <w:tcW w:w="213" w:type="dxa"/>
          </w:tcPr>
          <w:p w14:paraId="33C474F6" w14:textId="77777777" w:rsidR="00B14951" w:rsidRDefault="00B14951">
            <w:pPr>
              <w:spacing w:after="120" w:line="256" w:lineRule="auto"/>
              <w:rPr>
                <w:rFonts w:ascii="Times New Roman" w:eastAsia="Times New Roman" w:hAnsi="Times New Roman" w:cs="Times New Roman"/>
                <w:b/>
                <w:bCs/>
                <w:sz w:val="24"/>
                <w:szCs w:val="20"/>
              </w:rPr>
            </w:pPr>
          </w:p>
        </w:tc>
        <w:tc>
          <w:tcPr>
            <w:tcW w:w="4743" w:type="dxa"/>
          </w:tcPr>
          <w:p w14:paraId="12C7CE79" w14:textId="77777777" w:rsidR="00B14951" w:rsidRDefault="00B14951">
            <w:pPr>
              <w:spacing w:line="256" w:lineRule="auto"/>
              <w:rPr>
                <w:rFonts w:ascii="Times New Roman" w:eastAsia="Times New Roman" w:hAnsi="Times New Roman" w:cs="Times New Roman"/>
                <w:b/>
                <w:bCs/>
                <w:sz w:val="24"/>
                <w:szCs w:val="24"/>
              </w:rPr>
            </w:pPr>
          </w:p>
        </w:tc>
      </w:tr>
      <w:tr w:rsidR="00B14951" w14:paraId="384D5E55" w14:textId="77777777" w:rsidTr="00B14951">
        <w:tc>
          <w:tcPr>
            <w:tcW w:w="4820" w:type="dxa"/>
            <w:hideMark/>
          </w:tcPr>
          <w:tbl>
            <w:tblPr>
              <w:tblW w:w="9780" w:type="dxa"/>
              <w:tblLayout w:type="fixed"/>
              <w:tblCellMar>
                <w:left w:w="0" w:type="dxa"/>
                <w:right w:w="0" w:type="dxa"/>
              </w:tblCellMar>
              <w:tblLook w:val="04A0" w:firstRow="1" w:lastRow="0" w:firstColumn="1" w:lastColumn="0" w:noHBand="0" w:noVBand="1"/>
            </w:tblPr>
            <w:tblGrid>
              <w:gridCol w:w="4822"/>
              <w:gridCol w:w="213"/>
              <w:gridCol w:w="4745"/>
            </w:tblGrid>
            <w:tr w:rsidR="00B14951" w14:paraId="648022B7" w14:textId="77777777">
              <w:trPr>
                <w:trHeight w:hRule="exact" w:val="263"/>
              </w:trPr>
              <w:tc>
                <w:tcPr>
                  <w:tcW w:w="4820" w:type="dxa"/>
                  <w:hideMark/>
                </w:tcPr>
                <w:p w14:paraId="7C5E7912" w14:textId="77777777" w:rsidR="00B14951" w:rsidRDefault="00B14951">
                  <w:pPr>
                    <w:spacing w:after="120" w:line="256"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PIRKĖJAS                                                          </w:t>
                  </w:r>
                </w:p>
              </w:tc>
              <w:tc>
                <w:tcPr>
                  <w:tcW w:w="213" w:type="dxa"/>
                </w:tcPr>
                <w:p w14:paraId="4F57A92A" w14:textId="77777777" w:rsidR="00B14951" w:rsidRDefault="00B14951">
                  <w:pPr>
                    <w:spacing w:after="120" w:line="256" w:lineRule="auto"/>
                    <w:rPr>
                      <w:rFonts w:ascii="Times New Roman" w:eastAsia="Times New Roman" w:hAnsi="Times New Roman" w:cs="Times New Roman"/>
                      <w:b/>
                      <w:sz w:val="24"/>
                      <w:szCs w:val="20"/>
                    </w:rPr>
                  </w:pPr>
                </w:p>
              </w:tc>
              <w:tc>
                <w:tcPr>
                  <w:tcW w:w="4743" w:type="dxa"/>
                  <w:hideMark/>
                </w:tcPr>
                <w:p w14:paraId="71019363" w14:textId="77777777" w:rsidR="00B14951" w:rsidRDefault="00B1495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PARDAVĖJAS</w:t>
                  </w:r>
                </w:p>
              </w:tc>
            </w:tr>
            <w:tr w:rsidR="00B14951" w14:paraId="4B799694" w14:textId="77777777">
              <w:trPr>
                <w:trHeight w:hRule="exact" w:val="263"/>
              </w:trPr>
              <w:tc>
                <w:tcPr>
                  <w:tcW w:w="4820" w:type="dxa"/>
                </w:tcPr>
                <w:p w14:paraId="22C0BA19" w14:textId="77777777" w:rsidR="00B14951" w:rsidRDefault="00B14951">
                  <w:pPr>
                    <w:spacing w:after="120" w:line="256"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Alytaus Adolfo Ramanausko-Vanago</w:t>
                  </w:r>
                </w:p>
                <w:p w14:paraId="56B00EF9" w14:textId="77777777" w:rsidR="00B14951" w:rsidRDefault="00B14951">
                  <w:pPr>
                    <w:spacing w:after="120" w:line="256" w:lineRule="auto"/>
                    <w:rPr>
                      <w:rFonts w:ascii="Times New Roman" w:eastAsia="Times New Roman" w:hAnsi="Times New Roman" w:cs="Times New Roman"/>
                      <w:b/>
                      <w:bCs/>
                      <w:sz w:val="24"/>
                      <w:szCs w:val="20"/>
                    </w:rPr>
                  </w:pPr>
                </w:p>
              </w:tc>
              <w:tc>
                <w:tcPr>
                  <w:tcW w:w="213" w:type="dxa"/>
                </w:tcPr>
                <w:p w14:paraId="3B3B41A5" w14:textId="77777777" w:rsidR="00B14951" w:rsidRDefault="00B14951">
                  <w:pPr>
                    <w:spacing w:after="120" w:line="256" w:lineRule="auto"/>
                    <w:rPr>
                      <w:rFonts w:ascii="Times New Roman" w:eastAsia="Times New Roman" w:hAnsi="Times New Roman" w:cs="Times New Roman"/>
                      <w:b/>
                      <w:bCs/>
                      <w:sz w:val="24"/>
                      <w:szCs w:val="20"/>
                    </w:rPr>
                  </w:pPr>
                </w:p>
              </w:tc>
              <w:tc>
                <w:tcPr>
                  <w:tcW w:w="4743" w:type="dxa"/>
                  <w:hideMark/>
                </w:tcPr>
                <w:p w14:paraId="6B5232F3" w14:textId="77777777" w:rsidR="00B14951" w:rsidRDefault="00B14951">
                  <w:pPr>
                    <w:spacing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UAB </w:t>
                  </w:r>
                </w:p>
              </w:tc>
            </w:tr>
            <w:tr w:rsidR="00B14951" w14:paraId="3B17E2A7" w14:textId="77777777">
              <w:tc>
                <w:tcPr>
                  <w:tcW w:w="4820" w:type="dxa"/>
                  <w:hideMark/>
                </w:tcPr>
                <w:p w14:paraId="129280D0" w14:textId="77777777" w:rsidR="00B14951" w:rsidRDefault="00B14951">
                  <w:pPr>
                    <w:spacing w:line="256"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gimnazija</w:t>
                  </w:r>
                </w:p>
              </w:tc>
              <w:tc>
                <w:tcPr>
                  <w:tcW w:w="213" w:type="dxa"/>
                </w:tcPr>
                <w:p w14:paraId="19646543"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3B8D6992"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Adresas </w:t>
                  </w:r>
                </w:p>
              </w:tc>
            </w:tr>
            <w:tr w:rsidR="00B14951" w14:paraId="73C4BD0A" w14:textId="77777777">
              <w:tc>
                <w:tcPr>
                  <w:tcW w:w="4820" w:type="dxa"/>
                  <w:hideMark/>
                </w:tcPr>
                <w:p w14:paraId="1E5EE7A1"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Birutės g. 2, LT-62230 Alytus</w:t>
                  </w:r>
                </w:p>
              </w:tc>
              <w:tc>
                <w:tcPr>
                  <w:tcW w:w="213" w:type="dxa"/>
                </w:tcPr>
                <w:p w14:paraId="39E8BF7D"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3106FA80"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Juridinio asmens kodas </w:t>
                  </w:r>
                </w:p>
              </w:tc>
            </w:tr>
            <w:tr w:rsidR="00B14951" w14:paraId="44E10957" w14:textId="77777777">
              <w:tc>
                <w:tcPr>
                  <w:tcW w:w="4820" w:type="dxa"/>
                  <w:hideMark/>
                </w:tcPr>
                <w:p w14:paraId="5D951FD8"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Juridinio asmens kodas 291055670</w:t>
                  </w:r>
                </w:p>
              </w:tc>
              <w:tc>
                <w:tcPr>
                  <w:tcW w:w="213" w:type="dxa"/>
                </w:tcPr>
                <w:p w14:paraId="3CF37B02"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63C2D7E3"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PVM mokėtojo kodas LT1</w:t>
                  </w:r>
                </w:p>
              </w:tc>
            </w:tr>
            <w:tr w:rsidR="00B14951" w14:paraId="0B824259" w14:textId="77777777">
              <w:tc>
                <w:tcPr>
                  <w:tcW w:w="4820" w:type="dxa"/>
                  <w:hideMark/>
                </w:tcPr>
                <w:p w14:paraId="08301B56" w14:textId="77777777" w:rsidR="00B14951" w:rsidRDefault="00B14951">
                  <w:pPr>
                    <w:spacing w:before="240"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Tel. (8 315) 51931</w:t>
                  </w:r>
                </w:p>
              </w:tc>
              <w:tc>
                <w:tcPr>
                  <w:tcW w:w="213" w:type="dxa"/>
                </w:tcPr>
                <w:p w14:paraId="389565B8"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566C1584"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bankas</w:t>
                  </w:r>
                </w:p>
              </w:tc>
            </w:tr>
            <w:tr w:rsidR="00B14951" w14:paraId="6C954D7F" w14:textId="77777777">
              <w:tc>
                <w:tcPr>
                  <w:tcW w:w="4820" w:type="dxa"/>
                  <w:hideMark/>
                </w:tcPr>
                <w:p w14:paraId="1F37F832"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El. paštas mokykla</w:t>
                  </w:r>
                  <w:r>
                    <w:rPr>
                      <w:rFonts w:ascii="Times New Roman" w:eastAsia="Times New Roman" w:hAnsi="Times New Roman" w:cs="Times New Roman"/>
                      <w:sz w:val="24"/>
                      <w:szCs w:val="20"/>
                      <w:lang w:val="en-US"/>
                    </w:rPr>
                    <w:t>@</w:t>
                  </w:r>
                  <w:r>
                    <w:rPr>
                      <w:rFonts w:ascii="Times New Roman" w:eastAsia="Times New Roman" w:hAnsi="Times New Roman" w:cs="Times New Roman"/>
                      <w:sz w:val="24"/>
                      <w:szCs w:val="20"/>
                    </w:rPr>
                    <w:t>vanagogimnazija.lt</w:t>
                  </w:r>
                </w:p>
              </w:tc>
              <w:tc>
                <w:tcPr>
                  <w:tcW w:w="213" w:type="dxa"/>
                </w:tcPr>
                <w:p w14:paraId="413961EB" w14:textId="77777777" w:rsidR="00B14951" w:rsidRDefault="00B14951">
                  <w:pPr>
                    <w:spacing w:line="256" w:lineRule="auto"/>
                    <w:rPr>
                      <w:rFonts w:ascii="Times New Roman" w:eastAsia="Times New Roman" w:hAnsi="Times New Roman" w:cs="Times New Roman"/>
                      <w:sz w:val="24"/>
                      <w:szCs w:val="24"/>
                    </w:rPr>
                  </w:pPr>
                </w:p>
              </w:tc>
              <w:tc>
                <w:tcPr>
                  <w:tcW w:w="4743" w:type="dxa"/>
                  <w:hideMark/>
                </w:tcPr>
                <w:p w14:paraId="516E4059" w14:textId="77777777" w:rsidR="00B14951" w:rsidRDefault="00B1495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Atsiskaitomoji sąskaita </w:t>
                  </w:r>
                </w:p>
                <w:p w14:paraId="0DA77738" w14:textId="77777777" w:rsidR="00B14951" w:rsidRDefault="00B1495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LT </w:t>
                  </w:r>
                </w:p>
              </w:tc>
            </w:tr>
            <w:tr w:rsidR="00B14951" w14:paraId="195834AC" w14:textId="77777777">
              <w:tc>
                <w:tcPr>
                  <w:tcW w:w="4820" w:type="dxa"/>
                </w:tcPr>
                <w:p w14:paraId="36CAFD25" w14:textId="77777777" w:rsidR="00B14951" w:rsidRDefault="00B14951">
                  <w:pPr>
                    <w:spacing w:line="256" w:lineRule="auto"/>
                    <w:rPr>
                      <w:rFonts w:ascii="Times New Roman" w:eastAsia="Times New Roman" w:hAnsi="Times New Roman" w:cs="Times New Roman"/>
                      <w:sz w:val="24"/>
                      <w:szCs w:val="20"/>
                    </w:rPr>
                  </w:pPr>
                </w:p>
                <w:p w14:paraId="245E3F99" w14:textId="77777777" w:rsidR="00B14951" w:rsidRDefault="00B14951">
                  <w:pPr>
                    <w:spacing w:line="256" w:lineRule="auto"/>
                    <w:rPr>
                      <w:rFonts w:ascii="Times New Roman" w:eastAsia="Times New Roman" w:hAnsi="Times New Roman" w:cs="Times New Roman"/>
                      <w:sz w:val="24"/>
                      <w:szCs w:val="20"/>
                    </w:rPr>
                  </w:pPr>
                </w:p>
                <w:p w14:paraId="4EBA8B2D" w14:textId="77777777" w:rsidR="00B14951" w:rsidRDefault="00B14951">
                  <w:pPr>
                    <w:spacing w:line="256" w:lineRule="auto"/>
                    <w:rPr>
                      <w:rFonts w:ascii="Times New Roman" w:eastAsia="Times New Roman" w:hAnsi="Times New Roman" w:cs="Times New Roman"/>
                      <w:sz w:val="24"/>
                      <w:szCs w:val="20"/>
                    </w:rPr>
                  </w:pPr>
                </w:p>
                <w:p w14:paraId="657A18D5" w14:textId="77777777" w:rsidR="00B14951" w:rsidRDefault="00B14951">
                  <w:pPr>
                    <w:spacing w:line="256" w:lineRule="auto"/>
                    <w:rPr>
                      <w:rFonts w:ascii="Times New Roman" w:eastAsia="Times New Roman" w:hAnsi="Times New Roman" w:cs="Times New Roman"/>
                      <w:sz w:val="24"/>
                      <w:szCs w:val="20"/>
                    </w:rPr>
                  </w:pPr>
                </w:p>
                <w:p w14:paraId="18179B44" w14:textId="77777777" w:rsidR="00B14951" w:rsidRDefault="00B14951">
                  <w:pPr>
                    <w:spacing w:line="256" w:lineRule="auto"/>
                    <w:rPr>
                      <w:rFonts w:ascii="Times New Roman" w:eastAsia="Times New Roman" w:hAnsi="Times New Roman" w:cs="Times New Roman"/>
                      <w:sz w:val="24"/>
                      <w:szCs w:val="20"/>
                    </w:rPr>
                  </w:pPr>
                </w:p>
                <w:p w14:paraId="5CAC4B28"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Direktorius</w:t>
                  </w:r>
                </w:p>
                <w:p w14:paraId="58CC13FF"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Virginijus Skroblas</w:t>
                  </w:r>
                </w:p>
              </w:tc>
              <w:tc>
                <w:tcPr>
                  <w:tcW w:w="213" w:type="dxa"/>
                </w:tcPr>
                <w:p w14:paraId="28280F01" w14:textId="77777777" w:rsidR="00B14951" w:rsidRDefault="00B14951">
                  <w:pPr>
                    <w:spacing w:line="256" w:lineRule="auto"/>
                    <w:rPr>
                      <w:rFonts w:ascii="Times New Roman" w:eastAsia="Times New Roman" w:hAnsi="Times New Roman" w:cs="Times New Roman"/>
                      <w:sz w:val="24"/>
                      <w:szCs w:val="24"/>
                    </w:rPr>
                  </w:pPr>
                </w:p>
              </w:tc>
              <w:tc>
                <w:tcPr>
                  <w:tcW w:w="4743" w:type="dxa"/>
                </w:tcPr>
                <w:p w14:paraId="23D46C63" w14:textId="77777777" w:rsidR="00B14951" w:rsidRDefault="00B14951">
                  <w:pPr>
                    <w:spacing w:line="256" w:lineRule="auto"/>
                    <w:ind w:right="44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Tel.:</w:t>
                  </w:r>
                  <w:r>
                    <w:rPr>
                      <w:rFonts w:ascii="Times New Roman" w:eastAsia="MS Gothic" w:hAnsi="Times New Roman" w:cs="Times New Roman"/>
                      <w:sz w:val="24"/>
                      <w:szCs w:val="24"/>
                      <w:lang w:eastAsia="lt-LT"/>
                    </w:rPr>
                    <w:t xml:space="preserve"> </w:t>
                  </w:r>
                </w:p>
                <w:p w14:paraId="274ECF55" w14:textId="77777777" w:rsidR="00B14951" w:rsidRDefault="00B14951">
                  <w:pPr>
                    <w:spacing w:line="256" w:lineRule="auto"/>
                    <w:ind w:right="44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El. paštas </w:t>
                  </w:r>
                </w:p>
                <w:p w14:paraId="1574C0A8" w14:textId="77777777" w:rsidR="00B14951" w:rsidRDefault="00B14951">
                  <w:pPr>
                    <w:spacing w:line="256" w:lineRule="auto"/>
                    <w:ind w:right="448"/>
                    <w:rPr>
                      <w:rFonts w:ascii="Times New Roman" w:eastAsia="Times New Roman" w:hAnsi="Times New Roman" w:cs="Times New Roman"/>
                      <w:sz w:val="24"/>
                      <w:szCs w:val="24"/>
                      <w:lang w:eastAsia="lt-LT"/>
                    </w:rPr>
                  </w:pPr>
                </w:p>
                <w:p w14:paraId="3B0F992A" w14:textId="77777777" w:rsidR="00B14951" w:rsidRDefault="00B14951">
                  <w:pPr>
                    <w:spacing w:line="256" w:lineRule="auto"/>
                    <w:ind w:right="448"/>
                    <w:rPr>
                      <w:rFonts w:ascii="Times New Roman" w:eastAsia="Times New Roman" w:hAnsi="Times New Roman" w:cs="Times New Roman"/>
                      <w:sz w:val="24"/>
                      <w:szCs w:val="24"/>
                      <w:lang w:eastAsia="lt-LT"/>
                    </w:rPr>
                  </w:pPr>
                </w:p>
                <w:p w14:paraId="6073B992" w14:textId="77777777" w:rsidR="00B14951" w:rsidRDefault="00B14951">
                  <w:pPr>
                    <w:spacing w:line="256" w:lineRule="auto"/>
                    <w:ind w:right="448"/>
                    <w:rPr>
                      <w:rFonts w:ascii="Times New Roman" w:eastAsia="Times New Roman" w:hAnsi="Times New Roman" w:cs="Times New Roman"/>
                      <w:sz w:val="24"/>
                      <w:szCs w:val="24"/>
                      <w:lang w:eastAsia="lt-LT"/>
                    </w:rPr>
                  </w:pPr>
                </w:p>
                <w:p w14:paraId="52A303A9" w14:textId="77777777" w:rsidR="00B14951" w:rsidRDefault="00B14951">
                  <w:pPr>
                    <w:spacing w:line="256" w:lineRule="auto"/>
                    <w:ind w:right="44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Direktorius</w:t>
                  </w:r>
                </w:p>
                <w:p w14:paraId="52D03A44" w14:textId="77777777" w:rsidR="00B14951" w:rsidRDefault="00B14951">
                  <w:pPr>
                    <w:spacing w:line="256" w:lineRule="auto"/>
                    <w:ind w:right="448"/>
                    <w:rPr>
                      <w:rFonts w:ascii="Times New Roman" w:eastAsia="Times New Roman" w:hAnsi="Times New Roman" w:cs="Times New Roman"/>
                      <w:sz w:val="24"/>
                      <w:szCs w:val="24"/>
                    </w:rPr>
                  </w:pPr>
                </w:p>
              </w:tc>
            </w:tr>
            <w:tr w:rsidR="00B14951" w14:paraId="0768847B" w14:textId="77777777">
              <w:trPr>
                <w:trHeight w:val="1056"/>
              </w:trPr>
              <w:tc>
                <w:tcPr>
                  <w:tcW w:w="4820" w:type="dxa"/>
                  <w:vAlign w:val="bottom"/>
                </w:tcPr>
                <w:p w14:paraId="67E96886" w14:textId="77777777" w:rsidR="00B14951" w:rsidRDefault="00B14951">
                  <w:pPr>
                    <w:spacing w:line="256" w:lineRule="auto"/>
                    <w:rPr>
                      <w:rFonts w:ascii="Times New Roman" w:eastAsia="Times New Roman" w:hAnsi="Times New Roman" w:cs="Times New Roman"/>
                    </w:rPr>
                  </w:pPr>
                  <w:r>
                    <w:rPr>
                      <w:rFonts w:ascii="Times New Roman" w:eastAsia="Times New Roman" w:hAnsi="Times New Roman" w:cs="Times New Roman"/>
                    </w:rPr>
                    <w:t>_________________________</w:t>
                  </w:r>
                </w:p>
                <w:p w14:paraId="005BC5CF" w14:textId="77777777" w:rsidR="00B14951" w:rsidRDefault="00B14951">
                  <w:pPr>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(parašas)</w:t>
                  </w:r>
                  <w:r>
                    <w:rPr>
                      <w:rFonts w:ascii="Times New Roman" w:eastAsia="Times New Roman" w:hAnsi="Times New Roman" w:cs="Times New Roman"/>
                      <w:sz w:val="24"/>
                      <w:szCs w:val="20"/>
                    </w:rPr>
                    <w:t xml:space="preserve">                       A.V</w:t>
                  </w:r>
                  <w:r>
                    <w:rPr>
                      <w:rFonts w:ascii="Times New Roman" w:eastAsia="Times New Roman" w:hAnsi="Times New Roman" w:cs="Times New Roman"/>
                      <w:sz w:val="16"/>
                      <w:szCs w:val="16"/>
                    </w:rPr>
                    <w:t xml:space="preserve">.                       </w:t>
                  </w:r>
                </w:p>
                <w:p w14:paraId="5BC0439B" w14:textId="77777777" w:rsidR="00B14951" w:rsidRDefault="00B14951">
                  <w:pPr>
                    <w:spacing w:line="256" w:lineRule="auto"/>
                    <w:jc w:val="both"/>
                    <w:rPr>
                      <w:rFonts w:ascii="Times New Roman" w:eastAsia="Times New Roman" w:hAnsi="Times New Roman" w:cs="Times New Roman"/>
                    </w:rPr>
                  </w:pPr>
                </w:p>
              </w:tc>
              <w:tc>
                <w:tcPr>
                  <w:tcW w:w="213" w:type="dxa"/>
                  <w:vAlign w:val="bottom"/>
                </w:tcPr>
                <w:p w14:paraId="79EE6DFE" w14:textId="77777777" w:rsidR="00B14951" w:rsidRDefault="00B14951">
                  <w:pPr>
                    <w:spacing w:line="256" w:lineRule="auto"/>
                    <w:rPr>
                      <w:rFonts w:ascii="Times New Roman" w:eastAsia="Times New Roman" w:hAnsi="Times New Roman" w:cs="Times New Roman"/>
                    </w:rPr>
                  </w:pPr>
                </w:p>
              </w:tc>
              <w:tc>
                <w:tcPr>
                  <w:tcW w:w="4743" w:type="dxa"/>
                  <w:vAlign w:val="bottom"/>
                </w:tcPr>
                <w:p w14:paraId="4AFEABF3" w14:textId="77777777" w:rsidR="00B14951" w:rsidRDefault="00B14951">
                  <w:pPr>
                    <w:spacing w:line="256" w:lineRule="auto"/>
                    <w:rPr>
                      <w:rFonts w:ascii="Times New Roman" w:eastAsia="Times New Roman" w:hAnsi="Times New Roman" w:cs="Times New Roman"/>
                    </w:rPr>
                  </w:pPr>
                </w:p>
                <w:p w14:paraId="27175ABA" w14:textId="77777777" w:rsidR="00B14951" w:rsidRDefault="00B14951">
                  <w:pPr>
                    <w:spacing w:line="256" w:lineRule="auto"/>
                    <w:rPr>
                      <w:rFonts w:ascii="Times New Roman" w:eastAsia="Times New Roman" w:hAnsi="Times New Roman" w:cs="Times New Roman"/>
                    </w:rPr>
                  </w:pPr>
                  <w:r>
                    <w:rPr>
                      <w:rFonts w:ascii="Times New Roman" w:eastAsia="Times New Roman" w:hAnsi="Times New Roman" w:cs="Times New Roman"/>
                    </w:rPr>
                    <w:t>______________________</w:t>
                  </w:r>
                </w:p>
                <w:p w14:paraId="4600560E" w14:textId="77777777" w:rsidR="00B14951" w:rsidRDefault="00B14951">
                  <w:pPr>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(parašas)                        </w:t>
                  </w:r>
                  <w:r>
                    <w:rPr>
                      <w:rFonts w:ascii="Times New Roman" w:eastAsia="Times New Roman" w:hAnsi="Times New Roman" w:cs="Times New Roman"/>
                      <w:sz w:val="24"/>
                      <w:szCs w:val="20"/>
                    </w:rPr>
                    <w:t>A.V.</w:t>
                  </w:r>
                </w:p>
                <w:p w14:paraId="15F231AD" w14:textId="77777777" w:rsidR="00B14951" w:rsidRDefault="00B14951">
                  <w:pPr>
                    <w:spacing w:line="256" w:lineRule="auto"/>
                    <w:jc w:val="both"/>
                    <w:rPr>
                      <w:rFonts w:ascii="Times New Roman" w:eastAsia="Times New Roman" w:hAnsi="Times New Roman" w:cs="Times New Roman"/>
                      <w:sz w:val="24"/>
                      <w:szCs w:val="24"/>
                    </w:rPr>
                  </w:pPr>
                </w:p>
              </w:tc>
            </w:tr>
          </w:tbl>
          <w:p w14:paraId="4FAF12DD" w14:textId="77777777" w:rsidR="00B14951" w:rsidRDefault="00B14951">
            <w:pPr>
              <w:spacing w:line="256" w:lineRule="auto"/>
              <w:rPr>
                <w:rFonts w:ascii="Times New Roman" w:eastAsia="Times New Roman" w:hAnsi="Times New Roman" w:cs="Times New Roman"/>
                <w:b/>
                <w:bCs/>
                <w:sz w:val="24"/>
                <w:szCs w:val="20"/>
              </w:rPr>
            </w:pPr>
          </w:p>
        </w:tc>
        <w:tc>
          <w:tcPr>
            <w:tcW w:w="4820" w:type="dxa"/>
            <w:hideMark/>
          </w:tcPr>
          <w:tbl>
            <w:tblPr>
              <w:tblW w:w="9780" w:type="dxa"/>
              <w:tblLayout w:type="fixed"/>
              <w:tblCellMar>
                <w:left w:w="0" w:type="dxa"/>
                <w:right w:w="0" w:type="dxa"/>
              </w:tblCellMar>
              <w:tblLook w:val="04A0" w:firstRow="1" w:lastRow="0" w:firstColumn="1" w:lastColumn="0" w:noHBand="0" w:noVBand="1"/>
            </w:tblPr>
            <w:tblGrid>
              <w:gridCol w:w="420"/>
              <w:gridCol w:w="9360"/>
            </w:tblGrid>
            <w:tr w:rsidR="00B14951" w14:paraId="4C95E97B" w14:textId="77777777">
              <w:trPr>
                <w:trHeight w:hRule="exact" w:val="263"/>
              </w:trPr>
              <w:tc>
                <w:tcPr>
                  <w:tcW w:w="213" w:type="dxa"/>
                </w:tcPr>
                <w:p w14:paraId="0A737A43" w14:textId="77777777" w:rsidR="00B14951" w:rsidRDefault="00B14951">
                  <w:pPr>
                    <w:spacing w:after="120" w:line="256" w:lineRule="auto"/>
                    <w:rPr>
                      <w:rFonts w:ascii="Times New Roman" w:eastAsia="Times New Roman" w:hAnsi="Times New Roman" w:cs="Times New Roman"/>
                      <w:b/>
                      <w:sz w:val="24"/>
                      <w:szCs w:val="20"/>
                    </w:rPr>
                  </w:pPr>
                </w:p>
              </w:tc>
              <w:tc>
                <w:tcPr>
                  <w:tcW w:w="4743" w:type="dxa"/>
                  <w:hideMark/>
                </w:tcPr>
                <w:p w14:paraId="0B2604E1" w14:textId="77777777" w:rsidR="00B14951" w:rsidRDefault="00B14951">
                  <w:pPr>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PARDAVĖJAS</w:t>
                  </w:r>
                </w:p>
              </w:tc>
            </w:tr>
            <w:tr w:rsidR="00B14951" w14:paraId="3DA97B74" w14:textId="77777777">
              <w:trPr>
                <w:trHeight w:hRule="exact" w:val="263"/>
              </w:trPr>
              <w:tc>
                <w:tcPr>
                  <w:tcW w:w="213" w:type="dxa"/>
                </w:tcPr>
                <w:p w14:paraId="2E2AE0F0" w14:textId="77777777" w:rsidR="00B14951" w:rsidRDefault="00B14951">
                  <w:pPr>
                    <w:spacing w:after="120" w:line="256" w:lineRule="auto"/>
                    <w:rPr>
                      <w:rFonts w:ascii="Times New Roman" w:eastAsia="Times New Roman" w:hAnsi="Times New Roman" w:cs="Times New Roman"/>
                      <w:b/>
                      <w:bCs/>
                      <w:sz w:val="24"/>
                      <w:szCs w:val="20"/>
                    </w:rPr>
                  </w:pPr>
                </w:p>
              </w:tc>
              <w:tc>
                <w:tcPr>
                  <w:tcW w:w="4743" w:type="dxa"/>
                  <w:hideMark/>
                </w:tcPr>
                <w:p w14:paraId="3E041514" w14:textId="77777777" w:rsidR="00B14951" w:rsidRDefault="00B14951">
                  <w:pPr>
                    <w:spacing w:line="25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UAB </w:t>
                  </w:r>
                </w:p>
              </w:tc>
            </w:tr>
            <w:tr w:rsidR="00B14951" w14:paraId="158059C8" w14:textId="77777777">
              <w:tc>
                <w:tcPr>
                  <w:tcW w:w="213" w:type="dxa"/>
                </w:tcPr>
                <w:p w14:paraId="29F1ED27"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4123CD1B"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Adresas </w:t>
                  </w:r>
                </w:p>
              </w:tc>
            </w:tr>
            <w:tr w:rsidR="00B14951" w14:paraId="001267AB" w14:textId="77777777">
              <w:tc>
                <w:tcPr>
                  <w:tcW w:w="213" w:type="dxa"/>
                </w:tcPr>
                <w:p w14:paraId="78010061"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59788851"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Juridinio asmens kodas </w:t>
                  </w:r>
                </w:p>
              </w:tc>
            </w:tr>
            <w:tr w:rsidR="00B14951" w14:paraId="463C6A0E" w14:textId="77777777">
              <w:tc>
                <w:tcPr>
                  <w:tcW w:w="213" w:type="dxa"/>
                </w:tcPr>
                <w:p w14:paraId="5D1FAF3C"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23927FC5"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PVM mokėtojo kodas LT</w:t>
                  </w:r>
                </w:p>
              </w:tc>
            </w:tr>
            <w:tr w:rsidR="00B14951" w14:paraId="271335BC" w14:textId="77777777">
              <w:tc>
                <w:tcPr>
                  <w:tcW w:w="213" w:type="dxa"/>
                </w:tcPr>
                <w:p w14:paraId="16BD6B7D" w14:textId="77777777" w:rsidR="00B14951" w:rsidRDefault="00B14951">
                  <w:pPr>
                    <w:spacing w:line="256" w:lineRule="auto"/>
                    <w:rPr>
                      <w:rFonts w:ascii="Times New Roman" w:eastAsia="Times New Roman" w:hAnsi="Times New Roman" w:cs="Times New Roman"/>
                      <w:sz w:val="24"/>
                      <w:szCs w:val="20"/>
                    </w:rPr>
                  </w:pPr>
                </w:p>
              </w:tc>
              <w:tc>
                <w:tcPr>
                  <w:tcW w:w="4743" w:type="dxa"/>
                  <w:hideMark/>
                </w:tcPr>
                <w:p w14:paraId="7BD14A10" w14:textId="77777777" w:rsidR="00B14951" w:rsidRDefault="00B14951">
                  <w:pPr>
                    <w:spacing w:line="256"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bankas</w:t>
                  </w:r>
                </w:p>
              </w:tc>
            </w:tr>
            <w:tr w:rsidR="00B14951" w14:paraId="5D8AC034" w14:textId="77777777">
              <w:tc>
                <w:tcPr>
                  <w:tcW w:w="213" w:type="dxa"/>
                </w:tcPr>
                <w:p w14:paraId="270132C2" w14:textId="77777777" w:rsidR="00B14951" w:rsidRDefault="00B14951">
                  <w:pPr>
                    <w:spacing w:line="256" w:lineRule="auto"/>
                    <w:rPr>
                      <w:rFonts w:ascii="Times New Roman" w:eastAsia="Times New Roman" w:hAnsi="Times New Roman" w:cs="Times New Roman"/>
                      <w:sz w:val="24"/>
                      <w:szCs w:val="24"/>
                    </w:rPr>
                  </w:pPr>
                </w:p>
              </w:tc>
              <w:tc>
                <w:tcPr>
                  <w:tcW w:w="4743" w:type="dxa"/>
                  <w:hideMark/>
                </w:tcPr>
                <w:p w14:paraId="7404FE8F" w14:textId="77777777" w:rsidR="00B14951" w:rsidRDefault="00B1495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Atsiskaitomoji sąskaita </w:t>
                  </w:r>
                </w:p>
                <w:p w14:paraId="7EA6BC17" w14:textId="77777777" w:rsidR="00B14951" w:rsidRDefault="00B14951">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LT </w:t>
                  </w:r>
                </w:p>
              </w:tc>
            </w:tr>
            <w:tr w:rsidR="00B14951" w14:paraId="5BA7C0E8" w14:textId="77777777">
              <w:tc>
                <w:tcPr>
                  <w:tcW w:w="213" w:type="dxa"/>
                </w:tcPr>
                <w:p w14:paraId="2EFC82DA" w14:textId="77777777" w:rsidR="00B14951" w:rsidRDefault="00B14951">
                  <w:pPr>
                    <w:spacing w:line="256" w:lineRule="auto"/>
                    <w:rPr>
                      <w:rFonts w:ascii="Times New Roman" w:eastAsia="Times New Roman" w:hAnsi="Times New Roman" w:cs="Times New Roman"/>
                      <w:sz w:val="24"/>
                      <w:szCs w:val="24"/>
                    </w:rPr>
                  </w:pPr>
                </w:p>
              </w:tc>
              <w:tc>
                <w:tcPr>
                  <w:tcW w:w="4743" w:type="dxa"/>
                </w:tcPr>
                <w:p w14:paraId="2834B79E" w14:textId="77777777" w:rsidR="00B14951" w:rsidRDefault="00B14951">
                  <w:pPr>
                    <w:spacing w:line="256" w:lineRule="auto"/>
                    <w:ind w:right="44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Tel.:</w:t>
                  </w:r>
                  <w:r>
                    <w:rPr>
                      <w:rFonts w:ascii="Times New Roman" w:eastAsia="MS Gothic" w:hAnsi="Times New Roman" w:cs="Times New Roman"/>
                      <w:sz w:val="24"/>
                      <w:szCs w:val="24"/>
                      <w:lang w:eastAsia="lt-LT"/>
                    </w:rPr>
                    <w:t xml:space="preserve"> </w:t>
                  </w:r>
                </w:p>
                <w:p w14:paraId="0974FAC0" w14:textId="77777777" w:rsidR="00B14951" w:rsidRDefault="00B14951">
                  <w:pPr>
                    <w:spacing w:line="256" w:lineRule="auto"/>
                    <w:ind w:right="44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El. paštas </w:t>
                  </w:r>
                </w:p>
                <w:p w14:paraId="67C43CC3" w14:textId="77777777" w:rsidR="00B14951" w:rsidRDefault="00B14951">
                  <w:pPr>
                    <w:spacing w:line="256" w:lineRule="auto"/>
                    <w:ind w:right="448"/>
                    <w:rPr>
                      <w:rFonts w:ascii="Times New Roman" w:eastAsia="Times New Roman" w:hAnsi="Times New Roman" w:cs="Times New Roman"/>
                      <w:sz w:val="24"/>
                      <w:szCs w:val="24"/>
                      <w:lang w:eastAsia="lt-LT"/>
                    </w:rPr>
                  </w:pPr>
                </w:p>
                <w:p w14:paraId="6E5BFAB3" w14:textId="77777777" w:rsidR="00B14951" w:rsidRDefault="00B14951">
                  <w:pPr>
                    <w:spacing w:line="256" w:lineRule="auto"/>
                    <w:ind w:right="448"/>
                    <w:rPr>
                      <w:rFonts w:ascii="Times New Roman" w:eastAsia="Times New Roman" w:hAnsi="Times New Roman" w:cs="Times New Roman"/>
                      <w:sz w:val="24"/>
                      <w:szCs w:val="24"/>
                      <w:lang w:eastAsia="lt-LT"/>
                    </w:rPr>
                  </w:pPr>
                </w:p>
                <w:p w14:paraId="59AD9A83" w14:textId="77777777" w:rsidR="00B14951" w:rsidRDefault="00B14951">
                  <w:pPr>
                    <w:spacing w:line="256" w:lineRule="auto"/>
                    <w:ind w:right="448"/>
                    <w:rPr>
                      <w:rFonts w:ascii="Times New Roman" w:eastAsia="Times New Roman" w:hAnsi="Times New Roman" w:cs="Times New Roman"/>
                      <w:sz w:val="24"/>
                      <w:szCs w:val="24"/>
                      <w:lang w:eastAsia="lt-LT"/>
                    </w:rPr>
                  </w:pPr>
                </w:p>
                <w:p w14:paraId="740D8C99" w14:textId="77777777" w:rsidR="00B14951" w:rsidRDefault="00B14951">
                  <w:pPr>
                    <w:spacing w:line="256" w:lineRule="auto"/>
                    <w:ind w:right="44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Direktorius</w:t>
                  </w:r>
                </w:p>
                <w:p w14:paraId="46D7B0D5" w14:textId="77777777" w:rsidR="00B14951" w:rsidRDefault="00B14951">
                  <w:pPr>
                    <w:spacing w:line="256" w:lineRule="auto"/>
                    <w:ind w:right="448"/>
                    <w:rPr>
                      <w:rFonts w:ascii="Times New Roman" w:eastAsia="Times New Roman" w:hAnsi="Times New Roman" w:cs="Times New Roman"/>
                      <w:sz w:val="24"/>
                      <w:szCs w:val="24"/>
                    </w:rPr>
                  </w:pPr>
                </w:p>
              </w:tc>
            </w:tr>
            <w:tr w:rsidR="00B14951" w14:paraId="292E52F6" w14:textId="77777777">
              <w:trPr>
                <w:trHeight w:val="1056"/>
              </w:trPr>
              <w:tc>
                <w:tcPr>
                  <w:tcW w:w="213" w:type="dxa"/>
                  <w:vAlign w:val="bottom"/>
                </w:tcPr>
                <w:p w14:paraId="4DA062D7" w14:textId="77777777" w:rsidR="00B14951" w:rsidRDefault="00B14951">
                  <w:pPr>
                    <w:spacing w:line="256" w:lineRule="auto"/>
                    <w:rPr>
                      <w:rFonts w:ascii="Times New Roman" w:eastAsia="Times New Roman" w:hAnsi="Times New Roman" w:cs="Times New Roman"/>
                    </w:rPr>
                  </w:pPr>
                </w:p>
              </w:tc>
              <w:tc>
                <w:tcPr>
                  <w:tcW w:w="4743" w:type="dxa"/>
                  <w:vAlign w:val="bottom"/>
                </w:tcPr>
                <w:p w14:paraId="1CFCB4CA" w14:textId="77777777" w:rsidR="00B14951" w:rsidRDefault="00B14951">
                  <w:pPr>
                    <w:spacing w:line="256" w:lineRule="auto"/>
                    <w:rPr>
                      <w:rFonts w:ascii="Times New Roman" w:eastAsia="Times New Roman" w:hAnsi="Times New Roman" w:cs="Times New Roman"/>
                    </w:rPr>
                  </w:pPr>
                </w:p>
                <w:p w14:paraId="25B06554" w14:textId="77777777" w:rsidR="00B14951" w:rsidRDefault="00B14951">
                  <w:pPr>
                    <w:spacing w:line="256" w:lineRule="auto"/>
                    <w:rPr>
                      <w:rFonts w:ascii="Times New Roman" w:eastAsia="Times New Roman" w:hAnsi="Times New Roman" w:cs="Times New Roman"/>
                    </w:rPr>
                  </w:pPr>
                  <w:r>
                    <w:rPr>
                      <w:rFonts w:ascii="Times New Roman" w:eastAsia="Times New Roman" w:hAnsi="Times New Roman" w:cs="Times New Roman"/>
                    </w:rPr>
                    <w:t>______________________</w:t>
                  </w:r>
                </w:p>
                <w:p w14:paraId="7B2C06FA" w14:textId="77777777" w:rsidR="00B14951" w:rsidRDefault="00B14951">
                  <w:pPr>
                    <w:spacing w:line="25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(parašas)                        </w:t>
                  </w:r>
                  <w:r>
                    <w:rPr>
                      <w:rFonts w:ascii="Times New Roman" w:eastAsia="Times New Roman" w:hAnsi="Times New Roman" w:cs="Times New Roman"/>
                      <w:sz w:val="24"/>
                      <w:szCs w:val="20"/>
                    </w:rPr>
                    <w:t>A.V.</w:t>
                  </w:r>
                </w:p>
                <w:p w14:paraId="63149F40" w14:textId="77777777" w:rsidR="00B14951" w:rsidRDefault="00B14951">
                  <w:pPr>
                    <w:spacing w:line="256" w:lineRule="auto"/>
                    <w:jc w:val="both"/>
                    <w:rPr>
                      <w:rFonts w:ascii="Times New Roman" w:eastAsia="Times New Roman" w:hAnsi="Times New Roman" w:cs="Times New Roman"/>
                      <w:sz w:val="24"/>
                      <w:szCs w:val="24"/>
                    </w:rPr>
                  </w:pPr>
                </w:p>
              </w:tc>
            </w:tr>
          </w:tbl>
          <w:p w14:paraId="713172BE" w14:textId="77777777" w:rsidR="00B14951" w:rsidRDefault="00B14951">
            <w:pPr>
              <w:spacing w:line="256" w:lineRule="auto"/>
              <w:rPr>
                <w:rFonts w:ascii="Times New Roman" w:eastAsia="Times New Roman" w:hAnsi="Times New Roman" w:cs="Times New Roman"/>
                <w:b/>
                <w:bCs/>
                <w:sz w:val="24"/>
                <w:szCs w:val="20"/>
              </w:rPr>
            </w:pPr>
          </w:p>
        </w:tc>
        <w:tc>
          <w:tcPr>
            <w:tcW w:w="4820" w:type="dxa"/>
          </w:tcPr>
          <w:p w14:paraId="110BD8E4" w14:textId="77777777" w:rsidR="00B14951" w:rsidRDefault="00B14951">
            <w:pPr>
              <w:spacing w:line="256" w:lineRule="auto"/>
              <w:rPr>
                <w:rFonts w:ascii="Times New Roman" w:eastAsia="Times New Roman" w:hAnsi="Times New Roman" w:cs="Times New Roman"/>
                <w:b/>
                <w:bCs/>
                <w:sz w:val="24"/>
                <w:szCs w:val="20"/>
              </w:rPr>
            </w:pPr>
          </w:p>
        </w:tc>
        <w:tc>
          <w:tcPr>
            <w:tcW w:w="4820" w:type="dxa"/>
          </w:tcPr>
          <w:p w14:paraId="0E8C4BAB" w14:textId="77777777" w:rsidR="00B14951" w:rsidRDefault="00B14951">
            <w:pPr>
              <w:spacing w:line="256" w:lineRule="auto"/>
              <w:rPr>
                <w:rFonts w:ascii="Times New Roman" w:eastAsia="Times New Roman" w:hAnsi="Times New Roman" w:cs="Times New Roman"/>
                <w:b/>
                <w:bCs/>
                <w:sz w:val="24"/>
                <w:szCs w:val="20"/>
              </w:rPr>
            </w:pPr>
          </w:p>
        </w:tc>
        <w:tc>
          <w:tcPr>
            <w:tcW w:w="213" w:type="dxa"/>
          </w:tcPr>
          <w:p w14:paraId="373F925F" w14:textId="77777777" w:rsidR="00B14951" w:rsidRDefault="00B14951">
            <w:pPr>
              <w:spacing w:line="256" w:lineRule="auto"/>
              <w:rPr>
                <w:rFonts w:ascii="Times New Roman" w:eastAsia="Times New Roman" w:hAnsi="Times New Roman" w:cs="Times New Roman"/>
                <w:sz w:val="24"/>
                <w:szCs w:val="20"/>
              </w:rPr>
            </w:pPr>
          </w:p>
        </w:tc>
        <w:tc>
          <w:tcPr>
            <w:tcW w:w="4743" w:type="dxa"/>
          </w:tcPr>
          <w:p w14:paraId="1CDF29A5" w14:textId="77777777" w:rsidR="00B14951" w:rsidRDefault="00B14951">
            <w:pPr>
              <w:spacing w:line="256" w:lineRule="auto"/>
              <w:rPr>
                <w:rFonts w:ascii="Times New Roman" w:eastAsia="Times New Roman" w:hAnsi="Times New Roman" w:cs="Times New Roman"/>
                <w:sz w:val="24"/>
                <w:szCs w:val="20"/>
              </w:rPr>
            </w:pPr>
          </w:p>
        </w:tc>
      </w:tr>
      <w:tr w:rsidR="00B14951" w14:paraId="4BF35BF5" w14:textId="77777777" w:rsidTr="00B14951">
        <w:tc>
          <w:tcPr>
            <w:tcW w:w="4820" w:type="dxa"/>
          </w:tcPr>
          <w:p w14:paraId="0B28AFFC"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32F40681"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56AA3FEE"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5C6368B9" w14:textId="77777777" w:rsidR="00B14951" w:rsidRDefault="00B14951">
            <w:pPr>
              <w:spacing w:line="256" w:lineRule="auto"/>
              <w:rPr>
                <w:rFonts w:ascii="Times New Roman" w:eastAsia="Times New Roman" w:hAnsi="Times New Roman" w:cs="Times New Roman"/>
                <w:sz w:val="24"/>
                <w:szCs w:val="20"/>
              </w:rPr>
            </w:pPr>
          </w:p>
        </w:tc>
        <w:tc>
          <w:tcPr>
            <w:tcW w:w="213" w:type="dxa"/>
          </w:tcPr>
          <w:p w14:paraId="6CB5642F" w14:textId="77777777" w:rsidR="00B14951" w:rsidRDefault="00B14951">
            <w:pPr>
              <w:spacing w:line="256" w:lineRule="auto"/>
              <w:rPr>
                <w:rFonts w:ascii="Times New Roman" w:eastAsia="Times New Roman" w:hAnsi="Times New Roman" w:cs="Times New Roman"/>
                <w:sz w:val="24"/>
                <w:szCs w:val="20"/>
              </w:rPr>
            </w:pPr>
          </w:p>
        </w:tc>
        <w:tc>
          <w:tcPr>
            <w:tcW w:w="4743" w:type="dxa"/>
          </w:tcPr>
          <w:p w14:paraId="05D15D42" w14:textId="77777777" w:rsidR="00B14951" w:rsidRDefault="00B14951">
            <w:pPr>
              <w:spacing w:line="256" w:lineRule="auto"/>
              <w:rPr>
                <w:rFonts w:ascii="Times New Roman" w:eastAsia="Times New Roman" w:hAnsi="Times New Roman" w:cs="Times New Roman"/>
                <w:sz w:val="24"/>
                <w:szCs w:val="20"/>
              </w:rPr>
            </w:pPr>
          </w:p>
        </w:tc>
      </w:tr>
      <w:tr w:rsidR="00B14951" w14:paraId="65FE5B9C" w14:textId="77777777" w:rsidTr="00B14951">
        <w:tc>
          <w:tcPr>
            <w:tcW w:w="4820" w:type="dxa"/>
          </w:tcPr>
          <w:p w14:paraId="521B9B92"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082C1A84"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1F01F1B4"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28A23F43" w14:textId="77777777" w:rsidR="00B14951" w:rsidRDefault="00B14951">
            <w:pPr>
              <w:spacing w:line="256" w:lineRule="auto"/>
              <w:rPr>
                <w:rFonts w:ascii="Times New Roman" w:eastAsia="Times New Roman" w:hAnsi="Times New Roman" w:cs="Times New Roman"/>
                <w:sz w:val="24"/>
                <w:szCs w:val="20"/>
              </w:rPr>
            </w:pPr>
          </w:p>
        </w:tc>
        <w:tc>
          <w:tcPr>
            <w:tcW w:w="213" w:type="dxa"/>
          </w:tcPr>
          <w:p w14:paraId="7361C202" w14:textId="77777777" w:rsidR="00B14951" w:rsidRDefault="00B14951">
            <w:pPr>
              <w:spacing w:line="256" w:lineRule="auto"/>
              <w:rPr>
                <w:rFonts w:ascii="Times New Roman" w:eastAsia="Times New Roman" w:hAnsi="Times New Roman" w:cs="Times New Roman"/>
                <w:sz w:val="24"/>
                <w:szCs w:val="20"/>
              </w:rPr>
            </w:pPr>
          </w:p>
        </w:tc>
        <w:tc>
          <w:tcPr>
            <w:tcW w:w="4743" w:type="dxa"/>
          </w:tcPr>
          <w:p w14:paraId="085CAA4F" w14:textId="77777777" w:rsidR="00B14951" w:rsidRDefault="00B14951">
            <w:pPr>
              <w:spacing w:line="256" w:lineRule="auto"/>
              <w:rPr>
                <w:rFonts w:ascii="Times New Roman" w:eastAsia="Times New Roman" w:hAnsi="Times New Roman" w:cs="Times New Roman"/>
                <w:sz w:val="24"/>
                <w:szCs w:val="20"/>
              </w:rPr>
            </w:pPr>
          </w:p>
        </w:tc>
      </w:tr>
      <w:tr w:rsidR="00B14951" w14:paraId="636B7654" w14:textId="77777777" w:rsidTr="00B14951">
        <w:tc>
          <w:tcPr>
            <w:tcW w:w="4820" w:type="dxa"/>
          </w:tcPr>
          <w:p w14:paraId="6A0D5160" w14:textId="77777777" w:rsidR="00B14951" w:rsidRDefault="00B14951">
            <w:pPr>
              <w:spacing w:before="240" w:line="256" w:lineRule="auto"/>
              <w:rPr>
                <w:rFonts w:ascii="Times New Roman" w:eastAsia="Times New Roman" w:hAnsi="Times New Roman" w:cs="Times New Roman"/>
                <w:sz w:val="24"/>
                <w:szCs w:val="20"/>
              </w:rPr>
            </w:pPr>
          </w:p>
        </w:tc>
        <w:tc>
          <w:tcPr>
            <w:tcW w:w="4820" w:type="dxa"/>
          </w:tcPr>
          <w:p w14:paraId="1BF7CAAF" w14:textId="77777777" w:rsidR="00B14951" w:rsidRDefault="00B14951">
            <w:pPr>
              <w:spacing w:before="240" w:line="256" w:lineRule="auto"/>
              <w:rPr>
                <w:rFonts w:ascii="Times New Roman" w:eastAsia="Times New Roman" w:hAnsi="Times New Roman" w:cs="Times New Roman"/>
                <w:sz w:val="24"/>
                <w:szCs w:val="20"/>
              </w:rPr>
            </w:pPr>
          </w:p>
        </w:tc>
        <w:tc>
          <w:tcPr>
            <w:tcW w:w="4820" w:type="dxa"/>
          </w:tcPr>
          <w:p w14:paraId="0C276A41" w14:textId="77777777" w:rsidR="00B14951" w:rsidRDefault="00B14951">
            <w:pPr>
              <w:spacing w:before="240" w:line="256" w:lineRule="auto"/>
              <w:rPr>
                <w:rFonts w:ascii="Times New Roman" w:eastAsia="Times New Roman" w:hAnsi="Times New Roman" w:cs="Times New Roman"/>
                <w:sz w:val="24"/>
                <w:szCs w:val="20"/>
              </w:rPr>
            </w:pPr>
          </w:p>
        </w:tc>
        <w:tc>
          <w:tcPr>
            <w:tcW w:w="4820" w:type="dxa"/>
          </w:tcPr>
          <w:p w14:paraId="5F23E873" w14:textId="77777777" w:rsidR="00B14951" w:rsidRDefault="00B14951">
            <w:pPr>
              <w:spacing w:before="240" w:line="256" w:lineRule="auto"/>
              <w:rPr>
                <w:rFonts w:ascii="Times New Roman" w:eastAsia="Times New Roman" w:hAnsi="Times New Roman" w:cs="Times New Roman"/>
                <w:sz w:val="24"/>
                <w:szCs w:val="20"/>
              </w:rPr>
            </w:pPr>
          </w:p>
        </w:tc>
        <w:tc>
          <w:tcPr>
            <w:tcW w:w="213" w:type="dxa"/>
          </w:tcPr>
          <w:p w14:paraId="7F995D63" w14:textId="77777777" w:rsidR="00B14951" w:rsidRDefault="00B14951">
            <w:pPr>
              <w:spacing w:line="256" w:lineRule="auto"/>
              <w:rPr>
                <w:rFonts w:ascii="Times New Roman" w:eastAsia="Times New Roman" w:hAnsi="Times New Roman" w:cs="Times New Roman"/>
                <w:sz w:val="24"/>
                <w:szCs w:val="20"/>
              </w:rPr>
            </w:pPr>
          </w:p>
        </w:tc>
        <w:tc>
          <w:tcPr>
            <w:tcW w:w="4743" w:type="dxa"/>
          </w:tcPr>
          <w:p w14:paraId="39A0A875" w14:textId="77777777" w:rsidR="00B14951" w:rsidRDefault="00B14951">
            <w:pPr>
              <w:spacing w:line="256" w:lineRule="auto"/>
              <w:rPr>
                <w:rFonts w:ascii="Times New Roman" w:eastAsia="Times New Roman" w:hAnsi="Times New Roman" w:cs="Times New Roman"/>
                <w:sz w:val="24"/>
                <w:szCs w:val="20"/>
              </w:rPr>
            </w:pPr>
          </w:p>
        </w:tc>
      </w:tr>
      <w:tr w:rsidR="00B14951" w14:paraId="555D2252" w14:textId="77777777" w:rsidTr="00B14951">
        <w:tc>
          <w:tcPr>
            <w:tcW w:w="4820" w:type="dxa"/>
          </w:tcPr>
          <w:p w14:paraId="2CA76EF3"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2E58327A"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08952FC4"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5E562394" w14:textId="77777777" w:rsidR="00B14951" w:rsidRDefault="00B14951">
            <w:pPr>
              <w:spacing w:line="256" w:lineRule="auto"/>
              <w:rPr>
                <w:rFonts w:ascii="Times New Roman" w:eastAsia="Times New Roman" w:hAnsi="Times New Roman" w:cs="Times New Roman"/>
                <w:sz w:val="24"/>
                <w:szCs w:val="20"/>
              </w:rPr>
            </w:pPr>
          </w:p>
        </w:tc>
        <w:tc>
          <w:tcPr>
            <w:tcW w:w="213" w:type="dxa"/>
          </w:tcPr>
          <w:p w14:paraId="299FD981" w14:textId="77777777" w:rsidR="00B14951" w:rsidRDefault="00B14951">
            <w:pPr>
              <w:spacing w:line="256" w:lineRule="auto"/>
              <w:rPr>
                <w:rFonts w:ascii="Times New Roman" w:eastAsia="Times New Roman" w:hAnsi="Times New Roman" w:cs="Times New Roman"/>
                <w:sz w:val="24"/>
                <w:szCs w:val="24"/>
              </w:rPr>
            </w:pPr>
          </w:p>
        </w:tc>
        <w:tc>
          <w:tcPr>
            <w:tcW w:w="4743" w:type="dxa"/>
          </w:tcPr>
          <w:p w14:paraId="7468038D" w14:textId="77777777" w:rsidR="00B14951" w:rsidRDefault="00B14951">
            <w:pPr>
              <w:spacing w:line="256" w:lineRule="auto"/>
              <w:rPr>
                <w:rFonts w:ascii="Times New Roman" w:eastAsia="Times New Roman" w:hAnsi="Times New Roman" w:cs="Times New Roman"/>
                <w:sz w:val="24"/>
                <w:szCs w:val="24"/>
              </w:rPr>
            </w:pPr>
          </w:p>
        </w:tc>
      </w:tr>
      <w:tr w:rsidR="00B14951" w14:paraId="58B0DBC5" w14:textId="77777777" w:rsidTr="00B14951">
        <w:tc>
          <w:tcPr>
            <w:tcW w:w="4820" w:type="dxa"/>
          </w:tcPr>
          <w:p w14:paraId="70FA856B"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55DD4DB6"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25FB1211" w14:textId="77777777" w:rsidR="00B14951" w:rsidRDefault="00B14951">
            <w:pPr>
              <w:spacing w:line="256" w:lineRule="auto"/>
              <w:rPr>
                <w:rFonts w:ascii="Times New Roman" w:eastAsia="Times New Roman" w:hAnsi="Times New Roman" w:cs="Times New Roman"/>
                <w:sz w:val="24"/>
                <w:szCs w:val="20"/>
              </w:rPr>
            </w:pPr>
          </w:p>
        </w:tc>
        <w:tc>
          <w:tcPr>
            <w:tcW w:w="4820" w:type="dxa"/>
          </w:tcPr>
          <w:p w14:paraId="2BF0CC93" w14:textId="77777777" w:rsidR="00B14951" w:rsidRDefault="00B14951">
            <w:pPr>
              <w:spacing w:line="256" w:lineRule="auto"/>
              <w:rPr>
                <w:rFonts w:ascii="Times New Roman" w:eastAsia="Times New Roman" w:hAnsi="Times New Roman" w:cs="Times New Roman"/>
                <w:sz w:val="24"/>
                <w:szCs w:val="20"/>
              </w:rPr>
            </w:pPr>
          </w:p>
        </w:tc>
        <w:tc>
          <w:tcPr>
            <w:tcW w:w="213" w:type="dxa"/>
          </w:tcPr>
          <w:p w14:paraId="4FE4F84C" w14:textId="77777777" w:rsidR="00B14951" w:rsidRDefault="00B14951">
            <w:pPr>
              <w:spacing w:line="256" w:lineRule="auto"/>
              <w:rPr>
                <w:rFonts w:ascii="Times New Roman" w:eastAsia="Times New Roman" w:hAnsi="Times New Roman" w:cs="Times New Roman"/>
                <w:sz w:val="24"/>
                <w:szCs w:val="24"/>
              </w:rPr>
            </w:pPr>
          </w:p>
        </w:tc>
        <w:tc>
          <w:tcPr>
            <w:tcW w:w="4743" w:type="dxa"/>
          </w:tcPr>
          <w:p w14:paraId="1E164DBC" w14:textId="77777777" w:rsidR="00B14951" w:rsidRDefault="00B14951">
            <w:pPr>
              <w:spacing w:line="256" w:lineRule="auto"/>
              <w:ind w:right="448"/>
              <w:rPr>
                <w:rFonts w:ascii="Times New Roman" w:eastAsia="Times New Roman" w:hAnsi="Times New Roman" w:cs="Times New Roman"/>
                <w:sz w:val="24"/>
                <w:szCs w:val="24"/>
              </w:rPr>
            </w:pPr>
          </w:p>
        </w:tc>
      </w:tr>
      <w:tr w:rsidR="00B14951" w14:paraId="06CA1493" w14:textId="77777777" w:rsidTr="00B14951">
        <w:trPr>
          <w:trHeight w:val="1056"/>
        </w:trPr>
        <w:tc>
          <w:tcPr>
            <w:tcW w:w="4820" w:type="dxa"/>
            <w:vAlign w:val="bottom"/>
          </w:tcPr>
          <w:p w14:paraId="13EBF06E" w14:textId="77777777" w:rsidR="00B14951" w:rsidRDefault="00B14951">
            <w:pPr>
              <w:spacing w:line="256" w:lineRule="auto"/>
              <w:jc w:val="both"/>
              <w:rPr>
                <w:rFonts w:ascii="Times New Roman" w:eastAsia="Times New Roman" w:hAnsi="Times New Roman" w:cs="Times New Roman"/>
              </w:rPr>
            </w:pPr>
          </w:p>
        </w:tc>
        <w:tc>
          <w:tcPr>
            <w:tcW w:w="4820" w:type="dxa"/>
            <w:vAlign w:val="bottom"/>
          </w:tcPr>
          <w:p w14:paraId="5D7379F6" w14:textId="77777777" w:rsidR="00B14951" w:rsidRDefault="00B14951">
            <w:pPr>
              <w:spacing w:line="256" w:lineRule="auto"/>
              <w:jc w:val="both"/>
              <w:rPr>
                <w:rFonts w:ascii="Times New Roman" w:eastAsia="Times New Roman" w:hAnsi="Times New Roman" w:cs="Times New Roman"/>
              </w:rPr>
            </w:pPr>
          </w:p>
        </w:tc>
        <w:tc>
          <w:tcPr>
            <w:tcW w:w="4820" w:type="dxa"/>
            <w:vAlign w:val="bottom"/>
          </w:tcPr>
          <w:p w14:paraId="321AAF94" w14:textId="77777777" w:rsidR="00B14951" w:rsidRDefault="00B14951">
            <w:pPr>
              <w:spacing w:line="256" w:lineRule="auto"/>
              <w:jc w:val="both"/>
              <w:rPr>
                <w:rFonts w:ascii="Times New Roman" w:eastAsia="Times New Roman" w:hAnsi="Times New Roman" w:cs="Times New Roman"/>
              </w:rPr>
            </w:pPr>
          </w:p>
        </w:tc>
        <w:tc>
          <w:tcPr>
            <w:tcW w:w="4820" w:type="dxa"/>
            <w:vAlign w:val="bottom"/>
          </w:tcPr>
          <w:p w14:paraId="44CE991B" w14:textId="77777777" w:rsidR="00B14951" w:rsidRDefault="00B14951">
            <w:pPr>
              <w:spacing w:line="256" w:lineRule="auto"/>
              <w:jc w:val="both"/>
              <w:rPr>
                <w:rFonts w:ascii="Times New Roman" w:eastAsia="Times New Roman" w:hAnsi="Times New Roman" w:cs="Times New Roman"/>
              </w:rPr>
            </w:pPr>
          </w:p>
        </w:tc>
        <w:tc>
          <w:tcPr>
            <w:tcW w:w="213" w:type="dxa"/>
            <w:vAlign w:val="bottom"/>
          </w:tcPr>
          <w:p w14:paraId="44D48091" w14:textId="77777777" w:rsidR="00B14951" w:rsidRDefault="00B14951">
            <w:pPr>
              <w:spacing w:line="256" w:lineRule="auto"/>
              <w:rPr>
                <w:rFonts w:ascii="Times New Roman" w:eastAsia="Times New Roman" w:hAnsi="Times New Roman" w:cs="Times New Roman"/>
              </w:rPr>
            </w:pPr>
          </w:p>
        </w:tc>
        <w:tc>
          <w:tcPr>
            <w:tcW w:w="4743" w:type="dxa"/>
            <w:vAlign w:val="bottom"/>
          </w:tcPr>
          <w:p w14:paraId="275519C3" w14:textId="77777777" w:rsidR="00B14951" w:rsidRDefault="00B14951">
            <w:pPr>
              <w:spacing w:line="256" w:lineRule="auto"/>
              <w:jc w:val="both"/>
              <w:rPr>
                <w:rFonts w:ascii="Times New Roman" w:eastAsia="Times New Roman" w:hAnsi="Times New Roman" w:cs="Times New Roman"/>
                <w:sz w:val="24"/>
                <w:szCs w:val="24"/>
              </w:rPr>
            </w:pPr>
          </w:p>
        </w:tc>
      </w:tr>
    </w:tbl>
    <w:p w14:paraId="118410DD" w14:textId="77777777" w:rsidR="00B14951" w:rsidRDefault="00B14951" w:rsidP="00B14951">
      <w:pPr>
        <w:spacing w:line="256" w:lineRule="auto"/>
        <w:rPr>
          <w:rFonts w:ascii="Times New Roman" w:hAnsi="Times New Roman" w:cs="Times New Roman"/>
          <w:sz w:val="24"/>
          <w:szCs w:val="24"/>
        </w:rPr>
      </w:pPr>
    </w:p>
    <w:p w14:paraId="21C34156" w14:textId="77777777" w:rsidR="00DE5EA8" w:rsidRPr="00DE5EA8" w:rsidRDefault="00DE5EA8" w:rsidP="00DE5EA8">
      <w:pPr>
        <w:pStyle w:val="Patvirtinta"/>
        <w:ind w:left="0"/>
        <w:rPr>
          <w:rFonts w:ascii="Times New Roman" w:hAnsi="Times New Roman"/>
          <w:b/>
          <w:color w:val="000000"/>
          <w:sz w:val="24"/>
          <w:szCs w:val="24"/>
          <w:lang w:val="lt-LT"/>
        </w:rPr>
      </w:pPr>
    </w:p>
    <w:p w14:paraId="5AAE53C9" w14:textId="77777777" w:rsidR="00DE5EA8" w:rsidRPr="00DE5EA8" w:rsidRDefault="00DE5EA8" w:rsidP="00DE5EA8">
      <w:pPr>
        <w:spacing w:after="0" w:line="240" w:lineRule="auto"/>
        <w:rPr>
          <w:rFonts w:ascii="Times New Roman" w:hAnsi="Times New Roman" w:cs="Times New Roman"/>
          <w:sz w:val="24"/>
          <w:szCs w:val="24"/>
        </w:rPr>
      </w:pPr>
    </w:p>
    <w:p w14:paraId="3EF0A639" w14:textId="77777777" w:rsidR="00DE5EA8" w:rsidRPr="00DE5EA8" w:rsidRDefault="00DE5EA8" w:rsidP="00DE5EA8">
      <w:pPr>
        <w:pStyle w:val="Patvirtinta"/>
        <w:ind w:left="0"/>
        <w:rPr>
          <w:rFonts w:ascii="Times New Roman" w:hAnsi="Times New Roman"/>
          <w:b/>
          <w:color w:val="000000"/>
          <w:sz w:val="24"/>
          <w:szCs w:val="24"/>
          <w:lang w:val="lt-LT"/>
        </w:rPr>
      </w:pPr>
    </w:p>
    <w:sectPr w:rsidR="00DE5EA8" w:rsidRPr="00DE5EA8" w:rsidSect="00374C96">
      <w:headerReference w:type="default" r:id="rId23"/>
      <w:footerReference w:type="default" r:id="rId24"/>
      <w:pgSz w:w="11906" w:h="16838"/>
      <w:pgMar w:top="1134" w:right="567" w:bottom="1134" w:left="1276"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DE1F4" w14:textId="77777777" w:rsidR="00A06FA2" w:rsidRDefault="00A06FA2">
      <w:pPr>
        <w:spacing w:after="0" w:line="240" w:lineRule="auto"/>
      </w:pPr>
      <w:r>
        <w:separator/>
      </w:r>
    </w:p>
  </w:endnote>
  <w:endnote w:type="continuationSeparator" w:id="0">
    <w:p w14:paraId="7D018C76" w14:textId="77777777" w:rsidR="00A06FA2" w:rsidRDefault="00A06FA2">
      <w:pPr>
        <w:spacing w:after="0" w:line="240" w:lineRule="auto"/>
      </w:pPr>
      <w:r>
        <w:continuationSeparator/>
      </w:r>
    </w:p>
  </w:endnote>
  <w:endnote w:type="continuationNotice" w:id="1">
    <w:p w14:paraId="3ED0E52B" w14:textId="77777777" w:rsidR="00A06FA2" w:rsidRDefault="00A06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Helvetica Neue UltraLight">
    <w:altName w:val="Times New Roman"/>
    <w:panose1 w:val="00000000000000000000"/>
    <w:charset w:val="00"/>
    <w:family w:val="roman"/>
    <w:notTrueType/>
    <w:pitch w:val="default"/>
    <w:sig w:usb0="00000003" w:usb1="00000000" w:usb2="00000000" w:usb3="00000000" w:csb0="00000001" w:csb1="00000000"/>
  </w:font>
  <w:font w:name="Helvetica Neue Medium">
    <w:altName w:val="Times New Roman"/>
    <w:charset w:val="00"/>
    <w:family w:val="roman"/>
    <w:pitch w:val="default"/>
  </w:font>
  <w:font w:name="Helvetica Neue Light">
    <w:altName w:val="Arial Nova Light"/>
    <w:charset w:val="00"/>
    <w:family w:val="roman"/>
    <w:pitch w:val="default"/>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Schbook Win95BT">
    <w:altName w:val="Times New Roman"/>
    <w:charset w:val="BA"/>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Futura Hv">
    <w:altName w:val="Arial"/>
    <w:charset w:val="BA"/>
    <w:family w:val="swiss"/>
    <w:pitch w:val="variable"/>
    <w:sig w:usb0="00000001"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8E894" w14:textId="77777777" w:rsidR="0099010F" w:rsidRDefault="0099010F">
    <w:pPr>
      <w:pStyle w:val="HeaderFooter"/>
      <w:tabs>
        <w:tab w:val="clear" w:pos="9020"/>
        <w:tab w:val="center" w:pos="4750"/>
        <w:tab w:val="right" w:pos="9500"/>
      </w:tabs>
    </w:pPr>
    <w:r>
      <w:rPr>
        <w:rFonts w:ascii="Times New Roman" w:hAnsi="Times New Roman" w:cs="Times New Roman"/>
        <w:sz w:val="18"/>
        <w:szCs w:val="18"/>
      </w:rPr>
      <w:tab/>
    </w:r>
    <w:r>
      <w:rPr>
        <w:rFonts w:ascii="Times New Roman" w:hAnsi="Times New Roman" w:cs="Times New Roman"/>
        <w:sz w:val="18"/>
        <w:szCs w:val="18"/>
      </w:rPr>
      <w:tab/>
      <w:t>Puslapis</w:t>
    </w:r>
    <w:r>
      <w:rPr>
        <w:rFonts w:ascii="Times New Roman" w:hAnsi="Times New Roman" w:cs="Times New Roman"/>
        <w:sz w:val="18"/>
        <w:szCs w:val="18"/>
        <w:lang w:val="en-US"/>
      </w:rPr>
      <w:t xml:space="preserve"> </w:t>
    </w:r>
    <w:r>
      <w:rPr>
        <w:rFonts w:eastAsia="Times New Roman" w:cs="Times New Roman"/>
        <w:sz w:val="18"/>
        <w:szCs w:val="18"/>
      </w:rPr>
      <w:fldChar w:fldCharType="begin"/>
    </w:r>
    <w:r>
      <w:rPr>
        <w:rFonts w:eastAsia="Times New Roman" w:cs="Times New Roman"/>
        <w:sz w:val="18"/>
        <w:szCs w:val="18"/>
      </w:rPr>
      <w:instrText xml:space="preserve"> PAGE </w:instrText>
    </w:r>
    <w:r>
      <w:rPr>
        <w:rFonts w:eastAsia="Times New Roman" w:cs="Times New Roman"/>
        <w:sz w:val="18"/>
        <w:szCs w:val="18"/>
      </w:rPr>
      <w:fldChar w:fldCharType="separate"/>
    </w:r>
    <w:r w:rsidR="002B4D22">
      <w:rPr>
        <w:rFonts w:eastAsia="Times New Roman" w:cs="Times New Roman"/>
        <w:noProof/>
        <w:sz w:val="18"/>
        <w:szCs w:val="18"/>
      </w:rPr>
      <w:t>3</w:t>
    </w:r>
    <w:r>
      <w:rPr>
        <w:rFonts w:eastAsia="Times New Roman" w:cs="Times New Roman"/>
        <w:sz w:val="18"/>
        <w:szCs w:val="18"/>
      </w:rPr>
      <w:fldChar w:fldCharType="end"/>
    </w:r>
    <w:r>
      <w:rPr>
        <w:rFonts w:ascii="Times New Roman" w:hAnsi="Times New Roman" w:cs="Times New Roman"/>
        <w:sz w:val="18"/>
        <w:szCs w:val="18"/>
        <w:lang w:val="en-US"/>
      </w:rPr>
      <w:t xml:space="preserve"> </w:t>
    </w:r>
    <w:r>
      <w:rPr>
        <w:rFonts w:ascii="Times New Roman" w:hAnsi="Times New Roman" w:cs="Times New Roman"/>
        <w:sz w:val="18"/>
        <w:szCs w:val="18"/>
      </w:rPr>
      <w:t>iš</w:t>
    </w:r>
    <w:r>
      <w:rPr>
        <w:rFonts w:ascii="Times New Roman" w:hAnsi="Times New Roman" w:cs="Times New Roman"/>
        <w:sz w:val="18"/>
        <w:szCs w:val="18"/>
        <w:lang w:val="en-US"/>
      </w:rPr>
      <w:t xml:space="preserve"> </w:t>
    </w:r>
    <w:r>
      <w:rPr>
        <w:rFonts w:eastAsia="Times New Roman" w:cs="Times New Roman"/>
        <w:sz w:val="18"/>
        <w:szCs w:val="18"/>
      </w:rPr>
      <w:fldChar w:fldCharType="begin"/>
    </w:r>
    <w:r>
      <w:rPr>
        <w:rFonts w:eastAsia="Times New Roman" w:cs="Times New Roman"/>
        <w:sz w:val="18"/>
        <w:szCs w:val="18"/>
      </w:rPr>
      <w:instrText xml:space="preserve"> NUMPAGES \* ARABIC </w:instrText>
    </w:r>
    <w:r>
      <w:rPr>
        <w:rFonts w:eastAsia="Times New Roman" w:cs="Times New Roman"/>
        <w:sz w:val="18"/>
        <w:szCs w:val="18"/>
      </w:rPr>
      <w:fldChar w:fldCharType="separate"/>
    </w:r>
    <w:r w:rsidR="002B4D22">
      <w:rPr>
        <w:rFonts w:eastAsia="Times New Roman" w:cs="Times New Roman"/>
        <w:noProof/>
        <w:sz w:val="18"/>
        <w:szCs w:val="18"/>
      </w:rPr>
      <w:t>36</w:t>
    </w:r>
    <w:r>
      <w:rPr>
        <w:rFonts w:eastAsia="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8A0CB" w14:textId="77777777" w:rsidR="00A06FA2" w:rsidRDefault="00A06FA2">
      <w:pPr>
        <w:spacing w:after="0" w:line="240" w:lineRule="auto"/>
      </w:pPr>
      <w:r>
        <w:separator/>
      </w:r>
    </w:p>
  </w:footnote>
  <w:footnote w:type="continuationSeparator" w:id="0">
    <w:p w14:paraId="23CAC75E" w14:textId="77777777" w:rsidR="00A06FA2" w:rsidRDefault="00A06FA2">
      <w:pPr>
        <w:spacing w:after="0" w:line="240" w:lineRule="auto"/>
      </w:pPr>
      <w:r>
        <w:continuationSeparator/>
      </w:r>
    </w:p>
  </w:footnote>
  <w:footnote w:type="continuationNotice" w:id="1">
    <w:p w14:paraId="3791BBE2" w14:textId="77777777" w:rsidR="00A06FA2" w:rsidRDefault="00A06F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6D18" w14:textId="77777777" w:rsidR="0099010F" w:rsidRDefault="0099010F">
    <w:pPr>
      <w:rPr>
        <w:lang w:eastAsia="lt-LT"/>
      </w:rPr>
    </w:pPr>
    <w:r>
      <w:rPr>
        <w:noProof/>
        <w:lang w:val="en-US"/>
      </w:rPr>
      <mc:AlternateContent>
        <mc:Choice Requires="wps">
          <w:drawing>
            <wp:anchor distT="0" distB="0" distL="114300" distR="114300" simplePos="0" relativeHeight="251658240" behindDoc="1" locked="0" layoutInCell="1" allowOverlap="1" wp14:anchorId="44998008" wp14:editId="4FD18C98">
              <wp:simplePos x="0" y="0"/>
              <wp:positionH relativeFrom="page">
                <wp:posOffset>762000</wp:posOffset>
              </wp:positionH>
              <wp:positionV relativeFrom="page">
                <wp:posOffset>723900</wp:posOffset>
              </wp:positionV>
              <wp:extent cx="6029960" cy="0"/>
              <wp:effectExtent l="19050" t="19050" r="18415" b="1905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25560" cap="sq">
                        <a:solidFill>
                          <a:srgbClr val="535F6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F4113E" id="Tiesioji jungtis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pt,57pt" to="534.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" strokecolor="#535f65" strokeweight=".71mm">
              <v:stroke joinstyle="miter" endcap="square"/>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Antrat1"/>
      <w:suff w:val="space"/>
      <w:lvlText w:val="%1."/>
      <w:lvlJc w:val="left"/>
      <w:pPr>
        <w:tabs>
          <w:tab w:val="num" w:pos="-436"/>
        </w:tabs>
        <w:ind w:left="2265" w:hanging="432"/>
      </w:pPr>
      <w:rPr>
        <w:rFonts w:cs="Times New Roman" w:hint="default"/>
      </w:rPr>
    </w:lvl>
    <w:lvl w:ilvl="1">
      <w:start w:val="1"/>
      <w:numFmt w:val="decimal"/>
      <w:pStyle w:val="Antrat2"/>
      <w:suff w:val="space"/>
      <w:lvlText w:val="%1.%2."/>
      <w:lvlJc w:val="left"/>
      <w:pPr>
        <w:tabs>
          <w:tab w:val="num" w:pos="-436"/>
        </w:tabs>
        <w:ind w:left="-256" w:firstLine="720"/>
      </w:pPr>
      <w:rPr>
        <w:rFonts w:cs="Times New Roman" w:hint="default"/>
        <w:i w:val="0"/>
        <w:iCs w:val="0"/>
      </w:rPr>
    </w:lvl>
    <w:lvl w:ilvl="2">
      <w:start w:val="1"/>
      <w:numFmt w:val="decimal"/>
      <w:pStyle w:val="Antrat3"/>
      <w:suff w:val="space"/>
      <w:lvlText w:val="%1.%2.%3."/>
      <w:lvlJc w:val="left"/>
      <w:pPr>
        <w:tabs>
          <w:tab w:val="num" w:pos="-436"/>
        </w:tabs>
        <w:ind w:left="-142" w:firstLine="720"/>
      </w:pPr>
      <w:rPr>
        <w:rFonts w:cs="Times New Roman" w:hint="default"/>
      </w:rPr>
    </w:lvl>
    <w:lvl w:ilvl="3">
      <w:start w:val="1"/>
      <w:numFmt w:val="decimal"/>
      <w:pStyle w:val="Antrat4"/>
      <w:lvlText w:val="%1.%2.%3.%4"/>
      <w:lvlJc w:val="left"/>
      <w:pPr>
        <w:tabs>
          <w:tab w:val="num" w:pos="1148"/>
        </w:tabs>
        <w:ind w:left="1148" w:hanging="864"/>
      </w:pPr>
      <w:rPr>
        <w:rFonts w:cs="Times New Roman" w:hint="default"/>
      </w:rPr>
    </w:lvl>
    <w:lvl w:ilvl="4">
      <w:start w:val="1"/>
      <w:numFmt w:val="decimal"/>
      <w:pStyle w:val="Antrat5"/>
      <w:lvlText w:val="%1.%2.%3.%4.%5"/>
      <w:lvlJc w:val="left"/>
      <w:pPr>
        <w:tabs>
          <w:tab w:val="num" w:pos="1292"/>
        </w:tabs>
        <w:ind w:left="1292" w:hanging="1008"/>
      </w:pPr>
      <w:rPr>
        <w:rFonts w:cs="Times New Roman" w:hint="default"/>
      </w:rPr>
    </w:lvl>
    <w:lvl w:ilvl="5">
      <w:start w:val="1"/>
      <w:numFmt w:val="decimal"/>
      <w:pStyle w:val="Antrat6"/>
      <w:lvlText w:val="%1.%2.%3.%4.%5.%6"/>
      <w:lvlJc w:val="left"/>
      <w:pPr>
        <w:tabs>
          <w:tab w:val="num" w:pos="1436"/>
        </w:tabs>
        <w:ind w:left="1436" w:hanging="1152"/>
      </w:pPr>
      <w:rPr>
        <w:rFonts w:cs="Times New Roman" w:hint="default"/>
      </w:rPr>
    </w:lvl>
    <w:lvl w:ilvl="6">
      <w:start w:val="1"/>
      <w:numFmt w:val="decimal"/>
      <w:pStyle w:val="Antrat7"/>
      <w:lvlText w:val="%1.%2.%3.%4.%5.%6.%7"/>
      <w:lvlJc w:val="left"/>
      <w:pPr>
        <w:tabs>
          <w:tab w:val="num" w:pos="1580"/>
        </w:tabs>
        <w:ind w:left="1580" w:hanging="1296"/>
      </w:pPr>
      <w:rPr>
        <w:rFonts w:cs="Times New Roman" w:hint="default"/>
      </w:rPr>
    </w:lvl>
    <w:lvl w:ilvl="7">
      <w:start w:val="1"/>
      <w:numFmt w:val="decimal"/>
      <w:pStyle w:val="Antrat8"/>
      <w:lvlText w:val="%1.%2.%3.%4.%5.%6.%7.%8"/>
      <w:lvlJc w:val="left"/>
      <w:pPr>
        <w:tabs>
          <w:tab w:val="num" w:pos="1724"/>
        </w:tabs>
        <w:ind w:left="1724" w:hanging="1440"/>
      </w:pPr>
      <w:rPr>
        <w:rFonts w:cs="Times New Roman" w:hint="default"/>
      </w:rPr>
    </w:lvl>
    <w:lvl w:ilvl="8">
      <w:start w:val="1"/>
      <w:numFmt w:val="decimal"/>
      <w:pStyle w:val="Antrat9"/>
      <w:lvlText w:val="%1.%2.%3.%4.%5.%6.%7.%8.%9"/>
      <w:lvlJc w:val="left"/>
      <w:pPr>
        <w:tabs>
          <w:tab w:val="num" w:pos="1868"/>
        </w:tabs>
        <w:ind w:left="1868" w:hanging="1584"/>
      </w:pPr>
      <w:rPr>
        <w:rFonts w:cs="Times New Roman" w:hint="default"/>
      </w:rPr>
    </w:lvl>
  </w:abstractNum>
  <w:abstractNum w:abstractNumId="1">
    <w:nsid w:val="0000000C"/>
    <w:multiLevelType w:val="multilevel"/>
    <w:tmpl w:val="A60E13A6"/>
    <w:lvl w:ilvl="0">
      <w:start w:val="1"/>
      <w:numFmt w:val="decimal"/>
      <w:lvlText w:val="%1."/>
      <w:lvlJc w:val="left"/>
      <w:pPr>
        <w:tabs>
          <w:tab w:val="num" w:pos="0"/>
        </w:tabs>
        <w:ind w:left="360" w:hanging="360"/>
      </w:pPr>
      <w:rPr>
        <w:rFonts w:cs="Times New Roman"/>
        <w:sz w:val="20"/>
        <w:szCs w:val="20"/>
      </w:rPr>
    </w:lvl>
    <w:lvl w:ilvl="1">
      <w:start w:val="1"/>
      <w:numFmt w:val="decimal"/>
      <w:pStyle w:val="Iprastas"/>
      <w:lvlText w:val="%1.%2."/>
      <w:lvlJc w:val="left"/>
      <w:pPr>
        <w:tabs>
          <w:tab w:val="num" w:pos="-76"/>
        </w:tabs>
        <w:ind w:left="716" w:hanging="432"/>
      </w:pPr>
      <w:rPr>
        <w:rFonts w:ascii="Arial" w:hAnsi="Arial" w:cs="Arial" w:hint="default"/>
        <w:sz w:val="20"/>
        <w:szCs w:val="20"/>
        <w:lang w:val="lt-LT"/>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nsid w:val="059A1970"/>
    <w:multiLevelType w:val="hybridMultilevel"/>
    <w:tmpl w:val="2E76C63C"/>
    <w:lvl w:ilvl="0" w:tplc="385A3E2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085261D8"/>
    <w:multiLevelType w:val="multilevel"/>
    <w:tmpl w:val="72EAE7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996F08"/>
    <w:multiLevelType w:val="multilevel"/>
    <w:tmpl w:val="7C1A7048"/>
    <w:lvl w:ilvl="0">
      <w:start w:val="1"/>
      <w:numFmt w:val="decimal"/>
      <w:suff w:val="space"/>
      <w:lvlText w:val="%1."/>
      <w:lvlJc w:val="left"/>
      <w:pPr>
        <w:ind w:left="1152" w:hanging="432"/>
      </w:pPr>
      <w:rPr>
        <w:rFonts w:hint="default"/>
      </w:rPr>
    </w:lvl>
    <w:lvl w:ilvl="1">
      <w:start w:val="1"/>
      <w:numFmt w:val="decimal"/>
      <w:suff w:val="space"/>
      <w:lvlText w:val="%1.%2."/>
      <w:lvlJc w:val="left"/>
      <w:pPr>
        <w:ind w:left="-152" w:firstLine="720"/>
      </w:pPr>
      <w:rPr>
        <w:rFonts w:hint="default"/>
        <w:b w:val="0"/>
        <w:i w:val="0"/>
      </w:rPr>
    </w:lvl>
    <w:lvl w:ilvl="2">
      <w:start w:val="1"/>
      <w:numFmt w:val="decimal"/>
      <w:pStyle w:val="lentnr3"/>
      <w:suff w:val="space"/>
      <w:lvlText w:val="%1.%2.%3."/>
      <w:lvlJc w:val="left"/>
      <w:pPr>
        <w:ind w:left="-540" w:firstLine="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nsid w:val="1471553B"/>
    <w:multiLevelType w:val="multilevel"/>
    <w:tmpl w:val="0E506D58"/>
    <w:lvl w:ilvl="0">
      <w:start w:val="1"/>
      <w:numFmt w:val="decimal"/>
      <w:lvlText w:val="%1."/>
      <w:lvlJc w:val="left"/>
      <w:pPr>
        <w:tabs>
          <w:tab w:val="num" w:pos="1140"/>
        </w:tabs>
        <w:ind w:left="1140" w:hanging="1140"/>
      </w:pPr>
    </w:lvl>
    <w:lvl w:ilvl="1">
      <w:start w:val="1"/>
      <w:numFmt w:val="decimal"/>
      <w:lvlText w:val="%1.%2."/>
      <w:lvlJc w:val="left"/>
      <w:pPr>
        <w:tabs>
          <w:tab w:val="num" w:pos="1140"/>
        </w:tabs>
        <w:ind w:left="1140" w:hanging="1140"/>
      </w:pPr>
    </w:lvl>
    <w:lvl w:ilvl="2">
      <w:start w:val="1"/>
      <w:numFmt w:val="decimal"/>
      <w:lvlText w:val="%1.%2.%3."/>
      <w:lvlJc w:val="left"/>
      <w:pPr>
        <w:tabs>
          <w:tab w:val="num" w:pos="2558"/>
        </w:tabs>
        <w:ind w:left="2558" w:hanging="1140"/>
      </w:pPr>
    </w:lvl>
    <w:lvl w:ilvl="3">
      <w:start w:val="1"/>
      <w:numFmt w:val="decimal"/>
      <w:lvlText w:val="%1.%2.%3.%4."/>
      <w:lvlJc w:val="left"/>
      <w:pPr>
        <w:tabs>
          <w:tab w:val="num" w:pos="3267"/>
        </w:tabs>
        <w:ind w:left="3267" w:hanging="1140"/>
      </w:pPr>
    </w:lvl>
    <w:lvl w:ilvl="4">
      <w:start w:val="1"/>
      <w:numFmt w:val="decimal"/>
      <w:lvlText w:val="%1.%2.%3.%4.%5."/>
      <w:lvlJc w:val="left"/>
      <w:pPr>
        <w:tabs>
          <w:tab w:val="num" w:pos="3976"/>
        </w:tabs>
        <w:ind w:left="3976" w:hanging="1140"/>
      </w:pPr>
    </w:lvl>
    <w:lvl w:ilvl="5">
      <w:start w:val="1"/>
      <w:numFmt w:val="decimal"/>
      <w:lvlText w:val="%1.%2.%3.%4.%5.%6."/>
      <w:lvlJc w:val="left"/>
      <w:pPr>
        <w:tabs>
          <w:tab w:val="num" w:pos="4685"/>
        </w:tabs>
        <w:ind w:left="4685" w:hanging="11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6">
    <w:nsid w:val="157D2070"/>
    <w:multiLevelType w:val="hybridMultilevel"/>
    <w:tmpl w:val="09E4D356"/>
    <w:lvl w:ilvl="0" w:tplc="05B2D93A">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16ED305B"/>
    <w:multiLevelType w:val="hybridMultilevel"/>
    <w:tmpl w:val="3C32BFB2"/>
    <w:lvl w:ilvl="0" w:tplc="635887A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nsid w:val="1A085176"/>
    <w:multiLevelType w:val="multilevel"/>
    <w:tmpl w:val="31D667C6"/>
    <w:lvl w:ilvl="0">
      <w:start w:val="1"/>
      <w:numFmt w:val="decimal"/>
      <w:lvlText w:val="%1."/>
      <w:lvlJc w:val="left"/>
      <w:pPr>
        <w:ind w:left="720" w:hanging="360"/>
      </w:pPr>
      <w:rPr>
        <w:rFonts w:hint="default"/>
        <w:b/>
      </w:rPr>
    </w:lvl>
    <w:lvl w:ilvl="1">
      <w:start w:val="1"/>
      <w:numFmt w:val="decimal"/>
      <w:lvlText w:val="%1.%2."/>
      <w:lvlJc w:val="left"/>
      <w:pPr>
        <w:ind w:left="720" w:hanging="36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9596954"/>
    <w:multiLevelType w:val="hybridMultilevel"/>
    <w:tmpl w:val="1CCE7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91E3D24"/>
    <w:multiLevelType w:val="hybridMultilevel"/>
    <w:tmpl w:val="B2FCF7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F123E0E"/>
    <w:multiLevelType w:val="hybridMultilevel"/>
    <w:tmpl w:val="A7DABFE2"/>
    <w:lvl w:ilvl="0" w:tplc="8E282ED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5567C6C"/>
    <w:multiLevelType w:val="hybridMultilevel"/>
    <w:tmpl w:val="20549D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0FB3FCC"/>
    <w:multiLevelType w:val="multilevel"/>
    <w:tmpl w:val="55D89FC2"/>
    <w:lvl w:ilvl="0">
      <w:start w:val="1"/>
      <w:numFmt w:val="decimal"/>
      <w:lvlText w:val="%1."/>
      <w:lvlJc w:val="left"/>
      <w:pPr>
        <w:ind w:left="720" w:hanging="360"/>
      </w:pPr>
      <w:rPr>
        <w:rFonts w:ascii="Calibri" w:eastAsia="Arial Unicode MS" w:hAnsi="Calibri" w:cs="Times New Roman"/>
        <w:color w:val="auto"/>
      </w:rPr>
    </w:lvl>
    <w:lvl w:ilvl="1">
      <w:start w:val="2"/>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4">
    <w:nsid w:val="6D011433"/>
    <w:multiLevelType w:val="multilevel"/>
    <w:tmpl w:val="265AC6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D390470"/>
    <w:multiLevelType w:val="multilevel"/>
    <w:tmpl w:val="CFAA3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AF27A5B"/>
    <w:multiLevelType w:val="hybridMultilevel"/>
    <w:tmpl w:val="9BAA522E"/>
    <w:lvl w:ilvl="0" w:tplc="0116DFC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1"/>
  </w:num>
  <w:num w:numId="7">
    <w:abstractNumId w:val="7"/>
  </w:num>
  <w:num w:numId="8">
    <w:abstractNumId w:val="2"/>
  </w:num>
  <w:num w:numId="9">
    <w:abstractNumId w:val="8"/>
  </w:num>
  <w:num w:numId="10">
    <w:abstractNumId w:val="3"/>
  </w:num>
  <w:num w:numId="11">
    <w:abstractNumId w:val="10"/>
  </w:num>
  <w:num w:numId="12">
    <w:abstractNumId w:val="16"/>
  </w:num>
  <w:num w:numId="13">
    <w:abstractNumId w:val="12"/>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42"/>
    <w:rsid w:val="00000E87"/>
    <w:rsid w:val="00002E42"/>
    <w:rsid w:val="0000442C"/>
    <w:rsid w:val="0001000F"/>
    <w:rsid w:val="00013986"/>
    <w:rsid w:val="0001450E"/>
    <w:rsid w:val="000164C6"/>
    <w:rsid w:val="00023BE3"/>
    <w:rsid w:val="00026B3D"/>
    <w:rsid w:val="00027CDA"/>
    <w:rsid w:val="000335A0"/>
    <w:rsid w:val="0003632B"/>
    <w:rsid w:val="00040552"/>
    <w:rsid w:val="0004269D"/>
    <w:rsid w:val="000434DE"/>
    <w:rsid w:val="00044854"/>
    <w:rsid w:val="00050AC5"/>
    <w:rsid w:val="0005214D"/>
    <w:rsid w:val="00053971"/>
    <w:rsid w:val="0005666B"/>
    <w:rsid w:val="00056B15"/>
    <w:rsid w:val="00062EAF"/>
    <w:rsid w:val="00062FBD"/>
    <w:rsid w:val="00063620"/>
    <w:rsid w:val="00064508"/>
    <w:rsid w:val="0007188F"/>
    <w:rsid w:val="000762CC"/>
    <w:rsid w:val="000766B2"/>
    <w:rsid w:val="00081E62"/>
    <w:rsid w:val="00090E7D"/>
    <w:rsid w:val="00092353"/>
    <w:rsid w:val="00094BA3"/>
    <w:rsid w:val="000960B0"/>
    <w:rsid w:val="00097E53"/>
    <w:rsid w:val="000A06CE"/>
    <w:rsid w:val="000A3FD0"/>
    <w:rsid w:val="000B3038"/>
    <w:rsid w:val="000B4845"/>
    <w:rsid w:val="000B487D"/>
    <w:rsid w:val="000B6052"/>
    <w:rsid w:val="000D4838"/>
    <w:rsid w:val="000D71C7"/>
    <w:rsid w:val="000E2BE7"/>
    <w:rsid w:val="000F0769"/>
    <w:rsid w:val="000F2203"/>
    <w:rsid w:val="000F3495"/>
    <w:rsid w:val="000F3F76"/>
    <w:rsid w:val="000F41F5"/>
    <w:rsid w:val="000F53B5"/>
    <w:rsid w:val="000F57AC"/>
    <w:rsid w:val="000F5826"/>
    <w:rsid w:val="000F7B03"/>
    <w:rsid w:val="00107593"/>
    <w:rsid w:val="00116C16"/>
    <w:rsid w:val="00117957"/>
    <w:rsid w:val="0012153E"/>
    <w:rsid w:val="00122297"/>
    <w:rsid w:val="0012755B"/>
    <w:rsid w:val="00133887"/>
    <w:rsid w:val="00134638"/>
    <w:rsid w:val="00134921"/>
    <w:rsid w:val="0013543B"/>
    <w:rsid w:val="001356BE"/>
    <w:rsid w:val="00135ED4"/>
    <w:rsid w:val="00136921"/>
    <w:rsid w:val="0013782A"/>
    <w:rsid w:val="0014716D"/>
    <w:rsid w:val="00147AA6"/>
    <w:rsid w:val="00151285"/>
    <w:rsid w:val="001618DF"/>
    <w:rsid w:val="0017400F"/>
    <w:rsid w:val="00175BBB"/>
    <w:rsid w:val="00176019"/>
    <w:rsid w:val="00182989"/>
    <w:rsid w:val="001838D3"/>
    <w:rsid w:val="0018393A"/>
    <w:rsid w:val="00186766"/>
    <w:rsid w:val="00195E4E"/>
    <w:rsid w:val="00197CB3"/>
    <w:rsid w:val="001A1E6E"/>
    <w:rsid w:val="001A2597"/>
    <w:rsid w:val="001A2AE2"/>
    <w:rsid w:val="001A570E"/>
    <w:rsid w:val="001A6DD0"/>
    <w:rsid w:val="001A6FF2"/>
    <w:rsid w:val="001B1C4C"/>
    <w:rsid w:val="001B3B4E"/>
    <w:rsid w:val="001B7388"/>
    <w:rsid w:val="001B7C74"/>
    <w:rsid w:val="001C1BA4"/>
    <w:rsid w:val="001C384A"/>
    <w:rsid w:val="001C5067"/>
    <w:rsid w:val="001C5D5E"/>
    <w:rsid w:val="001D022D"/>
    <w:rsid w:val="001D30CD"/>
    <w:rsid w:val="001D35ED"/>
    <w:rsid w:val="001D5B03"/>
    <w:rsid w:val="001D6015"/>
    <w:rsid w:val="001E0EDA"/>
    <w:rsid w:val="001E192F"/>
    <w:rsid w:val="001F2B77"/>
    <w:rsid w:val="001F32CD"/>
    <w:rsid w:val="001F4083"/>
    <w:rsid w:val="00201C8D"/>
    <w:rsid w:val="0020534D"/>
    <w:rsid w:val="002055EE"/>
    <w:rsid w:val="00205E78"/>
    <w:rsid w:val="00207C5A"/>
    <w:rsid w:val="00207E6D"/>
    <w:rsid w:val="002117F1"/>
    <w:rsid w:val="00214202"/>
    <w:rsid w:val="00221B52"/>
    <w:rsid w:val="00223A6E"/>
    <w:rsid w:val="0022751E"/>
    <w:rsid w:val="00227B76"/>
    <w:rsid w:val="00243819"/>
    <w:rsid w:val="00243EAD"/>
    <w:rsid w:val="00244A2A"/>
    <w:rsid w:val="00254461"/>
    <w:rsid w:val="00254CBD"/>
    <w:rsid w:val="002631F7"/>
    <w:rsid w:val="002700BB"/>
    <w:rsid w:val="00270B86"/>
    <w:rsid w:val="0027530D"/>
    <w:rsid w:val="0028042A"/>
    <w:rsid w:val="00281CCA"/>
    <w:rsid w:val="002822D7"/>
    <w:rsid w:val="0028544C"/>
    <w:rsid w:val="00287652"/>
    <w:rsid w:val="002878F4"/>
    <w:rsid w:val="00292666"/>
    <w:rsid w:val="00295084"/>
    <w:rsid w:val="00295205"/>
    <w:rsid w:val="002A151B"/>
    <w:rsid w:val="002A253D"/>
    <w:rsid w:val="002A25D0"/>
    <w:rsid w:val="002A2E15"/>
    <w:rsid w:val="002A6D37"/>
    <w:rsid w:val="002B4260"/>
    <w:rsid w:val="002B4D22"/>
    <w:rsid w:val="002C2880"/>
    <w:rsid w:val="002C3612"/>
    <w:rsid w:val="002C44EE"/>
    <w:rsid w:val="002C4B4D"/>
    <w:rsid w:val="002E7F10"/>
    <w:rsid w:val="002F08F1"/>
    <w:rsid w:val="002F0B17"/>
    <w:rsid w:val="002F5EF1"/>
    <w:rsid w:val="00300567"/>
    <w:rsid w:val="0030159B"/>
    <w:rsid w:val="00302968"/>
    <w:rsid w:val="003032AB"/>
    <w:rsid w:val="00303EC0"/>
    <w:rsid w:val="003047AF"/>
    <w:rsid w:val="003064E7"/>
    <w:rsid w:val="00307BFB"/>
    <w:rsid w:val="0031099A"/>
    <w:rsid w:val="00314C3F"/>
    <w:rsid w:val="00314EDD"/>
    <w:rsid w:val="00317581"/>
    <w:rsid w:val="003178BA"/>
    <w:rsid w:val="00323386"/>
    <w:rsid w:val="00323860"/>
    <w:rsid w:val="00330D89"/>
    <w:rsid w:val="00332CBF"/>
    <w:rsid w:val="00336B57"/>
    <w:rsid w:val="003451D9"/>
    <w:rsid w:val="0035040E"/>
    <w:rsid w:val="00356B4B"/>
    <w:rsid w:val="00357658"/>
    <w:rsid w:val="00362061"/>
    <w:rsid w:val="00364AD4"/>
    <w:rsid w:val="00365611"/>
    <w:rsid w:val="0037005E"/>
    <w:rsid w:val="003727D1"/>
    <w:rsid w:val="00373123"/>
    <w:rsid w:val="0037367E"/>
    <w:rsid w:val="00374C96"/>
    <w:rsid w:val="0037553A"/>
    <w:rsid w:val="00381DBC"/>
    <w:rsid w:val="003822B3"/>
    <w:rsid w:val="00386E48"/>
    <w:rsid w:val="003876A6"/>
    <w:rsid w:val="00390B4F"/>
    <w:rsid w:val="0039242F"/>
    <w:rsid w:val="00395BEA"/>
    <w:rsid w:val="00396C07"/>
    <w:rsid w:val="003A0189"/>
    <w:rsid w:val="003A741E"/>
    <w:rsid w:val="003B2823"/>
    <w:rsid w:val="003B2F2D"/>
    <w:rsid w:val="003B7758"/>
    <w:rsid w:val="003B7E04"/>
    <w:rsid w:val="003C28C6"/>
    <w:rsid w:val="003C2F7B"/>
    <w:rsid w:val="003C55CA"/>
    <w:rsid w:val="003C5D09"/>
    <w:rsid w:val="003C787E"/>
    <w:rsid w:val="003C7C60"/>
    <w:rsid w:val="003D5116"/>
    <w:rsid w:val="003E2015"/>
    <w:rsid w:val="003E2A41"/>
    <w:rsid w:val="003E5CDE"/>
    <w:rsid w:val="003F2416"/>
    <w:rsid w:val="003F3F41"/>
    <w:rsid w:val="00400A54"/>
    <w:rsid w:val="00403A00"/>
    <w:rsid w:val="004060E1"/>
    <w:rsid w:val="004151F5"/>
    <w:rsid w:val="00415472"/>
    <w:rsid w:val="00416930"/>
    <w:rsid w:val="004213FB"/>
    <w:rsid w:val="00421F3F"/>
    <w:rsid w:val="00426C3C"/>
    <w:rsid w:val="00434586"/>
    <w:rsid w:val="00436DE7"/>
    <w:rsid w:val="00437652"/>
    <w:rsid w:val="004410F6"/>
    <w:rsid w:val="00442831"/>
    <w:rsid w:val="004460E4"/>
    <w:rsid w:val="004505B5"/>
    <w:rsid w:val="00451076"/>
    <w:rsid w:val="00452CAB"/>
    <w:rsid w:val="00456AB7"/>
    <w:rsid w:val="00457753"/>
    <w:rsid w:val="00461D44"/>
    <w:rsid w:val="004658AC"/>
    <w:rsid w:val="00470E33"/>
    <w:rsid w:val="00471072"/>
    <w:rsid w:val="00472192"/>
    <w:rsid w:val="00472F92"/>
    <w:rsid w:val="00473B75"/>
    <w:rsid w:val="00473C0E"/>
    <w:rsid w:val="00474D7D"/>
    <w:rsid w:val="004810C6"/>
    <w:rsid w:val="0048156F"/>
    <w:rsid w:val="00485367"/>
    <w:rsid w:val="00492DD1"/>
    <w:rsid w:val="00496001"/>
    <w:rsid w:val="004A070B"/>
    <w:rsid w:val="004A1FE9"/>
    <w:rsid w:val="004A44BE"/>
    <w:rsid w:val="004A543F"/>
    <w:rsid w:val="004B0F3C"/>
    <w:rsid w:val="004B1739"/>
    <w:rsid w:val="004B7177"/>
    <w:rsid w:val="004C0C7D"/>
    <w:rsid w:val="004C130C"/>
    <w:rsid w:val="004C6A4F"/>
    <w:rsid w:val="004C7B4F"/>
    <w:rsid w:val="004D0B2C"/>
    <w:rsid w:val="004D140D"/>
    <w:rsid w:val="004D3C5A"/>
    <w:rsid w:val="004D65C9"/>
    <w:rsid w:val="004D745F"/>
    <w:rsid w:val="004E34C9"/>
    <w:rsid w:val="004E70EB"/>
    <w:rsid w:val="004E7333"/>
    <w:rsid w:val="004F0E6C"/>
    <w:rsid w:val="004F17AD"/>
    <w:rsid w:val="004F2ABE"/>
    <w:rsid w:val="004F31E9"/>
    <w:rsid w:val="004F5110"/>
    <w:rsid w:val="004F55CD"/>
    <w:rsid w:val="004F58BD"/>
    <w:rsid w:val="004F6724"/>
    <w:rsid w:val="004F7D77"/>
    <w:rsid w:val="0050287A"/>
    <w:rsid w:val="00502BCE"/>
    <w:rsid w:val="00506C8E"/>
    <w:rsid w:val="0051249E"/>
    <w:rsid w:val="00521A88"/>
    <w:rsid w:val="005237E2"/>
    <w:rsid w:val="00525090"/>
    <w:rsid w:val="00526CBA"/>
    <w:rsid w:val="0052753B"/>
    <w:rsid w:val="00530B3D"/>
    <w:rsid w:val="005341B6"/>
    <w:rsid w:val="005362B3"/>
    <w:rsid w:val="0053742F"/>
    <w:rsid w:val="00540D58"/>
    <w:rsid w:val="005427DA"/>
    <w:rsid w:val="00542F5B"/>
    <w:rsid w:val="00550462"/>
    <w:rsid w:val="00550B9D"/>
    <w:rsid w:val="00557075"/>
    <w:rsid w:val="005577C5"/>
    <w:rsid w:val="00563B3D"/>
    <w:rsid w:val="00566C8E"/>
    <w:rsid w:val="00572E3C"/>
    <w:rsid w:val="005819DA"/>
    <w:rsid w:val="00586ABE"/>
    <w:rsid w:val="0059022C"/>
    <w:rsid w:val="00591436"/>
    <w:rsid w:val="005917DA"/>
    <w:rsid w:val="00592E42"/>
    <w:rsid w:val="00593626"/>
    <w:rsid w:val="005A3275"/>
    <w:rsid w:val="005A3513"/>
    <w:rsid w:val="005A38D6"/>
    <w:rsid w:val="005A5A85"/>
    <w:rsid w:val="005B3D66"/>
    <w:rsid w:val="005B3E28"/>
    <w:rsid w:val="005B4234"/>
    <w:rsid w:val="005B5B36"/>
    <w:rsid w:val="005B6242"/>
    <w:rsid w:val="005B7A81"/>
    <w:rsid w:val="005C0B71"/>
    <w:rsid w:val="005C12F8"/>
    <w:rsid w:val="005C549E"/>
    <w:rsid w:val="005E1A52"/>
    <w:rsid w:val="005E31D6"/>
    <w:rsid w:val="005E413D"/>
    <w:rsid w:val="005E5A27"/>
    <w:rsid w:val="005E7CB0"/>
    <w:rsid w:val="005F1225"/>
    <w:rsid w:val="005F2BF7"/>
    <w:rsid w:val="005F61DC"/>
    <w:rsid w:val="005F70AD"/>
    <w:rsid w:val="00600405"/>
    <w:rsid w:val="00603454"/>
    <w:rsid w:val="00604B66"/>
    <w:rsid w:val="00606039"/>
    <w:rsid w:val="006136DF"/>
    <w:rsid w:val="006169C1"/>
    <w:rsid w:val="00617DB2"/>
    <w:rsid w:val="006210DE"/>
    <w:rsid w:val="00621D50"/>
    <w:rsid w:val="00624309"/>
    <w:rsid w:val="0062434D"/>
    <w:rsid w:val="00625F50"/>
    <w:rsid w:val="00626EDF"/>
    <w:rsid w:val="00630E86"/>
    <w:rsid w:val="00632127"/>
    <w:rsid w:val="00632F01"/>
    <w:rsid w:val="006333A2"/>
    <w:rsid w:val="0063450B"/>
    <w:rsid w:val="00635F35"/>
    <w:rsid w:val="00640B86"/>
    <w:rsid w:val="0064532F"/>
    <w:rsid w:val="00646624"/>
    <w:rsid w:val="0065169A"/>
    <w:rsid w:val="00651E87"/>
    <w:rsid w:val="0065764E"/>
    <w:rsid w:val="00661F5D"/>
    <w:rsid w:val="00663318"/>
    <w:rsid w:val="006639E1"/>
    <w:rsid w:val="0066488D"/>
    <w:rsid w:val="006656AF"/>
    <w:rsid w:val="00673BEC"/>
    <w:rsid w:val="00675F21"/>
    <w:rsid w:val="00677547"/>
    <w:rsid w:val="00685C00"/>
    <w:rsid w:val="00686C0E"/>
    <w:rsid w:val="00686FC2"/>
    <w:rsid w:val="006870CA"/>
    <w:rsid w:val="00692557"/>
    <w:rsid w:val="00693A3A"/>
    <w:rsid w:val="006A0ACD"/>
    <w:rsid w:val="006A195E"/>
    <w:rsid w:val="006A3D52"/>
    <w:rsid w:val="006A563F"/>
    <w:rsid w:val="006A5679"/>
    <w:rsid w:val="006A60A6"/>
    <w:rsid w:val="006A6903"/>
    <w:rsid w:val="006A7070"/>
    <w:rsid w:val="006B0C5A"/>
    <w:rsid w:val="006B2563"/>
    <w:rsid w:val="006B3949"/>
    <w:rsid w:val="006B5741"/>
    <w:rsid w:val="006C064F"/>
    <w:rsid w:val="006C19CE"/>
    <w:rsid w:val="006C2558"/>
    <w:rsid w:val="006C4F35"/>
    <w:rsid w:val="006C7ACC"/>
    <w:rsid w:val="006D02FB"/>
    <w:rsid w:val="006D032C"/>
    <w:rsid w:val="006D03FC"/>
    <w:rsid w:val="006D3A60"/>
    <w:rsid w:val="006E0018"/>
    <w:rsid w:val="006E23AD"/>
    <w:rsid w:val="006F3706"/>
    <w:rsid w:val="006F387F"/>
    <w:rsid w:val="006F3D7D"/>
    <w:rsid w:val="006F7B00"/>
    <w:rsid w:val="00703095"/>
    <w:rsid w:val="00711267"/>
    <w:rsid w:val="007130FF"/>
    <w:rsid w:val="00716F7B"/>
    <w:rsid w:val="0071720E"/>
    <w:rsid w:val="00723C76"/>
    <w:rsid w:val="007262DE"/>
    <w:rsid w:val="0073017A"/>
    <w:rsid w:val="007309F8"/>
    <w:rsid w:val="00733247"/>
    <w:rsid w:val="00740608"/>
    <w:rsid w:val="007431C4"/>
    <w:rsid w:val="00743A43"/>
    <w:rsid w:val="00744F1A"/>
    <w:rsid w:val="007475BE"/>
    <w:rsid w:val="0075214D"/>
    <w:rsid w:val="00753738"/>
    <w:rsid w:val="00754A8F"/>
    <w:rsid w:val="00754C42"/>
    <w:rsid w:val="0075708B"/>
    <w:rsid w:val="007617AB"/>
    <w:rsid w:val="007634DE"/>
    <w:rsid w:val="00764B4F"/>
    <w:rsid w:val="00765A6F"/>
    <w:rsid w:val="00766EEC"/>
    <w:rsid w:val="00773D83"/>
    <w:rsid w:val="00774528"/>
    <w:rsid w:val="00775A76"/>
    <w:rsid w:val="00775E5F"/>
    <w:rsid w:val="00784821"/>
    <w:rsid w:val="007851CB"/>
    <w:rsid w:val="00786711"/>
    <w:rsid w:val="007903C2"/>
    <w:rsid w:val="007907CE"/>
    <w:rsid w:val="00794165"/>
    <w:rsid w:val="00794C3E"/>
    <w:rsid w:val="0079556A"/>
    <w:rsid w:val="00795BC1"/>
    <w:rsid w:val="007A1915"/>
    <w:rsid w:val="007A435A"/>
    <w:rsid w:val="007A7AE9"/>
    <w:rsid w:val="007A7FA3"/>
    <w:rsid w:val="007B1588"/>
    <w:rsid w:val="007B2F95"/>
    <w:rsid w:val="007B32E2"/>
    <w:rsid w:val="007B48EA"/>
    <w:rsid w:val="007B6646"/>
    <w:rsid w:val="007B7541"/>
    <w:rsid w:val="007C06E1"/>
    <w:rsid w:val="007C739C"/>
    <w:rsid w:val="007D2306"/>
    <w:rsid w:val="007D2400"/>
    <w:rsid w:val="007D7107"/>
    <w:rsid w:val="007E061E"/>
    <w:rsid w:val="007E285D"/>
    <w:rsid w:val="007E40C8"/>
    <w:rsid w:val="007E5B50"/>
    <w:rsid w:val="007F3248"/>
    <w:rsid w:val="007F443C"/>
    <w:rsid w:val="00800B58"/>
    <w:rsid w:val="00807C7A"/>
    <w:rsid w:val="00812B45"/>
    <w:rsid w:val="008132CC"/>
    <w:rsid w:val="008323BE"/>
    <w:rsid w:val="008338B7"/>
    <w:rsid w:val="00842F87"/>
    <w:rsid w:val="00844162"/>
    <w:rsid w:val="0084474A"/>
    <w:rsid w:val="0085002B"/>
    <w:rsid w:val="00850EDE"/>
    <w:rsid w:val="00851A00"/>
    <w:rsid w:val="008536B1"/>
    <w:rsid w:val="00854D8C"/>
    <w:rsid w:val="00856AD2"/>
    <w:rsid w:val="00860A79"/>
    <w:rsid w:val="00860AC6"/>
    <w:rsid w:val="008612CD"/>
    <w:rsid w:val="00864E94"/>
    <w:rsid w:val="00866E77"/>
    <w:rsid w:val="00873850"/>
    <w:rsid w:val="0087722B"/>
    <w:rsid w:val="008830A3"/>
    <w:rsid w:val="00884B13"/>
    <w:rsid w:val="00884C0A"/>
    <w:rsid w:val="00885311"/>
    <w:rsid w:val="00886D8B"/>
    <w:rsid w:val="00887192"/>
    <w:rsid w:val="00892592"/>
    <w:rsid w:val="00892ADC"/>
    <w:rsid w:val="00893BD4"/>
    <w:rsid w:val="008955E5"/>
    <w:rsid w:val="008A182E"/>
    <w:rsid w:val="008A7A91"/>
    <w:rsid w:val="008C1B02"/>
    <w:rsid w:val="008C22D0"/>
    <w:rsid w:val="008C41E7"/>
    <w:rsid w:val="008C56B7"/>
    <w:rsid w:val="008C691F"/>
    <w:rsid w:val="008E08F2"/>
    <w:rsid w:val="008E3CD0"/>
    <w:rsid w:val="008E4CD2"/>
    <w:rsid w:val="008E55AB"/>
    <w:rsid w:val="008E6047"/>
    <w:rsid w:val="008F2BE7"/>
    <w:rsid w:val="008F5DC2"/>
    <w:rsid w:val="008F60A7"/>
    <w:rsid w:val="008F7786"/>
    <w:rsid w:val="00900905"/>
    <w:rsid w:val="00900D49"/>
    <w:rsid w:val="009040F1"/>
    <w:rsid w:val="00905B9D"/>
    <w:rsid w:val="00905EBE"/>
    <w:rsid w:val="009078F6"/>
    <w:rsid w:val="00910786"/>
    <w:rsid w:val="00912999"/>
    <w:rsid w:val="009129E6"/>
    <w:rsid w:val="00915636"/>
    <w:rsid w:val="00921E98"/>
    <w:rsid w:val="009223F1"/>
    <w:rsid w:val="009231D3"/>
    <w:rsid w:val="00923546"/>
    <w:rsid w:val="00925375"/>
    <w:rsid w:val="009314A1"/>
    <w:rsid w:val="00931906"/>
    <w:rsid w:val="00932093"/>
    <w:rsid w:val="00935AB2"/>
    <w:rsid w:val="0093676F"/>
    <w:rsid w:val="009377A1"/>
    <w:rsid w:val="00941F97"/>
    <w:rsid w:val="00942A0F"/>
    <w:rsid w:val="00942B52"/>
    <w:rsid w:val="00943EDB"/>
    <w:rsid w:val="00950A58"/>
    <w:rsid w:val="00951E7C"/>
    <w:rsid w:val="00953300"/>
    <w:rsid w:val="0095387F"/>
    <w:rsid w:val="00955E4D"/>
    <w:rsid w:val="009629B8"/>
    <w:rsid w:val="00964064"/>
    <w:rsid w:val="00965427"/>
    <w:rsid w:val="00970765"/>
    <w:rsid w:val="00976789"/>
    <w:rsid w:val="009803B2"/>
    <w:rsid w:val="00983DC9"/>
    <w:rsid w:val="009845C6"/>
    <w:rsid w:val="009858F9"/>
    <w:rsid w:val="0099010F"/>
    <w:rsid w:val="00991C2E"/>
    <w:rsid w:val="009947FB"/>
    <w:rsid w:val="00997B37"/>
    <w:rsid w:val="009A1AC3"/>
    <w:rsid w:val="009A3043"/>
    <w:rsid w:val="009A77FE"/>
    <w:rsid w:val="009B12BC"/>
    <w:rsid w:val="009B1BF2"/>
    <w:rsid w:val="009B1FD1"/>
    <w:rsid w:val="009B690F"/>
    <w:rsid w:val="009C0CD5"/>
    <w:rsid w:val="009C0FEA"/>
    <w:rsid w:val="009C2C3D"/>
    <w:rsid w:val="009C5F2A"/>
    <w:rsid w:val="009D2A52"/>
    <w:rsid w:val="009E38ED"/>
    <w:rsid w:val="009E5968"/>
    <w:rsid w:val="009E667E"/>
    <w:rsid w:val="009E77F9"/>
    <w:rsid w:val="009F08CE"/>
    <w:rsid w:val="009F21E4"/>
    <w:rsid w:val="009F5912"/>
    <w:rsid w:val="009F643E"/>
    <w:rsid w:val="00A005E7"/>
    <w:rsid w:val="00A01857"/>
    <w:rsid w:val="00A01D55"/>
    <w:rsid w:val="00A02652"/>
    <w:rsid w:val="00A02AE7"/>
    <w:rsid w:val="00A0402A"/>
    <w:rsid w:val="00A063E9"/>
    <w:rsid w:val="00A06FA2"/>
    <w:rsid w:val="00A11D58"/>
    <w:rsid w:val="00A14298"/>
    <w:rsid w:val="00A15B33"/>
    <w:rsid w:val="00A1602D"/>
    <w:rsid w:val="00A22E2E"/>
    <w:rsid w:val="00A23312"/>
    <w:rsid w:val="00A23699"/>
    <w:rsid w:val="00A34D94"/>
    <w:rsid w:val="00A34DF5"/>
    <w:rsid w:val="00A35010"/>
    <w:rsid w:val="00A3588B"/>
    <w:rsid w:val="00A37073"/>
    <w:rsid w:val="00A40766"/>
    <w:rsid w:val="00A4423E"/>
    <w:rsid w:val="00A443A3"/>
    <w:rsid w:val="00A462B9"/>
    <w:rsid w:val="00A56C5B"/>
    <w:rsid w:val="00A5722D"/>
    <w:rsid w:val="00A60B98"/>
    <w:rsid w:val="00A61E37"/>
    <w:rsid w:val="00A631D9"/>
    <w:rsid w:val="00A7297B"/>
    <w:rsid w:val="00A753F7"/>
    <w:rsid w:val="00A771DE"/>
    <w:rsid w:val="00A775A0"/>
    <w:rsid w:val="00A810AD"/>
    <w:rsid w:val="00A81557"/>
    <w:rsid w:val="00A8203D"/>
    <w:rsid w:val="00A83712"/>
    <w:rsid w:val="00A840F6"/>
    <w:rsid w:val="00A876E1"/>
    <w:rsid w:val="00A911DF"/>
    <w:rsid w:val="00A9210B"/>
    <w:rsid w:val="00A93A65"/>
    <w:rsid w:val="00A96041"/>
    <w:rsid w:val="00A96453"/>
    <w:rsid w:val="00AA6CFE"/>
    <w:rsid w:val="00AA72C4"/>
    <w:rsid w:val="00AA7557"/>
    <w:rsid w:val="00AB04CF"/>
    <w:rsid w:val="00AB15B8"/>
    <w:rsid w:val="00AB4465"/>
    <w:rsid w:val="00AB5A5E"/>
    <w:rsid w:val="00AC0816"/>
    <w:rsid w:val="00AC0AAC"/>
    <w:rsid w:val="00AC11B3"/>
    <w:rsid w:val="00AC1957"/>
    <w:rsid w:val="00AC20AC"/>
    <w:rsid w:val="00AC4D9A"/>
    <w:rsid w:val="00AC59D1"/>
    <w:rsid w:val="00AC614D"/>
    <w:rsid w:val="00AC62C1"/>
    <w:rsid w:val="00AC732A"/>
    <w:rsid w:val="00AD41C8"/>
    <w:rsid w:val="00AD6530"/>
    <w:rsid w:val="00AD66CD"/>
    <w:rsid w:val="00AE08B2"/>
    <w:rsid w:val="00AE3CAC"/>
    <w:rsid w:val="00AE4447"/>
    <w:rsid w:val="00AE4C72"/>
    <w:rsid w:val="00AF5513"/>
    <w:rsid w:val="00AF55BD"/>
    <w:rsid w:val="00AF73C5"/>
    <w:rsid w:val="00B00521"/>
    <w:rsid w:val="00B005A7"/>
    <w:rsid w:val="00B01136"/>
    <w:rsid w:val="00B1079F"/>
    <w:rsid w:val="00B11703"/>
    <w:rsid w:val="00B144BA"/>
    <w:rsid w:val="00B14951"/>
    <w:rsid w:val="00B1646B"/>
    <w:rsid w:val="00B1792B"/>
    <w:rsid w:val="00B23B44"/>
    <w:rsid w:val="00B24A44"/>
    <w:rsid w:val="00B25C9A"/>
    <w:rsid w:val="00B27BA9"/>
    <w:rsid w:val="00B346DD"/>
    <w:rsid w:val="00B37EE0"/>
    <w:rsid w:val="00B4055F"/>
    <w:rsid w:val="00B41C6B"/>
    <w:rsid w:val="00B43147"/>
    <w:rsid w:val="00B447BC"/>
    <w:rsid w:val="00B450B5"/>
    <w:rsid w:val="00B453C3"/>
    <w:rsid w:val="00B45613"/>
    <w:rsid w:val="00B45C2B"/>
    <w:rsid w:val="00B46E92"/>
    <w:rsid w:val="00B54AF7"/>
    <w:rsid w:val="00B57938"/>
    <w:rsid w:val="00B6161C"/>
    <w:rsid w:val="00B640B4"/>
    <w:rsid w:val="00B7046D"/>
    <w:rsid w:val="00B70820"/>
    <w:rsid w:val="00B727C5"/>
    <w:rsid w:val="00B72BC7"/>
    <w:rsid w:val="00B73E64"/>
    <w:rsid w:val="00B8229A"/>
    <w:rsid w:val="00B846E5"/>
    <w:rsid w:val="00B84A6B"/>
    <w:rsid w:val="00B858BB"/>
    <w:rsid w:val="00B908AE"/>
    <w:rsid w:val="00B90B61"/>
    <w:rsid w:val="00B90D6C"/>
    <w:rsid w:val="00B92E29"/>
    <w:rsid w:val="00B9695A"/>
    <w:rsid w:val="00BA0DB6"/>
    <w:rsid w:val="00BA0F87"/>
    <w:rsid w:val="00BA2556"/>
    <w:rsid w:val="00BA3102"/>
    <w:rsid w:val="00BA63FE"/>
    <w:rsid w:val="00BB082E"/>
    <w:rsid w:val="00BB2C45"/>
    <w:rsid w:val="00BB354E"/>
    <w:rsid w:val="00BB50DA"/>
    <w:rsid w:val="00BB6F1A"/>
    <w:rsid w:val="00BB7BD3"/>
    <w:rsid w:val="00BC039A"/>
    <w:rsid w:val="00BC0755"/>
    <w:rsid w:val="00BC1FD2"/>
    <w:rsid w:val="00BC20F9"/>
    <w:rsid w:val="00BC4E64"/>
    <w:rsid w:val="00BC6631"/>
    <w:rsid w:val="00BC7E5A"/>
    <w:rsid w:val="00BD0246"/>
    <w:rsid w:val="00BD1BE7"/>
    <w:rsid w:val="00BD4A8F"/>
    <w:rsid w:val="00BD63DE"/>
    <w:rsid w:val="00BE0AD6"/>
    <w:rsid w:val="00BE626B"/>
    <w:rsid w:val="00BF0866"/>
    <w:rsid w:val="00BF0931"/>
    <w:rsid w:val="00BF2DA7"/>
    <w:rsid w:val="00C02004"/>
    <w:rsid w:val="00C03DC8"/>
    <w:rsid w:val="00C0405E"/>
    <w:rsid w:val="00C155D8"/>
    <w:rsid w:val="00C15E5E"/>
    <w:rsid w:val="00C16523"/>
    <w:rsid w:val="00C17B8E"/>
    <w:rsid w:val="00C17BE0"/>
    <w:rsid w:val="00C23372"/>
    <w:rsid w:val="00C302FC"/>
    <w:rsid w:val="00C30D75"/>
    <w:rsid w:val="00C32136"/>
    <w:rsid w:val="00C3329F"/>
    <w:rsid w:val="00C448B3"/>
    <w:rsid w:val="00C44943"/>
    <w:rsid w:val="00C50AD4"/>
    <w:rsid w:val="00C52059"/>
    <w:rsid w:val="00C52569"/>
    <w:rsid w:val="00C52EBD"/>
    <w:rsid w:val="00C5539F"/>
    <w:rsid w:val="00C559B9"/>
    <w:rsid w:val="00C56B2E"/>
    <w:rsid w:val="00C625FF"/>
    <w:rsid w:val="00C65E11"/>
    <w:rsid w:val="00C6644B"/>
    <w:rsid w:val="00C674AE"/>
    <w:rsid w:val="00C73EE5"/>
    <w:rsid w:val="00C75C7B"/>
    <w:rsid w:val="00C81B0D"/>
    <w:rsid w:val="00C90F5C"/>
    <w:rsid w:val="00C92911"/>
    <w:rsid w:val="00C97609"/>
    <w:rsid w:val="00C97FB4"/>
    <w:rsid w:val="00CA15B0"/>
    <w:rsid w:val="00CA252C"/>
    <w:rsid w:val="00CA42E5"/>
    <w:rsid w:val="00CA6DCA"/>
    <w:rsid w:val="00CB25F4"/>
    <w:rsid w:val="00CB39D6"/>
    <w:rsid w:val="00CB7670"/>
    <w:rsid w:val="00CC2037"/>
    <w:rsid w:val="00CC2344"/>
    <w:rsid w:val="00CC3489"/>
    <w:rsid w:val="00CC5225"/>
    <w:rsid w:val="00CC6327"/>
    <w:rsid w:val="00CC6BCB"/>
    <w:rsid w:val="00CC7C26"/>
    <w:rsid w:val="00CD0330"/>
    <w:rsid w:val="00CD065A"/>
    <w:rsid w:val="00CD5DC2"/>
    <w:rsid w:val="00CE30FC"/>
    <w:rsid w:val="00CE3DB0"/>
    <w:rsid w:val="00CE64BC"/>
    <w:rsid w:val="00CE7EBC"/>
    <w:rsid w:val="00CF0167"/>
    <w:rsid w:val="00CF028F"/>
    <w:rsid w:val="00CF068D"/>
    <w:rsid w:val="00CF417A"/>
    <w:rsid w:val="00CF63AC"/>
    <w:rsid w:val="00D00B41"/>
    <w:rsid w:val="00D0175F"/>
    <w:rsid w:val="00D039C3"/>
    <w:rsid w:val="00D03CCF"/>
    <w:rsid w:val="00D04D10"/>
    <w:rsid w:val="00D04E67"/>
    <w:rsid w:val="00D200FB"/>
    <w:rsid w:val="00D241A7"/>
    <w:rsid w:val="00D24643"/>
    <w:rsid w:val="00D2506F"/>
    <w:rsid w:val="00D258DC"/>
    <w:rsid w:val="00D30BAA"/>
    <w:rsid w:val="00D30C5E"/>
    <w:rsid w:val="00D30DD6"/>
    <w:rsid w:val="00D32C09"/>
    <w:rsid w:val="00D4075C"/>
    <w:rsid w:val="00D408D6"/>
    <w:rsid w:val="00D410B4"/>
    <w:rsid w:val="00D4224F"/>
    <w:rsid w:val="00D43723"/>
    <w:rsid w:val="00D43BB9"/>
    <w:rsid w:val="00D445D4"/>
    <w:rsid w:val="00D538CA"/>
    <w:rsid w:val="00D54E40"/>
    <w:rsid w:val="00D63073"/>
    <w:rsid w:val="00D63D67"/>
    <w:rsid w:val="00D64580"/>
    <w:rsid w:val="00D67019"/>
    <w:rsid w:val="00D67BBF"/>
    <w:rsid w:val="00D70327"/>
    <w:rsid w:val="00D71BAC"/>
    <w:rsid w:val="00D76493"/>
    <w:rsid w:val="00D765BA"/>
    <w:rsid w:val="00D8061C"/>
    <w:rsid w:val="00D813F4"/>
    <w:rsid w:val="00D82DEF"/>
    <w:rsid w:val="00D856FD"/>
    <w:rsid w:val="00D85FFB"/>
    <w:rsid w:val="00D94BB3"/>
    <w:rsid w:val="00DA0E7A"/>
    <w:rsid w:val="00DA106C"/>
    <w:rsid w:val="00DA3CE4"/>
    <w:rsid w:val="00DA6853"/>
    <w:rsid w:val="00DB1140"/>
    <w:rsid w:val="00DB3FF7"/>
    <w:rsid w:val="00DC02ED"/>
    <w:rsid w:val="00DC12E7"/>
    <w:rsid w:val="00DC2E0F"/>
    <w:rsid w:val="00DC3371"/>
    <w:rsid w:val="00DD21DB"/>
    <w:rsid w:val="00DD245C"/>
    <w:rsid w:val="00DD24DA"/>
    <w:rsid w:val="00DD4F76"/>
    <w:rsid w:val="00DD658F"/>
    <w:rsid w:val="00DE5644"/>
    <w:rsid w:val="00DE5EA8"/>
    <w:rsid w:val="00DE7DD6"/>
    <w:rsid w:val="00DF1632"/>
    <w:rsid w:val="00DF77B7"/>
    <w:rsid w:val="00E02D9B"/>
    <w:rsid w:val="00E06840"/>
    <w:rsid w:val="00E10EC5"/>
    <w:rsid w:val="00E13AF8"/>
    <w:rsid w:val="00E13F57"/>
    <w:rsid w:val="00E17D6C"/>
    <w:rsid w:val="00E21AA9"/>
    <w:rsid w:val="00E2282C"/>
    <w:rsid w:val="00E245EB"/>
    <w:rsid w:val="00E31F2D"/>
    <w:rsid w:val="00E32D7B"/>
    <w:rsid w:val="00E337C2"/>
    <w:rsid w:val="00E34F6E"/>
    <w:rsid w:val="00E41098"/>
    <w:rsid w:val="00E420EB"/>
    <w:rsid w:val="00E4782E"/>
    <w:rsid w:val="00E51F27"/>
    <w:rsid w:val="00E52F80"/>
    <w:rsid w:val="00E55F3A"/>
    <w:rsid w:val="00E56DD4"/>
    <w:rsid w:val="00E65067"/>
    <w:rsid w:val="00E679CF"/>
    <w:rsid w:val="00E70522"/>
    <w:rsid w:val="00E76284"/>
    <w:rsid w:val="00E77040"/>
    <w:rsid w:val="00E8211F"/>
    <w:rsid w:val="00E83869"/>
    <w:rsid w:val="00E85A26"/>
    <w:rsid w:val="00E95C00"/>
    <w:rsid w:val="00E96209"/>
    <w:rsid w:val="00EA10C6"/>
    <w:rsid w:val="00EA1AD4"/>
    <w:rsid w:val="00EA6786"/>
    <w:rsid w:val="00EA7E74"/>
    <w:rsid w:val="00EB5453"/>
    <w:rsid w:val="00EB54AD"/>
    <w:rsid w:val="00EB6E48"/>
    <w:rsid w:val="00EB7B93"/>
    <w:rsid w:val="00EC2AB3"/>
    <w:rsid w:val="00EC2BA2"/>
    <w:rsid w:val="00EC2E39"/>
    <w:rsid w:val="00ED0800"/>
    <w:rsid w:val="00ED1092"/>
    <w:rsid w:val="00ED33D6"/>
    <w:rsid w:val="00ED38E5"/>
    <w:rsid w:val="00ED4131"/>
    <w:rsid w:val="00ED78DE"/>
    <w:rsid w:val="00EE0CEC"/>
    <w:rsid w:val="00EE3F49"/>
    <w:rsid w:val="00EE4BD1"/>
    <w:rsid w:val="00EE60E5"/>
    <w:rsid w:val="00EF01CD"/>
    <w:rsid w:val="00EF062C"/>
    <w:rsid w:val="00EF2E87"/>
    <w:rsid w:val="00EF46B7"/>
    <w:rsid w:val="00EF496D"/>
    <w:rsid w:val="00EF57E3"/>
    <w:rsid w:val="00EF6FB9"/>
    <w:rsid w:val="00F035C0"/>
    <w:rsid w:val="00F1396B"/>
    <w:rsid w:val="00F14012"/>
    <w:rsid w:val="00F15447"/>
    <w:rsid w:val="00F21447"/>
    <w:rsid w:val="00F2214B"/>
    <w:rsid w:val="00F23305"/>
    <w:rsid w:val="00F24B8D"/>
    <w:rsid w:val="00F27E0C"/>
    <w:rsid w:val="00F31831"/>
    <w:rsid w:val="00F31913"/>
    <w:rsid w:val="00F32E0D"/>
    <w:rsid w:val="00F32E61"/>
    <w:rsid w:val="00F339D3"/>
    <w:rsid w:val="00F34165"/>
    <w:rsid w:val="00F34459"/>
    <w:rsid w:val="00F350E0"/>
    <w:rsid w:val="00F35813"/>
    <w:rsid w:val="00F3637B"/>
    <w:rsid w:val="00F43B12"/>
    <w:rsid w:val="00F44225"/>
    <w:rsid w:val="00F45985"/>
    <w:rsid w:val="00F468D9"/>
    <w:rsid w:val="00F545B1"/>
    <w:rsid w:val="00F5642F"/>
    <w:rsid w:val="00F605F6"/>
    <w:rsid w:val="00F612BB"/>
    <w:rsid w:val="00F61454"/>
    <w:rsid w:val="00F61DA2"/>
    <w:rsid w:val="00F6344F"/>
    <w:rsid w:val="00F6623B"/>
    <w:rsid w:val="00F66A50"/>
    <w:rsid w:val="00F66BE3"/>
    <w:rsid w:val="00F66CB3"/>
    <w:rsid w:val="00F72F39"/>
    <w:rsid w:val="00F75717"/>
    <w:rsid w:val="00F77715"/>
    <w:rsid w:val="00F830FE"/>
    <w:rsid w:val="00F8403A"/>
    <w:rsid w:val="00F873EC"/>
    <w:rsid w:val="00F91AC6"/>
    <w:rsid w:val="00F9219B"/>
    <w:rsid w:val="00FA2194"/>
    <w:rsid w:val="00FA5620"/>
    <w:rsid w:val="00FB2839"/>
    <w:rsid w:val="00FB28F9"/>
    <w:rsid w:val="00FB3398"/>
    <w:rsid w:val="00FB4FD2"/>
    <w:rsid w:val="00FB58B5"/>
    <w:rsid w:val="00FC1778"/>
    <w:rsid w:val="00FC2A42"/>
    <w:rsid w:val="00FC3995"/>
    <w:rsid w:val="00FD0F43"/>
    <w:rsid w:val="00FD1360"/>
    <w:rsid w:val="00FD1486"/>
    <w:rsid w:val="00FD2A14"/>
    <w:rsid w:val="00FD5D3C"/>
    <w:rsid w:val="00FD6530"/>
    <w:rsid w:val="00FD718C"/>
    <w:rsid w:val="00FE0803"/>
    <w:rsid w:val="00FE21D8"/>
    <w:rsid w:val="00FE2971"/>
    <w:rsid w:val="00FE4DE6"/>
    <w:rsid w:val="00FE60F8"/>
    <w:rsid w:val="00FF1C51"/>
    <w:rsid w:val="00FF248E"/>
    <w:rsid w:val="00FF28FB"/>
    <w:rsid w:val="00FF2F82"/>
    <w:rsid w:val="00FF373E"/>
    <w:rsid w:val="00FF48FD"/>
    <w:rsid w:val="00FF4EA1"/>
    <w:rsid w:val="00FF5707"/>
    <w:rsid w:val="00FF5C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1739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754C42"/>
    <w:pPr>
      <w:keepNext/>
      <w:numPr>
        <w:numId w:val="1"/>
      </w:numPr>
      <w:pBdr>
        <w:top w:val="none" w:sz="0" w:space="0" w:color="000000"/>
        <w:left w:val="none" w:sz="0" w:space="0" w:color="000000"/>
        <w:bottom w:val="none" w:sz="0" w:space="0" w:color="000000"/>
        <w:right w:val="none" w:sz="0" w:space="0" w:color="000000"/>
      </w:pBdr>
      <w:suppressAutoHyphens/>
      <w:spacing w:before="360" w:after="360" w:line="240" w:lineRule="auto"/>
      <w:jc w:val="center"/>
      <w:outlineLvl w:val="0"/>
    </w:pPr>
    <w:rPr>
      <w:rFonts w:ascii="Times New Roman" w:eastAsia="Calibri" w:hAnsi="Times New Roman" w:cs="Times New Roman"/>
      <w:sz w:val="28"/>
      <w:szCs w:val="28"/>
      <w:lang w:eastAsia="zh-CN"/>
    </w:rPr>
  </w:style>
  <w:style w:type="paragraph" w:styleId="Antrat2">
    <w:name w:val="heading 2"/>
    <w:basedOn w:val="prastasis"/>
    <w:next w:val="prastasis"/>
    <w:link w:val="Antrat2Diagrama"/>
    <w:uiPriority w:val="9"/>
    <w:qFormat/>
    <w:rsid w:val="00754C42"/>
    <w:pPr>
      <w:numPr>
        <w:ilvl w:val="1"/>
        <w:numId w:val="1"/>
      </w:numPr>
      <w:pBdr>
        <w:top w:val="none" w:sz="0" w:space="0" w:color="000000"/>
        <w:left w:val="none" w:sz="0" w:space="0" w:color="000000"/>
        <w:bottom w:val="none" w:sz="0" w:space="0" w:color="000000"/>
        <w:right w:val="none" w:sz="0" w:space="0" w:color="000000"/>
      </w:pBdr>
      <w:suppressAutoHyphens/>
      <w:spacing w:after="0" w:line="240" w:lineRule="auto"/>
      <w:jc w:val="both"/>
      <w:outlineLvl w:val="1"/>
    </w:pPr>
    <w:rPr>
      <w:rFonts w:ascii="Times New Roman" w:eastAsia="Calibri" w:hAnsi="Times New Roman" w:cs="Times New Roman"/>
      <w:sz w:val="24"/>
      <w:szCs w:val="24"/>
      <w:lang w:eastAsia="zh-CN"/>
    </w:rPr>
  </w:style>
  <w:style w:type="paragraph" w:styleId="Antrat3">
    <w:name w:val="heading 3"/>
    <w:aliases w:val="Section Header3,Sub-Clause Paragraph"/>
    <w:basedOn w:val="prastasis"/>
    <w:next w:val="prastasis"/>
    <w:link w:val="Antrat3Diagrama"/>
    <w:qFormat/>
    <w:rsid w:val="00754C42"/>
    <w:pPr>
      <w:keepNext/>
      <w:numPr>
        <w:ilvl w:val="2"/>
        <w:numId w:val="1"/>
      </w:numPr>
      <w:pBdr>
        <w:top w:val="none" w:sz="0" w:space="0" w:color="000000"/>
        <w:left w:val="none" w:sz="0" w:space="0" w:color="000000"/>
        <w:bottom w:val="none" w:sz="0" w:space="0" w:color="000000"/>
        <w:right w:val="none" w:sz="0" w:space="0" w:color="000000"/>
      </w:pBdr>
      <w:suppressAutoHyphens/>
      <w:spacing w:after="0" w:line="240" w:lineRule="auto"/>
      <w:jc w:val="both"/>
      <w:outlineLvl w:val="2"/>
    </w:pPr>
    <w:rPr>
      <w:rFonts w:ascii="Times New Roman" w:eastAsia="Calibri" w:hAnsi="Times New Roman" w:cs="Times New Roman"/>
      <w:sz w:val="24"/>
      <w:szCs w:val="24"/>
      <w:lang w:eastAsia="zh-CN"/>
    </w:rPr>
  </w:style>
  <w:style w:type="paragraph" w:styleId="Antrat4">
    <w:name w:val="heading 4"/>
    <w:aliases w:val="Sub-Clause Sub-paragraph,Heading 4 Char Char Char Char"/>
    <w:basedOn w:val="prastasis"/>
    <w:next w:val="prastasis"/>
    <w:link w:val="Antrat4Diagrama"/>
    <w:qFormat/>
    <w:rsid w:val="00754C42"/>
    <w:pPr>
      <w:keepNext/>
      <w:numPr>
        <w:ilvl w:val="3"/>
        <w:numId w:val="1"/>
      </w:numPr>
      <w:pBdr>
        <w:top w:val="none" w:sz="0" w:space="0" w:color="000000"/>
        <w:left w:val="none" w:sz="0" w:space="0" w:color="000000"/>
        <w:bottom w:val="none" w:sz="0" w:space="0" w:color="000000"/>
        <w:right w:val="none" w:sz="0" w:space="0" w:color="000000"/>
      </w:pBdr>
      <w:suppressAutoHyphens/>
      <w:spacing w:after="0" w:line="240" w:lineRule="auto"/>
      <w:outlineLvl w:val="3"/>
    </w:pPr>
    <w:rPr>
      <w:rFonts w:ascii="Times New Roman" w:eastAsia="Calibri" w:hAnsi="Times New Roman" w:cs="Times New Roman"/>
      <w:b/>
      <w:bCs/>
      <w:sz w:val="44"/>
      <w:szCs w:val="44"/>
      <w:lang w:eastAsia="zh-CN"/>
    </w:rPr>
  </w:style>
  <w:style w:type="paragraph" w:styleId="Antrat5">
    <w:name w:val="heading 5"/>
    <w:basedOn w:val="prastasis"/>
    <w:next w:val="prastasis"/>
    <w:link w:val="Antrat5Diagrama"/>
    <w:qFormat/>
    <w:rsid w:val="00754C42"/>
    <w:pPr>
      <w:keepNext/>
      <w:numPr>
        <w:ilvl w:val="4"/>
        <w:numId w:val="1"/>
      </w:numPr>
      <w:pBdr>
        <w:top w:val="none" w:sz="0" w:space="0" w:color="000000"/>
        <w:left w:val="none" w:sz="0" w:space="0" w:color="000000"/>
        <w:bottom w:val="none" w:sz="0" w:space="0" w:color="000000"/>
        <w:right w:val="none" w:sz="0" w:space="0" w:color="000000"/>
      </w:pBdr>
      <w:suppressAutoHyphens/>
      <w:spacing w:after="0" w:line="240" w:lineRule="auto"/>
      <w:outlineLvl w:val="4"/>
    </w:pPr>
    <w:rPr>
      <w:rFonts w:ascii="Times New Roman" w:eastAsia="Calibri" w:hAnsi="Times New Roman" w:cs="Times New Roman"/>
      <w:b/>
      <w:bCs/>
      <w:sz w:val="40"/>
      <w:szCs w:val="40"/>
      <w:lang w:eastAsia="zh-CN"/>
    </w:rPr>
  </w:style>
  <w:style w:type="paragraph" w:styleId="Antrat6">
    <w:name w:val="heading 6"/>
    <w:basedOn w:val="prastasis"/>
    <w:next w:val="prastasis"/>
    <w:link w:val="Antrat6Diagrama"/>
    <w:qFormat/>
    <w:rsid w:val="00754C42"/>
    <w:pPr>
      <w:keepNext/>
      <w:numPr>
        <w:ilvl w:val="5"/>
        <w:numId w:val="1"/>
      </w:numPr>
      <w:pBdr>
        <w:top w:val="none" w:sz="0" w:space="0" w:color="000000"/>
        <w:left w:val="none" w:sz="0" w:space="0" w:color="000000"/>
        <w:bottom w:val="none" w:sz="0" w:space="0" w:color="000000"/>
        <w:right w:val="none" w:sz="0" w:space="0" w:color="000000"/>
      </w:pBdr>
      <w:suppressAutoHyphens/>
      <w:spacing w:after="0" w:line="240" w:lineRule="auto"/>
      <w:outlineLvl w:val="5"/>
    </w:pPr>
    <w:rPr>
      <w:rFonts w:ascii="Times New Roman" w:eastAsia="Calibri" w:hAnsi="Times New Roman" w:cs="Times New Roman"/>
      <w:b/>
      <w:bCs/>
      <w:sz w:val="36"/>
      <w:szCs w:val="36"/>
      <w:lang w:eastAsia="zh-CN"/>
    </w:rPr>
  </w:style>
  <w:style w:type="paragraph" w:styleId="Antrat7">
    <w:name w:val="heading 7"/>
    <w:basedOn w:val="prastasis"/>
    <w:next w:val="prastasis"/>
    <w:link w:val="Antrat7Diagrama"/>
    <w:uiPriority w:val="99"/>
    <w:qFormat/>
    <w:rsid w:val="00754C42"/>
    <w:pPr>
      <w:keepNext/>
      <w:numPr>
        <w:ilvl w:val="6"/>
        <w:numId w:val="1"/>
      </w:numPr>
      <w:pBdr>
        <w:top w:val="none" w:sz="0" w:space="0" w:color="000000"/>
        <w:left w:val="none" w:sz="0" w:space="0" w:color="000000"/>
        <w:bottom w:val="none" w:sz="0" w:space="0" w:color="000000"/>
        <w:right w:val="none" w:sz="0" w:space="0" w:color="000000"/>
      </w:pBdr>
      <w:suppressAutoHyphens/>
      <w:spacing w:after="0" w:line="240" w:lineRule="auto"/>
      <w:outlineLvl w:val="6"/>
    </w:pPr>
    <w:rPr>
      <w:rFonts w:ascii="Times New Roman" w:eastAsia="Calibri" w:hAnsi="Times New Roman" w:cs="Times New Roman"/>
      <w:sz w:val="48"/>
      <w:szCs w:val="48"/>
      <w:lang w:eastAsia="zh-CN"/>
    </w:rPr>
  </w:style>
  <w:style w:type="paragraph" w:styleId="Antrat8">
    <w:name w:val="heading 8"/>
    <w:basedOn w:val="prastasis"/>
    <w:next w:val="prastasis"/>
    <w:link w:val="Antrat8Diagrama"/>
    <w:qFormat/>
    <w:rsid w:val="00754C42"/>
    <w:pPr>
      <w:keepNext/>
      <w:numPr>
        <w:ilvl w:val="7"/>
        <w:numId w:val="1"/>
      </w:numPr>
      <w:pBdr>
        <w:top w:val="none" w:sz="0" w:space="0" w:color="000000"/>
        <w:left w:val="none" w:sz="0" w:space="0" w:color="000000"/>
        <w:bottom w:val="none" w:sz="0" w:space="0" w:color="000000"/>
        <w:right w:val="none" w:sz="0" w:space="0" w:color="000000"/>
      </w:pBdr>
      <w:suppressAutoHyphens/>
      <w:spacing w:after="0" w:line="240" w:lineRule="auto"/>
      <w:outlineLvl w:val="7"/>
    </w:pPr>
    <w:rPr>
      <w:rFonts w:ascii="Times New Roman" w:eastAsia="Calibri" w:hAnsi="Times New Roman" w:cs="Times New Roman"/>
      <w:b/>
      <w:bCs/>
      <w:sz w:val="18"/>
      <w:szCs w:val="18"/>
      <w:lang w:eastAsia="zh-CN"/>
    </w:rPr>
  </w:style>
  <w:style w:type="paragraph" w:styleId="Antrat9">
    <w:name w:val="heading 9"/>
    <w:basedOn w:val="prastasis"/>
    <w:next w:val="prastasis"/>
    <w:link w:val="Antrat9Diagrama"/>
    <w:qFormat/>
    <w:rsid w:val="00754C42"/>
    <w:pPr>
      <w:keepNext/>
      <w:numPr>
        <w:ilvl w:val="8"/>
        <w:numId w:val="1"/>
      </w:numPr>
      <w:pBdr>
        <w:top w:val="none" w:sz="0" w:space="0" w:color="000000"/>
        <w:left w:val="none" w:sz="0" w:space="0" w:color="000000"/>
        <w:bottom w:val="none" w:sz="0" w:space="0" w:color="000000"/>
        <w:right w:val="none" w:sz="0" w:space="0" w:color="000000"/>
      </w:pBdr>
      <w:suppressAutoHyphens/>
      <w:spacing w:after="0" w:line="240" w:lineRule="auto"/>
      <w:outlineLvl w:val="8"/>
    </w:pPr>
    <w:rPr>
      <w:rFonts w:ascii="Times New Roman" w:eastAsia="Calibri" w:hAnsi="Times New Roman" w:cs="Times New Roman"/>
      <w:sz w:val="40"/>
      <w:szCs w:val="40"/>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754C42"/>
    <w:rPr>
      <w:rFonts w:ascii="Times New Roman" w:eastAsia="Calibri" w:hAnsi="Times New Roman" w:cs="Times New Roman"/>
      <w:sz w:val="28"/>
      <w:szCs w:val="28"/>
      <w:lang w:eastAsia="zh-CN"/>
    </w:rPr>
  </w:style>
  <w:style w:type="character" w:customStyle="1" w:styleId="Antrat2Diagrama">
    <w:name w:val="Antraštė 2 Diagrama"/>
    <w:basedOn w:val="Numatytasispastraiposriftas"/>
    <w:link w:val="Antrat2"/>
    <w:uiPriority w:val="9"/>
    <w:rsid w:val="00754C42"/>
    <w:rPr>
      <w:rFonts w:ascii="Times New Roman" w:eastAsia="Calibri" w:hAnsi="Times New Roman" w:cs="Times New Roman"/>
      <w:sz w:val="24"/>
      <w:szCs w:val="24"/>
      <w:lang w:eastAsia="zh-CN"/>
    </w:rPr>
  </w:style>
  <w:style w:type="character" w:customStyle="1" w:styleId="Antrat3Diagrama">
    <w:name w:val="Antraštė 3 Diagrama"/>
    <w:aliases w:val="Section Header3 Diagrama,Sub-Clause Paragraph Diagrama"/>
    <w:basedOn w:val="Numatytasispastraiposriftas"/>
    <w:link w:val="Antrat3"/>
    <w:rsid w:val="00754C42"/>
    <w:rPr>
      <w:rFonts w:ascii="Times New Roman" w:eastAsia="Calibri" w:hAnsi="Times New Roman" w:cs="Times New Roman"/>
      <w:sz w:val="24"/>
      <w:szCs w:val="24"/>
      <w:lang w:eastAsia="zh-CN"/>
    </w:rPr>
  </w:style>
  <w:style w:type="character" w:customStyle="1" w:styleId="Antrat4Diagrama">
    <w:name w:val="Antraštė 4 Diagrama"/>
    <w:aliases w:val="Sub-Clause Sub-paragraph Diagrama,Heading 4 Char Char Char Char Diagrama"/>
    <w:basedOn w:val="Numatytasispastraiposriftas"/>
    <w:link w:val="Antrat4"/>
    <w:rsid w:val="00754C42"/>
    <w:rPr>
      <w:rFonts w:ascii="Times New Roman" w:eastAsia="Calibri" w:hAnsi="Times New Roman" w:cs="Times New Roman"/>
      <w:b/>
      <w:bCs/>
      <w:sz w:val="44"/>
      <w:szCs w:val="44"/>
      <w:lang w:eastAsia="zh-CN"/>
    </w:rPr>
  </w:style>
  <w:style w:type="character" w:customStyle="1" w:styleId="Antrat5Diagrama">
    <w:name w:val="Antraštė 5 Diagrama"/>
    <w:basedOn w:val="Numatytasispastraiposriftas"/>
    <w:link w:val="Antrat5"/>
    <w:rsid w:val="00754C42"/>
    <w:rPr>
      <w:rFonts w:ascii="Times New Roman" w:eastAsia="Calibri" w:hAnsi="Times New Roman" w:cs="Times New Roman"/>
      <w:b/>
      <w:bCs/>
      <w:sz w:val="40"/>
      <w:szCs w:val="40"/>
      <w:lang w:eastAsia="zh-CN"/>
    </w:rPr>
  </w:style>
  <w:style w:type="character" w:customStyle="1" w:styleId="Antrat6Diagrama">
    <w:name w:val="Antraštė 6 Diagrama"/>
    <w:basedOn w:val="Numatytasispastraiposriftas"/>
    <w:link w:val="Antrat6"/>
    <w:rsid w:val="00754C42"/>
    <w:rPr>
      <w:rFonts w:ascii="Times New Roman" w:eastAsia="Calibri" w:hAnsi="Times New Roman" w:cs="Times New Roman"/>
      <w:b/>
      <w:bCs/>
      <w:sz w:val="36"/>
      <w:szCs w:val="36"/>
      <w:lang w:eastAsia="zh-CN"/>
    </w:rPr>
  </w:style>
  <w:style w:type="character" w:customStyle="1" w:styleId="Antrat7Diagrama">
    <w:name w:val="Antraštė 7 Diagrama"/>
    <w:basedOn w:val="Numatytasispastraiposriftas"/>
    <w:link w:val="Antrat7"/>
    <w:uiPriority w:val="99"/>
    <w:rsid w:val="00754C42"/>
    <w:rPr>
      <w:rFonts w:ascii="Times New Roman" w:eastAsia="Calibri" w:hAnsi="Times New Roman" w:cs="Times New Roman"/>
      <w:sz w:val="48"/>
      <w:szCs w:val="48"/>
      <w:lang w:eastAsia="zh-CN"/>
    </w:rPr>
  </w:style>
  <w:style w:type="character" w:customStyle="1" w:styleId="Antrat8Diagrama">
    <w:name w:val="Antraštė 8 Diagrama"/>
    <w:basedOn w:val="Numatytasispastraiposriftas"/>
    <w:link w:val="Antrat8"/>
    <w:rsid w:val="00754C42"/>
    <w:rPr>
      <w:rFonts w:ascii="Times New Roman" w:eastAsia="Calibri" w:hAnsi="Times New Roman" w:cs="Times New Roman"/>
      <w:b/>
      <w:bCs/>
      <w:sz w:val="18"/>
      <w:szCs w:val="18"/>
      <w:lang w:eastAsia="zh-CN"/>
    </w:rPr>
  </w:style>
  <w:style w:type="character" w:customStyle="1" w:styleId="Antrat9Diagrama">
    <w:name w:val="Antraštė 9 Diagrama"/>
    <w:basedOn w:val="Numatytasispastraiposriftas"/>
    <w:link w:val="Antrat9"/>
    <w:rsid w:val="00754C42"/>
    <w:rPr>
      <w:rFonts w:ascii="Times New Roman" w:eastAsia="Calibri" w:hAnsi="Times New Roman" w:cs="Times New Roman"/>
      <w:sz w:val="40"/>
      <w:szCs w:val="40"/>
      <w:lang w:eastAsia="zh-CN"/>
    </w:rPr>
  </w:style>
  <w:style w:type="numbering" w:customStyle="1" w:styleId="Sraonra1">
    <w:name w:val="Sąrašo nėra1"/>
    <w:next w:val="Sraonra"/>
    <w:uiPriority w:val="99"/>
    <w:semiHidden/>
    <w:unhideWhenUsed/>
    <w:rsid w:val="00754C42"/>
  </w:style>
  <w:style w:type="character" w:customStyle="1" w:styleId="WW8Num1z0">
    <w:name w:val="WW8Num1z0"/>
    <w:rsid w:val="00754C42"/>
    <w:rPr>
      <w:rFonts w:cs="Times New Roman" w:hint="default"/>
    </w:rPr>
  </w:style>
  <w:style w:type="character" w:customStyle="1" w:styleId="WW8Num1z1">
    <w:name w:val="WW8Num1z1"/>
    <w:rsid w:val="00754C42"/>
    <w:rPr>
      <w:rFonts w:cs="Times New Roman" w:hint="default"/>
      <w:i w:val="0"/>
      <w:iCs w:val="0"/>
    </w:rPr>
  </w:style>
  <w:style w:type="character" w:customStyle="1" w:styleId="WW8Num2z0">
    <w:name w:val="WW8Num2z0"/>
    <w:rsid w:val="00754C42"/>
    <w:rPr>
      <w:rFonts w:cs="Times New Roman"/>
    </w:rPr>
  </w:style>
  <w:style w:type="character" w:customStyle="1" w:styleId="WW8Num3z0">
    <w:name w:val="WW8Num3z0"/>
    <w:rsid w:val="00754C42"/>
    <w:rPr>
      <w:rFonts w:cs="Times New Roman"/>
    </w:rPr>
  </w:style>
  <w:style w:type="character" w:customStyle="1" w:styleId="WW8Num4z0">
    <w:name w:val="WW8Num4z0"/>
    <w:rsid w:val="00754C42"/>
    <w:rPr>
      <w:rFonts w:cs="Times New Roman"/>
    </w:rPr>
  </w:style>
  <w:style w:type="character" w:customStyle="1" w:styleId="WW8Num5z0">
    <w:name w:val="WW8Num5z0"/>
    <w:rsid w:val="00754C42"/>
    <w:rPr>
      <w:rFonts w:cs="Times New Roman"/>
    </w:rPr>
  </w:style>
  <w:style w:type="character" w:customStyle="1" w:styleId="WW8Num6z0">
    <w:name w:val="WW8Num6z0"/>
    <w:rsid w:val="00754C42"/>
    <w:rPr>
      <w:rFonts w:cs="Times New Roman"/>
    </w:rPr>
  </w:style>
  <w:style w:type="character" w:customStyle="1" w:styleId="WW8Num7z0">
    <w:name w:val="WW8Num7z0"/>
    <w:rsid w:val="00754C42"/>
    <w:rPr>
      <w:rFonts w:cs="Times New Roman"/>
    </w:rPr>
  </w:style>
  <w:style w:type="character" w:customStyle="1" w:styleId="Numatytasispastraiposriftas2">
    <w:name w:val="Numatytasis pastraipos šriftas2"/>
    <w:rsid w:val="00754C42"/>
  </w:style>
  <w:style w:type="character" w:customStyle="1" w:styleId="WW8Num3z1">
    <w:name w:val="WW8Num3z1"/>
    <w:rsid w:val="00754C42"/>
  </w:style>
  <w:style w:type="character" w:customStyle="1" w:styleId="WW8Num3z2">
    <w:name w:val="WW8Num3z2"/>
    <w:rsid w:val="00754C42"/>
  </w:style>
  <w:style w:type="character" w:customStyle="1" w:styleId="WW8Num3z3">
    <w:name w:val="WW8Num3z3"/>
    <w:rsid w:val="00754C42"/>
  </w:style>
  <w:style w:type="character" w:customStyle="1" w:styleId="WW8Num3z4">
    <w:name w:val="WW8Num3z4"/>
    <w:rsid w:val="00754C42"/>
  </w:style>
  <w:style w:type="character" w:customStyle="1" w:styleId="WW8Num3z5">
    <w:name w:val="WW8Num3z5"/>
    <w:rsid w:val="00754C42"/>
  </w:style>
  <w:style w:type="character" w:customStyle="1" w:styleId="WW8Num3z6">
    <w:name w:val="WW8Num3z6"/>
    <w:rsid w:val="00754C42"/>
  </w:style>
  <w:style w:type="character" w:customStyle="1" w:styleId="WW8Num3z7">
    <w:name w:val="WW8Num3z7"/>
    <w:rsid w:val="00754C42"/>
  </w:style>
  <w:style w:type="character" w:customStyle="1" w:styleId="WW8Num3z8">
    <w:name w:val="WW8Num3z8"/>
    <w:rsid w:val="00754C42"/>
  </w:style>
  <w:style w:type="character" w:customStyle="1" w:styleId="WW8Num5z1">
    <w:name w:val="WW8Num5z1"/>
    <w:rsid w:val="00754C42"/>
  </w:style>
  <w:style w:type="character" w:customStyle="1" w:styleId="WW8Num5z2">
    <w:name w:val="WW8Num5z2"/>
    <w:rsid w:val="00754C42"/>
  </w:style>
  <w:style w:type="character" w:customStyle="1" w:styleId="WW8Num5z3">
    <w:name w:val="WW8Num5z3"/>
    <w:rsid w:val="00754C42"/>
  </w:style>
  <w:style w:type="character" w:customStyle="1" w:styleId="WW8Num5z4">
    <w:name w:val="WW8Num5z4"/>
    <w:rsid w:val="00754C42"/>
  </w:style>
  <w:style w:type="character" w:customStyle="1" w:styleId="WW8Num5z5">
    <w:name w:val="WW8Num5z5"/>
    <w:rsid w:val="00754C42"/>
  </w:style>
  <w:style w:type="character" w:customStyle="1" w:styleId="WW8Num5z6">
    <w:name w:val="WW8Num5z6"/>
    <w:rsid w:val="00754C42"/>
  </w:style>
  <w:style w:type="character" w:customStyle="1" w:styleId="WW8Num5z7">
    <w:name w:val="WW8Num5z7"/>
    <w:rsid w:val="00754C42"/>
  </w:style>
  <w:style w:type="character" w:customStyle="1" w:styleId="WW8Num5z8">
    <w:name w:val="WW8Num5z8"/>
    <w:rsid w:val="00754C42"/>
  </w:style>
  <w:style w:type="character" w:customStyle="1" w:styleId="WW8Num7z1">
    <w:name w:val="WW8Num7z1"/>
    <w:rsid w:val="00754C42"/>
  </w:style>
  <w:style w:type="character" w:customStyle="1" w:styleId="WW8Num7z2">
    <w:name w:val="WW8Num7z2"/>
    <w:rsid w:val="00754C42"/>
  </w:style>
  <w:style w:type="character" w:customStyle="1" w:styleId="WW8Num7z3">
    <w:name w:val="WW8Num7z3"/>
    <w:rsid w:val="00754C42"/>
  </w:style>
  <w:style w:type="character" w:customStyle="1" w:styleId="WW8Num7z4">
    <w:name w:val="WW8Num7z4"/>
    <w:rsid w:val="00754C42"/>
  </w:style>
  <w:style w:type="character" w:customStyle="1" w:styleId="WW8Num7z5">
    <w:name w:val="WW8Num7z5"/>
    <w:rsid w:val="00754C42"/>
  </w:style>
  <w:style w:type="character" w:customStyle="1" w:styleId="WW8Num7z6">
    <w:name w:val="WW8Num7z6"/>
    <w:rsid w:val="00754C42"/>
  </w:style>
  <w:style w:type="character" w:customStyle="1" w:styleId="WW8Num7z7">
    <w:name w:val="WW8Num7z7"/>
    <w:rsid w:val="00754C42"/>
  </w:style>
  <w:style w:type="character" w:customStyle="1" w:styleId="WW8Num7z8">
    <w:name w:val="WW8Num7z8"/>
    <w:rsid w:val="00754C42"/>
  </w:style>
  <w:style w:type="character" w:customStyle="1" w:styleId="WW8Num8z0">
    <w:name w:val="WW8Num8z0"/>
    <w:rsid w:val="00754C42"/>
    <w:rPr>
      <w:spacing w:val="-4"/>
      <w:sz w:val="25"/>
      <w:szCs w:val="25"/>
    </w:rPr>
  </w:style>
  <w:style w:type="character" w:customStyle="1" w:styleId="WW8Num9z0">
    <w:name w:val="WW8Num9z0"/>
    <w:rsid w:val="00754C42"/>
    <w:rPr>
      <w:rFonts w:hint="default"/>
    </w:rPr>
  </w:style>
  <w:style w:type="character" w:customStyle="1" w:styleId="WW8Num10z0">
    <w:name w:val="WW8Num10z0"/>
    <w:rsid w:val="00754C42"/>
    <w:rPr>
      <w:sz w:val="24"/>
      <w:szCs w:val="24"/>
    </w:rPr>
  </w:style>
  <w:style w:type="character" w:customStyle="1" w:styleId="WW8Num11z0">
    <w:name w:val="WW8Num11z0"/>
    <w:rsid w:val="00754C42"/>
    <w:rPr>
      <w:sz w:val="24"/>
      <w:szCs w:val="24"/>
    </w:rPr>
  </w:style>
  <w:style w:type="character" w:customStyle="1" w:styleId="WW8Num12z0">
    <w:name w:val="WW8Num12z0"/>
    <w:rsid w:val="00754C42"/>
    <w:rPr>
      <w:sz w:val="24"/>
      <w:szCs w:val="24"/>
    </w:rPr>
  </w:style>
  <w:style w:type="character" w:customStyle="1" w:styleId="WW8Num13z0">
    <w:name w:val="WW8Num13z0"/>
    <w:rsid w:val="00754C42"/>
    <w:rPr>
      <w:sz w:val="24"/>
      <w:szCs w:val="24"/>
    </w:rPr>
  </w:style>
  <w:style w:type="character" w:customStyle="1" w:styleId="WW8Num14z0">
    <w:name w:val="WW8Num14z0"/>
    <w:rsid w:val="00754C42"/>
    <w:rPr>
      <w:sz w:val="24"/>
      <w:szCs w:val="24"/>
    </w:rPr>
  </w:style>
  <w:style w:type="character" w:customStyle="1" w:styleId="WW8Num15z0">
    <w:name w:val="WW8Num15z0"/>
    <w:rsid w:val="00754C42"/>
    <w:rPr>
      <w:sz w:val="24"/>
      <w:szCs w:val="24"/>
    </w:rPr>
  </w:style>
  <w:style w:type="character" w:customStyle="1" w:styleId="WW8Num16z0">
    <w:name w:val="WW8Num16z0"/>
    <w:rsid w:val="00754C42"/>
    <w:rPr>
      <w:sz w:val="24"/>
      <w:szCs w:val="24"/>
    </w:rPr>
  </w:style>
  <w:style w:type="character" w:customStyle="1" w:styleId="WW8Num17z0">
    <w:name w:val="WW8Num17z0"/>
    <w:rsid w:val="00754C42"/>
    <w:rPr>
      <w:rFonts w:ascii="Times New Roman" w:eastAsia="Times New Roman" w:hAnsi="Times New Roman" w:cs="Times New Roman" w:hint="default"/>
    </w:rPr>
  </w:style>
  <w:style w:type="character" w:customStyle="1" w:styleId="WW8Num17z1">
    <w:name w:val="WW8Num17z1"/>
    <w:rsid w:val="00754C42"/>
    <w:rPr>
      <w:rFonts w:ascii="Courier New" w:hAnsi="Courier New" w:cs="Courier New" w:hint="default"/>
    </w:rPr>
  </w:style>
  <w:style w:type="character" w:customStyle="1" w:styleId="WW8Num17z2">
    <w:name w:val="WW8Num17z2"/>
    <w:rsid w:val="00754C42"/>
    <w:rPr>
      <w:rFonts w:ascii="Wingdings" w:hAnsi="Wingdings" w:cs="Wingdings" w:hint="default"/>
    </w:rPr>
  </w:style>
  <w:style w:type="character" w:customStyle="1" w:styleId="WW8Num17z3">
    <w:name w:val="WW8Num17z3"/>
    <w:rsid w:val="00754C42"/>
    <w:rPr>
      <w:rFonts w:ascii="Symbol" w:hAnsi="Symbol" w:cs="Symbol" w:hint="default"/>
    </w:rPr>
  </w:style>
  <w:style w:type="character" w:customStyle="1" w:styleId="WW8Num18z0">
    <w:name w:val="WW8Num18z0"/>
    <w:rsid w:val="00754C42"/>
    <w:rPr>
      <w:rFonts w:cs="Times New Roman"/>
    </w:rPr>
  </w:style>
  <w:style w:type="character" w:customStyle="1" w:styleId="WW8Num19z0">
    <w:name w:val="WW8Num19z0"/>
    <w:rsid w:val="00754C42"/>
    <w:rPr>
      <w:rFonts w:hint="default"/>
    </w:rPr>
  </w:style>
  <w:style w:type="character" w:customStyle="1" w:styleId="WW8Num19z1">
    <w:name w:val="WW8Num19z1"/>
    <w:rsid w:val="00754C42"/>
    <w:rPr>
      <w:rFonts w:hint="default"/>
      <w:color w:val="auto"/>
    </w:rPr>
  </w:style>
  <w:style w:type="character" w:customStyle="1" w:styleId="WW8Num19z2">
    <w:name w:val="WW8Num19z2"/>
    <w:rsid w:val="00754C42"/>
    <w:rPr>
      <w:rFonts w:hint="default"/>
      <w:b w:val="0"/>
      <w:i w:val="0"/>
      <w:color w:val="auto"/>
      <w:sz w:val="22"/>
      <w:szCs w:val="22"/>
    </w:rPr>
  </w:style>
  <w:style w:type="character" w:customStyle="1" w:styleId="WW8Num20z0">
    <w:name w:val="WW8Num20z0"/>
    <w:rsid w:val="00754C42"/>
    <w:rPr>
      <w:rFonts w:hint="default"/>
    </w:rPr>
  </w:style>
  <w:style w:type="character" w:customStyle="1" w:styleId="WW8Num21z0">
    <w:name w:val="WW8Num21z0"/>
    <w:rsid w:val="00754C42"/>
    <w:rPr>
      <w:rFonts w:hint="default"/>
      <w:b w:val="0"/>
      <w:i w:val="0"/>
      <w:color w:val="auto"/>
    </w:rPr>
  </w:style>
  <w:style w:type="character" w:customStyle="1" w:styleId="WW8Num21z1">
    <w:name w:val="WW8Num21z1"/>
    <w:rsid w:val="00754C42"/>
  </w:style>
  <w:style w:type="character" w:customStyle="1" w:styleId="WW8Num21z2">
    <w:name w:val="WW8Num21z2"/>
    <w:rsid w:val="00754C42"/>
  </w:style>
  <w:style w:type="character" w:customStyle="1" w:styleId="WW8Num21z3">
    <w:name w:val="WW8Num21z3"/>
    <w:rsid w:val="00754C42"/>
  </w:style>
  <w:style w:type="character" w:customStyle="1" w:styleId="WW8Num21z4">
    <w:name w:val="WW8Num21z4"/>
    <w:rsid w:val="00754C42"/>
  </w:style>
  <w:style w:type="character" w:customStyle="1" w:styleId="WW8Num21z5">
    <w:name w:val="WW8Num21z5"/>
    <w:rsid w:val="00754C42"/>
  </w:style>
  <w:style w:type="character" w:customStyle="1" w:styleId="WW8Num21z6">
    <w:name w:val="WW8Num21z6"/>
    <w:rsid w:val="00754C42"/>
  </w:style>
  <w:style w:type="character" w:customStyle="1" w:styleId="WW8Num21z7">
    <w:name w:val="WW8Num21z7"/>
    <w:rsid w:val="00754C42"/>
  </w:style>
  <w:style w:type="character" w:customStyle="1" w:styleId="WW8Num21z8">
    <w:name w:val="WW8Num21z8"/>
    <w:rsid w:val="00754C42"/>
  </w:style>
  <w:style w:type="character" w:customStyle="1" w:styleId="WW8Num22z0">
    <w:name w:val="WW8Num22z0"/>
    <w:rsid w:val="00754C42"/>
    <w:rPr>
      <w:rFonts w:cs="Times New Roman"/>
    </w:rPr>
  </w:style>
  <w:style w:type="character" w:customStyle="1" w:styleId="WW8Num23z0">
    <w:name w:val="WW8Num23z0"/>
    <w:rsid w:val="00754C42"/>
    <w:rPr>
      <w:rFonts w:hint="default"/>
      <w:b/>
    </w:rPr>
  </w:style>
  <w:style w:type="character" w:customStyle="1" w:styleId="WW8Num23z1">
    <w:name w:val="WW8Num23z1"/>
    <w:rsid w:val="00754C42"/>
    <w:rPr>
      <w:rFonts w:hint="default"/>
    </w:rPr>
  </w:style>
  <w:style w:type="character" w:customStyle="1" w:styleId="WW8Num23z2">
    <w:name w:val="WW8Num23z2"/>
    <w:rsid w:val="00754C42"/>
  </w:style>
  <w:style w:type="character" w:customStyle="1" w:styleId="WW8Num23z3">
    <w:name w:val="WW8Num23z3"/>
    <w:rsid w:val="00754C42"/>
  </w:style>
  <w:style w:type="character" w:customStyle="1" w:styleId="WW8Num23z4">
    <w:name w:val="WW8Num23z4"/>
    <w:rsid w:val="00754C42"/>
  </w:style>
  <w:style w:type="character" w:customStyle="1" w:styleId="WW8Num23z5">
    <w:name w:val="WW8Num23z5"/>
    <w:rsid w:val="00754C42"/>
  </w:style>
  <w:style w:type="character" w:customStyle="1" w:styleId="WW8Num23z6">
    <w:name w:val="WW8Num23z6"/>
    <w:rsid w:val="00754C42"/>
  </w:style>
  <w:style w:type="character" w:customStyle="1" w:styleId="WW8Num23z7">
    <w:name w:val="WW8Num23z7"/>
    <w:rsid w:val="00754C42"/>
  </w:style>
  <w:style w:type="character" w:customStyle="1" w:styleId="WW8Num23z8">
    <w:name w:val="WW8Num23z8"/>
    <w:rsid w:val="00754C42"/>
  </w:style>
  <w:style w:type="character" w:customStyle="1" w:styleId="WW8Num24z0">
    <w:name w:val="WW8Num24z0"/>
    <w:rsid w:val="00754C42"/>
    <w:rPr>
      <w:rFonts w:hint="default"/>
    </w:rPr>
  </w:style>
  <w:style w:type="character" w:customStyle="1" w:styleId="WW8Num25z0">
    <w:name w:val="WW8Num25z0"/>
    <w:rsid w:val="00754C42"/>
    <w:rPr>
      <w:rFonts w:hint="default"/>
    </w:rPr>
  </w:style>
  <w:style w:type="character" w:customStyle="1" w:styleId="WW8Num25z1">
    <w:name w:val="WW8Num25z1"/>
    <w:rsid w:val="00754C42"/>
  </w:style>
  <w:style w:type="character" w:customStyle="1" w:styleId="WW8Num25z2">
    <w:name w:val="WW8Num25z2"/>
    <w:rsid w:val="00754C42"/>
  </w:style>
  <w:style w:type="character" w:customStyle="1" w:styleId="WW8Num25z3">
    <w:name w:val="WW8Num25z3"/>
    <w:rsid w:val="00754C42"/>
  </w:style>
  <w:style w:type="character" w:customStyle="1" w:styleId="WW8Num25z4">
    <w:name w:val="WW8Num25z4"/>
    <w:rsid w:val="00754C42"/>
  </w:style>
  <w:style w:type="character" w:customStyle="1" w:styleId="WW8Num25z5">
    <w:name w:val="WW8Num25z5"/>
    <w:rsid w:val="00754C42"/>
  </w:style>
  <w:style w:type="character" w:customStyle="1" w:styleId="WW8Num25z6">
    <w:name w:val="WW8Num25z6"/>
    <w:rsid w:val="00754C42"/>
  </w:style>
  <w:style w:type="character" w:customStyle="1" w:styleId="WW8Num25z7">
    <w:name w:val="WW8Num25z7"/>
    <w:rsid w:val="00754C42"/>
  </w:style>
  <w:style w:type="character" w:customStyle="1" w:styleId="WW8Num25z8">
    <w:name w:val="WW8Num25z8"/>
    <w:rsid w:val="00754C42"/>
  </w:style>
  <w:style w:type="character" w:customStyle="1" w:styleId="WW8Num26z0">
    <w:name w:val="WW8Num26z0"/>
    <w:rsid w:val="00754C42"/>
  </w:style>
  <w:style w:type="character" w:customStyle="1" w:styleId="WW8Num26z1">
    <w:name w:val="WW8Num26z1"/>
    <w:rsid w:val="00754C42"/>
  </w:style>
  <w:style w:type="character" w:customStyle="1" w:styleId="WW8Num26z2">
    <w:name w:val="WW8Num26z2"/>
    <w:rsid w:val="00754C42"/>
  </w:style>
  <w:style w:type="character" w:customStyle="1" w:styleId="WW8Num26z3">
    <w:name w:val="WW8Num26z3"/>
    <w:rsid w:val="00754C42"/>
  </w:style>
  <w:style w:type="character" w:customStyle="1" w:styleId="WW8Num26z4">
    <w:name w:val="WW8Num26z4"/>
    <w:rsid w:val="00754C42"/>
  </w:style>
  <w:style w:type="character" w:customStyle="1" w:styleId="WW8Num26z5">
    <w:name w:val="WW8Num26z5"/>
    <w:rsid w:val="00754C42"/>
  </w:style>
  <w:style w:type="character" w:customStyle="1" w:styleId="WW8Num26z6">
    <w:name w:val="WW8Num26z6"/>
    <w:rsid w:val="00754C42"/>
  </w:style>
  <w:style w:type="character" w:customStyle="1" w:styleId="WW8Num26z7">
    <w:name w:val="WW8Num26z7"/>
    <w:rsid w:val="00754C42"/>
  </w:style>
  <w:style w:type="character" w:customStyle="1" w:styleId="WW8Num26z8">
    <w:name w:val="WW8Num26z8"/>
    <w:rsid w:val="00754C42"/>
  </w:style>
  <w:style w:type="character" w:customStyle="1" w:styleId="WW8Num27z0">
    <w:name w:val="WW8Num27z0"/>
    <w:rsid w:val="00754C42"/>
    <w:rPr>
      <w:rFonts w:hint="default"/>
    </w:rPr>
  </w:style>
  <w:style w:type="character" w:customStyle="1" w:styleId="WW8Num28z0">
    <w:name w:val="WW8Num28z0"/>
    <w:rsid w:val="00754C42"/>
    <w:rPr>
      <w:rFonts w:cs="Times New Roman"/>
    </w:rPr>
  </w:style>
  <w:style w:type="character" w:customStyle="1" w:styleId="WW8Num29z0">
    <w:name w:val="WW8Num29z0"/>
    <w:rsid w:val="00754C42"/>
    <w:rPr>
      <w:rFonts w:ascii="Symbol" w:hAnsi="Symbol" w:cs="Symbol" w:hint="default"/>
    </w:rPr>
  </w:style>
  <w:style w:type="character" w:customStyle="1" w:styleId="WW8Num29z1">
    <w:name w:val="WW8Num29z1"/>
    <w:rsid w:val="00754C42"/>
    <w:rPr>
      <w:rFonts w:ascii="Courier New" w:hAnsi="Courier New" w:cs="Courier New" w:hint="default"/>
    </w:rPr>
  </w:style>
  <w:style w:type="character" w:customStyle="1" w:styleId="WW8Num29z2">
    <w:name w:val="WW8Num29z2"/>
    <w:rsid w:val="00754C42"/>
    <w:rPr>
      <w:rFonts w:ascii="Wingdings" w:hAnsi="Wingdings" w:cs="Wingdings" w:hint="default"/>
    </w:rPr>
  </w:style>
  <w:style w:type="character" w:customStyle="1" w:styleId="WW8Num30z0">
    <w:name w:val="WW8Num30z0"/>
    <w:rsid w:val="00754C42"/>
  </w:style>
  <w:style w:type="character" w:customStyle="1" w:styleId="WW8Num30z1">
    <w:name w:val="WW8Num30z1"/>
    <w:rsid w:val="00754C42"/>
  </w:style>
  <w:style w:type="character" w:customStyle="1" w:styleId="WW8Num30z2">
    <w:name w:val="WW8Num30z2"/>
    <w:rsid w:val="00754C42"/>
  </w:style>
  <w:style w:type="character" w:customStyle="1" w:styleId="WW8Num30z3">
    <w:name w:val="WW8Num30z3"/>
    <w:rsid w:val="00754C42"/>
  </w:style>
  <w:style w:type="character" w:customStyle="1" w:styleId="WW8Num30z4">
    <w:name w:val="WW8Num30z4"/>
    <w:rsid w:val="00754C42"/>
  </w:style>
  <w:style w:type="character" w:customStyle="1" w:styleId="WW8Num30z5">
    <w:name w:val="WW8Num30z5"/>
    <w:rsid w:val="00754C42"/>
  </w:style>
  <w:style w:type="character" w:customStyle="1" w:styleId="WW8Num30z6">
    <w:name w:val="WW8Num30z6"/>
    <w:rsid w:val="00754C42"/>
  </w:style>
  <w:style w:type="character" w:customStyle="1" w:styleId="WW8Num30z7">
    <w:name w:val="WW8Num30z7"/>
    <w:rsid w:val="00754C42"/>
  </w:style>
  <w:style w:type="character" w:customStyle="1" w:styleId="WW8Num30z8">
    <w:name w:val="WW8Num30z8"/>
    <w:rsid w:val="00754C42"/>
  </w:style>
  <w:style w:type="character" w:customStyle="1" w:styleId="WW8Num31z0">
    <w:name w:val="WW8Num31z0"/>
    <w:rsid w:val="00754C42"/>
    <w:rPr>
      <w:rFonts w:hint="default"/>
      <w:i w:val="0"/>
    </w:rPr>
  </w:style>
  <w:style w:type="character" w:customStyle="1" w:styleId="WW8Num31z1">
    <w:name w:val="WW8Num31z1"/>
    <w:rsid w:val="00754C42"/>
    <w:rPr>
      <w:color w:val="auto"/>
    </w:rPr>
  </w:style>
  <w:style w:type="character" w:customStyle="1" w:styleId="WW8Num31z2">
    <w:name w:val="WW8Num31z2"/>
    <w:rsid w:val="00754C42"/>
  </w:style>
  <w:style w:type="character" w:customStyle="1" w:styleId="WW8Num31z3">
    <w:name w:val="WW8Num31z3"/>
    <w:rsid w:val="00754C42"/>
  </w:style>
  <w:style w:type="character" w:customStyle="1" w:styleId="WW8Num31z4">
    <w:name w:val="WW8Num31z4"/>
    <w:rsid w:val="00754C42"/>
  </w:style>
  <w:style w:type="character" w:customStyle="1" w:styleId="WW8Num31z5">
    <w:name w:val="WW8Num31z5"/>
    <w:rsid w:val="00754C42"/>
  </w:style>
  <w:style w:type="character" w:customStyle="1" w:styleId="WW8Num31z6">
    <w:name w:val="WW8Num31z6"/>
    <w:rsid w:val="00754C42"/>
  </w:style>
  <w:style w:type="character" w:customStyle="1" w:styleId="WW8Num31z7">
    <w:name w:val="WW8Num31z7"/>
    <w:rsid w:val="00754C42"/>
  </w:style>
  <w:style w:type="character" w:customStyle="1" w:styleId="WW8Num31z8">
    <w:name w:val="WW8Num31z8"/>
    <w:rsid w:val="00754C42"/>
  </w:style>
  <w:style w:type="character" w:customStyle="1" w:styleId="WW8Num32z0">
    <w:name w:val="WW8Num32z0"/>
    <w:rsid w:val="00754C42"/>
    <w:rPr>
      <w:b/>
    </w:rPr>
  </w:style>
  <w:style w:type="character" w:customStyle="1" w:styleId="WW8Num32z1">
    <w:name w:val="WW8Num32z1"/>
    <w:rsid w:val="00754C42"/>
    <w:rPr>
      <w:b w:val="0"/>
    </w:rPr>
  </w:style>
  <w:style w:type="character" w:customStyle="1" w:styleId="WW8Num32z2">
    <w:name w:val="WW8Num32z2"/>
    <w:rsid w:val="00754C42"/>
  </w:style>
  <w:style w:type="character" w:customStyle="1" w:styleId="WW8Num32z3">
    <w:name w:val="WW8Num32z3"/>
    <w:rsid w:val="00754C42"/>
  </w:style>
  <w:style w:type="character" w:customStyle="1" w:styleId="WW8Num32z4">
    <w:name w:val="WW8Num32z4"/>
    <w:rsid w:val="00754C42"/>
  </w:style>
  <w:style w:type="character" w:customStyle="1" w:styleId="WW8Num32z5">
    <w:name w:val="WW8Num32z5"/>
    <w:rsid w:val="00754C42"/>
  </w:style>
  <w:style w:type="character" w:customStyle="1" w:styleId="WW8Num32z6">
    <w:name w:val="WW8Num32z6"/>
    <w:rsid w:val="00754C42"/>
  </w:style>
  <w:style w:type="character" w:customStyle="1" w:styleId="WW8Num32z7">
    <w:name w:val="WW8Num32z7"/>
    <w:rsid w:val="00754C42"/>
  </w:style>
  <w:style w:type="character" w:customStyle="1" w:styleId="WW8Num32z8">
    <w:name w:val="WW8Num32z8"/>
    <w:rsid w:val="00754C42"/>
  </w:style>
  <w:style w:type="character" w:customStyle="1" w:styleId="WW8Num33z0">
    <w:name w:val="WW8Num33z0"/>
    <w:rsid w:val="00754C42"/>
    <w:rPr>
      <w:rFonts w:hint="default"/>
    </w:rPr>
  </w:style>
  <w:style w:type="character" w:customStyle="1" w:styleId="WW8Num33z1">
    <w:name w:val="WW8Num33z1"/>
    <w:rsid w:val="00754C42"/>
  </w:style>
  <w:style w:type="character" w:customStyle="1" w:styleId="WW8Num33z2">
    <w:name w:val="WW8Num33z2"/>
    <w:rsid w:val="00754C42"/>
  </w:style>
  <w:style w:type="character" w:customStyle="1" w:styleId="WW8Num33z3">
    <w:name w:val="WW8Num33z3"/>
    <w:rsid w:val="00754C42"/>
  </w:style>
  <w:style w:type="character" w:customStyle="1" w:styleId="WW8Num33z4">
    <w:name w:val="WW8Num33z4"/>
    <w:rsid w:val="00754C42"/>
  </w:style>
  <w:style w:type="character" w:customStyle="1" w:styleId="WW8Num33z5">
    <w:name w:val="WW8Num33z5"/>
    <w:rsid w:val="00754C42"/>
  </w:style>
  <w:style w:type="character" w:customStyle="1" w:styleId="WW8Num33z6">
    <w:name w:val="WW8Num33z6"/>
    <w:rsid w:val="00754C42"/>
  </w:style>
  <w:style w:type="character" w:customStyle="1" w:styleId="WW8Num33z7">
    <w:name w:val="WW8Num33z7"/>
    <w:rsid w:val="00754C42"/>
  </w:style>
  <w:style w:type="character" w:customStyle="1" w:styleId="WW8Num33z8">
    <w:name w:val="WW8Num33z8"/>
    <w:rsid w:val="00754C42"/>
  </w:style>
  <w:style w:type="character" w:customStyle="1" w:styleId="WW8Num34z0">
    <w:name w:val="WW8Num34z0"/>
    <w:rsid w:val="00754C42"/>
    <w:rPr>
      <w:b w:val="0"/>
    </w:rPr>
  </w:style>
  <w:style w:type="character" w:customStyle="1" w:styleId="WW8Num34z1">
    <w:name w:val="WW8Num34z1"/>
    <w:rsid w:val="00754C42"/>
  </w:style>
  <w:style w:type="character" w:customStyle="1" w:styleId="WW8Num34z2">
    <w:name w:val="WW8Num34z2"/>
    <w:rsid w:val="00754C42"/>
  </w:style>
  <w:style w:type="character" w:customStyle="1" w:styleId="WW8Num34z3">
    <w:name w:val="WW8Num34z3"/>
    <w:rsid w:val="00754C42"/>
  </w:style>
  <w:style w:type="character" w:customStyle="1" w:styleId="WW8Num34z4">
    <w:name w:val="WW8Num34z4"/>
    <w:rsid w:val="00754C42"/>
  </w:style>
  <w:style w:type="character" w:customStyle="1" w:styleId="WW8Num34z5">
    <w:name w:val="WW8Num34z5"/>
    <w:rsid w:val="00754C42"/>
  </w:style>
  <w:style w:type="character" w:customStyle="1" w:styleId="WW8Num34z6">
    <w:name w:val="WW8Num34z6"/>
    <w:rsid w:val="00754C42"/>
  </w:style>
  <w:style w:type="character" w:customStyle="1" w:styleId="WW8Num34z7">
    <w:name w:val="WW8Num34z7"/>
    <w:rsid w:val="00754C42"/>
  </w:style>
  <w:style w:type="character" w:customStyle="1" w:styleId="WW8Num34z8">
    <w:name w:val="WW8Num34z8"/>
    <w:rsid w:val="00754C42"/>
  </w:style>
  <w:style w:type="character" w:customStyle="1" w:styleId="WW8Num35z0">
    <w:name w:val="WW8Num35z0"/>
    <w:rsid w:val="00754C42"/>
    <w:rPr>
      <w:rFonts w:cs="Times New Roman" w:hint="default"/>
      <w:b/>
      <w:bCs/>
      <w:i w:val="0"/>
      <w:iCs w:val="0"/>
    </w:rPr>
  </w:style>
  <w:style w:type="character" w:customStyle="1" w:styleId="WW8Num35z1">
    <w:name w:val="WW8Num35z1"/>
    <w:rsid w:val="00754C42"/>
    <w:rPr>
      <w:rFonts w:cs="Times New Roman" w:hint="default"/>
      <w:b w:val="0"/>
      <w:bCs/>
      <w:i w:val="0"/>
      <w:iCs w:val="0"/>
    </w:rPr>
  </w:style>
  <w:style w:type="character" w:customStyle="1" w:styleId="WW8Num35z2">
    <w:name w:val="WW8Num35z2"/>
    <w:rsid w:val="00754C42"/>
    <w:rPr>
      <w:rFonts w:cs="Times New Roman" w:hint="default"/>
    </w:rPr>
  </w:style>
  <w:style w:type="character" w:customStyle="1" w:styleId="WW8Num36z0">
    <w:name w:val="WW8Num36z0"/>
    <w:rsid w:val="00754C42"/>
    <w:rPr>
      <w:rFonts w:hint="default"/>
    </w:rPr>
  </w:style>
  <w:style w:type="character" w:customStyle="1" w:styleId="WW8Num36z1">
    <w:name w:val="WW8Num36z1"/>
    <w:rsid w:val="00754C42"/>
  </w:style>
  <w:style w:type="character" w:customStyle="1" w:styleId="WW8Num36z2">
    <w:name w:val="WW8Num36z2"/>
    <w:rsid w:val="00754C42"/>
  </w:style>
  <w:style w:type="character" w:customStyle="1" w:styleId="WW8Num36z3">
    <w:name w:val="WW8Num36z3"/>
    <w:rsid w:val="00754C42"/>
  </w:style>
  <w:style w:type="character" w:customStyle="1" w:styleId="WW8Num36z4">
    <w:name w:val="WW8Num36z4"/>
    <w:rsid w:val="00754C42"/>
  </w:style>
  <w:style w:type="character" w:customStyle="1" w:styleId="WW8Num36z5">
    <w:name w:val="WW8Num36z5"/>
    <w:rsid w:val="00754C42"/>
  </w:style>
  <w:style w:type="character" w:customStyle="1" w:styleId="WW8Num36z6">
    <w:name w:val="WW8Num36z6"/>
    <w:rsid w:val="00754C42"/>
  </w:style>
  <w:style w:type="character" w:customStyle="1" w:styleId="WW8Num36z7">
    <w:name w:val="WW8Num36z7"/>
    <w:rsid w:val="00754C42"/>
  </w:style>
  <w:style w:type="character" w:customStyle="1" w:styleId="WW8Num36z8">
    <w:name w:val="WW8Num36z8"/>
    <w:rsid w:val="00754C42"/>
  </w:style>
  <w:style w:type="character" w:customStyle="1" w:styleId="WW8Num37z0">
    <w:name w:val="WW8Num37z0"/>
    <w:rsid w:val="00754C42"/>
    <w:rPr>
      <w:rFonts w:hint="default"/>
    </w:rPr>
  </w:style>
  <w:style w:type="character" w:customStyle="1" w:styleId="WW8Num38z0">
    <w:name w:val="WW8Num38z0"/>
    <w:rsid w:val="00754C42"/>
    <w:rPr>
      <w:rFonts w:hint="default"/>
    </w:rPr>
  </w:style>
  <w:style w:type="character" w:customStyle="1" w:styleId="WW8Num38z1">
    <w:name w:val="WW8Num38z1"/>
    <w:rsid w:val="00754C42"/>
  </w:style>
  <w:style w:type="character" w:customStyle="1" w:styleId="WW8Num38z2">
    <w:name w:val="WW8Num38z2"/>
    <w:rsid w:val="00754C42"/>
  </w:style>
  <w:style w:type="character" w:customStyle="1" w:styleId="WW8Num38z3">
    <w:name w:val="WW8Num38z3"/>
    <w:rsid w:val="00754C42"/>
  </w:style>
  <w:style w:type="character" w:customStyle="1" w:styleId="WW8Num38z4">
    <w:name w:val="WW8Num38z4"/>
    <w:rsid w:val="00754C42"/>
  </w:style>
  <w:style w:type="character" w:customStyle="1" w:styleId="WW8Num38z5">
    <w:name w:val="WW8Num38z5"/>
    <w:rsid w:val="00754C42"/>
  </w:style>
  <w:style w:type="character" w:customStyle="1" w:styleId="WW8Num38z6">
    <w:name w:val="WW8Num38z6"/>
    <w:rsid w:val="00754C42"/>
  </w:style>
  <w:style w:type="character" w:customStyle="1" w:styleId="WW8Num38z7">
    <w:name w:val="WW8Num38z7"/>
    <w:rsid w:val="00754C42"/>
  </w:style>
  <w:style w:type="character" w:customStyle="1" w:styleId="WW8Num38z8">
    <w:name w:val="WW8Num38z8"/>
    <w:rsid w:val="00754C42"/>
  </w:style>
  <w:style w:type="character" w:customStyle="1" w:styleId="WW8Num39z0">
    <w:name w:val="WW8Num39z0"/>
    <w:rsid w:val="00754C42"/>
    <w:rPr>
      <w:rFonts w:hint="default"/>
    </w:rPr>
  </w:style>
  <w:style w:type="character" w:customStyle="1" w:styleId="WW8Num39z1">
    <w:name w:val="WW8Num39z1"/>
    <w:rsid w:val="00754C42"/>
    <w:rPr>
      <w:rFonts w:hint="default"/>
      <w:color w:val="auto"/>
    </w:rPr>
  </w:style>
  <w:style w:type="character" w:customStyle="1" w:styleId="WW8Num39z2">
    <w:name w:val="WW8Num39z2"/>
    <w:rsid w:val="00754C42"/>
    <w:rPr>
      <w:rFonts w:hint="default"/>
      <w:b w:val="0"/>
      <w:color w:val="auto"/>
    </w:rPr>
  </w:style>
  <w:style w:type="character" w:customStyle="1" w:styleId="WW8Num40z0">
    <w:name w:val="WW8Num40z0"/>
    <w:rsid w:val="00754C42"/>
    <w:rPr>
      <w:b/>
    </w:rPr>
  </w:style>
  <w:style w:type="character" w:customStyle="1" w:styleId="WW8Num40z1">
    <w:name w:val="WW8Num40z1"/>
    <w:rsid w:val="00754C42"/>
    <w:rPr>
      <w:rFonts w:ascii="Times New Roman" w:hAnsi="Times New Roman" w:cs="Times New Roman" w:hint="default"/>
      <w:b w:val="0"/>
      <w:bCs w:val="0"/>
      <w:i w:val="0"/>
      <w:iCs w:val="0"/>
      <w:color w:val="auto"/>
      <w:sz w:val="24"/>
      <w:szCs w:val="24"/>
    </w:rPr>
  </w:style>
  <w:style w:type="character" w:customStyle="1" w:styleId="WW8Num40z2">
    <w:name w:val="WW8Num40z2"/>
    <w:rsid w:val="00754C42"/>
    <w:rPr>
      <w:color w:val="auto"/>
    </w:rPr>
  </w:style>
  <w:style w:type="character" w:customStyle="1" w:styleId="WW8Num40z3">
    <w:name w:val="WW8Num40z3"/>
    <w:rsid w:val="00754C42"/>
  </w:style>
  <w:style w:type="character" w:customStyle="1" w:styleId="WW8Num40z4">
    <w:name w:val="WW8Num40z4"/>
    <w:rsid w:val="00754C42"/>
  </w:style>
  <w:style w:type="character" w:customStyle="1" w:styleId="WW8Num40z5">
    <w:name w:val="WW8Num40z5"/>
    <w:rsid w:val="00754C42"/>
  </w:style>
  <w:style w:type="character" w:customStyle="1" w:styleId="WW8Num40z6">
    <w:name w:val="WW8Num40z6"/>
    <w:rsid w:val="00754C42"/>
  </w:style>
  <w:style w:type="character" w:customStyle="1" w:styleId="WW8Num40z7">
    <w:name w:val="WW8Num40z7"/>
    <w:rsid w:val="00754C42"/>
  </w:style>
  <w:style w:type="character" w:customStyle="1" w:styleId="WW8Num40z8">
    <w:name w:val="WW8Num40z8"/>
    <w:rsid w:val="00754C42"/>
  </w:style>
  <w:style w:type="character" w:customStyle="1" w:styleId="WW8Num41z0">
    <w:name w:val="WW8Num41z0"/>
    <w:rsid w:val="00754C42"/>
    <w:rPr>
      <w:rFonts w:hint="default"/>
    </w:rPr>
  </w:style>
  <w:style w:type="character" w:customStyle="1" w:styleId="WW8Num41z1">
    <w:name w:val="WW8Num41z1"/>
    <w:rsid w:val="00754C42"/>
    <w:rPr>
      <w:rFonts w:hint="default"/>
      <w:b w:val="0"/>
      <w:color w:val="auto"/>
    </w:rPr>
  </w:style>
  <w:style w:type="character" w:customStyle="1" w:styleId="WW8Num42z0">
    <w:name w:val="WW8Num42z0"/>
    <w:rsid w:val="00754C42"/>
  </w:style>
  <w:style w:type="character" w:customStyle="1" w:styleId="WW8Num42z1">
    <w:name w:val="WW8Num42z1"/>
    <w:rsid w:val="00754C42"/>
  </w:style>
  <w:style w:type="character" w:customStyle="1" w:styleId="WW8Num42z2">
    <w:name w:val="WW8Num42z2"/>
    <w:rsid w:val="00754C42"/>
  </w:style>
  <w:style w:type="character" w:customStyle="1" w:styleId="WW8Num42z3">
    <w:name w:val="WW8Num42z3"/>
    <w:rsid w:val="00754C42"/>
  </w:style>
  <w:style w:type="character" w:customStyle="1" w:styleId="WW8Num42z4">
    <w:name w:val="WW8Num42z4"/>
    <w:rsid w:val="00754C42"/>
  </w:style>
  <w:style w:type="character" w:customStyle="1" w:styleId="WW8Num42z5">
    <w:name w:val="WW8Num42z5"/>
    <w:rsid w:val="00754C42"/>
  </w:style>
  <w:style w:type="character" w:customStyle="1" w:styleId="WW8Num42z6">
    <w:name w:val="WW8Num42z6"/>
    <w:rsid w:val="00754C42"/>
  </w:style>
  <w:style w:type="character" w:customStyle="1" w:styleId="WW8Num42z7">
    <w:name w:val="WW8Num42z7"/>
    <w:rsid w:val="00754C42"/>
  </w:style>
  <w:style w:type="character" w:customStyle="1" w:styleId="WW8Num42z8">
    <w:name w:val="WW8Num42z8"/>
    <w:rsid w:val="00754C42"/>
  </w:style>
  <w:style w:type="character" w:customStyle="1" w:styleId="WW8Num43z0">
    <w:name w:val="WW8Num43z0"/>
    <w:rsid w:val="00754C42"/>
    <w:rPr>
      <w:rFonts w:ascii="Symbol" w:hAnsi="Symbol" w:cs="Symbol" w:hint="default"/>
    </w:rPr>
  </w:style>
  <w:style w:type="character" w:customStyle="1" w:styleId="WW8Num43z2">
    <w:name w:val="WW8Num43z2"/>
    <w:rsid w:val="00754C42"/>
  </w:style>
  <w:style w:type="character" w:customStyle="1" w:styleId="WW8Num43z3">
    <w:name w:val="WW8Num43z3"/>
    <w:rsid w:val="00754C42"/>
  </w:style>
  <w:style w:type="character" w:customStyle="1" w:styleId="WW8Num43z4">
    <w:name w:val="WW8Num43z4"/>
    <w:rsid w:val="00754C42"/>
  </w:style>
  <w:style w:type="character" w:customStyle="1" w:styleId="WW8Num43z5">
    <w:name w:val="WW8Num43z5"/>
    <w:rsid w:val="00754C42"/>
  </w:style>
  <w:style w:type="character" w:customStyle="1" w:styleId="WW8Num43z6">
    <w:name w:val="WW8Num43z6"/>
    <w:rsid w:val="00754C42"/>
  </w:style>
  <w:style w:type="character" w:customStyle="1" w:styleId="WW8Num43z7">
    <w:name w:val="WW8Num43z7"/>
    <w:rsid w:val="00754C42"/>
  </w:style>
  <w:style w:type="character" w:customStyle="1" w:styleId="WW8Num43z8">
    <w:name w:val="WW8Num43z8"/>
    <w:rsid w:val="00754C42"/>
  </w:style>
  <w:style w:type="character" w:customStyle="1" w:styleId="WW8Num44z0">
    <w:name w:val="WW8Num44z0"/>
    <w:rsid w:val="00754C42"/>
    <w:rPr>
      <w:rFonts w:hint="default"/>
    </w:rPr>
  </w:style>
  <w:style w:type="character" w:customStyle="1" w:styleId="WW8Num45z0">
    <w:name w:val="WW8Num45z0"/>
    <w:rsid w:val="00754C42"/>
    <w:rPr>
      <w:rFonts w:hint="default"/>
      <w:b/>
    </w:rPr>
  </w:style>
  <w:style w:type="character" w:customStyle="1" w:styleId="WW8Num45z1">
    <w:name w:val="WW8Num45z1"/>
    <w:rsid w:val="00754C42"/>
    <w:rPr>
      <w:rFonts w:hint="default"/>
      <w:strike w:val="0"/>
      <w:dstrike w:val="0"/>
      <w:color w:val="auto"/>
    </w:rPr>
  </w:style>
  <w:style w:type="character" w:customStyle="1" w:styleId="WW8Num45z2">
    <w:name w:val="WW8Num45z2"/>
    <w:rsid w:val="00754C42"/>
    <w:rPr>
      <w:rFonts w:hint="default"/>
    </w:rPr>
  </w:style>
  <w:style w:type="character" w:customStyle="1" w:styleId="WW8Num46z0">
    <w:name w:val="WW8Num46z0"/>
    <w:rsid w:val="00754C42"/>
    <w:rPr>
      <w:rFonts w:cs="Times New Roman" w:hint="default"/>
    </w:rPr>
  </w:style>
  <w:style w:type="character" w:customStyle="1" w:styleId="WW8Num47z0">
    <w:name w:val="WW8Num47z0"/>
    <w:rsid w:val="00754C42"/>
    <w:rPr>
      <w:rFonts w:hint="default"/>
    </w:rPr>
  </w:style>
  <w:style w:type="character" w:customStyle="1" w:styleId="WW8Num48z0">
    <w:name w:val="WW8Num48z0"/>
    <w:rsid w:val="00754C42"/>
    <w:rPr>
      <w:rFonts w:hint="default"/>
    </w:rPr>
  </w:style>
  <w:style w:type="character" w:customStyle="1" w:styleId="WW8Num48z1">
    <w:name w:val="WW8Num48z1"/>
    <w:rsid w:val="00754C42"/>
    <w:rPr>
      <w:rFonts w:hint="default"/>
      <w:b w:val="0"/>
      <w:i w:val="0"/>
      <w:color w:val="auto"/>
    </w:rPr>
  </w:style>
  <w:style w:type="character" w:customStyle="1" w:styleId="WW8Num48z2">
    <w:name w:val="WW8Num48z2"/>
    <w:rsid w:val="00754C42"/>
    <w:rPr>
      <w:rFonts w:hint="default"/>
      <w:i w:val="0"/>
    </w:rPr>
  </w:style>
  <w:style w:type="character" w:customStyle="1" w:styleId="WW8Num49z0">
    <w:name w:val="WW8Num49z0"/>
    <w:rsid w:val="00754C42"/>
    <w:rPr>
      <w:rFonts w:ascii="Times New Roman" w:eastAsia="Times New Roman" w:hAnsi="Times New Roman" w:cs="Times New Roman" w:hint="default"/>
    </w:rPr>
  </w:style>
  <w:style w:type="character" w:customStyle="1" w:styleId="WW8Num49z1">
    <w:name w:val="WW8Num49z1"/>
    <w:rsid w:val="00754C42"/>
    <w:rPr>
      <w:rFonts w:ascii="Courier New" w:hAnsi="Courier New" w:cs="Courier New" w:hint="default"/>
    </w:rPr>
  </w:style>
  <w:style w:type="character" w:customStyle="1" w:styleId="WW8Num49z2">
    <w:name w:val="WW8Num49z2"/>
    <w:rsid w:val="00754C42"/>
    <w:rPr>
      <w:rFonts w:ascii="Wingdings" w:hAnsi="Wingdings" w:cs="Wingdings" w:hint="default"/>
    </w:rPr>
  </w:style>
  <w:style w:type="character" w:customStyle="1" w:styleId="WW8Num49z3">
    <w:name w:val="WW8Num49z3"/>
    <w:rsid w:val="00754C42"/>
    <w:rPr>
      <w:rFonts w:ascii="Symbol" w:hAnsi="Symbol" w:cs="Symbol" w:hint="default"/>
    </w:rPr>
  </w:style>
  <w:style w:type="character" w:customStyle="1" w:styleId="WW8Num50z0">
    <w:name w:val="WW8Num50z0"/>
    <w:rsid w:val="00754C42"/>
    <w:rPr>
      <w:rFonts w:cs="Times New Roman"/>
    </w:rPr>
  </w:style>
  <w:style w:type="character" w:customStyle="1" w:styleId="WW8Num51z0">
    <w:name w:val="WW8Num51z0"/>
    <w:rsid w:val="00754C42"/>
    <w:rPr>
      <w:rFonts w:ascii="Times New Roman" w:eastAsia="Times New Roman" w:hAnsi="Times New Roman" w:cs="Times New Roman" w:hint="default"/>
    </w:rPr>
  </w:style>
  <w:style w:type="character" w:customStyle="1" w:styleId="WW8Num51z1">
    <w:name w:val="WW8Num51z1"/>
    <w:rsid w:val="00754C42"/>
    <w:rPr>
      <w:rFonts w:ascii="Courier New" w:hAnsi="Courier New" w:cs="Courier New" w:hint="default"/>
    </w:rPr>
  </w:style>
  <w:style w:type="character" w:customStyle="1" w:styleId="WW8Num51z2">
    <w:name w:val="WW8Num51z2"/>
    <w:rsid w:val="00754C42"/>
    <w:rPr>
      <w:rFonts w:ascii="Wingdings" w:hAnsi="Wingdings" w:cs="Wingdings" w:hint="default"/>
    </w:rPr>
  </w:style>
  <w:style w:type="character" w:customStyle="1" w:styleId="WW8Num51z3">
    <w:name w:val="WW8Num51z3"/>
    <w:rsid w:val="00754C42"/>
    <w:rPr>
      <w:rFonts w:ascii="Symbol" w:hAnsi="Symbol" w:cs="Symbol" w:hint="default"/>
    </w:rPr>
  </w:style>
  <w:style w:type="character" w:customStyle="1" w:styleId="WW8Num52z0">
    <w:name w:val="WW8Num52z0"/>
    <w:rsid w:val="00754C42"/>
    <w:rPr>
      <w:rFonts w:hint="default"/>
    </w:rPr>
  </w:style>
  <w:style w:type="character" w:customStyle="1" w:styleId="WW8Num52z1">
    <w:name w:val="WW8Num52z1"/>
    <w:rsid w:val="00754C42"/>
    <w:rPr>
      <w:rFonts w:hint="default"/>
      <w:i w:val="0"/>
    </w:rPr>
  </w:style>
  <w:style w:type="character" w:customStyle="1" w:styleId="WW8Num53z0">
    <w:name w:val="WW8Num53z0"/>
    <w:rsid w:val="00754C42"/>
    <w:rPr>
      <w:rFonts w:cs="Times New Roman" w:hint="default"/>
    </w:rPr>
  </w:style>
  <w:style w:type="character" w:customStyle="1" w:styleId="WW8Num53z1">
    <w:name w:val="WW8Num53z1"/>
    <w:rsid w:val="00754C42"/>
    <w:rPr>
      <w:rFonts w:cs="Times New Roman" w:hint="default"/>
      <w:i w:val="0"/>
      <w:iCs w:val="0"/>
    </w:rPr>
  </w:style>
  <w:style w:type="character" w:customStyle="1" w:styleId="WW8Num54z0">
    <w:name w:val="WW8Num54z0"/>
    <w:rsid w:val="00754C42"/>
    <w:rPr>
      <w:rFonts w:hint="default"/>
      <w:b w:val="0"/>
      <w:i w:val="0"/>
    </w:rPr>
  </w:style>
  <w:style w:type="character" w:customStyle="1" w:styleId="WW8Num54z1">
    <w:name w:val="WW8Num54z1"/>
    <w:rsid w:val="00754C42"/>
    <w:rPr>
      <w:color w:val="auto"/>
    </w:rPr>
  </w:style>
  <w:style w:type="character" w:customStyle="1" w:styleId="WW8Num54z2">
    <w:name w:val="WW8Num54z2"/>
    <w:rsid w:val="00754C42"/>
  </w:style>
  <w:style w:type="character" w:customStyle="1" w:styleId="WW8Num54z3">
    <w:name w:val="WW8Num54z3"/>
    <w:rsid w:val="00754C42"/>
  </w:style>
  <w:style w:type="character" w:customStyle="1" w:styleId="WW8Num54z4">
    <w:name w:val="WW8Num54z4"/>
    <w:rsid w:val="00754C42"/>
  </w:style>
  <w:style w:type="character" w:customStyle="1" w:styleId="WW8Num54z5">
    <w:name w:val="WW8Num54z5"/>
    <w:rsid w:val="00754C42"/>
  </w:style>
  <w:style w:type="character" w:customStyle="1" w:styleId="WW8Num54z6">
    <w:name w:val="WW8Num54z6"/>
    <w:rsid w:val="00754C42"/>
  </w:style>
  <w:style w:type="character" w:customStyle="1" w:styleId="WW8Num54z7">
    <w:name w:val="WW8Num54z7"/>
    <w:rsid w:val="00754C42"/>
  </w:style>
  <w:style w:type="character" w:customStyle="1" w:styleId="WW8Num54z8">
    <w:name w:val="WW8Num54z8"/>
    <w:rsid w:val="00754C42"/>
  </w:style>
  <w:style w:type="character" w:customStyle="1" w:styleId="WW8Num55z0">
    <w:name w:val="WW8Num55z0"/>
    <w:rsid w:val="00754C42"/>
    <w:rPr>
      <w:rFonts w:hint="default"/>
      <w:b w:val="0"/>
      <w:sz w:val="22"/>
      <w:szCs w:val="22"/>
    </w:rPr>
  </w:style>
  <w:style w:type="character" w:customStyle="1" w:styleId="WW8Num55z1">
    <w:name w:val="WW8Num55z1"/>
    <w:rsid w:val="00754C42"/>
  </w:style>
  <w:style w:type="character" w:customStyle="1" w:styleId="WW8Num55z2">
    <w:name w:val="WW8Num55z2"/>
    <w:rsid w:val="00754C42"/>
  </w:style>
  <w:style w:type="character" w:customStyle="1" w:styleId="WW8Num55z3">
    <w:name w:val="WW8Num55z3"/>
    <w:rsid w:val="00754C42"/>
  </w:style>
  <w:style w:type="character" w:customStyle="1" w:styleId="WW8Num55z4">
    <w:name w:val="WW8Num55z4"/>
    <w:rsid w:val="00754C42"/>
  </w:style>
  <w:style w:type="character" w:customStyle="1" w:styleId="WW8Num55z5">
    <w:name w:val="WW8Num55z5"/>
    <w:rsid w:val="00754C42"/>
  </w:style>
  <w:style w:type="character" w:customStyle="1" w:styleId="WW8Num55z6">
    <w:name w:val="WW8Num55z6"/>
    <w:rsid w:val="00754C42"/>
  </w:style>
  <w:style w:type="character" w:customStyle="1" w:styleId="WW8Num55z7">
    <w:name w:val="WW8Num55z7"/>
    <w:rsid w:val="00754C42"/>
  </w:style>
  <w:style w:type="character" w:customStyle="1" w:styleId="WW8Num55z8">
    <w:name w:val="WW8Num55z8"/>
    <w:rsid w:val="00754C42"/>
  </w:style>
  <w:style w:type="character" w:customStyle="1" w:styleId="WW8NumSt45z0">
    <w:name w:val="WW8NumSt45z0"/>
    <w:rsid w:val="00754C42"/>
    <w:rPr>
      <w:spacing w:val="-4"/>
      <w:sz w:val="25"/>
      <w:szCs w:val="25"/>
    </w:rPr>
  </w:style>
  <w:style w:type="character" w:customStyle="1" w:styleId="WW8NumSt49z0">
    <w:name w:val="WW8NumSt49z0"/>
    <w:rsid w:val="00754C42"/>
    <w:rPr>
      <w:sz w:val="24"/>
      <w:szCs w:val="24"/>
    </w:rPr>
  </w:style>
  <w:style w:type="character" w:customStyle="1" w:styleId="WW8NumSt52z0">
    <w:name w:val="WW8NumSt52z0"/>
    <w:rsid w:val="00754C42"/>
    <w:rPr>
      <w:sz w:val="24"/>
      <w:szCs w:val="24"/>
    </w:rPr>
  </w:style>
  <w:style w:type="character" w:customStyle="1" w:styleId="Numatytasispastraiposriftas1">
    <w:name w:val="Numatytasis pastraipos šriftas1"/>
    <w:rsid w:val="00754C42"/>
  </w:style>
  <w:style w:type="character" w:styleId="Hipersaitas">
    <w:name w:val="Hyperlink"/>
    <w:rsid w:val="00754C42"/>
    <w:rPr>
      <w:u w:val="single"/>
    </w:rPr>
  </w:style>
  <w:style w:type="character" w:customStyle="1" w:styleId="Hyperlink0">
    <w:name w:val="Hyperlink.0"/>
    <w:rsid w:val="00754C42"/>
    <w:rPr>
      <w:u w:val="single"/>
    </w:rPr>
  </w:style>
  <w:style w:type="character" w:customStyle="1" w:styleId="AntratsDiagrama">
    <w:name w:val="Antraštės Diagrama"/>
    <w:aliases w:val="Specialioji žyma Diagrama"/>
    <w:rsid w:val="00754C42"/>
    <w:rPr>
      <w:rFonts w:eastAsia="Calibri"/>
      <w:sz w:val="24"/>
      <w:szCs w:val="24"/>
    </w:rPr>
  </w:style>
  <w:style w:type="character" w:customStyle="1" w:styleId="DebesliotekstasDiagrama">
    <w:name w:val="Debesėlio tekstas Diagrama"/>
    <w:uiPriority w:val="99"/>
    <w:rsid w:val="00754C42"/>
    <w:rPr>
      <w:rFonts w:ascii="Segoe UI" w:hAnsi="Segoe UI" w:cs="Segoe UI"/>
      <w:sz w:val="18"/>
      <w:szCs w:val="18"/>
      <w:lang w:val="en-US"/>
    </w:rPr>
  </w:style>
  <w:style w:type="character" w:customStyle="1" w:styleId="Komentaronuoroda1">
    <w:name w:val="Komentaro nuoroda1"/>
    <w:rsid w:val="00754C42"/>
    <w:rPr>
      <w:sz w:val="16"/>
      <w:szCs w:val="16"/>
    </w:rPr>
  </w:style>
  <w:style w:type="character" w:customStyle="1" w:styleId="KomentarotekstasDiagrama">
    <w:name w:val="Komentaro tekstas Diagrama"/>
    <w:aliases w:val="Char3 Diagrama,Diagrama Diagrama Diagrama Diagrama"/>
    <w:uiPriority w:val="99"/>
    <w:rsid w:val="00754C42"/>
    <w:rPr>
      <w:lang w:val="en-US"/>
    </w:rPr>
  </w:style>
  <w:style w:type="character" w:customStyle="1" w:styleId="KomentarotemaDiagrama">
    <w:name w:val="Komentaro tema Diagrama"/>
    <w:uiPriority w:val="99"/>
    <w:rsid w:val="00754C42"/>
    <w:rPr>
      <w:b/>
      <w:bCs/>
      <w:lang w:val="en-US"/>
    </w:rPr>
  </w:style>
  <w:style w:type="character" w:customStyle="1" w:styleId="t661">
    <w:name w:val="t661"/>
    <w:basedOn w:val="Numatytasispastraiposriftas1"/>
    <w:rsid w:val="00754C42"/>
  </w:style>
  <w:style w:type="character" w:customStyle="1" w:styleId="t662">
    <w:name w:val="t662"/>
    <w:basedOn w:val="Numatytasispastraiposriftas1"/>
    <w:rsid w:val="00754C42"/>
  </w:style>
  <w:style w:type="character" w:customStyle="1" w:styleId="t663">
    <w:name w:val="t663"/>
    <w:basedOn w:val="Numatytasispastraiposriftas1"/>
    <w:rsid w:val="00754C42"/>
  </w:style>
  <w:style w:type="character" w:customStyle="1" w:styleId="t664">
    <w:name w:val="t664"/>
    <w:basedOn w:val="Numatytasispastraiposriftas1"/>
    <w:rsid w:val="00754C42"/>
  </w:style>
  <w:style w:type="character" w:customStyle="1" w:styleId="t665">
    <w:name w:val="t665"/>
    <w:basedOn w:val="Numatytasispastraiposriftas1"/>
    <w:rsid w:val="00754C42"/>
  </w:style>
  <w:style w:type="character" w:customStyle="1" w:styleId="t666">
    <w:name w:val="t666"/>
    <w:basedOn w:val="Numatytasispastraiposriftas1"/>
    <w:rsid w:val="00754C42"/>
  </w:style>
  <w:style w:type="character" w:customStyle="1" w:styleId="t667">
    <w:name w:val="t667"/>
    <w:basedOn w:val="Numatytasispastraiposriftas1"/>
    <w:rsid w:val="00754C42"/>
  </w:style>
  <w:style w:type="character" w:customStyle="1" w:styleId="t668">
    <w:name w:val="t668"/>
    <w:basedOn w:val="Numatytasispastraiposriftas1"/>
    <w:rsid w:val="00754C42"/>
  </w:style>
  <w:style w:type="character" w:customStyle="1" w:styleId="t669">
    <w:name w:val="t669"/>
    <w:basedOn w:val="Numatytasispastraiposriftas1"/>
    <w:rsid w:val="00754C42"/>
  </w:style>
  <w:style w:type="character" w:customStyle="1" w:styleId="t670">
    <w:name w:val="t670"/>
    <w:basedOn w:val="Numatytasispastraiposriftas1"/>
    <w:rsid w:val="00754C42"/>
  </w:style>
  <w:style w:type="character" w:customStyle="1" w:styleId="t690">
    <w:name w:val="t690"/>
    <w:basedOn w:val="Numatytasispastraiposriftas1"/>
    <w:rsid w:val="00754C42"/>
  </w:style>
  <w:style w:type="character" w:customStyle="1" w:styleId="t691">
    <w:name w:val="t691"/>
    <w:basedOn w:val="Numatytasispastraiposriftas1"/>
    <w:rsid w:val="00754C42"/>
  </w:style>
  <w:style w:type="character" w:customStyle="1" w:styleId="t692">
    <w:name w:val="t692"/>
    <w:basedOn w:val="Numatytasispastraiposriftas1"/>
    <w:rsid w:val="00754C42"/>
  </w:style>
  <w:style w:type="character" w:customStyle="1" w:styleId="t693">
    <w:name w:val="t693"/>
    <w:basedOn w:val="Numatytasispastraiposriftas1"/>
    <w:rsid w:val="00754C42"/>
  </w:style>
  <w:style w:type="character" w:customStyle="1" w:styleId="t694">
    <w:name w:val="t694"/>
    <w:basedOn w:val="Numatytasispastraiposriftas1"/>
    <w:rsid w:val="00754C42"/>
  </w:style>
  <w:style w:type="character" w:customStyle="1" w:styleId="t695">
    <w:name w:val="t695"/>
    <w:basedOn w:val="Numatytasispastraiposriftas1"/>
    <w:rsid w:val="00754C42"/>
  </w:style>
  <w:style w:type="character" w:customStyle="1" w:styleId="t696">
    <w:name w:val="t696"/>
    <w:basedOn w:val="Numatytasispastraiposriftas1"/>
    <w:rsid w:val="00754C42"/>
  </w:style>
  <w:style w:type="character" w:customStyle="1" w:styleId="t697">
    <w:name w:val="t697"/>
    <w:basedOn w:val="Numatytasispastraiposriftas1"/>
    <w:rsid w:val="00754C42"/>
  </w:style>
  <w:style w:type="character" w:customStyle="1" w:styleId="t698">
    <w:name w:val="t698"/>
    <w:basedOn w:val="Numatytasispastraiposriftas1"/>
    <w:rsid w:val="00754C42"/>
  </w:style>
  <w:style w:type="character" w:customStyle="1" w:styleId="t699">
    <w:name w:val="t699"/>
    <w:basedOn w:val="Numatytasispastraiposriftas1"/>
    <w:rsid w:val="00754C42"/>
  </w:style>
  <w:style w:type="character" w:customStyle="1" w:styleId="t700">
    <w:name w:val="t700"/>
    <w:basedOn w:val="Numatytasispastraiposriftas1"/>
    <w:rsid w:val="00754C42"/>
  </w:style>
  <w:style w:type="character" w:customStyle="1" w:styleId="t701">
    <w:name w:val="t701"/>
    <w:basedOn w:val="Numatytasispastraiposriftas1"/>
    <w:rsid w:val="00754C42"/>
  </w:style>
  <w:style w:type="character" w:customStyle="1" w:styleId="t702">
    <w:name w:val="t702"/>
    <w:basedOn w:val="Numatytasispastraiposriftas1"/>
    <w:rsid w:val="00754C42"/>
  </w:style>
  <w:style w:type="character" w:customStyle="1" w:styleId="t856">
    <w:name w:val="t856"/>
    <w:basedOn w:val="Numatytasispastraiposriftas1"/>
    <w:rsid w:val="00754C42"/>
  </w:style>
  <w:style w:type="character" w:customStyle="1" w:styleId="t857">
    <w:name w:val="t857"/>
    <w:basedOn w:val="Numatytasispastraiposriftas1"/>
    <w:rsid w:val="00754C42"/>
  </w:style>
  <w:style w:type="character" w:customStyle="1" w:styleId="t858">
    <w:name w:val="t858"/>
    <w:basedOn w:val="Numatytasispastraiposriftas1"/>
    <w:rsid w:val="00754C42"/>
  </w:style>
  <w:style w:type="character" w:customStyle="1" w:styleId="t859">
    <w:name w:val="t859"/>
    <w:basedOn w:val="Numatytasispastraiposriftas1"/>
    <w:rsid w:val="00754C42"/>
  </w:style>
  <w:style w:type="character" w:customStyle="1" w:styleId="t236">
    <w:name w:val="t236"/>
    <w:basedOn w:val="Numatytasispastraiposriftas1"/>
    <w:rsid w:val="00754C42"/>
  </w:style>
  <w:style w:type="character" w:customStyle="1" w:styleId="t237">
    <w:name w:val="t237"/>
    <w:basedOn w:val="Numatytasispastraiposriftas1"/>
    <w:rsid w:val="00754C42"/>
  </w:style>
  <w:style w:type="character" w:customStyle="1" w:styleId="t238">
    <w:name w:val="t238"/>
    <w:basedOn w:val="Numatytasispastraiposriftas1"/>
    <w:rsid w:val="00754C42"/>
  </w:style>
  <w:style w:type="character" w:customStyle="1" w:styleId="t239">
    <w:name w:val="t239"/>
    <w:basedOn w:val="Numatytasispastraiposriftas1"/>
    <w:rsid w:val="00754C42"/>
  </w:style>
  <w:style w:type="character" w:customStyle="1" w:styleId="t240">
    <w:name w:val="t240"/>
    <w:basedOn w:val="Numatytasispastraiposriftas1"/>
    <w:rsid w:val="00754C42"/>
  </w:style>
  <w:style w:type="character" w:customStyle="1" w:styleId="t241">
    <w:name w:val="t241"/>
    <w:basedOn w:val="Numatytasispastraiposriftas1"/>
    <w:rsid w:val="00754C42"/>
  </w:style>
  <w:style w:type="character" w:customStyle="1" w:styleId="t242">
    <w:name w:val="t242"/>
    <w:basedOn w:val="Numatytasispastraiposriftas1"/>
    <w:rsid w:val="00754C42"/>
  </w:style>
  <w:style w:type="character" w:customStyle="1" w:styleId="t243">
    <w:name w:val="t243"/>
    <w:basedOn w:val="Numatytasispastraiposriftas1"/>
    <w:rsid w:val="00754C42"/>
  </w:style>
  <w:style w:type="character" w:customStyle="1" w:styleId="t244">
    <w:name w:val="t244"/>
    <w:basedOn w:val="Numatytasispastraiposriftas1"/>
    <w:rsid w:val="00754C42"/>
  </w:style>
  <w:style w:type="character" w:customStyle="1" w:styleId="t245">
    <w:name w:val="t245"/>
    <w:basedOn w:val="Numatytasispastraiposriftas1"/>
    <w:rsid w:val="00754C42"/>
  </w:style>
  <w:style w:type="character" w:customStyle="1" w:styleId="t246">
    <w:name w:val="t246"/>
    <w:basedOn w:val="Numatytasispastraiposriftas1"/>
    <w:rsid w:val="00754C42"/>
  </w:style>
  <w:style w:type="character" w:customStyle="1" w:styleId="t247">
    <w:name w:val="t247"/>
    <w:basedOn w:val="Numatytasispastraiposriftas1"/>
    <w:rsid w:val="00754C42"/>
  </w:style>
  <w:style w:type="character" w:customStyle="1" w:styleId="t248">
    <w:name w:val="t248"/>
    <w:basedOn w:val="Numatytasispastraiposriftas1"/>
    <w:rsid w:val="00754C42"/>
  </w:style>
  <w:style w:type="character" w:customStyle="1" w:styleId="t249">
    <w:name w:val="t249"/>
    <w:basedOn w:val="Numatytasispastraiposriftas1"/>
    <w:rsid w:val="00754C42"/>
  </w:style>
  <w:style w:type="character" w:customStyle="1" w:styleId="t250">
    <w:name w:val="t250"/>
    <w:basedOn w:val="Numatytasispastraiposriftas1"/>
    <w:rsid w:val="00754C42"/>
  </w:style>
  <w:style w:type="character" w:customStyle="1" w:styleId="t251">
    <w:name w:val="t251"/>
    <w:basedOn w:val="Numatytasispastraiposriftas1"/>
    <w:rsid w:val="00754C42"/>
  </w:style>
  <w:style w:type="character" w:customStyle="1" w:styleId="t252">
    <w:name w:val="t252"/>
    <w:basedOn w:val="Numatytasispastraiposriftas1"/>
    <w:rsid w:val="00754C42"/>
  </w:style>
  <w:style w:type="character" w:customStyle="1" w:styleId="t253">
    <w:name w:val="t253"/>
    <w:basedOn w:val="Numatytasispastraiposriftas1"/>
    <w:rsid w:val="00754C42"/>
  </w:style>
  <w:style w:type="character" w:customStyle="1" w:styleId="t254">
    <w:name w:val="t254"/>
    <w:basedOn w:val="Numatytasispastraiposriftas1"/>
    <w:rsid w:val="00754C42"/>
  </w:style>
  <w:style w:type="character" w:customStyle="1" w:styleId="t255">
    <w:name w:val="t255"/>
    <w:basedOn w:val="Numatytasispastraiposriftas1"/>
    <w:rsid w:val="00754C42"/>
  </w:style>
  <w:style w:type="character" w:customStyle="1" w:styleId="t256">
    <w:name w:val="t256"/>
    <w:basedOn w:val="Numatytasispastraiposriftas1"/>
    <w:rsid w:val="00754C42"/>
  </w:style>
  <w:style w:type="character" w:customStyle="1" w:styleId="t257">
    <w:name w:val="t257"/>
    <w:basedOn w:val="Numatytasispastraiposriftas1"/>
    <w:rsid w:val="00754C42"/>
  </w:style>
  <w:style w:type="character" w:customStyle="1" w:styleId="t258">
    <w:name w:val="t258"/>
    <w:basedOn w:val="Numatytasispastraiposriftas1"/>
    <w:rsid w:val="00754C42"/>
  </w:style>
  <w:style w:type="character" w:customStyle="1" w:styleId="t259">
    <w:name w:val="t259"/>
    <w:basedOn w:val="Numatytasispastraiposriftas1"/>
    <w:rsid w:val="00754C42"/>
  </w:style>
  <w:style w:type="character" w:customStyle="1" w:styleId="t260">
    <w:name w:val="t260"/>
    <w:basedOn w:val="Numatytasispastraiposriftas1"/>
    <w:rsid w:val="00754C42"/>
  </w:style>
  <w:style w:type="character" w:customStyle="1" w:styleId="t261">
    <w:name w:val="t261"/>
    <w:basedOn w:val="Numatytasispastraiposriftas1"/>
    <w:rsid w:val="00754C42"/>
  </w:style>
  <w:style w:type="character" w:customStyle="1" w:styleId="t262">
    <w:name w:val="t262"/>
    <w:basedOn w:val="Numatytasispastraiposriftas1"/>
    <w:rsid w:val="00754C42"/>
  </w:style>
  <w:style w:type="character" w:customStyle="1" w:styleId="t263">
    <w:name w:val="t263"/>
    <w:basedOn w:val="Numatytasispastraiposriftas1"/>
    <w:rsid w:val="00754C42"/>
  </w:style>
  <w:style w:type="character" w:customStyle="1" w:styleId="t264">
    <w:name w:val="t264"/>
    <w:basedOn w:val="Numatytasispastraiposriftas1"/>
    <w:rsid w:val="00754C42"/>
  </w:style>
  <w:style w:type="character" w:customStyle="1" w:styleId="t265">
    <w:name w:val="t265"/>
    <w:basedOn w:val="Numatytasispastraiposriftas1"/>
    <w:rsid w:val="00754C42"/>
  </w:style>
  <w:style w:type="character" w:customStyle="1" w:styleId="t266">
    <w:name w:val="t266"/>
    <w:basedOn w:val="Numatytasispastraiposriftas1"/>
    <w:rsid w:val="00754C42"/>
  </w:style>
  <w:style w:type="character" w:customStyle="1" w:styleId="t267">
    <w:name w:val="t267"/>
    <w:basedOn w:val="Numatytasispastraiposriftas1"/>
    <w:rsid w:val="00754C42"/>
  </w:style>
  <w:style w:type="character" w:customStyle="1" w:styleId="t268">
    <w:name w:val="t268"/>
    <w:basedOn w:val="Numatytasispastraiposriftas1"/>
    <w:rsid w:val="00754C42"/>
  </w:style>
  <w:style w:type="character" w:customStyle="1" w:styleId="t269">
    <w:name w:val="t269"/>
    <w:basedOn w:val="Numatytasispastraiposriftas1"/>
    <w:rsid w:val="00754C42"/>
  </w:style>
  <w:style w:type="character" w:customStyle="1" w:styleId="t270">
    <w:name w:val="t270"/>
    <w:basedOn w:val="Numatytasispastraiposriftas1"/>
    <w:rsid w:val="00754C42"/>
  </w:style>
  <w:style w:type="character" w:customStyle="1" w:styleId="t271">
    <w:name w:val="t271"/>
    <w:basedOn w:val="Numatytasispastraiposriftas1"/>
    <w:rsid w:val="00754C42"/>
  </w:style>
  <w:style w:type="character" w:customStyle="1" w:styleId="t272">
    <w:name w:val="t272"/>
    <w:basedOn w:val="Numatytasispastraiposriftas1"/>
    <w:rsid w:val="00754C42"/>
  </w:style>
  <w:style w:type="character" w:customStyle="1" w:styleId="t273">
    <w:name w:val="t273"/>
    <w:basedOn w:val="Numatytasispastraiposriftas1"/>
    <w:rsid w:val="00754C42"/>
  </w:style>
  <w:style w:type="character" w:customStyle="1" w:styleId="t274">
    <w:name w:val="t274"/>
    <w:basedOn w:val="Numatytasispastraiposriftas1"/>
    <w:rsid w:val="00754C42"/>
  </w:style>
  <w:style w:type="character" w:customStyle="1" w:styleId="t275">
    <w:name w:val="t275"/>
    <w:basedOn w:val="Numatytasispastraiposriftas1"/>
    <w:rsid w:val="00754C42"/>
  </w:style>
  <w:style w:type="character" w:customStyle="1" w:styleId="t276">
    <w:name w:val="t276"/>
    <w:basedOn w:val="Numatytasispastraiposriftas1"/>
    <w:rsid w:val="00754C42"/>
  </w:style>
  <w:style w:type="character" w:customStyle="1" w:styleId="t277">
    <w:name w:val="t277"/>
    <w:basedOn w:val="Numatytasispastraiposriftas1"/>
    <w:rsid w:val="00754C42"/>
  </w:style>
  <w:style w:type="character" w:customStyle="1" w:styleId="t278">
    <w:name w:val="t278"/>
    <w:basedOn w:val="Numatytasispastraiposriftas1"/>
    <w:rsid w:val="00754C42"/>
  </w:style>
  <w:style w:type="character" w:customStyle="1" w:styleId="t279">
    <w:name w:val="t279"/>
    <w:basedOn w:val="Numatytasispastraiposriftas1"/>
    <w:rsid w:val="00754C42"/>
  </w:style>
  <w:style w:type="character" w:customStyle="1" w:styleId="t280">
    <w:name w:val="t280"/>
    <w:basedOn w:val="Numatytasispastraiposriftas1"/>
    <w:rsid w:val="00754C42"/>
  </w:style>
  <w:style w:type="character" w:customStyle="1" w:styleId="t281">
    <w:name w:val="t281"/>
    <w:basedOn w:val="Numatytasispastraiposriftas1"/>
    <w:rsid w:val="00754C42"/>
  </w:style>
  <w:style w:type="character" w:customStyle="1" w:styleId="t282">
    <w:name w:val="t282"/>
    <w:basedOn w:val="Numatytasispastraiposriftas1"/>
    <w:rsid w:val="00754C42"/>
  </w:style>
  <w:style w:type="character" w:customStyle="1" w:styleId="t283">
    <w:name w:val="t283"/>
    <w:basedOn w:val="Numatytasispastraiposriftas1"/>
    <w:rsid w:val="00754C42"/>
  </w:style>
  <w:style w:type="character" w:customStyle="1" w:styleId="t284">
    <w:name w:val="t284"/>
    <w:basedOn w:val="Numatytasispastraiposriftas1"/>
    <w:rsid w:val="00754C42"/>
  </w:style>
  <w:style w:type="character" w:customStyle="1" w:styleId="t285">
    <w:name w:val="t285"/>
    <w:basedOn w:val="Numatytasispastraiposriftas1"/>
    <w:rsid w:val="00754C42"/>
  </w:style>
  <w:style w:type="character" w:customStyle="1" w:styleId="t286">
    <w:name w:val="t286"/>
    <w:basedOn w:val="Numatytasispastraiposriftas1"/>
    <w:rsid w:val="00754C42"/>
  </w:style>
  <w:style w:type="character" w:customStyle="1" w:styleId="t287">
    <w:name w:val="t287"/>
    <w:basedOn w:val="Numatytasispastraiposriftas1"/>
    <w:rsid w:val="00754C42"/>
  </w:style>
  <w:style w:type="character" w:customStyle="1" w:styleId="t288">
    <w:name w:val="t288"/>
    <w:basedOn w:val="Numatytasispastraiposriftas1"/>
    <w:rsid w:val="00754C42"/>
  </w:style>
  <w:style w:type="character" w:customStyle="1" w:styleId="t289">
    <w:name w:val="t289"/>
    <w:basedOn w:val="Numatytasispastraiposriftas1"/>
    <w:rsid w:val="00754C42"/>
  </w:style>
  <w:style w:type="character" w:customStyle="1" w:styleId="t290">
    <w:name w:val="t290"/>
    <w:basedOn w:val="Numatytasispastraiposriftas1"/>
    <w:rsid w:val="00754C42"/>
  </w:style>
  <w:style w:type="character" w:customStyle="1" w:styleId="t291">
    <w:name w:val="t291"/>
    <w:basedOn w:val="Numatytasispastraiposriftas1"/>
    <w:rsid w:val="00754C42"/>
  </w:style>
  <w:style w:type="character" w:customStyle="1" w:styleId="t292">
    <w:name w:val="t292"/>
    <w:basedOn w:val="Numatytasispastraiposriftas1"/>
    <w:rsid w:val="00754C42"/>
  </w:style>
  <w:style w:type="character" w:customStyle="1" w:styleId="t293">
    <w:name w:val="t293"/>
    <w:basedOn w:val="Numatytasispastraiposriftas1"/>
    <w:rsid w:val="00754C42"/>
  </w:style>
  <w:style w:type="character" w:customStyle="1" w:styleId="t294">
    <w:name w:val="t294"/>
    <w:basedOn w:val="Numatytasispastraiposriftas1"/>
    <w:rsid w:val="00754C42"/>
  </w:style>
  <w:style w:type="character" w:customStyle="1" w:styleId="t295">
    <w:name w:val="t295"/>
    <w:basedOn w:val="Numatytasispastraiposriftas1"/>
    <w:rsid w:val="00754C42"/>
  </w:style>
  <w:style w:type="character" w:customStyle="1" w:styleId="t296">
    <w:name w:val="t296"/>
    <w:basedOn w:val="Numatytasispastraiposriftas1"/>
    <w:rsid w:val="00754C42"/>
  </w:style>
  <w:style w:type="character" w:customStyle="1" w:styleId="t297">
    <w:name w:val="t297"/>
    <w:basedOn w:val="Numatytasispastraiposriftas1"/>
    <w:rsid w:val="00754C42"/>
  </w:style>
  <w:style w:type="character" w:customStyle="1" w:styleId="t298">
    <w:name w:val="t298"/>
    <w:basedOn w:val="Numatytasispastraiposriftas1"/>
    <w:rsid w:val="00754C42"/>
  </w:style>
  <w:style w:type="character" w:customStyle="1" w:styleId="t299">
    <w:name w:val="t299"/>
    <w:basedOn w:val="Numatytasispastraiposriftas1"/>
    <w:rsid w:val="00754C42"/>
  </w:style>
  <w:style w:type="character" w:customStyle="1" w:styleId="t300">
    <w:name w:val="t300"/>
    <w:basedOn w:val="Numatytasispastraiposriftas1"/>
    <w:rsid w:val="00754C42"/>
  </w:style>
  <w:style w:type="character" w:customStyle="1" w:styleId="t301">
    <w:name w:val="t301"/>
    <w:basedOn w:val="Numatytasispastraiposriftas1"/>
    <w:rsid w:val="00754C42"/>
  </w:style>
  <w:style w:type="character" w:customStyle="1" w:styleId="t302">
    <w:name w:val="t302"/>
    <w:basedOn w:val="Numatytasispastraiposriftas1"/>
    <w:rsid w:val="00754C42"/>
  </w:style>
  <w:style w:type="character" w:customStyle="1" w:styleId="t303">
    <w:name w:val="t303"/>
    <w:basedOn w:val="Numatytasispastraiposriftas1"/>
    <w:rsid w:val="00754C42"/>
  </w:style>
  <w:style w:type="character" w:customStyle="1" w:styleId="t304">
    <w:name w:val="t304"/>
    <w:basedOn w:val="Numatytasispastraiposriftas1"/>
    <w:rsid w:val="00754C42"/>
  </w:style>
  <w:style w:type="character" w:customStyle="1" w:styleId="t305">
    <w:name w:val="t305"/>
    <w:basedOn w:val="Numatytasispastraiposriftas1"/>
    <w:rsid w:val="00754C42"/>
  </w:style>
  <w:style w:type="character" w:customStyle="1" w:styleId="t306">
    <w:name w:val="t306"/>
    <w:basedOn w:val="Numatytasispastraiposriftas1"/>
    <w:rsid w:val="00754C42"/>
  </w:style>
  <w:style w:type="character" w:customStyle="1" w:styleId="t307">
    <w:name w:val="t307"/>
    <w:basedOn w:val="Numatytasispastraiposriftas1"/>
    <w:rsid w:val="00754C42"/>
  </w:style>
  <w:style w:type="character" w:customStyle="1" w:styleId="t308">
    <w:name w:val="t308"/>
    <w:basedOn w:val="Numatytasispastraiposriftas1"/>
    <w:rsid w:val="00754C42"/>
  </w:style>
  <w:style w:type="character" w:styleId="Puslapionumeris">
    <w:name w:val="page number"/>
    <w:basedOn w:val="Numatytasispastraiposriftas1"/>
    <w:rsid w:val="00754C42"/>
  </w:style>
  <w:style w:type="character" w:customStyle="1" w:styleId="PoratDiagrama">
    <w:name w:val="Poraštė Diagrama"/>
    <w:uiPriority w:val="99"/>
    <w:rsid w:val="00754C42"/>
    <w:rPr>
      <w:rFonts w:eastAsia="Times New Roman"/>
      <w:sz w:val="24"/>
      <w:szCs w:val="24"/>
      <w:lang w:val="en-GB"/>
    </w:rPr>
  </w:style>
  <w:style w:type="character" w:customStyle="1" w:styleId="PagrindiniotekstotraukaDiagrama">
    <w:name w:val="Pagrindinio teksto įtrauka Diagrama"/>
    <w:rsid w:val="00754C42"/>
    <w:rPr>
      <w:rFonts w:eastAsia="Times New Roman"/>
      <w:i/>
      <w:sz w:val="24"/>
    </w:rPr>
  </w:style>
  <w:style w:type="character" w:styleId="Vietosrezervavimoenklotekstas">
    <w:name w:val="Placeholder Text"/>
    <w:rsid w:val="00754C42"/>
    <w:rPr>
      <w:color w:val="808080"/>
    </w:rPr>
  </w:style>
  <w:style w:type="character" w:customStyle="1" w:styleId="PagrindinistekstasDiagrama">
    <w:name w:val="Pagrindinis tekstas Diagrama"/>
    <w:uiPriority w:val="99"/>
    <w:rsid w:val="00754C42"/>
    <w:rPr>
      <w:sz w:val="24"/>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uiPriority w:val="34"/>
    <w:qFormat/>
    <w:rsid w:val="00754C42"/>
    <w:rPr>
      <w:rFonts w:eastAsia="Calibri"/>
      <w:sz w:val="24"/>
      <w:szCs w:val="24"/>
      <w:lang w:eastAsia="zh-CN"/>
    </w:rPr>
  </w:style>
  <w:style w:type="character" w:customStyle="1" w:styleId="Inaosramenys">
    <w:name w:val="Išnašos rašmenys"/>
    <w:rsid w:val="00754C42"/>
    <w:rPr>
      <w:vertAlign w:val="superscript"/>
    </w:rPr>
  </w:style>
  <w:style w:type="character" w:customStyle="1" w:styleId="HTMLiankstoformatuotasDiagrama">
    <w:name w:val="HTML iš anksto formatuotas Diagrama"/>
    <w:rsid w:val="00754C42"/>
    <w:rPr>
      <w:rFonts w:ascii="Courier New" w:hAnsi="Courier New" w:cs="Courier New"/>
      <w:lang w:val="en-US"/>
    </w:rPr>
  </w:style>
  <w:style w:type="character" w:customStyle="1" w:styleId="Neapdorotaspaminjimas1">
    <w:name w:val="Neapdorotas paminėjimas1"/>
    <w:uiPriority w:val="99"/>
    <w:rsid w:val="00754C42"/>
    <w:rPr>
      <w:color w:val="808080"/>
      <w:shd w:val="clear" w:color="auto" w:fill="E6E6E6"/>
    </w:rPr>
  </w:style>
  <w:style w:type="character" w:customStyle="1" w:styleId="Komentaronuoroda2">
    <w:name w:val="Komentaro nuoroda2"/>
    <w:rsid w:val="00754C42"/>
    <w:rPr>
      <w:sz w:val="16"/>
      <w:szCs w:val="16"/>
    </w:rPr>
  </w:style>
  <w:style w:type="character" w:customStyle="1" w:styleId="KomentarotekstasDiagrama1">
    <w:name w:val="Komentaro tekstas Diagrama1"/>
    <w:uiPriority w:val="99"/>
    <w:rsid w:val="00754C42"/>
    <w:rPr>
      <w:rFonts w:eastAsia="Arial Unicode MS"/>
      <w:lang w:val="en-US" w:eastAsia="zh-CN"/>
    </w:rPr>
  </w:style>
  <w:style w:type="paragraph" w:customStyle="1" w:styleId="Antrat20">
    <w:name w:val="Antraštė2"/>
    <w:basedOn w:val="prastasis"/>
    <w:next w:val="Pagrindinistekstas"/>
    <w:rsid w:val="00754C42"/>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pPr>
    <w:rPr>
      <w:rFonts w:ascii="Times New Roman" w:eastAsia="Arial Unicode MS" w:hAnsi="Times New Roman" w:cs="Lucida Sans"/>
      <w:i/>
      <w:iCs/>
      <w:sz w:val="24"/>
      <w:szCs w:val="24"/>
      <w:lang w:val="en-US" w:eastAsia="zh-CN"/>
    </w:rPr>
  </w:style>
  <w:style w:type="paragraph" w:styleId="Pagrindinistekstas">
    <w:name w:val="Body Text"/>
    <w:basedOn w:val="prastasis"/>
    <w:link w:val="PagrindinistekstasDiagrama1"/>
    <w:uiPriority w:val="99"/>
    <w:rsid w:val="00754C42"/>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sz w:val="24"/>
      <w:szCs w:val="24"/>
      <w:lang w:val="en-US" w:eastAsia="zh-CN"/>
    </w:rPr>
  </w:style>
  <w:style w:type="character" w:customStyle="1" w:styleId="PagrindinistekstasDiagrama1">
    <w:name w:val="Pagrindinis tekstas Diagrama1"/>
    <w:basedOn w:val="Numatytasispastraiposriftas"/>
    <w:link w:val="Pagrindinistekstas"/>
    <w:uiPriority w:val="99"/>
    <w:rsid w:val="00754C42"/>
    <w:rPr>
      <w:rFonts w:ascii="Times New Roman" w:eastAsia="Arial Unicode MS" w:hAnsi="Times New Roman" w:cs="Times New Roman"/>
      <w:sz w:val="24"/>
      <w:szCs w:val="24"/>
      <w:lang w:val="en-US" w:eastAsia="zh-CN"/>
    </w:rPr>
  </w:style>
  <w:style w:type="paragraph" w:styleId="Sraas">
    <w:name w:val="List"/>
    <w:basedOn w:val="Pagrindinistekstas"/>
    <w:rsid w:val="00754C42"/>
    <w:rPr>
      <w:rFonts w:cs="Lucida Sans"/>
    </w:rPr>
  </w:style>
  <w:style w:type="paragraph" w:styleId="Antrat">
    <w:name w:val="caption"/>
    <w:basedOn w:val="prastasis"/>
    <w:qFormat/>
    <w:rsid w:val="00754C42"/>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pPr>
    <w:rPr>
      <w:rFonts w:ascii="Times New Roman" w:eastAsia="Arial Unicode MS" w:hAnsi="Times New Roman" w:cs="Lucida Sans"/>
      <w:i/>
      <w:iCs/>
      <w:sz w:val="24"/>
      <w:szCs w:val="24"/>
      <w:lang w:val="en-US" w:eastAsia="zh-CN"/>
    </w:rPr>
  </w:style>
  <w:style w:type="paragraph" w:customStyle="1" w:styleId="Rodykl">
    <w:name w:val="Rodyklė"/>
    <w:basedOn w:val="prastasis"/>
    <w:rsid w:val="00754C42"/>
    <w:pPr>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Lucida Sans"/>
      <w:sz w:val="24"/>
      <w:szCs w:val="24"/>
      <w:lang w:val="en-US" w:eastAsia="zh-CN"/>
    </w:rPr>
  </w:style>
  <w:style w:type="paragraph" w:customStyle="1" w:styleId="Antrat10">
    <w:name w:val="Antraštė1"/>
    <w:next w:val="Body2"/>
    <w:rsid w:val="00754C42"/>
    <w:pPr>
      <w:pBdr>
        <w:top w:val="none" w:sz="0" w:space="0" w:color="000000"/>
        <w:left w:val="none" w:sz="0" w:space="0" w:color="000000"/>
        <w:bottom w:val="none" w:sz="0" w:space="0" w:color="000000"/>
        <w:right w:val="none" w:sz="0" w:space="0" w:color="000000"/>
      </w:pBdr>
      <w:suppressAutoHyphens/>
      <w:spacing w:after="0" w:line="288" w:lineRule="auto"/>
    </w:pPr>
    <w:rPr>
      <w:rFonts w:ascii="Helvetica Neue UltraLight" w:eastAsia="Arial Unicode MS" w:hAnsi="Helvetica Neue UltraLight" w:cs="Arial Unicode MS"/>
      <w:color w:val="000000"/>
      <w:spacing w:val="16"/>
      <w:sz w:val="56"/>
      <w:szCs w:val="56"/>
      <w:lang w:val="en-US" w:eastAsia="zh-CN"/>
    </w:rPr>
  </w:style>
  <w:style w:type="paragraph" w:customStyle="1" w:styleId="Body2">
    <w:name w:val="Body 2"/>
    <w:rsid w:val="00754C42"/>
    <w:pPr>
      <w:pBdr>
        <w:top w:val="none" w:sz="0" w:space="0" w:color="000000"/>
        <w:left w:val="none" w:sz="0" w:space="0" w:color="000000"/>
        <w:bottom w:val="none" w:sz="0" w:space="0" w:color="000000"/>
        <w:right w:val="none" w:sz="0" w:space="0" w:color="000000"/>
      </w:pBdr>
      <w:suppressAutoHyphens/>
      <w:spacing w:after="40" w:line="240" w:lineRule="auto"/>
      <w:jc w:val="both"/>
    </w:pPr>
    <w:rPr>
      <w:rFonts w:ascii="Times New Roman" w:eastAsia="Arial Unicode MS" w:hAnsi="Times New Roman" w:cs="Arial Unicode MS"/>
      <w:color w:val="000000"/>
      <w:lang w:val="en-US" w:eastAsia="zh-CN"/>
    </w:rPr>
  </w:style>
  <w:style w:type="paragraph" w:customStyle="1" w:styleId="HeaderFooter">
    <w:name w:val="Header &amp; Footer"/>
    <w:rsid w:val="00754C42"/>
    <w:pPr>
      <w:pBdr>
        <w:top w:val="none" w:sz="0" w:space="0" w:color="000000"/>
        <w:left w:val="none" w:sz="0" w:space="0" w:color="000000"/>
        <w:bottom w:val="none" w:sz="0" w:space="0" w:color="000000"/>
        <w:right w:val="none" w:sz="0" w:space="0" w:color="000000"/>
      </w:pBdr>
      <w:tabs>
        <w:tab w:val="right" w:pos="9020"/>
      </w:tabs>
      <w:suppressAutoHyphens/>
      <w:spacing w:after="0" w:line="288" w:lineRule="auto"/>
    </w:pPr>
    <w:rPr>
      <w:rFonts w:ascii="Helvetica Neue Medium" w:eastAsia="Arial Unicode MS" w:hAnsi="Helvetica Neue Medium" w:cs="Arial Unicode MS"/>
      <w:color w:val="5F5F5F"/>
      <w:sz w:val="20"/>
      <w:szCs w:val="20"/>
      <w:lang w:eastAsia="zh-CN"/>
    </w:rPr>
  </w:style>
  <w:style w:type="paragraph" w:customStyle="1" w:styleId="Body">
    <w:name w:val="Body"/>
    <w:rsid w:val="00754C42"/>
    <w:pPr>
      <w:pBdr>
        <w:top w:val="none" w:sz="0" w:space="0" w:color="000000"/>
        <w:left w:val="none" w:sz="0" w:space="0" w:color="000000"/>
        <w:bottom w:val="none" w:sz="0" w:space="0" w:color="000000"/>
        <w:right w:val="none" w:sz="0" w:space="0" w:color="000000"/>
      </w:pBdr>
      <w:suppressAutoHyphens/>
      <w:spacing w:after="0" w:line="312" w:lineRule="auto"/>
    </w:pPr>
    <w:rPr>
      <w:rFonts w:ascii="Helvetica Neue Light" w:eastAsia="Helvetica Neue Light" w:hAnsi="Helvetica Neue Light" w:cs="Helvetica Neue Light"/>
      <w:color w:val="000000"/>
      <w:sz w:val="20"/>
      <w:szCs w:val="20"/>
      <w:lang w:eastAsia="zh-CN"/>
    </w:rPr>
  </w:style>
  <w:style w:type="paragraph" w:customStyle="1" w:styleId="Heading">
    <w:name w:val="Heading"/>
    <w:next w:val="Body2"/>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b/>
      <w:bCs/>
      <w:caps/>
      <w:color w:val="434343"/>
      <w:spacing w:val="4"/>
      <w:lang w:val="en-US" w:eastAsia="zh-CN"/>
    </w:rPr>
  </w:style>
  <w:style w:type="paragraph" w:styleId="Antrats">
    <w:name w:val="header"/>
    <w:aliases w:val="Specialioji žyma"/>
    <w:basedOn w:val="prastasis"/>
    <w:link w:val="AntratsDiagrama1"/>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Calibri" w:hAnsi="Times New Roman" w:cs="Times New Roman"/>
      <w:sz w:val="24"/>
      <w:szCs w:val="24"/>
      <w:lang w:eastAsia="zh-CN"/>
    </w:rPr>
  </w:style>
  <w:style w:type="character" w:customStyle="1" w:styleId="AntratsDiagrama1">
    <w:name w:val="Antraštės Diagrama1"/>
    <w:aliases w:val="Specialioji žyma Diagrama1"/>
    <w:basedOn w:val="Numatytasispastraiposriftas"/>
    <w:link w:val="Antrats"/>
    <w:rsid w:val="00754C42"/>
    <w:rPr>
      <w:rFonts w:ascii="Times New Roman" w:eastAsia="Calibri" w:hAnsi="Times New Roman" w:cs="Times New Roman"/>
      <w:sz w:val="24"/>
      <w:szCs w:val="24"/>
      <w:lang w:eastAsia="zh-CN"/>
    </w:rPr>
  </w:style>
  <w:style w:type="paragraph" w:styleId="Debesliotekstas">
    <w:name w:val="Balloon Text"/>
    <w:basedOn w:val="prastasis"/>
    <w:link w:val="DebesliotekstasDiagrama1"/>
    <w:uiPriority w:val="99"/>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Segoe UI" w:eastAsia="Arial Unicode MS" w:hAnsi="Segoe UI" w:cs="Segoe UI"/>
      <w:sz w:val="18"/>
      <w:szCs w:val="18"/>
      <w:lang w:val="en-US" w:eastAsia="zh-CN"/>
    </w:rPr>
  </w:style>
  <w:style w:type="character" w:customStyle="1" w:styleId="DebesliotekstasDiagrama1">
    <w:name w:val="Debesėlio tekstas Diagrama1"/>
    <w:basedOn w:val="Numatytasispastraiposriftas"/>
    <w:link w:val="Debesliotekstas"/>
    <w:uiPriority w:val="99"/>
    <w:rsid w:val="00754C42"/>
    <w:rPr>
      <w:rFonts w:ascii="Segoe UI" w:eastAsia="Arial Unicode MS" w:hAnsi="Segoe UI" w:cs="Segoe UI"/>
      <w:sz w:val="18"/>
      <w:szCs w:val="18"/>
      <w:lang w:val="en-US" w:eastAsia="zh-CN"/>
    </w:rPr>
  </w:style>
  <w:style w:type="paragraph" w:customStyle="1" w:styleId="Komentarotekstas1">
    <w:name w:val="Komentaro tekstas1"/>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0"/>
      <w:szCs w:val="20"/>
      <w:lang w:val="en-US" w:eastAsia="zh-CN"/>
    </w:rPr>
  </w:style>
  <w:style w:type="paragraph" w:styleId="Komentarotekstas">
    <w:name w:val="annotation text"/>
    <w:aliases w:val="Char3,Diagrama Diagrama Diagrama"/>
    <w:basedOn w:val="prastasis"/>
    <w:link w:val="KomentarotekstasDiagrama2"/>
    <w:uiPriority w:val="99"/>
    <w:unhideWhenUsed/>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0"/>
      <w:szCs w:val="20"/>
      <w:lang w:val="en-US" w:eastAsia="zh-CN"/>
    </w:rPr>
  </w:style>
  <w:style w:type="character" w:customStyle="1" w:styleId="KomentarotekstasDiagrama2">
    <w:name w:val="Komentaro tekstas Diagrama2"/>
    <w:aliases w:val="Char3 Diagrama1,Diagrama Diagrama Diagrama Diagrama1"/>
    <w:basedOn w:val="Numatytasispastraiposriftas"/>
    <w:link w:val="Komentarotekstas"/>
    <w:uiPriority w:val="99"/>
    <w:rsid w:val="00754C42"/>
    <w:rPr>
      <w:rFonts w:ascii="Times New Roman" w:eastAsia="Arial Unicode MS" w:hAnsi="Times New Roman" w:cs="Times New Roman"/>
      <w:sz w:val="20"/>
      <w:szCs w:val="20"/>
      <w:lang w:val="en-US" w:eastAsia="zh-CN"/>
    </w:rPr>
  </w:style>
  <w:style w:type="paragraph" w:styleId="Komentarotema">
    <w:name w:val="annotation subject"/>
    <w:basedOn w:val="Komentarotekstas1"/>
    <w:next w:val="Komentarotekstas1"/>
    <w:link w:val="KomentarotemaDiagrama1"/>
    <w:uiPriority w:val="99"/>
    <w:rsid w:val="00754C42"/>
    <w:rPr>
      <w:b/>
      <w:bCs/>
    </w:rPr>
  </w:style>
  <w:style w:type="character" w:customStyle="1" w:styleId="KomentarotemaDiagrama1">
    <w:name w:val="Komentaro tema Diagrama1"/>
    <w:basedOn w:val="KomentarotekstasDiagrama2"/>
    <w:link w:val="Komentarotema"/>
    <w:uiPriority w:val="99"/>
    <w:rsid w:val="00754C42"/>
    <w:rPr>
      <w:rFonts w:ascii="Times New Roman" w:eastAsia="Arial Unicode MS" w:hAnsi="Times New Roman" w:cs="Times New Roman"/>
      <w:b/>
      <w:bCs/>
      <w:sz w:val="20"/>
      <w:szCs w:val="20"/>
      <w:lang w:val="en-US" w:eastAsia="zh-CN"/>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List not in Table"/>
    <w:basedOn w:val="prastasis"/>
    <w:uiPriority w:val="34"/>
    <w:qFormat/>
    <w:rsid w:val="00754C42"/>
    <w:pPr>
      <w:pBdr>
        <w:top w:val="none" w:sz="0" w:space="0" w:color="000000"/>
        <w:left w:val="none" w:sz="0" w:space="0" w:color="000000"/>
        <w:bottom w:val="none" w:sz="0" w:space="0" w:color="000000"/>
        <w:right w:val="none" w:sz="0" w:space="0" w:color="000000"/>
      </w:pBd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Betarp1">
    <w:name w:val="Be tarpų1"/>
    <w:qFormat/>
    <w:rsid w:val="00754C42"/>
    <w:pPr>
      <w:suppressAutoHyphens/>
      <w:spacing w:after="0" w:line="240" w:lineRule="auto"/>
    </w:pPr>
    <w:rPr>
      <w:rFonts w:ascii="Times New Roman" w:eastAsia="Calibri" w:hAnsi="Times New Roman" w:cs="Times New Roman"/>
      <w:sz w:val="24"/>
      <w:szCs w:val="24"/>
      <w:lang w:val="en-US" w:eastAsia="zh-CN"/>
    </w:rPr>
  </w:style>
  <w:style w:type="paragraph" w:styleId="prastasistinklapis">
    <w:name w:val="Normal (Web)"/>
    <w:basedOn w:val="prastasis"/>
    <w:uiPriority w:val="99"/>
    <w:rsid w:val="00754C4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body20">
    <w:name w:val="body2"/>
    <w:basedOn w:val="prastasis"/>
    <w:rsid w:val="00754C4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val="en-US" w:eastAsia="zh-CN"/>
    </w:rPr>
  </w:style>
  <w:style w:type="paragraph" w:styleId="Turinys1">
    <w:name w:val="toc 1"/>
    <w:basedOn w:val="prastasis"/>
    <w:next w:val="prastasis"/>
    <w:rsid w:val="00754C42"/>
    <w:pPr>
      <w:pBdr>
        <w:top w:val="none" w:sz="0" w:space="0" w:color="000000"/>
        <w:left w:val="none" w:sz="0" w:space="0" w:color="000000"/>
        <w:bottom w:val="none" w:sz="0" w:space="0" w:color="000000"/>
        <w:right w:val="none" w:sz="0" w:space="0" w:color="000000"/>
      </w:pBdr>
      <w:suppressAutoHyphens/>
      <w:spacing w:line="252" w:lineRule="auto"/>
    </w:pPr>
    <w:rPr>
      <w:rFonts w:ascii="Calibri" w:eastAsia="Calibri" w:hAnsi="Calibri" w:cs="Calibri"/>
      <w:lang w:eastAsia="zh-CN"/>
    </w:rPr>
  </w:style>
  <w:style w:type="paragraph" w:styleId="Porat">
    <w:name w:val="footer"/>
    <w:basedOn w:val="prastasis"/>
    <w:link w:val="PoratDiagrama1"/>
    <w:rsid w:val="00754C42"/>
    <w:pPr>
      <w:pBdr>
        <w:top w:val="none" w:sz="0" w:space="0" w:color="000000"/>
        <w:left w:val="none" w:sz="0" w:space="0" w:color="000000"/>
        <w:bottom w:val="none" w:sz="0" w:space="0" w:color="000000"/>
        <w:right w:val="none" w:sz="0" w:space="0" w:color="000000"/>
      </w:pBdr>
      <w:tabs>
        <w:tab w:val="center" w:pos="4819"/>
        <w:tab w:val="right" w:pos="9638"/>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PoratDiagrama1">
    <w:name w:val="Poraštė Diagrama1"/>
    <w:basedOn w:val="Numatytasispastraiposriftas"/>
    <w:link w:val="Porat"/>
    <w:rsid w:val="00754C42"/>
    <w:rPr>
      <w:rFonts w:ascii="Times New Roman" w:eastAsia="Times New Roman" w:hAnsi="Times New Roman" w:cs="Times New Roman"/>
      <w:sz w:val="24"/>
      <w:szCs w:val="24"/>
      <w:lang w:val="en-GB" w:eastAsia="zh-CN"/>
    </w:rPr>
  </w:style>
  <w:style w:type="paragraph" w:styleId="Pagrindiniotekstotrauka">
    <w:name w:val="Body Text Indent"/>
    <w:basedOn w:val="prastasis"/>
    <w:link w:val="PagrindiniotekstotraukaDiagrama1"/>
    <w:rsid w:val="00754C42"/>
    <w:pPr>
      <w:pBdr>
        <w:top w:val="none" w:sz="0" w:space="0" w:color="000000"/>
        <w:left w:val="none" w:sz="0" w:space="0" w:color="000000"/>
        <w:bottom w:val="none" w:sz="0" w:space="0" w:color="000000"/>
        <w:right w:val="none" w:sz="0" w:space="0" w:color="000000"/>
      </w:pBdr>
      <w:suppressAutoHyphens/>
      <w:spacing w:after="0" w:line="240" w:lineRule="auto"/>
      <w:ind w:firstLine="720"/>
    </w:pPr>
    <w:rPr>
      <w:rFonts w:ascii="Times New Roman" w:eastAsia="Times New Roman" w:hAnsi="Times New Roman" w:cs="Times New Roman"/>
      <w:i/>
      <w:sz w:val="24"/>
      <w:szCs w:val="20"/>
      <w:lang w:eastAsia="zh-CN"/>
    </w:rPr>
  </w:style>
  <w:style w:type="character" w:customStyle="1" w:styleId="PagrindiniotekstotraukaDiagrama1">
    <w:name w:val="Pagrindinio teksto įtrauka Diagrama1"/>
    <w:basedOn w:val="Numatytasispastraiposriftas"/>
    <w:link w:val="Pagrindiniotekstotrauka"/>
    <w:rsid w:val="00754C42"/>
    <w:rPr>
      <w:rFonts w:ascii="Times New Roman" w:eastAsia="Times New Roman" w:hAnsi="Times New Roman" w:cs="Times New Roman"/>
      <w:i/>
      <w:sz w:val="24"/>
      <w:szCs w:val="20"/>
      <w:lang w:eastAsia="zh-CN"/>
    </w:rPr>
  </w:style>
  <w:style w:type="paragraph" w:customStyle="1" w:styleId="MAQSText">
    <w:name w:val="MAQS Text"/>
    <w:basedOn w:val="prastasis"/>
    <w:rsid w:val="00754C42"/>
    <w:pPr>
      <w:pBdr>
        <w:top w:val="none" w:sz="0" w:space="0" w:color="000000"/>
        <w:left w:val="none" w:sz="0" w:space="0" w:color="000000"/>
        <w:bottom w:val="none" w:sz="0" w:space="0" w:color="000000"/>
        <w:right w:val="none" w:sz="0" w:space="0" w:color="000000"/>
      </w:pBdr>
      <w:suppressAutoHyphens/>
      <w:spacing w:before="100" w:after="240" w:line="240" w:lineRule="auto"/>
      <w:jc w:val="both"/>
    </w:pPr>
    <w:rPr>
      <w:rFonts w:ascii="Arial" w:eastAsia="Times New Roman" w:hAnsi="Arial" w:cs="Arial"/>
      <w:sz w:val="20"/>
      <w:szCs w:val="20"/>
      <w:lang w:val="sv-SE" w:eastAsia="zh-CN"/>
    </w:rPr>
  </w:style>
  <w:style w:type="paragraph" w:styleId="Betarp">
    <w:name w:val="No Spacing"/>
    <w:uiPriority w:val="1"/>
    <w:qFormat/>
    <w:rsid w:val="00754C42"/>
    <w:pPr>
      <w:suppressAutoHyphens/>
      <w:spacing w:after="0" w:line="240" w:lineRule="auto"/>
    </w:pPr>
    <w:rPr>
      <w:rFonts w:ascii="Times New Roman" w:eastAsia="Times New Roman" w:hAnsi="Times New Roman" w:cs="Times New Roman"/>
      <w:sz w:val="24"/>
      <w:szCs w:val="24"/>
      <w:lang w:val="en-GB" w:eastAsia="zh-CN"/>
    </w:rPr>
  </w:style>
  <w:style w:type="paragraph" w:styleId="HTMLiankstoformatuotas">
    <w:name w:val="HTML Preformatted"/>
    <w:basedOn w:val="prastasis"/>
    <w:link w:val="HTMLiankstoformatuotasDiagrama1"/>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Courier New" w:eastAsia="Arial Unicode MS" w:hAnsi="Courier New" w:cs="Courier New"/>
      <w:sz w:val="20"/>
      <w:szCs w:val="20"/>
      <w:lang w:val="en-US" w:eastAsia="zh-CN"/>
    </w:rPr>
  </w:style>
  <w:style w:type="character" w:customStyle="1" w:styleId="HTMLiankstoformatuotasDiagrama1">
    <w:name w:val="HTML iš anksto formatuotas Diagrama1"/>
    <w:basedOn w:val="Numatytasispastraiposriftas"/>
    <w:link w:val="HTMLiankstoformatuotas"/>
    <w:rsid w:val="00754C42"/>
    <w:rPr>
      <w:rFonts w:ascii="Courier New" w:eastAsia="Arial Unicode MS" w:hAnsi="Courier New" w:cs="Courier New"/>
      <w:sz w:val="20"/>
      <w:szCs w:val="20"/>
      <w:lang w:val="en-US" w:eastAsia="zh-CN"/>
    </w:rPr>
  </w:style>
  <w:style w:type="paragraph" w:styleId="Pataisymai">
    <w:name w:val="Revision"/>
    <w:uiPriority w:val="99"/>
    <w:rsid w:val="00754C42"/>
    <w:pPr>
      <w:suppressAutoHyphens/>
      <w:spacing w:after="0" w:line="240" w:lineRule="auto"/>
    </w:pPr>
    <w:rPr>
      <w:rFonts w:ascii="Times New Roman" w:eastAsia="Arial Unicode MS" w:hAnsi="Times New Roman" w:cs="Times New Roman"/>
      <w:sz w:val="24"/>
      <w:szCs w:val="24"/>
      <w:lang w:val="en-US" w:eastAsia="zh-CN"/>
    </w:rPr>
  </w:style>
  <w:style w:type="paragraph" w:customStyle="1" w:styleId="Standarduser">
    <w:name w:val="Standard (user)"/>
    <w:rsid w:val="00754C4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Headinguser">
    <w:name w:val="Heading (user)"/>
    <w:basedOn w:val="Standarduser"/>
    <w:next w:val="prastasis"/>
    <w:rsid w:val="00754C42"/>
    <w:pPr>
      <w:keepNext/>
      <w:spacing w:before="240" w:after="120"/>
    </w:pPr>
    <w:rPr>
      <w:rFonts w:ascii="Liberation Sans" w:eastAsia="Microsoft YaHei" w:hAnsi="Liberation Sans" w:cs="Mangal"/>
      <w:sz w:val="28"/>
      <w:szCs w:val="28"/>
    </w:rPr>
  </w:style>
  <w:style w:type="paragraph" w:customStyle="1" w:styleId="Stilius5">
    <w:name w:val="Stilius5"/>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Calibri"/>
      <w:kern w:val="1"/>
      <w:szCs w:val="24"/>
      <w:lang w:eastAsia="zh-CN"/>
    </w:rPr>
  </w:style>
  <w:style w:type="paragraph" w:customStyle="1" w:styleId="Lentelsturinys">
    <w:name w:val="Lentelės turinys"/>
    <w:basedOn w:val="prastasis"/>
    <w:rsid w:val="00754C42"/>
    <w:pPr>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paragraph" w:customStyle="1" w:styleId="Lentelsantrat">
    <w:name w:val="Lentelės antraštė"/>
    <w:basedOn w:val="Lentelsturinys"/>
    <w:rsid w:val="00754C42"/>
    <w:pPr>
      <w:jc w:val="center"/>
    </w:pPr>
    <w:rPr>
      <w:b/>
      <w:bCs/>
    </w:rPr>
  </w:style>
  <w:style w:type="paragraph" w:customStyle="1" w:styleId="Kadroturinys">
    <w:name w:val="Kadro turinys"/>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paragraph" w:customStyle="1" w:styleId="Komentarotekstas2">
    <w:name w:val="Komentaro tekstas2"/>
    <w:basedOn w:val="prastasis"/>
    <w:rsid w:val="00754C42"/>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sz w:val="20"/>
      <w:szCs w:val="20"/>
      <w:lang w:val="en-US" w:eastAsia="zh-CN"/>
    </w:rPr>
  </w:style>
  <w:style w:type="paragraph" w:customStyle="1" w:styleId="Betarp2">
    <w:name w:val="Be tarpų2"/>
    <w:rsid w:val="00754C42"/>
    <w:pPr>
      <w:suppressAutoHyphens/>
      <w:spacing w:after="0" w:line="240" w:lineRule="auto"/>
    </w:pPr>
    <w:rPr>
      <w:rFonts w:ascii="Times New Roman" w:eastAsia="Times New Roman" w:hAnsi="Times New Roman" w:cs="Times New Roman"/>
      <w:sz w:val="24"/>
      <w:szCs w:val="24"/>
      <w:lang w:val="en-GB" w:eastAsia="zh-CN"/>
    </w:rPr>
  </w:style>
  <w:style w:type="paragraph" w:styleId="Paprastasistekstas">
    <w:name w:val="Plain Text"/>
    <w:basedOn w:val="prastasis"/>
    <w:link w:val="PaprastasistekstasDiagrama"/>
    <w:uiPriority w:val="99"/>
    <w:unhideWhenUsed/>
    <w:rsid w:val="00754C42"/>
    <w:pPr>
      <w:spacing w:after="0" w:line="240" w:lineRule="auto"/>
    </w:pPr>
    <w:rPr>
      <w:rFonts w:ascii="Calibri" w:eastAsia="Calibri" w:hAnsi="Calibri" w:cs="Times New Roman"/>
      <w:szCs w:val="21"/>
    </w:rPr>
  </w:style>
  <w:style w:type="character" w:customStyle="1" w:styleId="PaprastasistekstasDiagrama">
    <w:name w:val="Paprastasis tekstas Diagrama"/>
    <w:basedOn w:val="Numatytasispastraiposriftas"/>
    <w:link w:val="Paprastasistekstas"/>
    <w:uiPriority w:val="99"/>
    <w:rsid w:val="00754C42"/>
    <w:rPr>
      <w:rFonts w:ascii="Calibri" w:eastAsia="Calibri" w:hAnsi="Calibri" w:cs="Times New Roman"/>
      <w:szCs w:val="21"/>
    </w:rPr>
  </w:style>
  <w:style w:type="table" w:styleId="Lentelstinklelis">
    <w:name w:val="Table Grid"/>
    <w:basedOn w:val="prastojilentel"/>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unhideWhenUsed/>
    <w:rsid w:val="00754C42"/>
    <w:rPr>
      <w:sz w:val="16"/>
      <w:szCs w:val="16"/>
    </w:rPr>
  </w:style>
  <w:style w:type="character" w:customStyle="1" w:styleId="t54">
    <w:name w:val="t54"/>
    <w:basedOn w:val="Numatytasispastraiposriftas"/>
    <w:rsid w:val="00754C42"/>
  </w:style>
  <w:style w:type="character" w:customStyle="1" w:styleId="t55">
    <w:name w:val="t55"/>
    <w:basedOn w:val="Numatytasispastraiposriftas"/>
    <w:rsid w:val="00754C42"/>
  </w:style>
  <w:style w:type="character" w:customStyle="1" w:styleId="t312">
    <w:name w:val="t312"/>
    <w:basedOn w:val="Numatytasispastraiposriftas"/>
    <w:rsid w:val="00754C42"/>
  </w:style>
  <w:style w:type="character" w:customStyle="1" w:styleId="t313">
    <w:name w:val="t313"/>
    <w:basedOn w:val="Numatytasispastraiposriftas"/>
    <w:rsid w:val="00754C42"/>
  </w:style>
  <w:style w:type="character" w:customStyle="1" w:styleId="t314">
    <w:name w:val="t314"/>
    <w:basedOn w:val="Numatytasispastraiposriftas"/>
    <w:rsid w:val="00754C42"/>
  </w:style>
  <w:style w:type="character" w:customStyle="1" w:styleId="t315">
    <w:name w:val="t315"/>
    <w:basedOn w:val="Numatytasispastraiposriftas"/>
    <w:rsid w:val="00754C42"/>
  </w:style>
  <w:style w:type="character" w:customStyle="1" w:styleId="t316">
    <w:name w:val="t316"/>
    <w:basedOn w:val="Numatytasispastraiposriftas"/>
    <w:rsid w:val="00754C42"/>
  </w:style>
  <w:style w:type="character" w:customStyle="1" w:styleId="t317">
    <w:name w:val="t317"/>
    <w:basedOn w:val="Numatytasispastraiposriftas"/>
    <w:rsid w:val="00754C42"/>
  </w:style>
  <w:style w:type="paragraph" w:customStyle="1" w:styleId="Patvirtinta">
    <w:name w:val="Patvirtinta"/>
    <w:uiPriority w:val="99"/>
    <w:rsid w:val="00754C42"/>
    <w:pPr>
      <w:tabs>
        <w:tab w:val="left" w:pos="1304"/>
        <w:tab w:val="left" w:pos="1457"/>
        <w:tab w:val="left" w:pos="1604"/>
        <w:tab w:val="left" w:pos="1757"/>
      </w:tabs>
      <w:autoSpaceDE w:val="0"/>
      <w:autoSpaceDN w:val="0"/>
      <w:adjustRightInd w:val="0"/>
      <w:spacing w:after="0" w:line="240" w:lineRule="auto"/>
      <w:ind w:left="5953"/>
    </w:pPr>
    <w:rPr>
      <w:rFonts w:ascii="TimesLT" w:eastAsia="Calibri" w:hAnsi="TimesLT" w:cs="Times New Roman"/>
      <w:sz w:val="20"/>
      <w:szCs w:val="20"/>
      <w:lang w:val="en-US"/>
    </w:rPr>
  </w:style>
  <w:style w:type="paragraph" w:customStyle="1" w:styleId="TOCHeading1">
    <w:name w:val="TOC Heading1"/>
    <w:basedOn w:val="Antrat1"/>
    <w:next w:val="prastasis"/>
    <w:uiPriority w:val="39"/>
    <w:unhideWhenUsed/>
    <w:qFormat/>
    <w:rsid w:val="00754C42"/>
    <w:pPr>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eastAsia="Times New Roman" w:hAnsi="Cambria"/>
      <w:b/>
      <w:bCs/>
      <w:color w:val="365F91"/>
      <w:lang w:val="en-US" w:eastAsia="ja-JP"/>
    </w:rPr>
  </w:style>
  <w:style w:type="paragraph" w:customStyle="1" w:styleId="Point1">
    <w:name w:val="Point 1"/>
    <w:basedOn w:val="prastasis"/>
    <w:rsid w:val="00754C42"/>
    <w:pPr>
      <w:spacing w:before="120" w:after="120" w:line="240" w:lineRule="auto"/>
      <w:ind w:left="1418" w:hanging="567"/>
      <w:jc w:val="both"/>
    </w:pPr>
    <w:rPr>
      <w:rFonts w:ascii="Times New Roman" w:eastAsia="Calibri" w:hAnsi="Times New Roman" w:cs="Times New Roman"/>
      <w:sz w:val="24"/>
      <w:szCs w:val="20"/>
      <w:lang w:val="en-GB" w:eastAsia="lt-LT"/>
    </w:rPr>
  </w:style>
  <w:style w:type="paragraph" w:customStyle="1" w:styleId="lentnr3">
    <w:name w:val="lent_nr3"/>
    <w:basedOn w:val="prastasis"/>
    <w:rsid w:val="00754C42"/>
    <w:pPr>
      <w:numPr>
        <w:ilvl w:val="2"/>
        <w:numId w:val="2"/>
      </w:numPr>
      <w:spacing w:after="0" w:line="240" w:lineRule="auto"/>
    </w:pPr>
    <w:rPr>
      <w:rFonts w:ascii="Times New Roman" w:eastAsia="Times New Roman" w:hAnsi="Times New Roman" w:cs="Times New Roman"/>
      <w:snapToGrid w:val="0"/>
      <w:sz w:val="20"/>
      <w:szCs w:val="20"/>
    </w:rPr>
  </w:style>
  <w:style w:type="paragraph" w:customStyle="1" w:styleId="msonospacing0">
    <w:name w:val="msonospacing"/>
    <w:basedOn w:val="prastasis"/>
    <w:rsid w:val="00754C42"/>
    <w:pPr>
      <w:spacing w:after="0" w:line="240" w:lineRule="auto"/>
    </w:pPr>
    <w:rPr>
      <w:rFonts w:ascii="Times New Roman" w:eastAsia="Times New Roman" w:hAnsi="Times New Roman" w:cs="Times New Roman"/>
      <w:lang w:val="en-US"/>
    </w:rPr>
  </w:style>
  <w:style w:type="character" w:customStyle="1" w:styleId="apple-converted-space">
    <w:name w:val="apple-converted-space"/>
    <w:basedOn w:val="Numatytasispastraiposriftas"/>
    <w:rsid w:val="00754C42"/>
  </w:style>
  <w:style w:type="paragraph" w:styleId="Turinys2">
    <w:name w:val="toc 2"/>
    <w:basedOn w:val="prastasis"/>
    <w:next w:val="prastasis"/>
    <w:autoRedefine/>
    <w:uiPriority w:val="39"/>
    <w:unhideWhenUsed/>
    <w:rsid w:val="00754C42"/>
    <w:pPr>
      <w:pBdr>
        <w:top w:val="none" w:sz="0" w:space="0" w:color="000000"/>
        <w:left w:val="none" w:sz="0" w:space="0" w:color="000000"/>
        <w:bottom w:val="none" w:sz="0" w:space="0" w:color="000000"/>
        <w:right w:val="none" w:sz="0" w:space="0" w:color="000000"/>
      </w:pBdr>
      <w:suppressAutoHyphens/>
      <w:spacing w:after="100" w:line="240" w:lineRule="auto"/>
      <w:ind w:left="240"/>
    </w:pPr>
    <w:rPr>
      <w:rFonts w:ascii="Times New Roman" w:eastAsia="Arial Unicode MS" w:hAnsi="Times New Roman" w:cs="Times New Roman"/>
      <w:sz w:val="24"/>
      <w:szCs w:val="24"/>
      <w:lang w:val="en-US" w:eastAsia="zh-CN"/>
    </w:rPr>
  </w:style>
  <w:style w:type="paragraph" w:styleId="Turinys3">
    <w:name w:val="toc 3"/>
    <w:basedOn w:val="prastasis"/>
    <w:next w:val="prastasis"/>
    <w:autoRedefine/>
    <w:uiPriority w:val="39"/>
    <w:unhideWhenUsed/>
    <w:rsid w:val="00754C42"/>
    <w:pPr>
      <w:pBdr>
        <w:top w:val="none" w:sz="0" w:space="0" w:color="000000"/>
        <w:left w:val="none" w:sz="0" w:space="0" w:color="000000"/>
        <w:bottom w:val="none" w:sz="0" w:space="0" w:color="000000"/>
        <w:right w:val="none" w:sz="0" w:space="0" w:color="000000"/>
      </w:pBdr>
      <w:suppressAutoHyphens/>
      <w:spacing w:after="100" w:line="240" w:lineRule="auto"/>
      <w:ind w:left="480"/>
    </w:pPr>
    <w:rPr>
      <w:rFonts w:ascii="Times New Roman" w:eastAsia="Arial Unicode MS" w:hAnsi="Times New Roman" w:cs="Times New Roman"/>
      <w:sz w:val="24"/>
      <w:szCs w:val="24"/>
      <w:lang w:val="en-US" w:eastAsia="zh-CN"/>
    </w:rPr>
  </w:style>
  <w:style w:type="paragraph" w:customStyle="1" w:styleId="Turinioantrat1">
    <w:name w:val="Turinio antraštė1"/>
    <w:basedOn w:val="Antrat1"/>
    <w:next w:val="prastasis"/>
    <w:uiPriority w:val="39"/>
    <w:unhideWhenUsed/>
    <w:qFormat/>
    <w:rsid w:val="00754C42"/>
    <w:pPr>
      <w:keepLines/>
      <w:pBdr>
        <w:top w:val="none" w:sz="0" w:space="0" w:color="auto"/>
        <w:left w:val="none" w:sz="0" w:space="0" w:color="auto"/>
        <w:bottom w:val="none" w:sz="0" w:space="0" w:color="auto"/>
        <w:right w:val="none" w:sz="0" w:space="0" w:color="auto"/>
      </w:pBdr>
      <w:suppressAutoHyphens w:val="0"/>
      <w:spacing w:before="480" w:after="0" w:line="276" w:lineRule="auto"/>
      <w:ind w:left="432"/>
      <w:jc w:val="left"/>
      <w:outlineLvl w:val="9"/>
    </w:pPr>
    <w:rPr>
      <w:rFonts w:ascii="Calibri Light" w:eastAsia="Times New Roman" w:hAnsi="Calibri Light"/>
      <w:b/>
      <w:bCs/>
      <w:color w:val="2E74B5"/>
      <w:lang w:val="en-US" w:eastAsia="ja-JP"/>
    </w:rPr>
  </w:style>
  <w:style w:type="numbering" w:customStyle="1" w:styleId="NoList1">
    <w:name w:val="No List1"/>
    <w:next w:val="Sraonra"/>
    <w:uiPriority w:val="99"/>
    <w:semiHidden/>
    <w:unhideWhenUsed/>
    <w:rsid w:val="00754C42"/>
  </w:style>
  <w:style w:type="paragraph" w:customStyle="1" w:styleId="kva">
    <w:name w:val="kva"/>
    <w:basedOn w:val="prastasis"/>
    <w:rsid w:val="00754C42"/>
    <w:pPr>
      <w:spacing w:after="0" w:line="240" w:lineRule="auto"/>
    </w:pPr>
    <w:rPr>
      <w:rFonts w:ascii="Times New Roman" w:eastAsia="SimSun" w:hAnsi="Times New Roman" w:cs="Times New Roman"/>
      <w:sz w:val="24"/>
      <w:szCs w:val="24"/>
      <w:lang w:eastAsia="zh-CN"/>
    </w:rPr>
  </w:style>
  <w:style w:type="paragraph" w:customStyle="1" w:styleId="Default">
    <w:name w:val="Default"/>
    <w:rsid w:val="00754C42"/>
    <w:pPr>
      <w:widowControl w:val="0"/>
      <w:autoSpaceDN w:val="0"/>
      <w:adjustRightInd w:val="0"/>
      <w:spacing w:before="113" w:after="113" w:line="240" w:lineRule="auto"/>
      <w:jc w:val="both"/>
    </w:pPr>
    <w:rPr>
      <w:rFonts w:ascii="CentSchbook Win95BT" w:eastAsia="Times New Roman" w:hAnsi="Arial Unicode MS" w:cs="Times New Roman"/>
      <w:color w:val="000000"/>
      <w:sz w:val="24"/>
      <w:szCs w:val="24"/>
      <w:lang w:val="en-US" w:eastAsia="lt-LT"/>
    </w:rPr>
  </w:style>
  <w:style w:type="paragraph" w:customStyle="1" w:styleId="TableContents">
    <w:name w:val="Table Contents"/>
    <w:basedOn w:val="prastasis"/>
    <w:rsid w:val="00754C42"/>
    <w:pPr>
      <w:widowControl w:val="0"/>
      <w:autoSpaceDN w:val="0"/>
      <w:adjustRightInd w:val="0"/>
      <w:spacing w:after="120" w:line="240" w:lineRule="auto"/>
      <w:jc w:val="both"/>
    </w:pPr>
    <w:rPr>
      <w:rFonts w:ascii="Times New Roman" w:eastAsia="Times New Roman" w:hAnsi="Arial Unicode MS" w:cs="Times New Roman"/>
      <w:sz w:val="24"/>
      <w:szCs w:val="24"/>
      <w:lang w:val="en-US"/>
    </w:rPr>
  </w:style>
  <w:style w:type="paragraph" w:customStyle="1" w:styleId="TableHeading">
    <w:name w:val="Table Heading"/>
    <w:basedOn w:val="TableContents"/>
    <w:rsid w:val="00754C42"/>
    <w:pPr>
      <w:jc w:val="center"/>
    </w:pPr>
    <w:rPr>
      <w:b/>
      <w:bCs/>
      <w:i/>
      <w:iCs/>
      <w:color w:val="666666"/>
    </w:rPr>
  </w:style>
  <w:style w:type="numbering" w:customStyle="1" w:styleId="Sraonra11">
    <w:name w:val="Sąrašo nėra11"/>
    <w:next w:val="Sraonra"/>
    <w:uiPriority w:val="99"/>
    <w:semiHidden/>
    <w:unhideWhenUsed/>
    <w:rsid w:val="00754C42"/>
  </w:style>
  <w:style w:type="table" w:customStyle="1" w:styleId="Lentelstinklelis1">
    <w:name w:val="Lentelės tinklelis1"/>
    <w:basedOn w:val="prastojilentel"/>
    <w:next w:val="Lentelstinklelis"/>
    <w:uiPriority w:val="59"/>
    <w:rsid w:val="00754C42"/>
    <w:pPr>
      <w:spacing w:after="0" w:line="240" w:lineRule="auto"/>
    </w:pPr>
    <w:rPr>
      <w:rFonts w:ascii="Times New Roman" w:hAnsi="Times New Roman"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unhideWhenUsed/>
    <w:rsid w:val="00754C42"/>
  </w:style>
  <w:style w:type="table" w:customStyle="1" w:styleId="Lentelstinklelis3">
    <w:name w:val="Lentelės tinklelis3"/>
    <w:basedOn w:val="prastojilentel"/>
    <w:next w:val="Lentelstinklelis"/>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Sraonra"/>
    <w:uiPriority w:val="99"/>
    <w:semiHidden/>
    <w:unhideWhenUsed/>
    <w:rsid w:val="00754C42"/>
  </w:style>
  <w:style w:type="numbering" w:customStyle="1" w:styleId="Sraonra111">
    <w:name w:val="Sąrašo nėra111"/>
    <w:next w:val="Sraonra"/>
    <w:uiPriority w:val="99"/>
    <w:semiHidden/>
    <w:unhideWhenUsed/>
    <w:rsid w:val="00754C42"/>
  </w:style>
  <w:style w:type="table" w:customStyle="1" w:styleId="Lentelstinklelis11">
    <w:name w:val="Lentelės tinklelis11"/>
    <w:basedOn w:val="prastojilentel"/>
    <w:next w:val="Lentelstinklelis"/>
    <w:uiPriority w:val="59"/>
    <w:rsid w:val="00754C42"/>
    <w:pPr>
      <w:spacing w:after="0" w:line="240" w:lineRule="auto"/>
    </w:pPr>
    <w:rPr>
      <w:rFonts w:ascii="Times New Roman" w:hAnsi="Times New Roman"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754C42"/>
    <w:rPr>
      <w:color w:val="808080"/>
      <w:shd w:val="clear" w:color="auto" w:fill="E6E6E6"/>
    </w:rPr>
  </w:style>
  <w:style w:type="paragraph" w:styleId="Pavadinimas">
    <w:name w:val="Title"/>
    <w:basedOn w:val="prastasis"/>
    <w:link w:val="PavadinimasDiagrama"/>
    <w:qFormat/>
    <w:rsid w:val="00754C42"/>
    <w:pPr>
      <w:spacing w:after="0" w:line="240" w:lineRule="auto"/>
      <w:jc w:val="center"/>
    </w:pPr>
    <w:rPr>
      <w:rFonts w:ascii="Times New Roman" w:eastAsia="Calibri" w:hAnsi="Times New Roman" w:cs="Times New Roman"/>
      <w:b/>
      <w:bCs/>
    </w:rPr>
  </w:style>
  <w:style w:type="character" w:customStyle="1" w:styleId="PavadinimasDiagrama">
    <w:name w:val="Pavadinimas Diagrama"/>
    <w:basedOn w:val="Numatytasispastraiposriftas"/>
    <w:link w:val="Pavadinimas"/>
    <w:rsid w:val="00754C42"/>
    <w:rPr>
      <w:rFonts w:ascii="Times New Roman" w:eastAsia="Calibri" w:hAnsi="Times New Roman" w:cs="Times New Roman"/>
      <w:b/>
      <w:bCs/>
    </w:rPr>
  </w:style>
  <w:style w:type="character" w:styleId="Grietas">
    <w:name w:val="Strong"/>
    <w:basedOn w:val="Numatytasispastraiposriftas"/>
    <w:qFormat/>
    <w:rsid w:val="0012755B"/>
    <w:rPr>
      <w:b/>
      <w:bCs/>
    </w:rPr>
  </w:style>
  <w:style w:type="paragraph" w:customStyle="1" w:styleId="Iprastasis">
    <w:name w:val="Iprastasis"/>
    <w:basedOn w:val="prastasis"/>
    <w:next w:val="prastasis"/>
    <w:rsid w:val="00557075"/>
    <w:pPr>
      <w:autoSpaceDE w:val="0"/>
      <w:autoSpaceDN w:val="0"/>
      <w:adjustRightInd w:val="0"/>
      <w:spacing w:after="0" w:line="240" w:lineRule="auto"/>
    </w:pPr>
    <w:rPr>
      <w:rFonts w:ascii="TimesNewRoman" w:eastAsia="Times New Roman" w:hAnsi="TimesNewRoman" w:cs="Times New Roman"/>
      <w:sz w:val="24"/>
      <w:szCs w:val="24"/>
      <w:lang w:val="en-US"/>
    </w:rPr>
  </w:style>
  <w:style w:type="paragraph" w:styleId="Pagrindiniotekstotrauka2">
    <w:name w:val="Body Text Indent 2"/>
    <w:basedOn w:val="prastasis"/>
    <w:link w:val="Pagrindiniotekstotrauka2Diagrama"/>
    <w:uiPriority w:val="99"/>
    <w:unhideWhenUsed/>
    <w:rsid w:val="00B727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B727C5"/>
  </w:style>
  <w:style w:type="paragraph" w:styleId="Pagrindinistekstas2">
    <w:name w:val="Body Text 2"/>
    <w:basedOn w:val="prastasis"/>
    <w:link w:val="Pagrindinistekstas2Diagrama"/>
    <w:uiPriority w:val="99"/>
    <w:semiHidden/>
    <w:unhideWhenUsed/>
    <w:rsid w:val="00B727C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B727C5"/>
  </w:style>
  <w:style w:type="paragraph" w:customStyle="1" w:styleId="BodyText1">
    <w:name w:val="Body Text1"/>
    <w:link w:val="BodytextChar"/>
    <w:rsid w:val="00B727C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prastasis"/>
    <w:rsid w:val="00B727C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styleId="Puslapioinaostekstas">
    <w:name w:val="footnote text"/>
    <w:basedOn w:val="prastasis"/>
    <w:link w:val="PuslapioinaostekstasDiagrama"/>
    <w:uiPriority w:val="99"/>
    <w:semiHidden/>
    <w:rsid w:val="00BB082E"/>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Calibri"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BB082E"/>
    <w:rPr>
      <w:rFonts w:ascii="Times New Roman" w:eastAsia="Calibri" w:hAnsi="Times New Roman" w:cs="Times New Roman"/>
      <w:sz w:val="20"/>
      <w:szCs w:val="20"/>
      <w:lang w:val="en-US"/>
    </w:rPr>
  </w:style>
  <w:style w:type="character" w:styleId="Puslapioinaosnuoroda">
    <w:name w:val="footnote reference"/>
    <w:uiPriority w:val="99"/>
    <w:semiHidden/>
    <w:unhideWhenUsed/>
    <w:rsid w:val="00BB082E"/>
    <w:rPr>
      <w:vertAlign w:val="superscript"/>
    </w:rPr>
  </w:style>
  <w:style w:type="paragraph" w:customStyle="1" w:styleId="Sraopastraipa1">
    <w:name w:val="Sąrašo pastraipa1"/>
    <w:basedOn w:val="prastasis"/>
    <w:qFormat/>
    <w:rsid w:val="00AB04C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aliases w:val="List Paragraph Red Char,Buletai Char,Bullet EY Char,List Paragraph21 Char,List Paragraph1 Char,List Paragraph2 Char,lp1 Char,Bullet 1 Char,Use Case List Paragraph Char,Numbering Char,ERP-List Paragraph Char,List Paragraph11 Char"/>
    <w:basedOn w:val="Numatytasispastraiposriftas"/>
    <w:uiPriority w:val="34"/>
    <w:locked/>
    <w:rsid w:val="00323386"/>
    <w:rPr>
      <w:rFonts w:ascii="Arial" w:hAnsi="Arial" w:cs="Arial"/>
      <w:color w:val="000000"/>
    </w:rPr>
  </w:style>
  <w:style w:type="paragraph" w:customStyle="1" w:styleId="Standard">
    <w:name w:val="Standard"/>
    <w:qFormat/>
    <w:rsid w:val="003F3F41"/>
    <w:pPr>
      <w:suppressAutoHyphens/>
      <w:spacing w:after="0" w:line="240" w:lineRule="auto"/>
    </w:pPr>
    <w:rPr>
      <w:rFonts w:ascii="Times New Roman" w:eastAsia="Lucida Sans Unicode" w:hAnsi="Times New Roman" w:cs="Times New Roman"/>
      <w:sz w:val="24"/>
      <w:szCs w:val="24"/>
      <w:lang w:eastAsia="zh-CN"/>
    </w:rPr>
  </w:style>
  <w:style w:type="character" w:customStyle="1" w:styleId="normaltextrun">
    <w:name w:val="normaltextrun"/>
    <w:basedOn w:val="Numatytasispastraiposriftas"/>
    <w:rsid w:val="00964064"/>
  </w:style>
  <w:style w:type="character" w:customStyle="1" w:styleId="BodytextChar">
    <w:name w:val="Body text Char"/>
    <w:link w:val="BodyText1"/>
    <w:rsid w:val="006E23AD"/>
    <w:rPr>
      <w:rFonts w:ascii="TimesLT" w:eastAsia="Times New Roman" w:hAnsi="TimesLT" w:cs="Times New Roman"/>
      <w:sz w:val="20"/>
      <w:szCs w:val="20"/>
      <w:lang w:val="en-US"/>
    </w:rPr>
  </w:style>
  <w:style w:type="numbering" w:customStyle="1" w:styleId="NoList2">
    <w:name w:val="No List2"/>
    <w:next w:val="Sraonra"/>
    <w:uiPriority w:val="99"/>
    <w:semiHidden/>
    <w:unhideWhenUsed/>
    <w:rsid w:val="007851CB"/>
  </w:style>
  <w:style w:type="paragraph" w:customStyle="1" w:styleId="NormalLent">
    <w:name w:val="Normal Lent"/>
    <w:basedOn w:val="prastasis"/>
    <w:rsid w:val="0039242F"/>
    <w:pPr>
      <w:spacing w:after="0" w:line="240" w:lineRule="auto"/>
      <w:jc w:val="both"/>
    </w:pPr>
    <w:rPr>
      <w:rFonts w:ascii="Times New Roman" w:eastAsia="Times New Roman" w:hAnsi="Times New Roman" w:cs="Times New Roman"/>
      <w:sz w:val="24"/>
      <w:szCs w:val="20"/>
    </w:rPr>
  </w:style>
  <w:style w:type="paragraph" w:customStyle="1" w:styleId="CDMText">
    <w:name w:val="CDM Text"/>
    <w:basedOn w:val="prastasis"/>
    <w:rsid w:val="00DE5EA8"/>
    <w:pPr>
      <w:spacing w:after="0" w:line="240" w:lineRule="auto"/>
    </w:pPr>
    <w:rPr>
      <w:rFonts w:ascii="Arial Narrow" w:eastAsia="Times New Roman" w:hAnsi="Arial Narrow" w:cs="Times New Roman"/>
      <w:sz w:val="20"/>
      <w:szCs w:val="24"/>
      <w:lang w:eastAsia="lt-LT"/>
    </w:rPr>
  </w:style>
  <w:style w:type="paragraph" w:customStyle="1" w:styleId="OutlineHead">
    <w:name w:val="Outline Head"/>
    <w:basedOn w:val="prastasis"/>
    <w:rsid w:val="00DE5EA8"/>
    <w:pPr>
      <w:spacing w:after="360" w:line="240" w:lineRule="exact"/>
    </w:pPr>
    <w:rPr>
      <w:rFonts w:ascii="Futura Hv" w:eastAsia="Times New Roman" w:hAnsi="Futura Hv" w:cs="Times New Roman"/>
      <w:sz w:val="24"/>
      <w:szCs w:val="20"/>
      <w:lang w:val="en-US"/>
    </w:rPr>
  </w:style>
  <w:style w:type="paragraph" w:customStyle="1" w:styleId="Iprastas">
    <w:name w:val="Iprastas"/>
    <w:basedOn w:val="prastasis"/>
    <w:link w:val="IprastasChar"/>
    <w:qFormat/>
    <w:rsid w:val="00EA10C6"/>
    <w:pPr>
      <w:numPr>
        <w:ilvl w:val="1"/>
        <w:numId w:val="6"/>
      </w:numPr>
      <w:suppressAutoHyphens/>
      <w:spacing w:after="120" w:line="240" w:lineRule="exact"/>
      <w:jc w:val="both"/>
    </w:pPr>
    <w:rPr>
      <w:rFonts w:ascii="Arial" w:eastAsia="PMingLiU" w:hAnsi="Arial" w:cs="Arial"/>
      <w:sz w:val="20"/>
      <w:szCs w:val="20"/>
      <w:lang w:eastAsia="ar-SA"/>
    </w:rPr>
  </w:style>
  <w:style w:type="character" w:customStyle="1" w:styleId="IprastasChar">
    <w:name w:val="Iprastas Char"/>
    <w:link w:val="Iprastas"/>
    <w:rsid w:val="00EA10C6"/>
    <w:rPr>
      <w:rFonts w:ascii="Arial" w:eastAsia="PMingLiU" w:hAnsi="Arial" w:cs="Arial"/>
      <w:sz w:val="20"/>
      <w:szCs w:val="20"/>
      <w:lang w:eastAsia="ar-SA"/>
    </w:rPr>
  </w:style>
  <w:style w:type="character" w:customStyle="1" w:styleId="apple-style-span">
    <w:name w:val="apple-style-span"/>
    <w:basedOn w:val="Numatytasispastraiposriftas"/>
    <w:rsid w:val="00856AD2"/>
  </w:style>
  <w:style w:type="character" w:customStyle="1" w:styleId="spelle">
    <w:name w:val="spelle"/>
    <w:basedOn w:val="Numatytasispastraiposriftas"/>
    <w:rsid w:val="00F77715"/>
  </w:style>
  <w:style w:type="table" w:customStyle="1" w:styleId="TableGrid2">
    <w:name w:val="Table Grid2"/>
    <w:basedOn w:val="prastojilentel"/>
    <w:uiPriority w:val="59"/>
    <w:rsid w:val="00B149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aliases w:val="Appendix,H11,H12,H13,H14,H111,H121,H15,H112,H122,H16,H113,H123,H17,H114,H124,H18,H115,H125,H19,H110,H116,H126,H117,H127,H118,H128,H131,H141,H1111,H1211,H151,H1121,H1221,H161,H1131,H1231,H171,H1141,H1241,H181,H1151,H1251,H191,H1101,H1161,H1261"/>
    <w:basedOn w:val="prastasis"/>
    <w:next w:val="prastasis"/>
    <w:link w:val="Antrat1Diagrama"/>
    <w:qFormat/>
    <w:rsid w:val="00754C42"/>
    <w:pPr>
      <w:keepNext/>
      <w:numPr>
        <w:numId w:val="1"/>
      </w:numPr>
      <w:pBdr>
        <w:top w:val="none" w:sz="0" w:space="0" w:color="000000"/>
        <w:left w:val="none" w:sz="0" w:space="0" w:color="000000"/>
        <w:bottom w:val="none" w:sz="0" w:space="0" w:color="000000"/>
        <w:right w:val="none" w:sz="0" w:space="0" w:color="000000"/>
      </w:pBdr>
      <w:suppressAutoHyphens/>
      <w:spacing w:before="360" w:after="360" w:line="240" w:lineRule="auto"/>
      <w:jc w:val="center"/>
      <w:outlineLvl w:val="0"/>
    </w:pPr>
    <w:rPr>
      <w:rFonts w:ascii="Times New Roman" w:eastAsia="Calibri" w:hAnsi="Times New Roman" w:cs="Times New Roman"/>
      <w:sz w:val="28"/>
      <w:szCs w:val="28"/>
      <w:lang w:eastAsia="zh-CN"/>
    </w:rPr>
  </w:style>
  <w:style w:type="paragraph" w:styleId="Antrat2">
    <w:name w:val="heading 2"/>
    <w:basedOn w:val="prastasis"/>
    <w:next w:val="prastasis"/>
    <w:link w:val="Antrat2Diagrama"/>
    <w:uiPriority w:val="9"/>
    <w:qFormat/>
    <w:rsid w:val="00754C42"/>
    <w:pPr>
      <w:numPr>
        <w:ilvl w:val="1"/>
        <w:numId w:val="1"/>
      </w:numPr>
      <w:pBdr>
        <w:top w:val="none" w:sz="0" w:space="0" w:color="000000"/>
        <w:left w:val="none" w:sz="0" w:space="0" w:color="000000"/>
        <w:bottom w:val="none" w:sz="0" w:space="0" w:color="000000"/>
        <w:right w:val="none" w:sz="0" w:space="0" w:color="000000"/>
      </w:pBdr>
      <w:suppressAutoHyphens/>
      <w:spacing w:after="0" w:line="240" w:lineRule="auto"/>
      <w:jc w:val="both"/>
      <w:outlineLvl w:val="1"/>
    </w:pPr>
    <w:rPr>
      <w:rFonts w:ascii="Times New Roman" w:eastAsia="Calibri" w:hAnsi="Times New Roman" w:cs="Times New Roman"/>
      <w:sz w:val="24"/>
      <w:szCs w:val="24"/>
      <w:lang w:eastAsia="zh-CN"/>
    </w:rPr>
  </w:style>
  <w:style w:type="paragraph" w:styleId="Antrat3">
    <w:name w:val="heading 3"/>
    <w:aliases w:val="Section Header3,Sub-Clause Paragraph"/>
    <w:basedOn w:val="prastasis"/>
    <w:next w:val="prastasis"/>
    <w:link w:val="Antrat3Diagrama"/>
    <w:qFormat/>
    <w:rsid w:val="00754C42"/>
    <w:pPr>
      <w:keepNext/>
      <w:numPr>
        <w:ilvl w:val="2"/>
        <w:numId w:val="1"/>
      </w:numPr>
      <w:pBdr>
        <w:top w:val="none" w:sz="0" w:space="0" w:color="000000"/>
        <w:left w:val="none" w:sz="0" w:space="0" w:color="000000"/>
        <w:bottom w:val="none" w:sz="0" w:space="0" w:color="000000"/>
        <w:right w:val="none" w:sz="0" w:space="0" w:color="000000"/>
      </w:pBdr>
      <w:suppressAutoHyphens/>
      <w:spacing w:after="0" w:line="240" w:lineRule="auto"/>
      <w:jc w:val="both"/>
      <w:outlineLvl w:val="2"/>
    </w:pPr>
    <w:rPr>
      <w:rFonts w:ascii="Times New Roman" w:eastAsia="Calibri" w:hAnsi="Times New Roman" w:cs="Times New Roman"/>
      <w:sz w:val="24"/>
      <w:szCs w:val="24"/>
      <w:lang w:eastAsia="zh-CN"/>
    </w:rPr>
  </w:style>
  <w:style w:type="paragraph" w:styleId="Antrat4">
    <w:name w:val="heading 4"/>
    <w:aliases w:val="Sub-Clause Sub-paragraph,Heading 4 Char Char Char Char"/>
    <w:basedOn w:val="prastasis"/>
    <w:next w:val="prastasis"/>
    <w:link w:val="Antrat4Diagrama"/>
    <w:qFormat/>
    <w:rsid w:val="00754C42"/>
    <w:pPr>
      <w:keepNext/>
      <w:numPr>
        <w:ilvl w:val="3"/>
        <w:numId w:val="1"/>
      </w:numPr>
      <w:pBdr>
        <w:top w:val="none" w:sz="0" w:space="0" w:color="000000"/>
        <w:left w:val="none" w:sz="0" w:space="0" w:color="000000"/>
        <w:bottom w:val="none" w:sz="0" w:space="0" w:color="000000"/>
        <w:right w:val="none" w:sz="0" w:space="0" w:color="000000"/>
      </w:pBdr>
      <w:suppressAutoHyphens/>
      <w:spacing w:after="0" w:line="240" w:lineRule="auto"/>
      <w:outlineLvl w:val="3"/>
    </w:pPr>
    <w:rPr>
      <w:rFonts w:ascii="Times New Roman" w:eastAsia="Calibri" w:hAnsi="Times New Roman" w:cs="Times New Roman"/>
      <w:b/>
      <w:bCs/>
      <w:sz w:val="44"/>
      <w:szCs w:val="44"/>
      <w:lang w:eastAsia="zh-CN"/>
    </w:rPr>
  </w:style>
  <w:style w:type="paragraph" w:styleId="Antrat5">
    <w:name w:val="heading 5"/>
    <w:basedOn w:val="prastasis"/>
    <w:next w:val="prastasis"/>
    <w:link w:val="Antrat5Diagrama"/>
    <w:qFormat/>
    <w:rsid w:val="00754C42"/>
    <w:pPr>
      <w:keepNext/>
      <w:numPr>
        <w:ilvl w:val="4"/>
        <w:numId w:val="1"/>
      </w:numPr>
      <w:pBdr>
        <w:top w:val="none" w:sz="0" w:space="0" w:color="000000"/>
        <w:left w:val="none" w:sz="0" w:space="0" w:color="000000"/>
        <w:bottom w:val="none" w:sz="0" w:space="0" w:color="000000"/>
        <w:right w:val="none" w:sz="0" w:space="0" w:color="000000"/>
      </w:pBdr>
      <w:suppressAutoHyphens/>
      <w:spacing w:after="0" w:line="240" w:lineRule="auto"/>
      <w:outlineLvl w:val="4"/>
    </w:pPr>
    <w:rPr>
      <w:rFonts w:ascii="Times New Roman" w:eastAsia="Calibri" w:hAnsi="Times New Roman" w:cs="Times New Roman"/>
      <w:b/>
      <w:bCs/>
      <w:sz w:val="40"/>
      <w:szCs w:val="40"/>
      <w:lang w:eastAsia="zh-CN"/>
    </w:rPr>
  </w:style>
  <w:style w:type="paragraph" w:styleId="Antrat6">
    <w:name w:val="heading 6"/>
    <w:basedOn w:val="prastasis"/>
    <w:next w:val="prastasis"/>
    <w:link w:val="Antrat6Diagrama"/>
    <w:qFormat/>
    <w:rsid w:val="00754C42"/>
    <w:pPr>
      <w:keepNext/>
      <w:numPr>
        <w:ilvl w:val="5"/>
        <w:numId w:val="1"/>
      </w:numPr>
      <w:pBdr>
        <w:top w:val="none" w:sz="0" w:space="0" w:color="000000"/>
        <w:left w:val="none" w:sz="0" w:space="0" w:color="000000"/>
        <w:bottom w:val="none" w:sz="0" w:space="0" w:color="000000"/>
        <w:right w:val="none" w:sz="0" w:space="0" w:color="000000"/>
      </w:pBdr>
      <w:suppressAutoHyphens/>
      <w:spacing w:after="0" w:line="240" w:lineRule="auto"/>
      <w:outlineLvl w:val="5"/>
    </w:pPr>
    <w:rPr>
      <w:rFonts w:ascii="Times New Roman" w:eastAsia="Calibri" w:hAnsi="Times New Roman" w:cs="Times New Roman"/>
      <w:b/>
      <w:bCs/>
      <w:sz w:val="36"/>
      <w:szCs w:val="36"/>
      <w:lang w:eastAsia="zh-CN"/>
    </w:rPr>
  </w:style>
  <w:style w:type="paragraph" w:styleId="Antrat7">
    <w:name w:val="heading 7"/>
    <w:basedOn w:val="prastasis"/>
    <w:next w:val="prastasis"/>
    <w:link w:val="Antrat7Diagrama"/>
    <w:uiPriority w:val="99"/>
    <w:qFormat/>
    <w:rsid w:val="00754C42"/>
    <w:pPr>
      <w:keepNext/>
      <w:numPr>
        <w:ilvl w:val="6"/>
        <w:numId w:val="1"/>
      </w:numPr>
      <w:pBdr>
        <w:top w:val="none" w:sz="0" w:space="0" w:color="000000"/>
        <w:left w:val="none" w:sz="0" w:space="0" w:color="000000"/>
        <w:bottom w:val="none" w:sz="0" w:space="0" w:color="000000"/>
        <w:right w:val="none" w:sz="0" w:space="0" w:color="000000"/>
      </w:pBdr>
      <w:suppressAutoHyphens/>
      <w:spacing w:after="0" w:line="240" w:lineRule="auto"/>
      <w:outlineLvl w:val="6"/>
    </w:pPr>
    <w:rPr>
      <w:rFonts w:ascii="Times New Roman" w:eastAsia="Calibri" w:hAnsi="Times New Roman" w:cs="Times New Roman"/>
      <w:sz w:val="48"/>
      <w:szCs w:val="48"/>
      <w:lang w:eastAsia="zh-CN"/>
    </w:rPr>
  </w:style>
  <w:style w:type="paragraph" w:styleId="Antrat8">
    <w:name w:val="heading 8"/>
    <w:basedOn w:val="prastasis"/>
    <w:next w:val="prastasis"/>
    <w:link w:val="Antrat8Diagrama"/>
    <w:qFormat/>
    <w:rsid w:val="00754C42"/>
    <w:pPr>
      <w:keepNext/>
      <w:numPr>
        <w:ilvl w:val="7"/>
        <w:numId w:val="1"/>
      </w:numPr>
      <w:pBdr>
        <w:top w:val="none" w:sz="0" w:space="0" w:color="000000"/>
        <w:left w:val="none" w:sz="0" w:space="0" w:color="000000"/>
        <w:bottom w:val="none" w:sz="0" w:space="0" w:color="000000"/>
        <w:right w:val="none" w:sz="0" w:space="0" w:color="000000"/>
      </w:pBdr>
      <w:suppressAutoHyphens/>
      <w:spacing w:after="0" w:line="240" w:lineRule="auto"/>
      <w:outlineLvl w:val="7"/>
    </w:pPr>
    <w:rPr>
      <w:rFonts w:ascii="Times New Roman" w:eastAsia="Calibri" w:hAnsi="Times New Roman" w:cs="Times New Roman"/>
      <w:b/>
      <w:bCs/>
      <w:sz w:val="18"/>
      <w:szCs w:val="18"/>
      <w:lang w:eastAsia="zh-CN"/>
    </w:rPr>
  </w:style>
  <w:style w:type="paragraph" w:styleId="Antrat9">
    <w:name w:val="heading 9"/>
    <w:basedOn w:val="prastasis"/>
    <w:next w:val="prastasis"/>
    <w:link w:val="Antrat9Diagrama"/>
    <w:qFormat/>
    <w:rsid w:val="00754C42"/>
    <w:pPr>
      <w:keepNext/>
      <w:numPr>
        <w:ilvl w:val="8"/>
        <w:numId w:val="1"/>
      </w:numPr>
      <w:pBdr>
        <w:top w:val="none" w:sz="0" w:space="0" w:color="000000"/>
        <w:left w:val="none" w:sz="0" w:space="0" w:color="000000"/>
        <w:bottom w:val="none" w:sz="0" w:space="0" w:color="000000"/>
        <w:right w:val="none" w:sz="0" w:space="0" w:color="000000"/>
      </w:pBdr>
      <w:suppressAutoHyphens/>
      <w:spacing w:after="0" w:line="240" w:lineRule="auto"/>
      <w:outlineLvl w:val="8"/>
    </w:pPr>
    <w:rPr>
      <w:rFonts w:ascii="Times New Roman" w:eastAsia="Calibri" w:hAnsi="Times New Roman" w:cs="Times New Roman"/>
      <w:sz w:val="40"/>
      <w:szCs w:val="40"/>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754C42"/>
    <w:rPr>
      <w:rFonts w:ascii="Times New Roman" w:eastAsia="Calibri" w:hAnsi="Times New Roman" w:cs="Times New Roman"/>
      <w:sz w:val="28"/>
      <w:szCs w:val="28"/>
      <w:lang w:eastAsia="zh-CN"/>
    </w:rPr>
  </w:style>
  <w:style w:type="character" w:customStyle="1" w:styleId="Antrat2Diagrama">
    <w:name w:val="Antraštė 2 Diagrama"/>
    <w:basedOn w:val="Numatytasispastraiposriftas"/>
    <w:link w:val="Antrat2"/>
    <w:uiPriority w:val="9"/>
    <w:rsid w:val="00754C42"/>
    <w:rPr>
      <w:rFonts w:ascii="Times New Roman" w:eastAsia="Calibri" w:hAnsi="Times New Roman" w:cs="Times New Roman"/>
      <w:sz w:val="24"/>
      <w:szCs w:val="24"/>
      <w:lang w:eastAsia="zh-CN"/>
    </w:rPr>
  </w:style>
  <w:style w:type="character" w:customStyle="1" w:styleId="Antrat3Diagrama">
    <w:name w:val="Antraštė 3 Diagrama"/>
    <w:aliases w:val="Section Header3 Diagrama,Sub-Clause Paragraph Diagrama"/>
    <w:basedOn w:val="Numatytasispastraiposriftas"/>
    <w:link w:val="Antrat3"/>
    <w:rsid w:val="00754C42"/>
    <w:rPr>
      <w:rFonts w:ascii="Times New Roman" w:eastAsia="Calibri" w:hAnsi="Times New Roman" w:cs="Times New Roman"/>
      <w:sz w:val="24"/>
      <w:szCs w:val="24"/>
      <w:lang w:eastAsia="zh-CN"/>
    </w:rPr>
  </w:style>
  <w:style w:type="character" w:customStyle="1" w:styleId="Antrat4Diagrama">
    <w:name w:val="Antraštė 4 Diagrama"/>
    <w:aliases w:val="Sub-Clause Sub-paragraph Diagrama,Heading 4 Char Char Char Char Diagrama"/>
    <w:basedOn w:val="Numatytasispastraiposriftas"/>
    <w:link w:val="Antrat4"/>
    <w:rsid w:val="00754C42"/>
    <w:rPr>
      <w:rFonts w:ascii="Times New Roman" w:eastAsia="Calibri" w:hAnsi="Times New Roman" w:cs="Times New Roman"/>
      <w:b/>
      <w:bCs/>
      <w:sz w:val="44"/>
      <w:szCs w:val="44"/>
      <w:lang w:eastAsia="zh-CN"/>
    </w:rPr>
  </w:style>
  <w:style w:type="character" w:customStyle="1" w:styleId="Antrat5Diagrama">
    <w:name w:val="Antraštė 5 Diagrama"/>
    <w:basedOn w:val="Numatytasispastraiposriftas"/>
    <w:link w:val="Antrat5"/>
    <w:rsid w:val="00754C42"/>
    <w:rPr>
      <w:rFonts w:ascii="Times New Roman" w:eastAsia="Calibri" w:hAnsi="Times New Roman" w:cs="Times New Roman"/>
      <w:b/>
      <w:bCs/>
      <w:sz w:val="40"/>
      <w:szCs w:val="40"/>
      <w:lang w:eastAsia="zh-CN"/>
    </w:rPr>
  </w:style>
  <w:style w:type="character" w:customStyle="1" w:styleId="Antrat6Diagrama">
    <w:name w:val="Antraštė 6 Diagrama"/>
    <w:basedOn w:val="Numatytasispastraiposriftas"/>
    <w:link w:val="Antrat6"/>
    <w:rsid w:val="00754C42"/>
    <w:rPr>
      <w:rFonts w:ascii="Times New Roman" w:eastAsia="Calibri" w:hAnsi="Times New Roman" w:cs="Times New Roman"/>
      <w:b/>
      <w:bCs/>
      <w:sz w:val="36"/>
      <w:szCs w:val="36"/>
      <w:lang w:eastAsia="zh-CN"/>
    </w:rPr>
  </w:style>
  <w:style w:type="character" w:customStyle="1" w:styleId="Antrat7Diagrama">
    <w:name w:val="Antraštė 7 Diagrama"/>
    <w:basedOn w:val="Numatytasispastraiposriftas"/>
    <w:link w:val="Antrat7"/>
    <w:uiPriority w:val="99"/>
    <w:rsid w:val="00754C42"/>
    <w:rPr>
      <w:rFonts w:ascii="Times New Roman" w:eastAsia="Calibri" w:hAnsi="Times New Roman" w:cs="Times New Roman"/>
      <w:sz w:val="48"/>
      <w:szCs w:val="48"/>
      <w:lang w:eastAsia="zh-CN"/>
    </w:rPr>
  </w:style>
  <w:style w:type="character" w:customStyle="1" w:styleId="Antrat8Diagrama">
    <w:name w:val="Antraštė 8 Diagrama"/>
    <w:basedOn w:val="Numatytasispastraiposriftas"/>
    <w:link w:val="Antrat8"/>
    <w:rsid w:val="00754C42"/>
    <w:rPr>
      <w:rFonts w:ascii="Times New Roman" w:eastAsia="Calibri" w:hAnsi="Times New Roman" w:cs="Times New Roman"/>
      <w:b/>
      <w:bCs/>
      <w:sz w:val="18"/>
      <w:szCs w:val="18"/>
      <w:lang w:eastAsia="zh-CN"/>
    </w:rPr>
  </w:style>
  <w:style w:type="character" w:customStyle="1" w:styleId="Antrat9Diagrama">
    <w:name w:val="Antraštė 9 Diagrama"/>
    <w:basedOn w:val="Numatytasispastraiposriftas"/>
    <w:link w:val="Antrat9"/>
    <w:rsid w:val="00754C42"/>
    <w:rPr>
      <w:rFonts w:ascii="Times New Roman" w:eastAsia="Calibri" w:hAnsi="Times New Roman" w:cs="Times New Roman"/>
      <w:sz w:val="40"/>
      <w:szCs w:val="40"/>
      <w:lang w:eastAsia="zh-CN"/>
    </w:rPr>
  </w:style>
  <w:style w:type="numbering" w:customStyle="1" w:styleId="Sraonra1">
    <w:name w:val="Sąrašo nėra1"/>
    <w:next w:val="Sraonra"/>
    <w:uiPriority w:val="99"/>
    <w:semiHidden/>
    <w:unhideWhenUsed/>
    <w:rsid w:val="00754C42"/>
  </w:style>
  <w:style w:type="character" w:customStyle="1" w:styleId="WW8Num1z0">
    <w:name w:val="WW8Num1z0"/>
    <w:rsid w:val="00754C42"/>
    <w:rPr>
      <w:rFonts w:cs="Times New Roman" w:hint="default"/>
    </w:rPr>
  </w:style>
  <w:style w:type="character" w:customStyle="1" w:styleId="WW8Num1z1">
    <w:name w:val="WW8Num1z1"/>
    <w:rsid w:val="00754C42"/>
    <w:rPr>
      <w:rFonts w:cs="Times New Roman" w:hint="default"/>
      <w:i w:val="0"/>
      <w:iCs w:val="0"/>
    </w:rPr>
  </w:style>
  <w:style w:type="character" w:customStyle="1" w:styleId="WW8Num2z0">
    <w:name w:val="WW8Num2z0"/>
    <w:rsid w:val="00754C42"/>
    <w:rPr>
      <w:rFonts w:cs="Times New Roman"/>
    </w:rPr>
  </w:style>
  <w:style w:type="character" w:customStyle="1" w:styleId="WW8Num3z0">
    <w:name w:val="WW8Num3z0"/>
    <w:rsid w:val="00754C42"/>
    <w:rPr>
      <w:rFonts w:cs="Times New Roman"/>
    </w:rPr>
  </w:style>
  <w:style w:type="character" w:customStyle="1" w:styleId="WW8Num4z0">
    <w:name w:val="WW8Num4z0"/>
    <w:rsid w:val="00754C42"/>
    <w:rPr>
      <w:rFonts w:cs="Times New Roman"/>
    </w:rPr>
  </w:style>
  <w:style w:type="character" w:customStyle="1" w:styleId="WW8Num5z0">
    <w:name w:val="WW8Num5z0"/>
    <w:rsid w:val="00754C42"/>
    <w:rPr>
      <w:rFonts w:cs="Times New Roman"/>
    </w:rPr>
  </w:style>
  <w:style w:type="character" w:customStyle="1" w:styleId="WW8Num6z0">
    <w:name w:val="WW8Num6z0"/>
    <w:rsid w:val="00754C42"/>
    <w:rPr>
      <w:rFonts w:cs="Times New Roman"/>
    </w:rPr>
  </w:style>
  <w:style w:type="character" w:customStyle="1" w:styleId="WW8Num7z0">
    <w:name w:val="WW8Num7z0"/>
    <w:rsid w:val="00754C42"/>
    <w:rPr>
      <w:rFonts w:cs="Times New Roman"/>
    </w:rPr>
  </w:style>
  <w:style w:type="character" w:customStyle="1" w:styleId="Numatytasispastraiposriftas2">
    <w:name w:val="Numatytasis pastraipos šriftas2"/>
    <w:rsid w:val="00754C42"/>
  </w:style>
  <w:style w:type="character" w:customStyle="1" w:styleId="WW8Num3z1">
    <w:name w:val="WW8Num3z1"/>
    <w:rsid w:val="00754C42"/>
  </w:style>
  <w:style w:type="character" w:customStyle="1" w:styleId="WW8Num3z2">
    <w:name w:val="WW8Num3z2"/>
    <w:rsid w:val="00754C42"/>
  </w:style>
  <w:style w:type="character" w:customStyle="1" w:styleId="WW8Num3z3">
    <w:name w:val="WW8Num3z3"/>
    <w:rsid w:val="00754C42"/>
  </w:style>
  <w:style w:type="character" w:customStyle="1" w:styleId="WW8Num3z4">
    <w:name w:val="WW8Num3z4"/>
    <w:rsid w:val="00754C42"/>
  </w:style>
  <w:style w:type="character" w:customStyle="1" w:styleId="WW8Num3z5">
    <w:name w:val="WW8Num3z5"/>
    <w:rsid w:val="00754C42"/>
  </w:style>
  <w:style w:type="character" w:customStyle="1" w:styleId="WW8Num3z6">
    <w:name w:val="WW8Num3z6"/>
    <w:rsid w:val="00754C42"/>
  </w:style>
  <w:style w:type="character" w:customStyle="1" w:styleId="WW8Num3z7">
    <w:name w:val="WW8Num3z7"/>
    <w:rsid w:val="00754C42"/>
  </w:style>
  <w:style w:type="character" w:customStyle="1" w:styleId="WW8Num3z8">
    <w:name w:val="WW8Num3z8"/>
    <w:rsid w:val="00754C42"/>
  </w:style>
  <w:style w:type="character" w:customStyle="1" w:styleId="WW8Num5z1">
    <w:name w:val="WW8Num5z1"/>
    <w:rsid w:val="00754C42"/>
  </w:style>
  <w:style w:type="character" w:customStyle="1" w:styleId="WW8Num5z2">
    <w:name w:val="WW8Num5z2"/>
    <w:rsid w:val="00754C42"/>
  </w:style>
  <w:style w:type="character" w:customStyle="1" w:styleId="WW8Num5z3">
    <w:name w:val="WW8Num5z3"/>
    <w:rsid w:val="00754C42"/>
  </w:style>
  <w:style w:type="character" w:customStyle="1" w:styleId="WW8Num5z4">
    <w:name w:val="WW8Num5z4"/>
    <w:rsid w:val="00754C42"/>
  </w:style>
  <w:style w:type="character" w:customStyle="1" w:styleId="WW8Num5z5">
    <w:name w:val="WW8Num5z5"/>
    <w:rsid w:val="00754C42"/>
  </w:style>
  <w:style w:type="character" w:customStyle="1" w:styleId="WW8Num5z6">
    <w:name w:val="WW8Num5z6"/>
    <w:rsid w:val="00754C42"/>
  </w:style>
  <w:style w:type="character" w:customStyle="1" w:styleId="WW8Num5z7">
    <w:name w:val="WW8Num5z7"/>
    <w:rsid w:val="00754C42"/>
  </w:style>
  <w:style w:type="character" w:customStyle="1" w:styleId="WW8Num5z8">
    <w:name w:val="WW8Num5z8"/>
    <w:rsid w:val="00754C42"/>
  </w:style>
  <w:style w:type="character" w:customStyle="1" w:styleId="WW8Num7z1">
    <w:name w:val="WW8Num7z1"/>
    <w:rsid w:val="00754C42"/>
  </w:style>
  <w:style w:type="character" w:customStyle="1" w:styleId="WW8Num7z2">
    <w:name w:val="WW8Num7z2"/>
    <w:rsid w:val="00754C42"/>
  </w:style>
  <w:style w:type="character" w:customStyle="1" w:styleId="WW8Num7z3">
    <w:name w:val="WW8Num7z3"/>
    <w:rsid w:val="00754C42"/>
  </w:style>
  <w:style w:type="character" w:customStyle="1" w:styleId="WW8Num7z4">
    <w:name w:val="WW8Num7z4"/>
    <w:rsid w:val="00754C42"/>
  </w:style>
  <w:style w:type="character" w:customStyle="1" w:styleId="WW8Num7z5">
    <w:name w:val="WW8Num7z5"/>
    <w:rsid w:val="00754C42"/>
  </w:style>
  <w:style w:type="character" w:customStyle="1" w:styleId="WW8Num7z6">
    <w:name w:val="WW8Num7z6"/>
    <w:rsid w:val="00754C42"/>
  </w:style>
  <w:style w:type="character" w:customStyle="1" w:styleId="WW8Num7z7">
    <w:name w:val="WW8Num7z7"/>
    <w:rsid w:val="00754C42"/>
  </w:style>
  <w:style w:type="character" w:customStyle="1" w:styleId="WW8Num7z8">
    <w:name w:val="WW8Num7z8"/>
    <w:rsid w:val="00754C42"/>
  </w:style>
  <w:style w:type="character" w:customStyle="1" w:styleId="WW8Num8z0">
    <w:name w:val="WW8Num8z0"/>
    <w:rsid w:val="00754C42"/>
    <w:rPr>
      <w:spacing w:val="-4"/>
      <w:sz w:val="25"/>
      <w:szCs w:val="25"/>
    </w:rPr>
  </w:style>
  <w:style w:type="character" w:customStyle="1" w:styleId="WW8Num9z0">
    <w:name w:val="WW8Num9z0"/>
    <w:rsid w:val="00754C42"/>
    <w:rPr>
      <w:rFonts w:hint="default"/>
    </w:rPr>
  </w:style>
  <w:style w:type="character" w:customStyle="1" w:styleId="WW8Num10z0">
    <w:name w:val="WW8Num10z0"/>
    <w:rsid w:val="00754C42"/>
    <w:rPr>
      <w:sz w:val="24"/>
      <w:szCs w:val="24"/>
    </w:rPr>
  </w:style>
  <w:style w:type="character" w:customStyle="1" w:styleId="WW8Num11z0">
    <w:name w:val="WW8Num11z0"/>
    <w:rsid w:val="00754C42"/>
    <w:rPr>
      <w:sz w:val="24"/>
      <w:szCs w:val="24"/>
    </w:rPr>
  </w:style>
  <w:style w:type="character" w:customStyle="1" w:styleId="WW8Num12z0">
    <w:name w:val="WW8Num12z0"/>
    <w:rsid w:val="00754C42"/>
    <w:rPr>
      <w:sz w:val="24"/>
      <w:szCs w:val="24"/>
    </w:rPr>
  </w:style>
  <w:style w:type="character" w:customStyle="1" w:styleId="WW8Num13z0">
    <w:name w:val="WW8Num13z0"/>
    <w:rsid w:val="00754C42"/>
    <w:rPr>
      <w:sz w:val="24"/>
      <w:szCs w:val="24"/>
    </w:rPr>
  </w:style>
  <w:style w:type="character" w:customStyle="1" w:styleId="WW8Num14z0">
    <w:name w:val="WW8Num14z0"/>
    <w:rsid w:val="00754C42"/>
    <w:rPr>
      <w:sz w:val="24"/>
      <w:szCs w:val="24"/>
    </w:rPr>
  </w:style>
  <w:style w:type="character" w:customStyle="1" w:styleId="WW8Num15z0">
    <w:name w:val="WW8Num15z0"/>
    <w:rsid w:val="00754C42"/>
    <w:rPr>
      <w:sz w:val="24"/>
      <w:szCs w:val="24"/>
    </w:rPr>
  </w:style>
  <w:style w:type="character" w:customStyle="1" w:styleId="WW8Num16z0">
    <w:name w:val="WW8Num16z0"/>
    <w:rsid w:val="00754C42"/>
    <w:rPr>
      <w:sz w:val="24"/>
      <w:szCs w:val="24"/>
    </w:rPr>
  </w:style>
  <w:style w:type="character" w:customStyle="1" w:styleId="WW8Num17z0">
    <w:name w:val="WW8Num17z0"/>
    <w:rsid w:val="00754C42"/>
    <w:rPr>
      <w:rFonts w:ascii="Times New Roman" w:eastAsia="Times New Roman" w:hAnsi="Times New Roman" w:cs="Times New Roman" w:hint="default"/>
    </w:rPr>
  </w:style>
  <w:style w:type="character" w:customStyle="1" w:styleId="WW8Num17z1">
    <w:name w:val="WW8Num17z1"/>
    <w:rsid w:val="00754C42"/>
    <w:rPr>
      <w:rFonts w:ascii="Courier New" w:hAnsi="Courier New" w:cs="Courier New" w:hint="default"/>
    </w:rPr>
  </w:style>
  <w:style w:type="character" w:customStyle="1" w:styleId="WW8Num17z2">
    <w:name w:val="WW8Num17z2"/>
    <w:rsid w:val="00754C42"/>
    <w:rPr>
      <w:rFonts w:ascii="Wingdings" w:hAnsi="Wingdings" w:cs="Wingdings" w:hint="default"/>
    </w:rPr>
  </w:style>
  <w:style w:type="character" w:customStyle="1" w:styleId="WW8Num17z3">
    <w:name w:val="WW8Num17z3"/>
    <w:rsid w:val="00754C42"/>
    <w:rPr>
      <w:rFonts w:ascii="Symbol" w:hAnsi="Symbol" w:cs="Symbol" w:hint="default"/>
    </w:rPr>
  </w:style>
  <w:style w:type="character" w:customStyle="1" w:styleId="WW8Num18z0">
    <w:name w:val="WW8Num18z0"/>
    <w:rsid w:val="00754C42"/>
    <w:rPr>
      <w:rFonts w:cs="Times New Roman"/>
    </w:rPr>
  </w:style>
  <w:style w:type="character" w:customStyle="1" w:styleId="WW8Num19z0">
    <w:name w:val="WW8Num19z0"/>
    <w:rsid w:val="00754C42"/>
    <w:rPr>
      <w:rFonts w:hint="default"/>
    </w:rPr>
  </w:style>
  <w:style w:type="character" w:customStyle="1" w:styleId="WW8Num19z1">
    <w:name w:val="WW8Num19z1"/>
    <w:rsid w:val="00754C42"/>
    <w:rPr>
      <w:rFonts w:hint="default"/>
      <w:color w:val="auto"/>
    </w:rPr>
  </w:style>
  <w:style w:type="character" w:customStyle="1" w:styleId="WW8Num19z2">
    <w:name w:val="WW8Num19z2"/>
    <w:rsid w:val="00754C42"/>
    <w:rPr>
      <w:rFonts w:hint="default"/>
      <w:b w:val="0"/>
      <w:i w:val="0"/>
      <w:color w:val="auto"/>
      <w:sz w:val="22"/>
      <w:szCs w:val="22"/>
    </w:rPr>
  </w:style>
  <w:style w:type="character" w:customStyle="1" w:styleId="WW8Num20z0">
    <w:name w:val="WW8Num20z0"/>
    <w:rsid w:val="00754C42"/>
    <w:rPr>
      <w:rFonts w:hint="default"/>
    </w:rPr>
  </w:style>
  <w:style w:type="character" w:customStyle="1" w:styleId="WW8Num21z0">
    <w:name w:val="WW8Num21z0"/>
    <w:rsid w:val="00754C42"/>
    <w:rPr>
      <w:rFonts w:hint="default"/>
      <w:b w:val="0"/>
      <w:i w:val="0"/>
      <w:color w:val="auto"/>
    </w:rPr>
  </w:style>
  <w:style w:type="character" w:customStyle="1" w:styleId="WW8Num21z1">
    <w:name w:val="WW8Num21z1"/>
    <w:rsid w:val="00754C42"/>
  </w:style>
  <w:style w:type="character" w:customStyle="1" w:styleId="WW8Num21z2">
    <w:name w:val="WW8Num21z2"/>
    <w:rsid w:val="00754C42"/>
  </w:style>
  <w:style w:type="character" w:customStyle="1" w:styleId="WW8Num21z3">
    <w:name w:val="WW8Num21z3"/>
    <w:rsid w:val="00754C42"/>
  </w:style>
  <w:style w:type="character" w:customStyle="1" w:styleId="WW8Num21z4">
    <w:name w:val="WW8Num21z4"/>
    <w:rsid w:val="00754C42"/>
  </w:style>
  <w:style w:type="character" w:customStyle="1" w:styleId="WW8Num21z5">
    <w:name w:val="WW8Num21z5"/>
    <w:rsid w:val="00754C42"/>
  </w:style>
  <w:style w:type="character" w:customStyle="1" w:styleId="WW8Num21z6">
    <w:name w:val="WW8Num21z6"/>
    <w:rsid w:val="00754C42"/>
  </w:style>
  <w:style w:type="character" w:customStyle="1" w:styleId="WW8Num21z7">
    <w:name w:val="WW8Num21z7"/>
    <w:rsid w:val="00754C42"/>
  </w:style>
  <w:style w:type="character" w:customStyle="1" w:styleId="WW8Num21z8">
    <w:name w:val="WW8Num21z8"/>
    <w:rsid w:val="00754C42"/>
  </w:style>
  <w:style w:type="character" w:customStyle="1" w:styleId="WW8Num22z0">
    <w:name w:val="WW8Num22z0"/>
    <w:rsid w:val="00754C42"/>
    <w:rPr>
      <w:rFonts w:cs="Times New Roman"/>
    </w:rPr>
  </w:style>
  <w:style w:type="character" w:customStyle="1" w:styleId="WW8Num23z0">
    <w:name w:val="WW8Num23z0"/>
    <w:rsid w:val="00754C42"/>
    <w:rPr>
      <w:rFonts w:hint="default"/>
      <w:b/>
    </w:rPr>
  </w:style>
  <w:style w:type="character" w:customStyle="1" w:styleId="WW8Num23z1">
    <w:name w:val="WW8Num23z1"/>
    <w:rsid w:val="00754C42"/>
    <w:rPr>
      <w:rFonts w:hint="default"/>
    </w:rPr>
  </w:style>
  <w:style w:type="character" w:customStyle="1" w:styleId="WW8Num23z2">
    <w:name w:val="WW8Num23z2"/>
    <w:rsid w:val="00754C42"/>
  </w:style>
  <w:style w:type="character" w:customStyle="1" w:styleId="WW8Num23z3">
    <w:name w:val="WW8Num23z3"/>
    <w:rsid w:val="00754C42"/>
  </w:style>
  <w:style w:type="character" w:customStyle="1" w:styleId="WW8Num23z4">
    <w:name w:val="WW8Num23z4"/>
    <w:rsid w:val="00754C42"/>
  </w:style>
  <w:style w:type="character" w:customStyle="1" w:styleId="WW8Num23z5">
    <w:name w:val="WW8Num23z5"/>
    <w:rsid w:val="00754C42"/>
  </w:style>
  <w:style w:type="character" w:customStyle="1" w:styleId="WW8Num23z6">
    <w:name w:val="WW8Num23z6"/>
    <w:rsid w:val="00754C42"/>
  </w:style>
  <w:style w:type="character" w:customStyle="1" w:styleId="WW8Num23z7">
    <w:name w:val="WW8Num23z7"/>
    <w:rsid w:val="00754C42"/>
  </w:style>
  <w:style w:type="character" w:customStyle="1" w:styleId="WW8Num23z8">
    <w:name w:val="WW8Num23z8"/>
    <w:rsid w:val="00754C42"/>
  </w:style>
  <w:style w:type="character" w:customStyle="1" w:styleId="WW8Num24z0">
    <w:name w:val="WW8Num24z0"/>
    <w:rsid w:val="00754C42"/>
    <w:rPr>
      <w:rFonts w:hint="default"/>
    </w:rPr>
  </w:style>
  <w:style w:type="character" w:customStyle="1" w:styleId="WW8Num25z0">
    <w:name w:val="WW8Num25z0"/>
    <w:rsid w:val="00754C42"/>
    <w:rPr>
      <w:rFonts w:hint="default"/>
    </w:rPr>
  </w:style>
  <w:style w:type="character" w:customStyle="1" w:styleId="WW8Num25z1">
    <w:name w:val="WW8Num25z1"/>
    <w:rsid w:val="00754C42"/>
  </w:style>
  <w:style w:type="character" w:customStyle="1" w:styleId="WW8Num25z2">
    <w:name w:val="WW8Num25z2"/>
    <w:rsid w:val="00754C42"/>
  </w:style>
  <w:style w:type="character" w:customStyle="1" w:styleId="WW8Num25z3">
    <w:name w:val="WW8Num25z3"/>
    <w:rsid w:val="00754C42"/>
  </w:style>
  <w:style w:type="character" w:customStyle="1" w:styleId="WW8Num25z4">
    <w:name w:val="WW8Num25z4"/>
    <w:rsid w:val="00754C42"/>
  </w:style>
  <w:style w:type="character" w:customStyle="1" w:styleId="WW8Num25z5">
    <w:name w:val="WW8Num25z5"/>
    <w:rsid w:val="00754C42"/>
  </w:style>
  <w:style w:type="character" w:customStyle="1" w:styleId="WW8Num25z6">
    <w:name w:val="WW8Num25z6"/>
    <w:rsid w:val="00754C42"/>
  </w:style>
  <w:style w:type="character" w:customStyle="1" w:styleId="WW8Num25z7">
    <w:name w:val="WW8Num25z7"/>
    <w:rsid w:val="00754C42"/>
  </w:style>
  <w:style w:type="character" w:customStyle="1" w:styleId="WW8Num25z8">
    <w:name w:val="WW8Num25z8"/>
    <w:rsid w:val="00754C42"/>
  </w:style>
  <w:style w:type="character" w:customStyle="1" w:styleId="WW8Num26z0">
    <w:name w:val="WW8Num26z0"/>
    <w:rsid w:val="00754C42"/>
  </w:style>
  <w:style w:type="character" w:customStyle="1" w:styleId="WW8Num26z1">
    <w:name w:val="WW8Num26z1"/>
    <w:rsid w:val="00754C42"/>
  </w:style>
  <w:style w:type="character" w:customStyle="1" w:styleId="WW8Num26z2">
    <w:name w:val="WW8Num26z2"/>
    <w:rsid w:val="00754C42"/>
  </w:style>
  <w:style w:type="character" w:customStyle="1" w:styleId="WW8Num26z3">
    <w:name w:val="WW8Num26z3"/>
    <w:rsid w:val="00754C42"/>
  </w:style>
  <w:style w:type="character" w:customStyle="1" w:styleId="WW8Num26z4">
    <w:name w:val="WW8Num26z4"/>
    <w:rsid w:val="00754C42"/>
  </w:style>
  <w:style w:type="character" w:customStyle="1" w:styleId="WW8Num26z5">
    <w:name w:val="WW8Num26z5"/>
    <w:rsid w:val="00754C42"/>
  </w:style>
  <w:style w:type="character" w:customStyle="1" w:styleId="WW8Num26z6">
    <w:name w:val="WW8Num26z6"/>
    <w:rsid w:val="00754C42"/>
  </w:style>
  <w:style w:type="character" w:customStyle="1" w:styleId="WW8Num26z7">
    <w:name w:val="WW8Num26z7"/>
    <w:rsid w:val="00754C42"/>
  </w:style>
  <w:style w:type="character" w:customStyle="1" w:styleId="WW8Num26z8">
    <w:name w:val="WW8Num26z8"/>
    <w:rsid w:val="00754C42"/>
  </w:style>
  <w:style w:type="character" w:customStyle="1" w:styleId="WW8Num27z0">
    <w:name w:val="WW8Num27z0"/>
    <w:rsid w:val="00754C42"/>
    <w:rPr>
      <w:rFonts w:hint="default"/>
    </w:rPr>
  </w:style>
  <w:style w:type="character" w:customStyle="1" w:styleId="WW8Num28z0">
    <w:name w:val="WW8Num28z0"/>
    <w:rsid w:val="00754C42"/>
    <w:rPr>
      <w:rFonts w:cs="Times New Roman"/>
    </w:rPr>
  </w:style>
  <w:style w:type="character" w:customStyle="1" w:styleId="WW8Num29z0">
    <w:name w:val="WW8Num29z0"/>
    <w:rsid w:val="00754C42"/>
    <w:rPr>
      <w:rFonts w:ascii="Symbol" w:hAnsi="Symbol" w:cs="Symbol" w:hint="default"/>
    </w:rPr>
  </w:style>
  <w:style w:type="character" w:customStyle="1" w:styleId="WW8Num29z1">
    <w:name w:val="WW8Num29z1"/>
    <w:rsid w:val="00754C42"/>
    <w:rPr>
      <w:rFonts w:ascii="Courier New" w:hAnsi="Courier New" w:cs="Courier New" w:hint="default"/>
    </w:rPr>
  </w:style>
  <w:style w:type="character" w:customStyle="1" w:styleId="WW8Num29z2">
    <w:name w:val="WW8Num29z2"/>
    <w:rsid w:val="00754C42"/>
    <w:rPr>
      <w:rFonts w:ascii="Wingdings" w:hAnsi="Wingdings" w:cs="Wingdings" w:hint="default"/>
    </w:rPr>
  </w:style>
  <w:style w:type="character" w:customStyle="1" w:styleId="WW8Num30z0">
    <w:name w:val="WW8Num30z0"/>
    <w:rsid w:val="00754C42"/>
  </w:style>
  <w:style w:type="character" w:customStyle="1" w:styleId="WW8Num30z1">
    <w:name w:val="WW8Num30z1"/>
    <w:rsid w:val="00754C42"/>
  </w:style>
  <w:style w:type="character" w:customStyle="1" w:styleId="WW8Num30z2">
    <w:name w:val="WW8Num30z2"/>
    <w:rsid w:val="00754C42"/>
  </w:style>
  <w:style w:type="character" w:customStyle="1" w:styleId="WW8Num30z3">
    <w:name w:val="WW8Num30z3"/>
    <w:rsid w:val="00754C42"/>
  </w:style>
  <w:style w:type="character" w:customStyle="1" w:styleId="WW8Num30z4">
    <w:name w:val="WW8Num30z4"/>
    <w:rsid w:val="00754C42"/>
  </w:style>
  <w:style w:type="character" w:customStyle="1" w:styleId="WW8Num30z5">
    <w:name w:val="WW8Num30z5"/>
    <w:rsid w:val="00754C42"/>
  </w:style>
  <w:style w:type="character" w:customStyle="1" w:styleId="WW8Num30z6">
    <w:name w:val="WW8Num30z6"/>
    <w:rsid w:val="00754C42"/>
  </w:style>
  <w:style w:type="character" w:customStyle="1" w:styleId="WW8Num30z7">
    <w:name w:val="WW8Num30z7"/>
    <w:rsid w:val="00754C42"/>
  </w:style>
  <w:style w:type="character" w:customStyle="1" w:styleId="WW8Num30z8">
    <w:name w:val="WW8Num30z8"/>
    <w:rsid w:val="00754C42"/>
  </w:style>
  <w:style w:type="character" w:customStyle="1" w:styleId="WW8Num31z0">
    <w:name w:val="WW8Num31z0"/>
    <w:rsid w:val="00754C42"/>
    <w:rPr>
      <w:rFonts w:hint="default"/>
      <w:i w:val="0"/>
    </w:rPr>
  </w:style>
  <w:style w:type="character" w:customStyle="1" w:styleId="WW8Num31z1">
    <w:name w:val="WW8Num31z1"/>
    <w:rsid w:val="00754C42"/>
    <w:rPr>
      <w:color w:val="auto"/>
    </w:rPr>
  </w:style>
  <w:style w:type="character" w:customStyle="1" w:styleId="WW8Num31z2">
    <w:name w:val="WW8Num31z2"/>
    <w:rsid w:val="00754C42"/>
  </w:style>
  <w:style w:type="character" w:customStyle="1" w:styleId="WW8Num31z3">
    <w:name w:val="WW8Num31z3"/>
    <w:rsid w:val="00754C42"/>
  </w:style>
  <w:style w:type="character" w:customStyle="1" w:styleId="WW8Num31z4">
    <w:name w:val="WW8Num31z4"/>
    <w:rsid w:val="00754C42"/>
  </w:style>
  <w:style w:type="character" w:customStyle="1" w:styleId="WW8Num31z5">
    <w:name w:val="WW8Num31z5"/>
    <w:rsid w:val="00754C42"/>
  </w:style>
  <w:style w:type="character" w:customStyle="1" w:styleId="WW8Num31z6">
    <w:name w:val="WW8Num31z6"/>
    <w:rsid w:val="00754C42"/>
  </w:style>
  <w:style w:type="character" w:customStyle="1" w:styleId="WW8Num31z7">
    <w:name w:val="WW8Num31z7"/>
    <w:rsid w:val="00754C42"/>
  </w:style>
  <w:style w:type="character" w:customStyle="1" w:styleId="WW8Num31z8">
    <w:name w:val="WW8Num31z8"/>
    <w:rsid w:val="00754C42"/>
  </w:style>
  <w:style w:type="character" w:customStyle="1" w:styleId="WW8Num32z0">
    <w:name w:val="WW8Num32z0"/>
    <w:rsid w:val="00754C42"/>
    <w:rPr>
      <w:b/>
    </w:rPr>
  </w:style>
  <w:style w:type="character" w:customStyle="1" w:styleId="WW8Num32z1">
    <w:name w:val="WW8Num32z1"/>
    <w:rsid w:val="00754C42"/>
    <w:rPr>
      <w:b w:val="0"/>
    </w:rPr>
  </w:style>
  <w:style w:type="character" w:customStyle="1" w:styleId="WW8Num32z2">
    <w:name w:val="WW8Num32z2"/>
    <w:rsid w:val="00754C42"/>
  </w:style>
  <w:style w:type="character" w:customStyle="1" w:styleId="WW8Num32z3">
    <w:name w:val="WW8Num32z3"/>
    <w:rsid w:val="00754C42"/>
  </w:style>
  <w:style w:type="character" w:customStyle="1" w:styleId="WW8Num32z4">
    <w:name w:val="WW8Num32z4"/>
    <w:rsid w:val="00754C42"/>
  </w:style>
  <w:style w:type="character" w:customStyle="1" w:styleId="WW8Num32z5">
    <w:name w:val="WW8Num32z5"/>
    <w:rsid w:val="00754C42"/>
  </w:style>
  <w:style w:type="character" w:customStyle="1" w:styleId="WW8Num32z6">
    <w:name w:val="WW8Num32z6"/>
    <w:rsid w:val="00754C42"/>
  </w:style>
  <w:style w:type="character" w:customStyle="1" w:styleId="WW8Num32z7">
    <w:name w:val="WW8Num32z7"/>
    <w:rsid w:val="00754C42"/>
  </w:style>
  <w:style w:type="character" w:customStyle="1" w:styleId="WW8Num32z8">
    <w:name w:val="WW8Num32z8"/>
    <w:rsid w:val="00754C42"/>
  </w:style>
  <w:style w:type="character" w:customStyle="1" w:styleId="WW8Num33z0">
    <w:name w:val="WW8Num33z0"/>
    <w:rsid w:val="00754C42"/>
    <w:rPr>
      <w:rFonts w:hint="default"/>
    </w:rPr>
  </w:style>
  <w:style w:type="character" w:customStyle="1" w:styleId="WW8Num33z1">
    <w:name w:val="WW8Num33z1"/>
    <w:rsid w:val="00754C42"/>
  </w:style>
  <w:style w:type="character" w:customStyle="1" w:styleId="WW8Num33z2">
    <w:name w:val="WW8Num33z2"/>
    <w:rsid w:val="00754C42"/>
  </w:style>
  <w:style w:type="character" w:customStyle="1" w:styleId="WW8Num33z3">
    <w:name w:val="WW8Num33z3"/>
    <w:rsid w:val="00754C42"/>
  </w:style>
  <w:style w:type="character" w:customStyle="1" w:styleId="WW8Num33z4">
    <w:name w:val="WW8Num33z4"/>
    <w:rsid w:val="00754C42"/>
  </w:style>
  <w:style w:type="character" w:customStyle="1" w:styleId="WW8Num33z5">
    <w:name w:val="WW8Num33z5"/>
    <w:rsid w:val="00754C42"/>
  </w:style>
  <w:style w:type="character" w:customStyle="1" w:styleId="WW8Num33z6">
    <w:name w:val="WW8Num33z6"/>
    <w:rsid w:val="00754C42"/>
  </w:style>
  <w:style w:type="character" w:customStyle="1" w:styleId="WW8Num33z7">
    <w:name w:val="WW8Num33z7"/>
    <w:rsid w:val="00754C42"/>
  </w:style>
  <w:style w:type="character" w:customStyle="1" w:styleId="WW8Num33z8">
    <w:name w:val="WW8Num33z8"/>
    <w:rsid w:val="00754C42"/>
  </w:style>
  <w:style w:type="character" w:customStyle="1" w:styleId="WW8Num34z0">
    <w:name w:val="WW8Num34z0"/>
    <w:rsid w:val="00754C42"/>
    <w:rPr>
      <w:b w:val="0"/>
    </w:rPr>
  </w:style>
  <w:style w:type="character" w:customStyle="1" w:styleId="WW8Num34z1">
    <w:name w:val="WW8Num34z1"/>
    <w:rsid w:val="00754C42"/>
  </w:style>
  <w:style w:type="character" w:customStyle="1" w:styleId="WW8Num34z2">
    <w:name w:val="WW8Num34z2"/>
    <w:rsid w:val="00754C42"/>
  </w:style>
  <w:style w:type="character" w:customStyle="1" w:styleId="WW8Num34z3">
    <w:name w:val="WW8Num34z3"/>
    <w:rsid w:val="00754C42"/>
  </w:style>
  <w:style w:type="character" w:customStyle="1" w:styleId="WW8Num34z4">
    <w:name w:val="WW8Num34z4"/>
    <w:rsid w:val="00754C42"/>
  </w:style>
  <w:style w:type="character" w:customStyle="1" w:styleId="WW8Num34z5">
    <w:name w:val="WW8Num34z5"/>
    <w:rsid w:val="00754C42"/>
  </w:style>
  <w:style w:type="character" w:customStyle="1" w:styleId="WW8Num34z6">
    <w:name w:val="WW8Num34z6"/>
    <w:rsid w:val="00754C42"/>
  </w:style>
  <w:style w:type="character" w:customStyle="1" w:styleId="WW8Num34z7">
    <w:name w:val="WW8Num34z7"/>
    <w:rsid w:val="00754C42"/>
  </w:style>
  <w:style w:type="character" w:customStyle="1" w:styleId="WW8Num34z8">
    <w:name w:val="WW8Num34z8"/>
    <w:rsid w:val="00754C42"/>
  </w:style>
  <w:style w:type="character" w:customStyle="1" w:styleId="WW8Num35z0">
    <w:name w:val="WW8Num35z0"/>
    <w:rsid w:val="00754C42"/>
    <w:rPr>
      <w:rFonts w:cs="Times New Roman" w:hint="default"/>
      <w:b/>
      <w:bCs/>
      <w:i w:val="0"/>
      <w:iCs w:val="0"/>
    </w:rPr>
  </w:style>
  <w:style w:type="character" w:customStyle="1" w:styleId="WW8Num35z1">
    <w:name w:val="WW8Num35z1"/>
    <w:rsid w:val="00754C42"/>
    <w:rPr>
      <w:rFonts w:cs="Times New Roman" w:hint="default"/>
      <w:b w:val="0"/>
      <w:bCs/>
      <w:i w:val="0"/>
      <w:iCs w:val="0"/>
    </w:rPr>
  </w:style>
  <w:style w:type="character" w:customStyle="1" w:styleId="WW8Num35z2">
    <w:name w:val="WW8Num35z2"/>
    <w:rsid w:val="00754C42"/>
    <w:rPr>
      <w:rFonts w:cs="Times New Roman" w:hint="default"/>
    </w:rPr>
  </w:style>
  <w:style w:type="character" w:customStyle="1" w:styleId="WW8Num36z0">
    <w:name w:val="WW8Num36z0"/>
    <w:rsid w:val="00754C42"/>
    <w:rPr>
      <w:rFonts w:hint="default"/>
    </w:rPr>
  </w:style>
  <w:style w:type="character" w:customStyle="1" w:styleId="WW8Num36z1">
    <w:name w:val="WW8Num36z1"/>
    <w:rsid w:val="00754C42"/>
  </w:style>
  <w:style w:type="character" w:customStyle="1" w:styleId="WW8Num36z2">
    <w:name w:val="WW8Num36z2"/>
    <w:rsid w:val="00754C42"/>
  </w:style>
  <w:style w:type="character" w:customStyle="1" w:styleId="WW8Num36z3">
    <w:name w:val="WW8Num36z3"/>
    <w:rsid w:val="00754C42"/>
  </w:style>
  <w:style w:type="character" w:customStyle="1" w:styleId="WW8Num36z4">
    <w:name w:val="WW8Num36z4"/>
    <w:rsid w:val="00754C42"/>
  </w:style>
  <w:style w:type="character" w:customStyle="1" w:styleId="WW8Num36z5">
    <w:name w:val="WW8Num36z5"/>
    <w:rsid w:val="00754C42"/>
  </w:style>
  <w:style w:type="character" w:customStyle="1" w:styleId="WW8Num36z6">
    <w:name w:val="WW8Num36z6"/>
    <w:rsid w:val="00754C42"/>
  </w:style>
  <w:style w:type="character" w:customStyle="1" w:styleId="WW8Num36z7">
    <w:name w:val="WW8Num36z7"/>
    <w:rsid w:val="00754C42"/>
  </w:style>
  <w:style w:type="character" w:customStyle="1" w:styleId="WW8Num36z8">
    <w:name w:val="WW8Num36z8"/>
    <w:rsid w:val="00754C42"/>
  </w:style>
  <w:style w:type="character" w:customStyle="1" w:styleId="WW8Num37z0">
    <w:name w:val="WW8Num37z0"/>
    <w:rsid w:val="00754C42"/>
    <w:rPr>
      <w:rFonts w:hint="default"/>
    </w:rPr>
  </w:style>
  <w:style w:type="character" w:customStyle="1" w:styleId="WW8Num38z0">
    <w:name w:val="WW8Num38z0"/>
    <w:rsid w:val="00754C42"/>
    <w:rPr>
      <w:rFonts w:hint="default"/>
    </w:rPr>
  </w:style>
  <w:style w:type="character" w:customStyle="1" w:styleId="WW8Num38z1">
    <w:name w:val="WW8Num38z1"/>
    <w:rsid w:val="00754C42"/>
  </w:style>
  <w:style w:type="character" w:customStyle="1" w:styleId="WW8Num38z2">
    <w:name w:val="WW8Num38z2"/>
    <w:rsid w:val="00754C42"/>
  </w:style>
  <w:style w:type="character" w:customStyle="1" w:styleId="WW8Num38z3">
    <w:name w:val="WW8Num38z3"/>
    <w:rsid w:val="00754C42"/>
  </w:style>
  <w:style w:type="character" w:customStyle="1" w:styleId="WW8Num38z4">
    <w:name w:val="WW8Num38z4"/>
    <w:rsid w:val="00754C42"/>
  </w:style>
  <w:style w:type="character" w:customStyle="1" w:styleId="WW8Num38z5">
    <w:name w:val="WW8Num38z5"/>
    <w:rsid w:val="00754C42"/>
  </w:style>
  <w:style w:type="character" w:customStyle="1" w:styleId="WW8Num38z6">
    <w:name w:val="WW8Num38z6"/>
    <w:rsid w:val="00754C42"/>
  </w:style>
  <w:style w:type="character" w:customStyle="1" w:styleId="WW8Num38z7">
    <w:name w:val="WW8Num38z7"/>
    <w:rsid w:val="00754C42"/>
  </w:style>
  <w:style w:type="character" w:customStyle="1" w:styleId="WW8Num38z8">
    <w:name w:val="WW8Num38z8"/>
    <w:rsid w:val="00754C42"/>
  </w:style>
  <w:style w:type="character" w:customStyle="1" w:styleId="WW8Num39z0">
    <w:name w:val="WW8Num39z0"/>
    <w:rsid w:val="00754C42"/>
    <w:rPr>
      <w:rFonts w:hint="default"/>
    </w:rPr>
  </w:style>
  <w:style w:type="character" w:customStyle="1" w:styleId="WW8Num39z1">
    <w:name w:val="WW8Num39z1"/>
    <w:rsid w:val="00754C42"/>
    <w:rPr>
      <w:rFonts w:hint="default"/>
      <w:color w:val="auto"/>
    </w:rPr>
  </w:style>
  <w:style w:type="character" w:customStyle="1" w:styleId="WW8Num39z2">
    <w:name w:val="WW8Num39z2"/>
    <w:rsid w:val="00754C42"/>
    <w:rPr>
      <w:rFonts w:hint="default"/>
      <w:b w:val="0"/>
      <w:color w:val="auto"/>
    </w:rPr>
  </w:style>
  <w:style w:type="character" w:customStyle="1" w:styleId="WW8Num40z0">
    <w:name w:val="WW8Num40z0"/>
    <w:rsid w:val="00754C42"/>
    <w:rPr>
      <w:b/>
    </w:rPr>
  </w:style>
  <w:style w:type="character" w:customStyle="1" w:styleId="WW8Num40z1">
    <w:name w:val="WW8Num40z1"/>
    <w:rsid w:val="00754C42"/>
    <w:rPr>
      <w:rFonts w:ascii="Times New Roman" w:hAnsi="Times New Roman" w:cs="Times New Roman" w:hint="default"/>
      <w:b w:val="0"/>
      <w:bCs w:val="0"/>
      <w:i w:val="0"/>
      <w:iCs w:val="0"/>
      <w:color w:val="auto"/>
      <w:sz w:val="24"/>
      <w:szCs w:val="24"/>
    </w:rPr>
  </w:style>
  <w:style w:type="character" w:customStyle="1" w:styleId="WW8Num40z2">
    <w:name w:val="WW8Num40z2"/>
    <w:rsid w:val="00754C42"/>
    <w:rPr>
      <w:color w:val="auto"/>
    </w:rPr>
  </w:style>
  <w:style w:type="character" w:customStyle="1" w:styleId="WW8Num40z3">
    <w:name w:val="WW8Num40z3"/>
    <w:rsid w:val="00754C42"/>
  </w:style>
  <w:style w:type="character" w:customStyle="1" w:styleId="WW8Num40z4">
    <w:name w:val="WW8Num40z4"/>
    <w:rsid w:val="00754C42"/>
  </w:style>
  <w:style w:type="character" w:customStyle="1" w:styleId="WW8Num40z5">
    <w:name w:val="WW8Num40z5"/>
    <w:rsid w:val="00754C42"/>
  </w:style>
  <w:style w:type="character" w:customStyle="1" w:styleId="WW8Num40z6">
    <w:name w:val="WW8Num40z6"/>
    <w:rsid w:val="00754C42"/>
  </w:style>
  <w:style w:type="character" w:customStyle="1" w:styleId="WW8Num40z7">
    <w:name w:val="WW8Num40z7"/>
    <w:rsid w:val="00754C42"/>
  </w:style>
  <w:style w:type="character" w:customStyle="1" w:styleId="WW8Num40z8">
    <w:name w:val="WW8Num40z8"/>
    <w:rsid w:val="00754C42"/>
  </w:style>
  <w:style w:type="character" w:customStyle="1" w:styleId="WW8Num41z0">
    <w:name w:val="WW8Num41z0"/>
    <w:rsid w:val="00754C42"/>
    <w:rPr>
      <w:rFonts w:hint="default"/>
    </w:rPr>
  </w:style>
  <w:style w:type="character" w:customStyle="1" w:styleId="WW8Num41z1">
    <w:name w:val="WW8Num41z1"/>
    <w:rsid w:val="00754C42"/>
    <w:rPr>
      <w:rFonts w:hint="default"/>
      <w:b w:val="0"/>
      <w:color w:val="auto"/>
    </w:rPr>
  </w:style>
  <w:style w:type="character" w:customStyle="1" w:styleId="WW8Num42z0">
    <w:name w:val="WW8Num42z0"/>
    <w:rsid w:val="00754C42"/>
  </w:style>
  <w:style w:type="character" w:customStyle="1" w:styleId="WW8Num42z1">
    <w:name w:val="WW8Num42z1"/>
    <w:rsid w:val="00754C42"/>
  </w:style>
  <w:style w:type="character" w:customStyle="1" w:styleId="WW8Num42z2">
    <w:name w:val="WW8Num42z2"/>
    <w:rsid w:val="00754C42"/>
  </w:style>
  <w:style w:type="character" w:customStyle="1" w:styleId="WW8Num42z3">
    <w:name w:val="WW8Num42z3"/>
    <w:rsid w:val="00754C42"/>
  </w:style>
  <w:style w:type="character" w:customStyle="1" w:styleId="WW8Num42z4">
    <w:name w:val="WW8Num42z4"/>
    <w:rsid w:val="00754C42"/>
  </w:style>
  <w:style w:type="character" w:customStyle="1" w:styleId="WW8Num42z5">
    <w:name w:val="WW8Num42z5"/>
    <w:rsid w:val="00754C42"/>
  </w:style>
  <w:style w:type="character" w:customStyle="1" w:styleId="WW8Num42z6">
    <w:name w:val="WW8Num42z6"/>
    <w:rsid w:val="00754C42"/>
  </w:style>
  <w:style w:type="character" w:customStyle="1" w:styleId="WW8Num42z7">
    <w:name w:val="WW8Num42z7"/>
    <w:rsid w:val="00754C42"/>
  </w:style>
  <w:style w:type="character" w:customStyle="1" w:styleId="WW8Num42z8">
    <w:name w:val="WW8Num42z8"/>
    <w:rsid w:val="00754C42"/>
  </w:style>
  <w:style w:type="character" w:customStyle="1" w:styleId="WW8Num43z0">
    <w:name w:val="WW8Num43z0"/>
    <w:rsid w:val="00754C42"/>
    <w:rPr>
      <w:rFonts w:ascii="Symbol" w:hAnsi="Symbol" w:cs="Symbol" w:hint="default"/>
    </w:rPr>
  </w:style>
  <w:style w:type="character" w:customStyle="1" w:styleId="WW8Num43z2">
    <w:name w:val="WW8Num43z2"/>
    <w:rsid w:val="00754C42"/>
  </w:style>
  <w:style w:type="character" w:customStyle="1" w:styleId="WW8Num43z3">
    <w:name w:val="WW8Num43z3"/>
    <w:rsid w:val="00754C42"/>
  </w:style>
  <w:style w:type="character" w:customStyle="1" w:styleId="WW8Num43z4">
    <w:name w:val="WW8Num43z4"/>
    <w:rsid w:val="00754C42"/>
  </w:style>
  <w:style w:type="character" w:customStyle="1" w:styleId="WW8Num43z5">
    <w:name w:val="WW8Num43z5"/>
    <w:rsid w:val="00754C42"/>
  </w:style>
  <w:style w:type="character" w:customStyle="1" w:styleId="WW8Num43z6">
    <w:name w:val="WW8Num43z6"/>
    <w:rsid w:val="00754C42"/>
  </w:style>
  <w:style w:type="character" w:customStyle="1" w:styleId="WW8Num43z7">
    <w:name w:val="WW8Num43z7"/>
    <w:rsid w:val="00754C42"/>
  </w:style>
  <w:style w:type="character" w:customStyle="1" w:styleId="WW8Num43z8">
    <w:name w:val="WW8Num43z8"/>
    <w:rsid w:val="00754C42"/>
  </w:style>
  <w:style w:type="character" w:customStyle="1" w:styleId="WW8Num44z0">
    <w:name w:val="WW8Num44z0"/>
    <w:rsid w:val="00754C42"/>
    <w:rPr>
      <w:rFonts w:hint="default"/>
    </w:rPr>
  </w:style>
  <w:style w:type="character" w:customStyle="1" w:styleId="WW8Num45z0">
    <w:name w:val="WW8Num45z0"/>
    <w:rsid w:val="00754C42"/>
    <w:rPr>
      <w:rFonts w:hint="default"/>
      <w:b/>
    </w:rPr>
  </w:style>
  <w:style w:type="character" w:customStyle="1" w:styleId="WW8Num45z1">
    <w:name w:val="WW8Num45z1"/>
    <w:rsid w:val="00754C42"/>
    <w:rPr>
      <w:rFonts w:hint="default"/>
      <w:strike w:val="0"/>
      <w:dstrike w:val="0"/>
      <w:color w:val="auto"/>
    </w:rPr>
  </w:style>
  <w:style w:type="character" w:customStyle="1" w:styleId="WW8Num45z2">
    <w:name w:val="WW8Num45z2"/>
    <w:rsid w:val="00754C42"/>
    <w:rPr>
      <w:rFonts w:hint="default"/>
    </w:rPr>
  </w:style>
  <w:style w:type="character" w:customStyle="1" w:styleId="WW8Num46z0">
    <w:name w:val="WW8Num46z0"/>
    <w:rsid w:val="00754C42"/>
    <w:rPr>
      <w:rFonts w:cs="Times New Roman" w:hint="default"/>
    </w:rPr>
  </w:style>
  <w:style w:type="character" w:customStyle="1" w:styleId="WW8Num47z0">
    <w:name w:val="WW8Num47z0"/>
    <w:rsid w:val="00754C42"/>
    <w:rPr>
      <w:rFonts w:hint="default"/>
    </w:rPr>
  </w:style>
  <w:style w:type="character" w:customStyle="1" w:styleId="WW8Num48z0">
    <w:name w:val="WW8Num48z0"/>
    <w:rsid w:val="00754C42"/>
    <w:rPr>
      <w:rFonts w:hint="default"/>
    </w:rPr>
  </w:style>
  <w:style w:type="character" w:customStyle="1" w:styleId="WW8Num48z1">
    <w:name w:val="WW8Num48z1"/>
    <w:rsid w:val="00754C42"/>
    <w:rPr>
      <w:rFonts w:hint="default"/>
      <w:b w:val="0"/>
      <w:i w:val="0"/>
      <w:color w:val="auto"/>
    </w:rPr>
  </w:style>
  <w:style w:type="character" w:customStyle="1" w:styleId="WW8Num48z2">
    <w:name w:val="WW8Num48z2"/>
    <w:rsid w:val="00754C42"/>
    <w:rPr>
      <w:rFonts w:hint="default"/>
      <w:i w:val="0"/>
    </w:rPr>
  </w:style>
  <w:style w:type="character" w:customStyle="1" w:styleId="WW8Num49z0">
    <w:name w:val="WW8Num49z0"/>
    <w:rsid w:val="00754C42"/>
    <w:rPr>
      <w:rFonts w:ascii="Times New Roman" w:eastAsia="Times New Roman" w:hAnsi="Times New Roman" w:cs="Times New Roman" w:hint="default"/>
    </w:rPr>
  </w:style>
  <w:style w:type="character" w:customStyle="1" w:styleId="WW8Num49z1">
    <w:name w:val="WW8Num49z1"/>
    <w:rsid w:val="00754C42"/>
    <w:rPr>
      <w:rFonts w:ascii="Courier New" w:hAnsi="Courier New" w:cs="Courier New" w:hint="default"/>
    </w:rPr>
  </w:style>
  <w:style w:type="character" w:customStyle="1" w:styleId="WW8Num49z2">
    <w:name w:val="WW8Num49z2"/>
    <w:rsid w:val="00754C42"/>
    <w:rPr>
      <w:rFonts w:ascii="Wingdings" w:hAnsi="Wingdings" w:cs="Wingdings" w:hint="default"/>
    </w:rPr>
  </w:style>
  <w:style w:type="character" w:customStyle="1" w:styleId="WW8Num49z3">
    <w:name w:val="WW8Num49z3"/>
    <w:rsid w:val="00754C42"/>
    <w:rPr>
      <w:rFonts w:ascii="Symbol" w:hAnsi="Symbol" w:cs="Symbol" w:hint="default"/>
    </w:rPr>
  </w:style>
  <w:style w:type="character" w:customStyle="1" w:styleId="WW8Num50z0">
    <w:name w:val="WW8Num50z0"/>
    <w:rsid w:val="00754C42"/>
    <w:rPr>
      <w:rFonts w:cs="Times New Roman"/>
    </w:rPr>
  </w:style>
  <w:style w:type="character" w:customStyle="1" w:styleId="WW8Num51z0">
    <w:name w:val="WW8Num51z0"/>
    <w:rsid w:val="00754C42"/>
    <w:rPr>
      <w:rFonts w:ascii="Times New Roman" w:eastAsia="Times New Roman" w:hAnsi="Times New Roman" w:cs="Times New Roman" w:hint="default"/>
    </w:rPr>
  </w:style>
  <w:style w:type="character" w:customStyle="1" w:styleId="WW8Num51z1">
    <w:name w:val="WW8Num51z1"/>
    <w:rsid w:val="00754C42"/>
    <w:rPr>
      <w:rFonts w:ascii="Courier New" w:hAnsi="Courier New" w:cs="Courier New" w:hint="default"/>
    </w:rPr>
  </w:style>
  <w:style w:type="character" w:customStyle="1" w:styleId="WW8Num51z2">
    <w:name w:val="WW8Num51z2"/>
    <w:rsid w:val="00754C42"/>
    <w:rPr>
      <w:rFonts w:ascii="Wingdings" w:hAnsi="Wingdings" w:cs="Wingdings" w:hint="default"/>
    </w:rPr>
  </w:style>
  <w:style w:type="character" w:customStyle="1" w:styleId="WW8Num51z3">
    <w:name w:val="WW8Num51z3"/>
    <w:rsid w:val="00754C42"/>
    <w:rPr>
      <w:rFonts w:ascii="Symbol" w:hAnsi="Symbol" w:cs="Symbol" w:hint="default"/>
    </w:rPr>
  </w:style>
  <w:style w:type="character" w:customStyle="1" w:styleId="WW8Num52z0">
    <w:name w:val="WW8Num52z0"/>
    <w:rsid w:val="00754C42"/>
    <w:rPr>
      <w:rFonts w:hint="default"/>
    </w:rPr>
  </w:style>
  <w:style w:type="character" w:customStyle="1" w:styleId="WW8Num52z1">
    <w:name w:val="WW8Num52z1"/>
    <w:rsid w:val="00754C42"/>
    <w:rPr>
      <w:rFonts w:hint="default"/>
      <w:i w:val="0"/>
    </w:rPr>
  </w:style>
  <w:style w:type="character" w:customStyle="1" w:styleId="WW8Num53z0">
    <w:name w:val="WW8Num53z0"/>
    <w:rsid w:val="00754C42"/>
    <w:rPr>
      <w:rFonts w:cs="Times New Roman" w:hint="default"/>
    </w:rPr>
  </w:style>
  <w:style w:type="character" w:customStyle="1" w:styleId="WW8Num53z1">
    <w:name w:val="WW8Num53z1"/>
    <w:rsid w:val="00754C42"/>
    <w:rPr>
      <w:rFonts w:cs="Times New Roman" w:hint="default"/>
      <w:i w:val="0"/>
      <w:iCs w:val="0"/>
    </w:rPr>
  </w:style>
  <w:style w:type="character" w:customStyle="1" w:styleId="WW8Num54z0">
    <w:name w:val="WW8Num54z0"/>
    <w:rsid w:val="00754C42"/>
    <w:rPr>
      <w:rFonts w:hint="default"/>
      <w:b w:val="0"/>
      <w:i w:val="0"/>
    </w:rPr>
  </w:style>
  <w:style w:type="character" w:customStyle="1" w:styleId="WW8Num54z1">
    <w:name w:val="WW8Num54z1"/>
    <w:rsid w:val="00754C42"/>
    <w:rPr>
      <w:color w:val="auto"/>
    </w:rPr>
  </w:style>
  <w:style w:type="character" w:customStyle="1" w:styleId="WW8Num54z2">
    <w:name w:val="WW8Num54z2"/>
    <w:rsid w:val="00754C42"/>
  </w:style>
  <w:style w:type="character" w:customStyle="1" w:styleId="WW8Num54z3">
    <w:name w:val="WW8Num54z3"/>
    <w:rsid w:val="00754C42"/>
  </w:style>
  <w:style w:type="character" w:customStyle="1" w:styleId="WW8Num54z4">
    <w:name w:val="WW8Num54z4"/>
    <w:rsid w:val="00754C42"/>
  </w:style>
  <w:style w:type="character" w:customStyle="1" w:styleId="WW8Num54z5">
    <w:name w:val="WW8Num54z5"/>
    <w:rsid w:val="00754C42"/>
  </w:style>
  <w:style w:type="character" w:customStyle="1" w:styleId="WW8Num54z6">
    <w:name w:val="WW8Num54z6"/>
    <w:rsid w:val="00754C42"/>
  </w:style>
  <w:style w:type="character" w:customStyle="1" w:styleId="WW8Num54z7">
    <w:name w:val="WW8Num54z7"/>
    <w:rsid w:val="00754C42"/>
  </w:style>
  <w:style w:type="character" w:customStyle="1" w:styleId="WW8Num54z8">
    <w:name w:val="WW8Num54z8"/>
    <w:rsid w:val="00754C42"/>
  </w:style>
  <w:style w:type="character" w:customStyle="1" w:styleId="WW8Num55z0">
    <w:name w:val="WW8Num55z0"/>
    <w:rsid w:val="00754C42"/>
    <w:rPr>
      <w:rFonts w:hint="default"/>
      <w:b w:val="0"/>
      <w:sz w:val="22"/>
      <w:szCs w:val="22"/>
    </w:rPr>
  </w:style>
  <w:style w:type="character" w:customStyle="1" w:styleId="WW8Num55z1">
    <w:name w:val="WW8Num55z1"/>
    <w:rsid w:val="00754C42"/>
  </w:style>
  <w:style w:type="character" w:customStyle="1" w:styleId="WW8Num55z2">
    <w:name w:val="WW8Num55z2"/>
    <w:rsid w:val="00754C42"/>
  </w:style>
  <w:style w:type="character" w:customStyle="1" w:styleId="WW8Num55z3">
    <w:name w:val="WW8Num55z3"/>
    <w:rsid w:val="00754C42"/>
  </w:style>
  <w:style w:type="character" w:customStyle="1" w:styleId="WW8Num55z4">
    <w:name w:val="WW8Num55z4"/>
    <w:rsid w:val="00754C42"/>
  </w:style>
  <w:style w:type="character" w:customStyle="1" w:styleId="WW8Num55z5">
    <w:name w:val="WW8Num55z5"/>
    <w:rsid w:val="00754C42"/>
  </w:style>
  <w:style w:type="character" w:customStyle="1" w:styleId="WW8Num55z6">
    <w:name w:val="WW8Num55z6"/>
    <w:rsid w:val="00754C42"/>
  </w:style>
  <w:style w:type="character" w:customStyle="1" w:styleId="WW8Num55z7">
    <w:name w:val="WW8Num55z7"/>
    <w:rsid w:val="00754C42"/>
  </w:style>
  <w:style w:type="character" w:customStyle="1" w:styleId="WW8Num55z8">
    <w:name w:val="WW8Num55z8"/>
    <w:rsid w:val="00754C42"/>
  </w:style>
  <w:style w:type="character" w:customStyle="1" w:styleId="WW8NumSt45z0">
    <w:name w:val="WW8NumSt45z0"/>
    <w:rsid w:val="00754C42"/>
    <w:rPr>
      <w:spacing w:val="-4"/>
      <w:sz w:val="25"/>
      <w:szCs w:val="25"/>
    </w:rPr>
  </w:style>
  <w:style w:type="character" w:customStyle="1" w:styleId="WW8NumSt49z0">
    <w:name w:val="WW8NumSt49z0"/>
    <w:rsid w:val="00754C42"/>
    <w:rPr>
      <w:sz w:val="24"/>
      <w:szCs w:val="24"/>
    </w:rPr>
  </w:style>
  <w:style w:type="character" w:customStyle="1" w:styleId="WW8NumSt52z0">
    <w:name w:val="WW8NumSt52z0"/>
    <w:rsid w:val="00754C42"/>
    <w:rPr>
      <w:sz w:val="24"/>
      <w:szCs w:val="24"/>
    </w:rPr>
  </w:style>
  <w:style w:type="character" w:customStyle="1" w:styleId="Numatytasispastraiposriftas1">
    <w:name w:val="Numatytasis pastraipos šriftas1"/>
    <w:rsid w:val="00754C42"/>
  </w:style>
  <w:style w:type="character" w:styleId="Hipersaitas">
    <w:name w:val="Hyperlink"/>
    <w:rsid w:val="00754C42"/>
    <w:rPr>
      <w:u w:val="single"/>
    </w:rPr>
  </w:style>
  <w:style w:type="character" w:customStyle="1" w:styleId="Hyperlink0">
    <w:name w:val="Hyperlink.0"/>
    <w:rsid w:val="00754C42"/>
    <w:rPr>
      <w:u w:val="single"/>
    </w:rPr>
  </w:style>
  <w:style w:type="character" w:customStyle="1" w:styleId="AntratsDiagrama">
    <w:name w:val="Antraštės Diagrama"/>
    <w:aliases w:val="Specialioji žyma Diagrama"/>
    <w:rsid w:val="00754C42"/>
    <w:rPr>
      <w:rFonts w:eastAsia="Calibri"/>
      <w:sz w:val="24"/>
      <w:szCs w:val="24"/>
    </w:rPr>
  </w:style>
  <w:style w:type="character" w:customStyle="1" w:styleId="DebesliotekstasDiagrama">
    <w:name w:val="Debesėlio tekstas Diagrama"/>
    <w:uiPriority w:val="99"/>
    <w:rsid w:val="00754C42"/>
    <w:rPr>
      <w:rFonts w:ascii="Segoe UI" w:hAnsi="Segoe UI" w:cs="Segoe UI"/>
      <w:sz w:val="18"/>
      <w:szCs w:val="18"/>
      <w:lang w:val="en-US"/>
    </w:rPr>
  </w:style>
  <w:style w:type="character" w:customStyle="1" w:styleId="Komentaronuoroda1">
    <w:name w:val="Komentaro nuoroda1"/>
    <w:rsid w:val="00754C42"/>
    <w:rPr>
      <w:sz w:val="16"/>
      <w:szCs w:val="16"/>
    </w:rPr>
  </w:style>
  <w:style w:type="character" w:customStyle="1" w:styleId="KomentarotekstasDiagrama">
    <w:name w:val="Komentaro tekstas Diagrama"/>
    <w:aliases w:val="Char3 Diagrama,Diagrama Diagrama Diagrama Diagrama"/>
    <w:uiPriority w:val="99"/>
    <w:rsid w:val="00754C42"/>
    <w:rPr>
      <w:lang w:val="en-US"/>
    </w:rPr>
  </w:style>
  <w:style w:type="character" w:customStyle="1" w:styleId="KomentarotemaDiagrama">
    <w:name w:val="Komentaro tema Diagrama"/>
    <w:uiPriority w:val="99"/>
    <w:rsid w:val="00754C42"/>
    <w:rPr>
      <w:b/>
      <w:bCs/>
      <w:lang w:val="en-US"/>
    </w:rPr>
  </w:style>
  <w:style w:type="character" w:customStyle="1" w:styleId="t661">
    <w:name w:val="t661"/>
    <w:basedOn w:val="Numatytasispastraiposriftas1"/>
    <w:rsid w:val="00754C42"/>
  </w:style>
  <w:style w:type="character" w:customStyle="1" w:styleId="t662">
    <w:name w:val="t662"/>
    <w:basedOn w:val="Numatytasispastraiposriftas1"/>
    <w:rsid w:val="00754C42"/>
  </w:style>
  <w:style w:type="character" w:customStyle="1" w:styleId="t663">
    <w:name w:val="t663"/>
    <w:basedOn w:val="Numatytasispastraiposriftas1"/>
    <w:rsid w:val="00754C42"/>
  </w:style>
  <w:style w:type="character" w:customStyle="1" w:styleId="t664">
    <w:name w:val="t664"/>
    <w:basedOn w:val="Numatytasispastraiposriftas1"/>
    <w:rsid w:val="00754C42"/>
  </w:style>
  <w:style w:type="character" w:customStyle="1" w:styleId="t665">
    <w:name w:val="t665"/>
    <w:basedOn w:val="Numatytasispastraiposriftas1"/>
    <w:rsid w:val="00754C42"/>
  </w:style>
  <w:style w:type="character" w:customStyle="1" w:styleId="t666">
    <w:name w:val="t666"/>
    <w:basedOn w:val="Numatytasispastraiposriftas1"/>
    <w:rsid w:val="00754C42"/>
  </w:style>
  <w:style w:type="character" w:customStyle="1" w:styleId="t667">
    <w:name w:val="t667"/>
    <w:basedOn w:val="Numatytasispastraiposriftas1"/>
    <w:rsid w:val="00754C42"/>
  </w:style>
  <w:style w:type="character" w:customStyle="1" w:styleId="t668">
    <w:name w:val="t668"/>
    <w:basedOn w:val="Numatytasispastraiposriftas1"/>
    <w:rsid w:val="00754C42"/>
  </w:style>
  <w:style w:type="character" w:customStyle="1" w:styleId="t669">
    <w:name w:val="t669"/>
    <w:basedOn w:val="Numatytasispastraiposriftas1"/>
    <w:rsid w:val="00754C42"/>
  </w:style>
  <w:style w:type="character" w:customStyle="1" w:styleId="t670">
    <w:name w:val="t670"/>
    <w:basedOn w:val="Numatytasispastraiposriftas1"/>
    <w:rsid w:val="00754C42"/>
  </w:style>
  <w:style w:type="character" w:customStyle="1" w:styleId="t690">
    <w:name w:val="t690"/>
    <w:basedOn w:val="Numatytasispastraiposriftas1"/>
    <w:rsid w:val="00754C42"/>
  </w:style>
  <w:style w:type="character" w:customStyle="1" w:styleId="t691">
    <w:name w:val="t691"/>
    <w:basedOn w:val="Numatytasispastraiposriftas1"/>
    <w:rsid w:val="00754C42"/>
  </w:style>
  <w:style w:type="character" w:customStyle="1" w:styleId="t692">
    <w:name w:val="t692"/>
    <w:basedOn w:val="Numatytasispastraiposriftas1"/>
    <w:rsid w:val="00754C42"/>
  </w:style>
  <w:style w:type="character" w:customStyle="1" w:styleId="t693">
    <w:name w:val="t693"/>
    <w:basedOn w:val="Numatytasispastraiposriftas1"/>
    <w:rsid w:val="00754C42"/>
  </w:style>
  <w:style w:type="character" w:customStyle="1" w:styleId="t694">
    <w:name w:val="t694"/>
    <w:basedOn w:val="Numatytasispastraiposriftas1"/>
    <w:rsid w:val="00754C42"/>
  </w:style>
  <w:style w:type="character" w:customStyle="1" w:styleId="t695">
    <w:name w:val="t695"/>
    <w:basedOn w:val="Numatytasispastraiposriftas1"/>
    <w:rsid w:val="00754C42"/>
  </w:style>
  <w:style w:type="character" w:customStyle="1" w:styleId="t696">
    <w:name w:val="t696"/>
    <w:basedOn w:val="Numatytasispastraiposriftas1"/>
    <w:rsid w:val="00754C42"/>
  </w:style>
  <w:style w:type="character" w:customStyle="1" w:styleId="t697">
    <w:name w:val="t697"/>
    <w:basedOn w:val="Numatytasispastraiposriftas1"/>
    <w:rsid w:val="00754C42"/>
  </w:style>
  <w:style w:type="character" w:customStyle="1" w:styleId="t698">
    <w:name w:val="t698"/>
    <w:basedOn w:val="Numatytasispastraiposriftas1"/>
    <w:rsid w:val="00754C42"/>
  </w:style>
  <w:style w:type="character" w:customStyle="1" w:styleId="t699">
    <w:name w:val="t699"/>
    <w:basedOn w:val="Numatytasispastraiposriftas1"/>
    <w:rsid w:val="00754C42"/>
  </w:style>
  <w:style w:type="character" w:customStyle="1" w:styleId="t700">
    <w:name w:val="t700"/>
    <w:basedOn w:val="Numatytasispastraiposriftas1"/>
    <w:rsid w:val="00754C42"/>
  </w:style>
  <w:style w:type="character" w:customStyle="1" w:styleId="t701">
    <w:name w:val="t701"/>
    <w:basedOn w:val="Numatytasispastraiposriftas1"/>
    <w:rsid w:val="00754C42"/>
  </w:style>
  <w:style w:type="character" w:customStyle="1" w:styleId="t702">
    <w:name w:val="t702"/>
    <w:basedOn w:val="Numatytasispastraiposriftas1"/>
    <w:rsid w:val="00754C42"/>
  </w:style>
  <w:style w:type="character" w:customStyle="1" w:styleId="t856">
    <w:name w:val="t856"/>
    <w:basedOn w:val="Numatytasispastraiposriftas1"/>
    <w:rsid w:val="00754C42"/>
  </w:style>
  <w:style w:type="character" w:customStyle="1" w:styleId="t857">
    <w:name w:val="t857"/>
    <w:basedOn w:val="Numatytasispastraiposriftas1"/>
    <w:rsid w:val="00754C42"/>
  </w:style>
  <w:style w:type="character" w:customStyle="1" w:styleId="t858">
    <w:name w:val="t858"/>
    <w:basedOn w:val="Numatytasispastraiposriftas1"/>
    <w:rsid w:val="00754C42"/>
  </w:style>
  <w:style w:type="character" w:customStyle="1" w:styleId="t859">
    <w:name w:val="t859"/>
    <w:basedOn w:val="Numatytasispastraiposriftas1"/>
    <w:rsid w:val="00754C42"/>
  </w:style>
  <w:style w:type="character" w:customStyle="1" w:styleId="t236">
    <w:name w:val="t236"/>
    <w:basedOn w:val="Numatytasispastraiposriftas1"/>
    <w:rsid w:val="00754C42"/>
  </w:style>
  <w:style w:type="character" w:customStyle="1" w:styleId="t237">
    <w:name w:val="t237"/>
    <w:basedOn w:val="Numatytasispastraiposriftas1"/>
    <w:rsid w:val="00754C42"/>
  </w:style>
  <w:style w:type="character" w:customStyle="1" w:styleId="t238">
    <w:name w:val="t238"/>
    <w:basedOn w:val="Numatytasispastraiposriftas1"/>
    <w:rsid w:val="00754C42"/>
  </w:style>
  <w:style w:type="character" w:customStyle="1" w:styleId="t239">
    <w:name w:val="t239"/>
    <w:basedOn w:val="Numatytasispastraiposriftas1"/>
    <w:rsid w:val="00754C42"/>
  </w:style>
  <w:style w:type="character" w:customStyle="1" w:styleId="t240">
    <w:name w:val="t240"/>
    <w:basedOn w:val="Numatytasispastraiposriftas1"/>
    <w:rsid w:val="00754C42"/>
  </w:style>
  <w:style w:type="character" w:customStyle="1" w:styleId="t241">
    <w:name w:val="t241"/>
    <w:basedOn w:val="Numatytasispastraiposriftas1"/>
    <w:rsid w:val="00754C42"/>
  </w:style>
  <w:style w:type="character" w:customStyle="1" w:styleId="t242">
    <w:name w:val="t242"/>
    <w:basedOn w:val="Numatytasispastraiposriftas1"/>
    <w:rsid w:val="00754C42"/>
  </w:style>
  <w:style w:type="character" w:customStyle="1" w:styleId="t243">
    <w:name w:val="t243"/>
    <w:basedOn w:val="Numatytasispastraiposriftas1"/>
    <w:rsid w:val="00754C42"/>
  </w:style>
  <w:style w:type="character" w:customStyle="1" w:styleId="t244">
    <w:name w:val="t244"/>
    <w:basedOn w:val="Numatytasispastraiposriftas1"/>
    <w:rsid w:val="00754C42"/>
  </w:style>
  <w:style w:type="character" w:customStyle="1" w:styleId="t245">
    <w:name w:val="t245"/>
    <w:basedOn w:val="Numatytasispastraiposriftas1"/>
    <w:rsid w:val="00754C42"/>
  </w:style>
  <w:style w:type="character" w:customStyle="1" w:styleId="t246">
    <w:name w:val="t246"/>
    <w:basedOn w:val="Numatytasispastraiposriftas1"/>
    <w:rsid w:val="00754C42"/>
  </w:style>
  <w:style w:type="character" w:customStyle="1" w:styleId="t247">
    <w:name w:val="t247"/>
    <w:basedOn w:val="Numatytasispastraiposriftas1"/>
    <w:rsid w:val="00754C42"/>
  </w:style>
  <w:style w:type="character" w:customStyle="1" w:styleId="t248">
    <w:name w:val="t248"/>
    <w:basedOn w:val="Numatytasispastraiposriftas1"/>
    <w:rsid w:val="00754C42"/>
  </w:style>
  <w:style w:type="character" w:customStyle="1" w:styleId="t249">
    <w:name w:val="t249"/>
    <w:basedOn w:val="Numatytasispastraiposriftas1"/>
    <w:rsid w:val="00754C42"/>
  </w:style>
  <w:style w:type="character" w:customStyle="1" w:styleId="t250">
    <w:name w:val="t250"/>
    <w:basedOn w:val="Numatytasispastraiposriftas1"/>
    <w:rsid w:val="00754C42"/>
  </w:style>
  <w:style w:type="character" w:customStyle="1" w:styleId="t251">
    <w:name w:val="t251"/>
    <w:basedOn w:val="Numatytasispastraiposriftas1"/>
    <w:rsid w:val="00754C42"/>
  </w:style>
  <w:style w:type="character" w:customStyle="1" w:styleId="t252">
    <w:name w:val="t252"/>
    <w:basedOn w:val="Numatytasispastraiposriftas1"/>
    <w:rsid w:val="00754C42"/>
  </w:style>
  <w:style w:type="character" w:customStyle="1" w:styleId="t253">
    <w:name w:val="t253"/>
    <w:basedOn w:val="Numatytasispastraiposriftas1"/>
    <w:rsid w:val="00754C42"/>
  </w:style>
  <w:style w:type="character" w:customStyle="1" w:styleId="t254">
    <w:name w:val="t254"/>
    <w:basedOn w:val="Numatytasispastraiposriftas1"/>
    <w:rsid w:val="00754C42"/>
  </w:style>
  <w:style w:type="character" w:customStyle="1" w:styleId="t255">
    <w:name w:val="t255"/>
    <w:basedOn w:val="Numatytasispastraiposriftas1"/>
    <w:rsid w:val="00754C42"/>
  </w:style>
  <w:style w:type="character" w:customStyle="1" w:styleId="t256">
    <w:name w:val="t256"/>
    <w:basedOn w:val="Numatytasispastraiposriftas1"/>
    <w:rsid w:val="00754C42"/>
  </w:style>
  <w:style w:type="character" w:customStyle="1" w:styleId="t257">
    <w:name w:val="t257"/>
    <w:basedOn w:val="Numatytasispastraiposriftas1"/>
    <w:rsid w:val="00754C42"/>
  </w:style>
  <w:style w:type="character" w:customStyle="1" w:styleId="t258">
    <w:name w:val="t258"/>
    <w:basedOn w:val="Numatytasispastraiposriftas1"/>
    <w:rsid w:val="00754C42"/>
  </w:style>
  <w:style w:type="character" w:customStyle="1" w:styleId="t259">
    <w:name w:val="t259"/>
    <w:basedOn w:val="Numatytasispastraiposriftas1"/>
    <w:rsid w:val="00754C42"/>
  </w:style>
  <w:style w:type="character" w:customStyle="1" w:styleId="t260">
    <w:name w:val="t260"/>
    <w:basedOn w:val="Numatytasispastraiposriftas1"/>
    <w:rsid w:val="00754C42"/>
  </w:style>
  <w:style w:type="character" w:customStyle="1" w:styleId="t261">
    <w:name w:val="t261"/>
    <w:basedOn w:val="Numatytasispastraiposriftas1"/>
    <w:rsid w:val="00754C42"/>
  </w:style>
  <w:style w:type="character" w:customStyle="1" w:styleId="t262">
    <w:name w:val="t262"/>
    <w:basedOn w:val="Numatytasispastraiposriftas1"/>
    <w:rsid w:val="00754C42"/>
  </w:style>
  <w:style w:type="character" w:customStyle="1" w:styleId="t263">
    <w:name w:val="t263"/>
    <w:basedOn w:val="Numatytasispastraiposriftas1"/>
    <w:rsid w:val="00754C42"/>
  </w:style>
  <w:style w:type="character" w:customStyle="1" w:styleId="t264">
    <w:name w:val="t264"/>
    <w:basedOn w:val="Numatytasispastraiposriftas1"/>
    <w:rsid w:val="00754C42"/>
  </w:style>
  <w:style w:type="character" w:customStyle="1" w:styleId="t265">
    <w:name w:val="t265"/>
    <w:basedOn w:val="Numatytasispastraiposriftas1"/>
    <w:rsid w:val="00754C42"/>
  </w:style>
  <w:style w:type="character" w:customStyle="1" w:styleId="t266">
    <w:name w:val="t266"/>
    <w:basedOn w:val="Numatytasispastraiposriftas1"/>
    <w:rsid w:val="00754C42"/>
  </w:style>
  <w:style w:type="character" w:customStyle="1" w:styleId="t267">
    <w:name w:val="t267"/>
    <w:basedOn w:val="Numatytasispastraiposriftas1"/>
    <w:rsid w:val="00754C42"/>
  </w:style>
  <w:style w:type="character" w:customStyle="1" w:styleId="t268">
    <w:name w:val="t268"/>
    <w:basedOn w:val="Numatytasispastraiposriftas1"/>
    <w:rsid w:val="00754C42"/>
  </w:style>
  <w:style w:type="character" w:customStyle="1" w:styleId="t269">
    <w:name w:val="t269"/>
    <w:basedOn w:val="Numatytasispastraiposriftas1"/>
    <w:rsid w:val="00754C42"/>
  </w:style>
  <w:style w:type="character" w:customStyle="1" w:styleId="t270">
    <w:name w:val="t270"/>
    <w:basedOn w:val="Numatytasispastraiposriftas1"/>
    <w:rsid w:val="00754C42"/>
  </w:style>
  <w:style w:type="character" w:customStyle="1" w:styleId="t271">
    <w:name w:val="t271"/>
    <w:basedOn w:val="Numatytasispastraiposriftas1"/>
    <w:rsid w:val="00754C42"/>
  </w:style>
  <w:style w:type="character" w:customStyle="1" w:styleId="t272">
    <w:name w:val="t272"/>
    <w:basedOn w:val="Numatytasispastraiposriftas1"/>
    <w:rsid w:val="00754C42"/>
  </w:style>
  <w:style w:type="character" w:customStyle="1" w:styleId="t273">
    <w:name w:val="t273"/>
    <w:basedOn w:val="Numatytasispastraiposriftas1"/>
    <w:rsid w:val="00754C42"/>
  </w:style>
  <w:style w:type="character" w:customStyle="1" w:styleId="t274">
    <w:name w:val="t274"/>
    <w:basedOn w:val="Numatytasispastraiposriftas1"/>
    <w:rsid w:val="00754C42"/>
  </w:style>
  <w:style w:type="character" w:customStyle="1" w:styleId="t275">
    <w:name w:val="t275"/>
    <w:basedOn w:val="Numatytasispastraiposriftas1"/>
    <w:rsid w:val="00754C42"/>
  </w:style>
  <w:style w:type="character" w:customStyle="1" w:styleId="t276">
    <w:name w:val="t276"/>
    <w:basedOn w:val="Numatytasispastraiposriftas1"/>
    <w:rsid w:val="00754C42"/>
  </w:style>
  <w:style w:type="character" w:customStyle="1" w:styleId="t277">
    <w:name w:val="t277"/>
    <w:basedOn w:val="Numatytasispastraiposriftas1"/>
    <w:rsid w:val="00754C42"/>
  </w:style>
  <w:style w:type="character" w:customStyle="1" w:styleId="t278">
    <w:name w:val="t278"/>
    <w:basedOn w:val="Numatytasispastraiposriftas1"/>
    <w:rsid w:val="00754C42"/>
  </w:style>
  <w:style w:type="character" w:customStyle="1" w:styleId="t279">
    <w:name w:val="t279"/>
    <w:basedOn w:val="Numatytasispastraiposriftas1"/>
    <w:rsid w:val="00754C42"/>
  </w:style>
  <w:style w:type="character" w:customStyle="1" w:styleId="t280">
    <w:name w:val="t280"/>
    <w:basedOn w:val="Numatytasispastraiposriftas1"/>
    <w:rsid w:val="00754C42"/>
  </w:style>
  <w:style w:type="character" w:customStyle="1" w:styleId="t281">
    <w:name w:val="t281"/>
    <w:basedOn w:val="Numatytasispastraiposriftas1"/>
    <w:rsid w:val="00754C42"/>
  </w:style>
  <w:style w:type="character" w:customStyle="1" w:styleId="t282">
    <w:name w:val="t282"/>
    <w:basedOn w:val="Numatytasispastraiposriftas1"/>
    <w:rsid w:val="00754C42"/>
  </w:style>
  <w:style w:type="character" w:customStyle="1" w:styleId="t283">
    <w:name w:val="t283"/>
    <w:basedOn w:val="Numatytasispastraiposriftas1"/>
    <w:rsid w:val="00754C42"/>
  </w:style>
  <w:style w:type="character" w:customStyle="1" w:styleId="t284">
    <w:name w:val="t284"/>
    <w:basedOn w:val="Numatytasispastraiposriftas1"/>
    <w:rsid w:val="00754C42"/>
  </w:style>
  <w:style w:type="character" w:customStyle="1" w:styleId="t285">
    <w:name w:val="t285"/>
    <w:basedOn w:val="Numatytasispastraiposriftas1"/>
    <w:rsid w:val="00754C42"/>
  </w:style>
  <w:style w:type="character" w:customStyle="1" w:styleId="t286">
    <w:name w:val="t286"/>
    <w:basedOn w:val="Numatytasispastraiposriftas1"/>
    <w:rsid w:val="00754C42"/>
  </w:style>
  <w:style w:type="character" w:customStyle="1" w:styleId="t287">
    <w:name w:val="t287"/>
    <w:basedOn w:val="Numatytasispastraiposriftas1"/>
    <w:rsid w:val="00754C42"/>
  </w:style>
  <w:style w:type="character" w:customStyle="1" w:styleId="t288">
    <w:name w:val="t288"/>
    <w:basedOn w:val="Numatytasispastraiposriftas1"/>
    <w:rsid w:val="00754C42"/>
  </w:style>
  <w:style w:type="character" w:customStyle="1" w:styleId="t289">
    <w:name w:val="t289"/>
    <w:basedOn w:val="Numatytasispastraiposriftas1"/>
    <w:rsid w:val="00754C42"/>
  </w:style>
  <w:style w:type="character" w:customStyle="1" w:styleId="t290">
    <w:name w:val="t290"/>
    <w:basedOn w:val="Numatytasispastraiposriftas1"/>
    <w:rsid w:val="00754C42"/>
  </w:style>
  <w:style w:type="character" w:customStyle="1" w:styleId="t291">
    <w:name w:val="t291"/>
    <w:basedOn w:val="Numatytasispastraiposriftas1"/>
    <w:rsid w:val="00754C42"/>
  </w:style>
  <w:style w:type="character" w:customStyle="1" w:styleId="t292">
    <w:name w:val="t292"/>
    <w:basedOn w:val="Numatytasispastraiposriftas1"/>
    <w:rsid w:val="00754C42"/>
  </w:style>
  <w:style w:type="character" w:customStyle="1" w:styleId="t293">
    <w:name w:val="t293"/>
    <w:basedOn w:val="Numatytasispastraiposriftas1"/>
    <w:rsid w:val="00754C42"/>
  </w:style>
  <w:style w:type="character" w:customStyle="1" w:styleId="t294">
    <w:name w:val="t294"/>
    <w:basedOn w:val="Numatytasispastraiposriftas1"/>
    <w:rsid w:val="00754C42"/>
  </w:style>
  <w:style w:type="character" w:customStyle="1" w:styleId="t295">
    <w:name w:val="t295"/>
    <w:basedOn w:val="Numatytasispastraiposriftas1"/>
    <w:rsid w:val="00754C42"/>
  </w:style>
  <w:style w:type="character" w:customStyle="1" w:styleId="t296">
    <w:name w:val="t296"/>
    <w:basedOn w:val="Numatytasispastraiposriftas1"/>
    <w:rsid w:val="00754C42"/>
  </w:style>
  <w:style w:type="character" w:customStyle="1" w:styleId="t297">
    <w:name w:val="t297"/>
    <w:basedOn w:val="Numatytasispastraiposriftas1"/>
    <w:rsid w:val="00754C42"/>
  </w:style>
  <w:style w:type="character" w:customStyle="1" w:styleId="t298">
    <w:name w:val="t298"/>
    <w:basedOn w:val="Numatytasispastraiposriftas1"/>
    <w:rsid w:val="00754C42"/>
  </w:style>
  <w:style w:type="character" w:customStyle="1" w:styleId="t299">
    <w:name w:val="t299"/>
    <w:basedOn w:val="Numatytasispastraiposriftas1"/>
    <w:rsid w:val="00754C42"/>
  </w:style>
  <w:style w:type="character" w:customStyle="1" w:styleId="t300">
    <w:name w:val="t300"/>
    <w:basedOn w:val="Numatytasispastraiposriftas1"/>
    <w:rsid w:val="00754C42"/>
  </w:style>
  <w:style w:type="character" w:customStyle="1" w:styleId="t301">
    <w:name w:val="t301"/>
    <w:basedOn w:val="Numatytasispastraiposriftas1"/>
    <w:rsid w:val="00754C42"/>
  </w:style>
  <w:style w:type="character" w:customStyle="1" w:styleId="t302">
    <w:name w:val="t302"/>
    <w:basedOn w:val="Numatytasispastraiposriftas1"/>
    <w:rsid w:val="00754C42"/>
  </w:style>
  <w:style w:type="character" w:customStyle="1" w:styleId="t303">
    <w:name w:val="t303"/>
    <w:basedOn w:val="Numatytasispastraiposriftas1"/>
    <w:rsid w:val="00754C42"/>
  </w:style>
  <w:style w:type="character" w:customStyle="1" w:styleId="t304">
    <w:name w:val="t304"/>
    <w:basedOn w:val="Numatytasispastraiposriftas1"/>
    <w:rsid w:val="00754C42"/>
  </w:style>
  <w:style w:type="character" w:customStyle="1" w:styleId="t305">
    <w:name w:val="t305"/>
    <w:basedOn w:val="Numatytasispastraiposriftas1"/>
    <w:rsid w:val="00754C42"/>
  </w:style>
  <w:style w:type="character" w:customStyle="1" w:styleId="t306">
    <w:name w:val="t306"/>
    <w:basedOn w:val="Numatytasispastraiposriftas1"/>
    <w:rsid w:val="00754C42"/>
  </w:style>
  <w:style w:type="character" w:customStyle="1" w:styleId="t307">
    <w:name w:val="t307"/>
    <w:basedOn w:val="Numatytasispastraiposriftas1"/>
    <w:rsid w:val="00754C42"/>
  </w:style>
  <w:style w:type="character" w:customStyle="1" w:styleId="t308">
    <w:name w:val="t308"/>
    <w:basedOn w:val="Numatytasispastraiposriftas1"/>
    <w:rsid w:val="00754C42"/>
  </w:style>
  <w:style w:type="character" w:styleId="Puslapionumeris">
    <w:name w:val="page number"/>
    <w:basedOn w:val="Numatytasispastraiposriftas1"/>
    <w:rsid w:val="00754C42"/>
  </w:style>
  <w:style w:type="character" w:customStyle="1" w:styleId="PoratDiagrama">
    <w:name w:val="Poraštė Diagrama"/>
    <w:uiPriority w:val="99"/>
    <w:rsid w:val="00754C42"/>
    <w:rPr>
      <w:rFonts w:eastAsia="Times New Roman"/>
      <w:sz w:val="24"/>
      <w:szCs w:val="24"/>
      <w:lang w:val="en-GB"/>
    </w:rPr>
  </w:style>
  <w:style w:type="character" w:customStyle="1" w:styleId="PagrindiniotekstotraukaDiagrama">
    <w:name w:val="Pagrindinio teksto įtrauka Diagrama"/>
    <w:rsid w:val="00754C42"/>
    <w:rPr>
      <w:rFonts w:eastAsia="Times New Roman"/>
      <w:i/>
      <w:sz w:val="24"/>
    </w:rPr>
  </w:style>
  <w:style w:type="character" w:styleId="Vietosrezervavimoenklotekstas">
    <w:name w:val="Placeholder Text"/>
    <w:rsid w:val="00754C42"/>
    <w:rPr>
      <w:color w:val="808080"/>
    </w:rPr>
  </w:style>
  <w:style w:type="character" w:customStyle="1" w:styleId="PagrindinistekstasDiagrama">
    <w:name w:val="Pagrindinis tekstas Diagrama"/>
    <w:uiPriority w:val="99"/>
    <w:rsid w:val="00754C42"/>
    <w:rPr>
      <w:sz w:val="24"/>
      <w:szCs w:val="24"/>
      <w:lang w:val="en-US"/>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uiPriority w:val="34"/>
    <w:qFormat/>
    <w:rsid w:val="00754C42"/>
    <w:rPr>
      <w:rFonts w:eastAsia="Calibri"/>
      <w:sz w:val="24"/>
      <w:szCs w:val="24"/>
      <w:lang w:eastAsia="zh-CN"/>
    </w:rPr>
  </w:style>
  <w:style w:type="character" w:customStyle="1" w:styleId="Inaosramenys">
    <w:name w:val="Išnašos rašmenys"/>
    <w:rsid w:val="00754C42"/>
    <w:rPr>
      <w:vertAlign w:val="superscript"/>
    </w:rPr>
  </w:style>
  <w:style w:type="character" w:customStyle="1" w:styleId="HTMLiankstoformatuotasDiagrama">
    <w:name w:val="HTML iš anksto formatuotas Diagrama"/>
    <w:rsid w:val="00754C42"/>
    <w:rPr>
      <w:rFonts w:ascii="Courier New" w:hAnsi="Courier New" w:cs="Courier New"/>
      <w:lang w:val="en-US"/>
    </w:rPr>
  </w:style>
  <w:style w:type="character" w:customStyle="1" w:styleId="Neapdorotaspaminjimas1">
    <w:name w:val="Neapdorotas paminėjimas1"/>
    <w:uiPriority w:val="99"/>
    <w:rsid w:val="00754C42"/>
    <w:rPr>
      <w:color w:val="808080"/>
      <w:shd w:val="clear" w:color="auto" w:fill="E6E6E6"/>
    </w:rPr>
  </w:style>
  <w:style w:type="character" w:customStyle="1" w:styleId="Komentaronuoroda2">
    <w:name w:val="Komentaro nuoroda2"/>
    <w:rsid w:val="00754C42"/>
    <w:rPr>
      <w:sz w:val="16"/>
      <w:szCs w:val="16"/>
    </w:rPr>
  </w:style>
  <w:style w:type="character" w:customStyle="1" w:styleId="KomentarotekstasDiagrama1">
    <w:name w:val="Komentaro tekstas Diagrama1"/>
    <w:uiPriority w:val="99"/>
    <w:rsid w:val="00754C42"/>
    <w:rPr>
      <w:rFonts w:eastAsia="Arial Unicode MS"/>
      <w:lang w:val="en-US" w:eastAsia="zh-CN"/>
    </w:rPr>
  </w:style>
  <w:style w:type="paragraph" w:customStyle="1" w:styleId="Antrat20">
    <w:name w:val="Antraštė2"/>
    <w:basedOn w:val="prastasis"/>
    <w:next w:val="Pagrindinistekstas"/>
    <w:rsid w:val="00754C42"/>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pPr>
    <w:rPr>
      <w:rFonts w:ascii="Times New Roman" w:eastAsia="Arial Unicode MS" w:hAnsi="Times New Roman" w:cs="Lucida Sans"/>
      <w:i/>
      <w:iCs/>
      <w:sz w:val="24"/>
      <w:szCs w:val="24"/>
      <w:lang w:val="en-US" w:eastAsia="zh-CN"/>
    </w:rPr>
  </w:style>
  <w:style w:type="paragraph" w:styleId="Pagrindinistekstas">
    <w:name w:val="Body Text"/>
    <w:basedOn w:val="prastasis"/>
    <w:link w:val="PagrindinistekstasDiagrama1"/>
    <w:uiPriority w:val="99"/>
    <w:rsid w:val="00754C42"/>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sz w:val="24"/>
      <w:szCs w:val="24"/>
      <w:lang w:val="en-US" w:eastAsia="zh-CN"/>
    </w:rPr>
  </w:style>
  <w:style w:type="character" w:customStyle="1" w:styleId="PagrindinistekstasDiagrama1">
    <w:name w:val="Pagrindinis tekstas Diagrama1"/>
    <w:basedOn w:val="Numatytasispastraiposriftas"/>
    <w:link w:val="Pagrindinistekstas"/>
    <w:uiPriority w:val="99"/>
    <w:rsid w:val="00754C42"/>
    <w:rPr>
      <w:rFonts w:ascii="Times New Roman" w:eastAsia="Arial Unicode MS" w:hAnsi="Times New Roman" w:cs="Times New Roman"/>
      <w:sz w:val="24"/>
      <w:szCs w:val="24"/>
      <w:lang w:val="en-US" w:eastAsia="zh-CN"/>
    </w:rPr>
  </w:style>
  <w:style w:type="paragraph" w:styleId="Sraas">
    <w:name w:val="List"/>
    <w:basedOn w:val="Pagrindinistekstas"/>
    <w:rsid w:val="00754C42"/>
    <w:rPr>
      <w:rFonts w:cs="Lucida Sans"/>
    </w:rPr>
  </w:style>
  <w:style w:type="paragraph" w:styleId="Antrat">
    <w:name w:val="caption"/>
    <w:basedOn w:val="prastasis"/>
    <w:qFormat/>
    <w:rsid w:val="00754C42"/>
    <w:pPr>
      <w:suppressLineNumbers/>
      <w:pBdr>
        <w:top w:val="none" w:sz="0" w:space="0" w:color="000000"/>
        <w:left w:val="none" w:sz="0" w:space="0" w:color="000000"/>
        <w:bottom w:val="none" w:sz="0" w:space="0" w:color="000000"/>
        <w:right w:val="none" w:sz="0" w:space="0" w:color="000000"/>
      </w:pBdr>
      <w:suppressAutoHyphens/>
      <w:spacing w:before="120" w:after="120" w:line="240" w:lineRule="auto"/>
    </w:pPr>
    <w:rPr>
      <w:rFonts w:ascii="Times New Roman" w:eastAsia="Arial Unicode MS" w:hAnsi="Times New Roman" w:cs="Lucida Sans"/>
      <w:i/>
      <w:iCs/>
      <w:sz w:val="24"/>
      <w:szCs w:val="24"/>
      <w:lang w:val="en-US" w:eastAsia="zh-CN"/>
    </w:rPr>
  </w:style>
  <w:style w:type="paragraph" w:customStyle="1" w:styleId="Rodykl">
    <w:name w:val="Rodyklė"/>
    <w:basedOn w:val="prastasis"/>
    <w:rsid w:val="00754C42"/>
    <w:pPr>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Lucida Sans"/>
      <w:sz w:val="24"/>
      <w:szCs w:val="24"/>
      <w:lang w:val="en-US" w:eastAsia="zh-CN"/>
    </w:rPr>
  </w:style>
  <w:style w:type="paragraph" w:customStyle="1" w:styleId="Antrat10">
    <w:name w:val="Antraštė1"/>
    <w:next w:val="Body2"/>
    <w:rsid w:val="00754C42"/>
    <w:pPr>
      <w:pBdr>
        <w:top w:val="none" w:sz="0" w:space="0" w:color="000000"/>
        <w:left w:val="none" w:sz="0" w:space="0" w:color="000000"/>
        <w:bottom w:val="none" w:sz="0" w:space="0" w:color="000000"/>
        <w:right w:val="none" w:sz="0" w:space="0" w:color="000000"/>
      </w:pBdr>
      <w:suppressAutoHyphens/>
      <w:spacing w:after="0" w:line="288" w:lineRule="auto"/>
    </w:pPr>
    <w:rPr>
      <w:rFonts w:ascii="Helvetica Neue UltraLight" w:eastAsia="Arial Unicode MS" w:hAnsi="Helvetica Neue UltraLight" w:cs="Arial Unicode MS"/>
      <w:color w:val="000000"/>
      <w:spacing w:val="16"/>
      <w:sz w:val="56"/>
      <w:szCs w:val="56"/>
      <w:lang w:val="en-US" w:eastAsia="zh-CN"/>
    </w:rPr>
  </w:style>
  <w:style w:type="paragraph" w:customStyle="1" w:styleId="Body2">
    <w:name w:val="Body 2"/>
    <w:rsid w:val="00754C42"/>
    <w:pPr>
      <w:pBdr>
        <w:top w:val="none" w:sz="0" w:space="0" w:color="000000"/>
        <w:left w:val="none" w:sz="0" w:space="0" w:color="000000"/>
        <w:bottom w:val="none" w:sz="0" w:space="0" w:color="000000"/>
        <w:right w:val="none" w:sz="0" w:space="0" w:color="000000"/>
      </w:pBdr>
      <w:suppressAutoHyphens/>
      <w:spacing w:after="40" w:line="240" w:lineRule="auto"/>
      <w:jc w:val="both"/>
    </w:pPr>
    <w:rPr>
      <w:rFonts w:ascii="Times New Roman" w:eastAsia="Arial Unicode MS" w:hAnsi="Times New Roman" w:cs="Arial Unicode MS"/>
      <w:color w:val="000000"/>
      <w:lang w:val="en-US" w:eastAsia="zh-CN"/>
    </w:rPr>
  </w:style>
  <w:style w:type="paragraph" w:customStyle="1" w:styleId="HeaderFooter">
    <w:name w:val="Header &amp; Footer"/>
    <w:rsid w:val="00754C42"/>
    <w:pPr>
      <w:pBdr>
        <w:top w:val="none" w:sz="0" w:space="0" w:color="000000"/>
        <w:left w:val="none" w:sz="0" w:space="0" w:color="000000"/>
        <w:bottom w:val="none" w:sz="0" w:space="0" w:color="000000"/>
        <w:right w:val="none" w:sz="0" w:space="0" w:color="000000"/>
      </w:pBdr>
      <w:tabs>
        <w:tab w:val="right" w:pos="9020"/>
      </w:tabs>
      <w:suppressAutoHyphens/>
      <w:spacing w:after="0" w:line="288" w:lineRule="auto"/>
    </w:pPr>
    <w:rPr>
      <w:rFonts w:ascii="Helvetica Neue Medium" w:eastAsia="Arial Unicode MS" w:hAnsi="Helvetica Neue Medium" w:cs="Arial Unicode MS"/>
      <w:color w:val="5F5F5F"/>
      <w:sz w:val="20"/>
      <w:szCs w:val="20"/>
      <w:lang w:eastAsia="zh-CN"/>
    </w:rPr>
  </w:style>
  <w:style w:type="paragraph" w:customStyle="1" w:styleId="Body">
    <w:name w:val="Body"/>
    <w:rsid w:val="00754C42"/>
    <w:pPr>
      <w:pBdr>
        <w:top w:val="none" w:sz="0" w:space="0" w:color="000000"/>
        <w:left w:val="none" w:sz="0" w:space="0" w:color="000000"/>
        <w:bottom w:val="none" w:sz="0" w:space="0" w:color="000000"/>
        <w:right w:val="none" w:sz="0" w:space="0" w:color="000000"/>
      </w:pBdr>
      <w:suppressAutoHyphens/>
      <w:spacing w:after="0" w:line="312" w:lineRule="auto"/>
    </w:pPr>
    <w:rPr>
      <w:rFonts w:ascii="Helvetica Neue Light" w:eastAsia="Helvetica Neue Light" w:hAnsi="Helvetica Neue Light" w:cs="Helvetica Neue Light"/>
      <w:color w:val="000000"/>
      <w:sz w:val="20"/>
      <w:szCs w:val="20"/>
      <w:lang w:eastAsia="zh-CN"/>
    </w:rPr>
  </w:style>
  <w:style w:type="paragraph" w:customStyle="1" w:styleId="Heading">
    <w:name w:val="Heading"/>
    <w:next w:val="Body2"/>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b/>
      <w:bCs/>
      <w:caps/>
      <w:color w:val="434343"/>
      <w:spacing w:val="4"/>
      <w:lang w:val="en-US" w:eastAsia="zh-CN"/>
    </w:rPr>
  </w:style>
  <w:style w:type="paragraph" w:styleId="Antrats">
    <w:name w:val="header"/>
    <w:aliases w:val="Specialioji žyma"/>
    <w:basedOn w:val="prastasis"/>
    <w:link w:val="AntratsDiagrama1"/>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Calibri" w:hAnsi="Times New Roman" w:cs="Times New Roman"/>
      <w:sz w:val="24"/>
      <w:szCs w:val="24"/>
      <w:lang w:eastAsia="zh-CN"/>
    </w:rPr>
  </w:style>
  <w:style w:type="character" w:customStyle="1" w:styleId="AntratsDiagrama1">
    <w:name w:val="Antraštės Diagrama1"/>
    <w:aliases w:val="Specialioji žyma Diagrama1"/>
    <w:basedOn w:val="Numatytasispastraiposriftas"/>
    <w:link w:val="Antrats"/>
    <w:rsid w:val="00754C42"/>
    <w:rPr>
      <w:rFonts w:ascii="Times New Roman" w:eastAsia="Calibri" w:hAnsi="Times New Roman" w:cs="Times New Roman"/>
      <w:sz w:val="24"/>
      <w:szCs w:val="24"/>
      <w:lang w:eastAsia="zh-CN"/>
    </w:rPr>
  </w:style>
  <w:style w:type="paragraph" w:styleId="Debesliotekstas">
    <w:name w:val="Balloon Text"/>
    <w:basedOn w:val="prastasis"/>
    <w:link w:val="DebesliotekstasDiagrama1"/>
    <w:uiPriority w:val="99"/>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Segoe UI" w:eastAsia="Arial Unicode MS" w:hAnsi="Segoe UI" w:cs="Segoe UI"/>
      <w:sz w:val="18"/>
      <w:szCs w:val="18"/>
      <w:lang w:val="en-US" w:eastAsia="zh-CN"/>
    </w:rPr>
  </w:style>
  <w:style w:type="character" w:customStyle="1" w:styleId="DebesliotekstasDiagrama1">
    <w:name w:val="Debesėlio tekstas Diagrama1"/>
    <w:basedOn w:val="Numatytasispastraiposriftas"/>
    <w:link w:val="Debesliotekstas"/>
    <w:uiPriority w:val="99"/>
    <w:rsid w:val="00754C42"/>
    <w:rPr>
      <w:rFonts w:ascii="Segoe UI" w:eastAsia="Arial Unicode MS" w:hAnsi="Segoe UI" w:cs="Segoe UI"/>
      <w:sz w:val="18"/>
      <w:szCs w:val="18"/>
      <w:lang w:val="en-US" w:eastAsia="zh-CN"/>
    </w:rPr>
  </w:style>
  <w:style w:type="paragraph" w:customStyle="1" w:styleId="Komentarotekstas1">
    <w:name w:val="Komentaro tekstas1"/>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0"/>
      <w:szCs w:val="20"/>
      <w:lang w:val="en-US" w:eastAsia="zh-CN"/>
    </w:rPr>
  </w:style>
  <w:style w:type="paragraph" w:styleId="Komentarotekstas">
    <w:name w:val="annotation text"/>
    <w:aliases w:val="Char3,Diagrama Diagrama Diagrama"/>
    <w:basedOn w:val="prastasis"/>
    <w:link w:val="KomentarotekstasDiagrama2"/>
    <w:uiPriority w:val="99"/>
    <w:unhideWhenUsed/>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0"/>
      <w:szCs w:val="20"/>
      <w:lang w:val="en-US" w:eastAsia="zh-CN"/>
    </w:rPr>
  </w:style>
  <w:style w:type="character" w:customStyle="1" w:styleId="KomentarotekstasDiagrama2">
    <w:name w:val="Komentaro tekstas Diagrama2"/>
    <w:aliases w:val="Char3 Diagrama1,Diagrama Diagrama Diagrama Diagrama1"/>
    <w:basedOn w:val="Numatytasispastraiposriftas"/>
    <w:link w:val="Komentarotekstas"/>
    <w:uiPriority w:val="99"/>
    <w:rsid w:val="00754C42"/>
    <w:rPr>
      <w:rFonts w:ascii="Times New Roman" w:eastAsia="Arial Unicode MS" w:hAnsi="Times New Roman" w:cs="Times New Roman"/>
      <w:sz w:val="20"/>
      <w:szCs w:val="20"/>
      <w:lang w:val="en-US" w:eastAsia="zh-CN"/>
    </w:rPr>
  </w:style>
  <w:style w:type="paragraph" w:styleId="Komentarotema">
    <w:name w:val="annotation subject"/>
    <w:basedOn w:val="Komentarotekstas1"/>
    <w:next w:val="Komentarotekstas1"/>
    <w:link w:val="KomentarotemaDiagrama1"/>
    <w:uiPriority w:val="99"/>
    <w:rsid w:val="00754C42"/>
    <w:rPr>
      <w:b/>
      <w:bCs/>
    </w:rPr>
  </w:style>
  <w:style w:type="character" w:customStyle="1" w:styleId="KomentarotemaDiagrama1">
    <w:name w:val="Komentaro tema Diagrama1"/>
    <w:basedOn w:val="KomentarotekstasDiagrama2"/>
    <w:link w:val="Komentarotema"/>
    <w:uiPriority w:val="99"/>
    <w:rsid w:val="00754C42"/>
    <w:rPr>
      <w:rFonts w:ascii="Times New Roman" w:eastAsia="Arial Unicode MS" w:hAnsi="Times New Roman" w:cs="Times New Roman"/>
      <w:b/>
      <w:bCs/>
      <w:sz w:val="20"/>
      <w:szCs w:val="20"/>
      <w:lang w:val="en-US" w:eastAsia="zh-CN"/>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List not in Table"/>
    <w:basedOn w:val="prastasis"/>
    <w:uiPriority w:val="34"/>
    <w:qFormat/>
    <w:rsid w:val="00754C42"/>
    <w:pPr>
      <w:pBdr>
        <w:top w:val="none" w:sz="0" w:space="0" w:color="000000"/>
        <w:left w:val="none" w:sz="0" w:space="0" w:color="000000"/>
        <w:bottom w:val="none" w:sz="0" w:space="0" w:color="000000"/>
        <w:right w:val="none" w:sz="0" w:space="0" w:color="000000"/>
      </w:pBd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Betarp1">
    <w:name w:val="Be tarpų1"/>
    <w:qFormat/>
    <w:rsid w:val="00754C42"/>
    <w:pPr>
      <w:suppressAutoHyphens/>
      <w:spacing w:after="0" w:line="240" w:lineRule="auto"/>
    </w:pPr>
    <w:rPr>
      <w:rFonts w:ascii="Times New Roman" w:eastAsia="Calibri" w:hAnsi="Times New Roman" w:cs="Times New Roman"/>
      <w:sz w:val="24"/>
      <w:szCs w:val="24"/>
      <w:lang w:val="en-US" w:eastAsia="zh-CN"/>
    </w:rPr>
  </w:style>
  <w:style w:type="paragraph" w:styleId="prastasistinklapis">
    <w:name w:val="Normal (Web)"/>
    <w:basedOn w:val="prastasis"/>
    <w:uiPriority w:val="99"/>
    <w:rsid w:val="00754C4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body20">
    <w:name w:val="body2"/>
    <w:basedOn w:val="prastasis"/>
    <w:rsid w:val="00754C42"/>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val="en-US" w:eastAsia="zh-CN"/>
    </w:rPr>
  </w:style>
  <w:style w:type="paragraph" w:styleId="Turinys1">
    <w:name w:val="toc 1"/>
    <w:basedOn w:val="prastasis"/>
    <w:next w:val="prastasis"/>
    <w:rsid w:val="00754C42"/>
    <w:pPr>
      <w:pBdr>
        <w:top w:val="none" w:sz="0" w:space="0" w:color="000000"/>
        <w:left w:val="none" w:sz="0" w:space="0" w:color="000000"/>
        <w:bottom w:val="none" w:sz="0" w:space="0" w:color="000000"/>
        <w:right w:val="none" w:sz="0" w:space="0" w:color="000000"/>
      </w:pBdr>
      <w:suppressAutoHyphens/>
      <w:spacing w:line="252" w:lineRule="auto"/>
    </w:pPr>
    <w:rPr>
      <w:rFonts w:ascii="Calibri" w:eastAsia="Calibri" w:hAnsi="Calibri" w:cs="Calibri"/>
      <w:lang w:eastAsia="zh-CN"/>
    </w:rPr>
  </w:style>
  <w:style w:type="paragraph" w:styleId="Porat">
    <w:name w:val="footer"/>
    <w:basedOn w:val="prastasis"/>
    <w:link w:val="PoratDiagrama1"/>
    <w:rsid w:val="00754C42"/>
    <w:pPr>
      <w:pBdr>
        <w:top w:val="none" w:sz="0" w:space="0" w:color="000000"/>
        <w:left w:val="none" w:sz="0" w:space="0" w:color="000000"/>
        <w:bottom w:val="none" w:sz="0" w:space="0" w:color="000000"/>
        <w:right w:val="none" w:sz="0" w:space="0" w:color="000000"/>
      </w:pBdr>
      <w:tabs>
        <w:tab w:val="center" w:pos="4819"/>
        <w:tab w:val="right" w:pos="9638"/>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PoratDiagrama1">
    <w:name w:val="Poraštė Diagrama1"/>
    <w:basedOn w:val="Numatytasispastraiposriftas"/>
    <w:link w:val="Porat"/>
    <w:rsid w:val="00754C42"/>
    <w:rPr>
      <w:rFonts w:ascii="Times New Roman" w:eastAsia="Times New Roman" w:hAnsi="Times New Roman" w:cs="Times New Roman"/>
      <w:sz w:val="24"/>
      <w:szCs w:val="24"/>
      <w:lang w:val="en-GB" w:eastAsia="zh-CN"/>
    </w:rPr>
  </w:style>
  <w:style w:type="paragraph" w:styleId="Pagrindiniotekstotrauka">
    <w:name w:val="Body Text Indent"/>
    <w:basedOn w:val="prastasis"/>
    <w:link w:val="PagrindiniotekstotraukaDiagrama1"/>
    <w:rsid w:val="00754C42"/>
    <w:pPr>
      <w:pBdr>
        <w:top w:val="none" w:sz="0" w:space="0" w:color="000000"/>
        <w:left w:val="none" w:sz="0" w:space="0" w:color="000000"/>
        <w:bottom w:val="none" w:sz="0" w:space="0" w:color="000000"/>
        <w:right w:val="none" w:sz="0" w:space="0" w:color="000000"/>
      </w:pBdr>
      <w:suppressAutoHyphens/>
      <w:spacing w:after="0" w:line="240" w:lineRule="auto"/>
      <w:ind w:firstLine="720"/>
    </w:pPr>
    <w:rPr>
      <w:rFonts w:ascii="Times New Roman" w:eastAsia="Times New Roman" w:hAnsi="Times New Roman" w:cs="Times New Roman"/>
      <w:i/>
      <w:sz w:val="24"/>
      <w:szCs w:val="20"/>
      <w:lang w:eastAsia="zh-CN"/>
    </w:rPr>
  </w:style>
  <w:style w:type="character" w:customStyle="1" w:styleId="PagrindiniotekstotraukaDiagrama1">
    <w:name w:val="Pagrindinio teksto įtrauka Diagrama1"/>
    <w:basedOn w:val="Numatytasispastraiposriftas"/>
    <w:link w:val="Pagrindiniotekstotrauka"/>
    <w:rsid w:val="00754C42"/>
    <w:rPr>
      <w:rFonts w:ascii="Times New Roman" w:eastAsia="Times New Roman" w:hAnsi="Times New Roman" w:cs="Times New Roman"/>
      <w:i/>
      <w:sz w:val="24"/>
      <w:szCs w:val="20"/>
      <w:lang w:eastAsia="zh-CN"/>
    </w:rPr>
  </w:style>
  <w:style w:type="paragraph" w:customStyle="1" w:styleId="MAQSText">
    <w:name w:val="MAQS Text"/>
    <w:basedOn w:val="prastasis"/>
    <w:rsid w:val="00754C42"/>
    <w:pPr>
      <w:pBdr>
        <w:top w:val="none" w:sz="0" w:space="0" w:color="000000"/>
        <w:left w:val="none" w:sz="0" w:space="0" w:color="000000"/>
        <w:bottom w:val="none" w:sz="0" w:space="0" w:color="000000"/>
        <w:right w:val="none" w:sz="0" w:space="0" w:color="000000"/>
      </w:pBdr>
      <w:suppressAutoHyphens/>
      <w:spacing w:before="100" w:after="240" w:line="240" w:lineRule="auto"/>
      <w:jc w:val="both"/>
    </w:pPr>
    <w:rPr>
      <w:rFonts w:ascii="Arial" w:eastAsia="Times New Roman" w:hAnsi="Arial" w:cs="Arial"/>
      <w:sz w:val="20"/>
      <w:szCs w:val="20"/>
      <w:lang w:val="sv-SE" w:eastAsia="zh-CN"/>
    </w:rPr>
  </w:style>
  <w:style w:type="paragraph" w:styleId="Betarp">
    <w:name w:val="No Spacing"/>
    <w:uiPriority w:val="1"/>
    <w:qFormat/>
    <w:rsid w:val="00754C42"/>
    <w:pPr>
      <w:suppressAutoHyphens/>
      <w:spacing w:after="0" w:line="240" w:lineRule="auto"/>
    </w:pPr>
    <w:rPr>
      <w:rFonts w:ascii="Times New Roman" w:eastAsia="Times New Roman" w:hAnsi="Times New Roman" w:cs="Times New Roman"/>
      <w:sz w:val="24"/>
      <w:szCs w:val="24"/>
      <w:lang w:val="en-GB" w:eastAsia="zh-CN"/>
    </w:rPr>
  </w:style>
  <w:style w:type="paragraph" w:styleId="HTMLiankstoformatuotas">
    <w:name w:val="HTML Preformatted"/>
    <w:basedOn w:val="prastasis"/>
    <w:link w:val="HTMLiankstoformatuotasDiagrama1"/>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Courier New" w:eastAsia="Arial Unicode MS" w:hAnsi="Courier New" w:cs="Courier New"/>
      <w:sz w:val="20"/>
      <w:szCs w:val="20"/>
      <w:lang w:val="en-US" w:eastAsia="zh-CN"/>
    </w:rPr>
  </w:style>
  <w:style w:type="character" w:customStyle="1" w:styleId="HTMLiankstoformatuotasDiagrama1">
    <w:name w:val="HTML iš anksto formatuotas Diagrama1"/>
    <w:basedOn w:val="Numatytasispastraiposriftas"/>
    <w:link w:val="HTMLiankstoformatuotas"/>
    <w:rsid w:val="00754C42"/>
    <w:rPr>
      <w:rFonts w:ascii="Courier New" w:eastAsia="Arial Unicode MS" w:hAnsi="Courier New" w:cs="Courier New"/>
      <w:sz w:val="20"/>
      <w:szCs w:val="20"/>
      <w:lang w:val="en-US" w:eastAsia="zh-CN"/>
    </w:rPr>
  </w:style>
  <w:style w:type="paragraph" w:styleId="Pataisymai">
    <w:name w:val="Revision"/>
    <w:uiPriority w:val="99"/>
    <w:rsid w:val="00754C42"/>
    <w:pPr>
      <w:suppressAutoHyphens/>
      <w:spacing w:after="0" w:line="240" w:lineRule="auto"/>
    </w:pPr>
    <w:rPr>
      <w:rFonts w:ascii="Times New Roman" w:eastAsia="Arial Unicode MS" w:hAnsi="Times New Roman" w:cs="Times New Roman"/>
      <w:sz w:val="24"/>
      <w:szCs w:val="24"/>
      <w:lang w:val="en-US" w:eastAsia="zh-CN"/>
    </w:rPr>
  </w:style>
  <w:style w:type="paragraph" w:customStyle="1" w:styleId="Standarduser">
    <w:name w:val="Standard (user)"/>
    <w:rsid w:val="00754C4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Headinguser">
    <w:name w:val="Heading (user)"/>
    <w:basedOn w:val="Standarduser"/>
    <w:next w:val="prastasis"/>
    <w:rsid w:val="00754C42"/>
    <w:pPr>
      <w:keepNext/>
      <w:spacing w:before="240" w:after="120"/>
    </w:pPr>
    <w:rPr>
      <w:rFonts w:ascii="Liberation Sans" w:eastAsia="Microsoft YaHei" w:hAnsi="Liberation Sans" w:cs="Mangal"/>
      <w:sz w:val="28"/>
      <w:szCs w:val="28"/>
    </w:rPr>
  </w:style>
  <w:style w:type="paragraph" w:customStyle="1" w:styleId="Stilius5">
    <w:name w:val="Stilius5"/>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Times New Roman" w:hAnsi="Calibri" w:cs="Calibri"/>
      <w:kern w:val="1"/>
      <w:szCs w:val="24"/>
      <w:lang w:eastAsia="zh-CN"/>
    </w:rPr>
  </w:style>
  <w:style w:type="paragraph" w:customStyle="1" w:styleId="Lentelsturinys">
    <w:name w:val="Lentelės turinys"/>
    <w:basedOn w:val="prastasis"/>
    <w:rsid w:val="00754C42"/>
    <w:pPr>
      <w:suppressLineNumbers/>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paragraph" w:customStyle="1" w:styleId="Lentelsantrat">
    <w:name w:val="Lentelės antraštė"/>
    <w:basedOn w:val="Lentelsturinys"/>
    <w:rsid w:val="00754C42"/>
    <w:pPr>
      <w:jc w:val="center"/>
    </w:pPr>
    <w:rPr>
      <w:b/>
      <w:bCs/>
    </w:rPr>
  </w:style>
  <w:style w:type="paragraph" w:customStyle="1" w:styleId="Kadroturinys">
    <w:name w:val="Kadro turinys"/>
    <w:basedOn w:val="prastasis"/>
    <w:rsid w:val="00754C42"/>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paragraph" w:customStyle="1" w:styleId="Komentarotekstas2">
    <w:name w:val="Komentaro tekstas2"/>
    <w:basedOn w:val="prastasis"/>
    <w:rsid w:val="00754C42"/>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sz w:val="20"/>
      <w:szCs w:val="20"/>
      <w:lang w:val="en-US" w:eastAsia="zh-CN"/>
    </w:rPr>
  </w:style>
  <w:style w:type="paragraph" w:customStyle="1" w:styleId="Betarp2">
    <w:name w:val="Be tarpų2"/>
    <w:rsid w:val="00754C42"/>
    <w:pPr>
      <w:suppressAutoHyphens/>
      <w:spacing w:after="0" w:line="240" w:lineRule="auto"/>
    </w:pPr>
    <w:rPr>
      <w:rFonts w:ascii="Times New Roman" w:eastAsia="Times New Roman" w:hAnsi="Times New Roman" w:cs="Times New Roman"/>
      <w:sz w:val="24"/>
      <w:szCs w:val="24"/>
      <w:lang w:val="en-GB" w:eastAsia="zh-CN"/>
    </w:rPr>
  </w:style>
  <w:style w:type="paragraph" w:styleId="Paprastasistekstas">
    <w:name w:val="Plain Text"/>
    <w:basedOn w:val="prastasis"/>
    <w:link w:val="PaprastasistekstasDiagrama"/>
    <w:uiPriority w:val="99"/>
    <w:unhideWhenUsed/>
    <w:rsid w:val="00754C42"/>
    <w:pPr>
      <w:spacing w:after="0" w:line="240" w:lineRule="auto"/>
    </w:pPr>
    <w:rPr>
      <w:rFonts w:ascii="Calibri" w:eastAsia="Calibri" w:hAnsi="Calibri" w:cs="Times New Roman"/>
      <w:szCs w:val="21"/>
    </w:rPr>
  </w:style>
  <w:style w:type="character" w:customStyle="1" w:styleId="PaprastasistekstasDiagrama">
    <w:name w:val="Paprastasis tekstas Diagrama"/>
    <w:basedOn w:val="Numatytasispastraiposriftas"/>
    <w:link w:val="Paprastasistekstas"/>
    <w:uiPriority w:val="99"/>
    <w:rsid w:val="00754C42"/>
    <w:rPr>
      <w:rFonts w:ascii="Calibri" w:eastAsia="Calibri" w:hAnsi="Calibri" w:cs="Times New Roman"/>
      <w:szCs w:val="21"/>
    </w:rPr>
  </w:style>
  <w:style w:type="table" w:styleId="Lentelstinklelis">
    <w:name w:val="Table Grid"/>
    <w:basedOn w:val="prastojilentel"/>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unhideWhenUsed/>
    <w:rsid w:val="00754C42"/>
    <w:rPr>
      <w:sz w:val="16"/>
      <w:szCs w:val="16"/>
    </w:rPr>
  </w:style>
  <w:style w:type="character" w:customStyle="1" w:styleId="t54">
    <w:name w:val="t54"/>
    <w:basedOn w:val="Numatytasispastraiposriftas"/>
    <w:rsid w:val="00754C42"/>
  </w:style>
  <w:style w:type="character" w:customStyle="1" w:styleId="t55">
    <w:name w:val="t55"/>
    <w:basedOn w:val="Numatytasispastraiposriftas"/>
    <w:rsid w:val="00754C42"/>
  </w:style>
  <w:style w:type="character" w:customStyle="1" w:styleId="t312">
    <w:name w:val="t312"/>
    <w:basedOn w:val="Numatytasispastraiposriftas"/>
    <w:rsid w:val="00754C42"/>
  </w:style>
  <w:style w:type="character" w:customStyle="1" w:styleId="t313">
    <w:name w:val="t313"/>
    <w:basedOn w:val="Numatytasispastraiposriftas"/>
    <w:rsid w:val="00754C42"/>
  </w:style>
  <w:style w:type="character" w:customStyle="1" w:styleId="t314">
    <w:name w:val="t314"/>
    <w:basedOn w:val="Numatytasispastraiposriftas"/>
    <w:rsid w:val="00754C42"/>
  </w:style>
  <w:style w:type="character" w:customStyle="1" w:styleId="t315">
    <w:name w:val="t315"/>
    <w:basedOn w:val="Numatytasispastraiposriftas"/>
    <w:rsid w:val="00754C42"/>
  </w:style>
  <w:style w:type="character" w:customStyle="1" w:styleId="t316">
    <w:name w:val="t316"/>
    <w:basedOn w:val="Numatytasispastraiposriftas"/>
    <w:rsid w:val="00754C42"/>
  </w:style>
  <w:style w:type="character" w:customStyle="1" w:styleId="t317">
    <w:name w:val="t317"/>
    <w:basedOn w:val="Numatytasispastraiposriftas"/>
    <w:rsid w:val="00754C42"/>
  </w:style>
  <w:style w:type="paragraph" w:customStyle="1" w:styleId="Patvirtinta">
    <w:name w:val="Patvirtinta"/>
    <w:uiPriority w:val="99"/>
    <w:rsid w:val="00754C42"/>
    <w:pPr>
      <w:tabs>
        <w:tab w:val="left" w:pos="1304"/>
        <w:tab w:val="left" w:pos="1457"/>
        <w:tab w:val="left" w:pos="1604"/>
        <w:tab w:val="left" w:pos="1757"/>
      </w:tabs>
      <w:autoSpaceDE w:val="0"/>
      <w:autoSpaceDN w:val="0"/>
      <w:adjustRightInd w:val="0"/>
      <w:spacing w:after="0" w:line="240" w:lineRule="auto"/>
      <w:ind w:left="5953"/>
    </w:pPr>
    <w:rPr>
      <w:rFonts w:ascii="TimesLT" w:eastAsia="Calibri" w:hAnsi="TimesLT" w:cs="Times New Roman"/>
      <w:sz w:val="20"/>
      <w:szCs w:val="20"/>
      <w:lang w:val="en-US"/>
    </w:rPr>
  </w:style>
  <w:style w:type="paragraph" w:customStyle="1" w:styleId="TOCHeading1">
    <w:name w:val="TOC Heading1"/>
    <w:basedOn w:val="Antrat1"/>
    <w:next w:val="prastasis"/>
    <w:uiPriority w:val="39"/>
    <w:unhideWhenUsed/>
    <w:qFormat/>
    <w:rsid w:val="00754C42"/>
    <w:pPr>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eastAsia="Times New Roman" w:hAnsi="Cambria"/>
      <w:b/>
      <w:bCs/>
      <w:color w:val="365F91"/>
      <w:lang w:val="en-US" w:eastAsia="ja-JP"/>
    </w:rPr>
  </w:style>
  <w:style w:type="paragraph" w:customStyle="1" w:styleId="Point1">
    <w:name w:val="Point 1"/>
    <w:basedOn w:val="prastasis"/>
    <w:rsid w:val="00754C42"/>
    <w:pPr>
      <w:spacing w:before="120" w:after="120" w:line="240" w:lineRule="auto"/>
      <w:ind w:left="1418" w:hanging="567"/>
      <w:jc w:val="both"/>
    </w:pPr>
    <w:rPr>
      <w:rFonts w:ascii="Times New Roman" w:eastAsia="Calibri" w:hAnsi="Times New Roman" w:cs="Times New Roman"/>
      <w:sz w:val="24"/>
      <w:szCs w:val="20"/>
      <w:lang w:val="en-GB" w:eastAsia="lt-LT"/>
    </w:rPr>
  </w:style>
  <w:style w:type="paragraph" w:customStyle="1" w:styleId="lentnr3">
    <w:name w:val="lent_nr3"/>
    <w:basedOn w:val="prastasis"/>
    <w:rsid w:val="00754C42"/>
    <w:pPr>
      <w:numPr>
        <w:ilvl w:val="2"/>
        <w:numId w:val="2"/>
      </w:numPr>
      <w:spacing w:after="0" w:line="240" w:lineRule="auto"/>
    </w:pPr>
    <w:rPr>
      <w:rFonts w:ascii="Times New Roman" w:eastAsia="Times New Roman" w:hAnsi="Times New Roman" w:cs="Times New Roman"/>
      <w:snapToGrid w:val="0"/>
      <w:sz w:val="20"/>
      <w:szCs w:val="20"/>
    </w:rPr>
  </w:style>
  <w:style w:type="paragraph" w:customStyle="1" w:styleId="msonospacing0">
    <w:name w:val="msonospacing"/>
    <w:basedOn w:val="prastasis"/>
    <w:rsid w:val="00754C42"/>
    <w:pPr>
      <w:spacing w:after="0" w:line="240" w:lineRule="auto"/>
    </w:pPr>
    <w:rPr>
      <w:rFonts w:ascii="Times New Roman" w:eastAsia="Times New Roman" w:hAnsi="Times New Roman" w:cs="Times New Roman"/>
      <w:lang w:val="en-US"/>
    </w:rPr>
  </w:style>
  <w:style w:type="character" w:customStyle="1" w:styleId="apple-converted-space">
    <w:name w:val="apple-converted-space"/>
    <w:basedOn w:val="Numatytasispastraiposriftas"/>
    <w:rsid w:val="00754C42"/>
  </w:style>
  <w:style w:type="paragraph" w:styleId="Turinys2">
    <w:name w:val="toc 2"/>
    <w:basedOn w:val="prastasis"/>
    <w:next w:val="prastasis"/>
    <w:autoRedefine/>
    <w:uiPriority w:val="39"/>
    <w:unhideWhenUsed/>
    <w:rsid w:val="00754C42"/>
    <w:pPr>
      <w:pBdr>
        <w:top w:val="none" w:sz="0" w:space="0" w:color="000000"/>
        <w:left w:val="none" w:sz="0" w:space="0" w:color="000000"/>
        <w:bottom w:val="none" w:sz="0" w:space="0" w:color="000000"/>
        <w:right w:val="none" w:sz="0" w:space="0" w:color="000000"/>
      </w:pBdr>
      <w:suppressAutoHyphens/>
      <w:spacing w:after="100" w:line="240" w:lineRule="auto"/>
      <w:ind w:left="240"/>
    </w:pPr>
    <w:rPr>
      <w:rFonts w:ascii="Times New Roman" w:eastAsia="Arial Unicode MS" w:hAnsi="Times New Roman" w:cs="Times New Roman"/>
      <w:sz w:val="24"/>
      <w:szCs w:val="24"/>
      <w:lang w:val="en-US" w:eastAsia="zh-CN"/>
    </w:rPr>
  </w:style>
  <w:style w:type="paragraph" w:styleId="Turinys3">
    <w:name w:val="toc 3"/>
    <w:basedOn w:val="prastasis"/>
    <w:next w:val="prastasis"/>
    <w:autoRedefine/>
    <w:uiPriority w:val="39"/>
    <w:unhideWhenUsed/>
    <w:rsid w:val="00754C42"/>
    <w:pPr>
      <w:pBdr>
        <w:top w:val="none" w:sz="0" w:space="0" w:color="000000"/>
        <w:left w:val="none" w:sz="0" w:space="0" w:color="000000"/>
        <w:bottom w:val="none" w:sz="0" w:space="0" w:color="000000"/>
        <w:right w:val="none" w:sz="0" w:space="0" w:color="000000"/>
      </w:pBdr>
      <w:suppressAutoHyphens/>
      <w:spacing w:after="100" w:line="240" w:lineRule="auto"/>
      <w:ind w:left="480"/>
    </w:pPr>
    <w:rPr>
      <w:rFonts w:ascii="Times New Roman" w:eastAsia="Arial Unicode MS" w:hAnsi="Times New Roman" w:cs="Times New Roman"/>
      <w:sz w:val="24"/>
      <w:szCs w:val="24"/>
      <w:lang w:val="en-US" w:eastAsia="zh-CN"/>
    </w:rPr>
  </w:style>
  <w:style w:type="paragraph" w:customStyle="1" w:styleId="Turinioantrat1">
    <w:name w:val="Turinio antraštė1"/>
    <w:basedOn w:val="Antrat1"/>
    <w:next w:val="prastasis"/>
    <w:uiPriority w:val="39"/>
    <w:unhideWhenUsed/>
    <w:qFormat/>
    <w:rsid w:val="00754C42"/>
    <w:pPr>
      <w:keepLines/>
      <w:pBdr>
        <w:top w:val="none" w:sz="0" w:space="0" w:color="auto"/>
        <w:left w:val="none" w:sz="0" w:space="0" w:color="auto"/>
        <w:bottom w:val="none" w:sz="0" w:space="0" w:color="auto"/>
        <w:right w:val="none" w:sz="0" w:space="0" w:color="auto"/>
      </w:pBdr>
      <w:suppressAutoHyphens w:val="0"/>
      <w:spacing w:before="480" w:after="0" w:line="276" w:lineRule="auto"/>
      <w:ind w:left="432"/>
      <w:jc w:val="left"/>
      <w:outlineLvl w:val="9"/>
    </w:pPr>
    <w:rPr>
      <w:rFonts w:ascii="Calibri Light" w:eastAsia="Times New Roman" w:hAnsi="Calibri Light"/>
      <w:b/>
      <w:bCs/>
      <w:color w:val="2E74B5"/>
      <w:lang w:val="en-US" w:eastAsia="ja-JP"/>
    </w:rPr>
  </w:style>
  <w:style w:type="numbering" w:customStyle="1" w:styleId="NoList1">
    <w:name w:val="No List1"/>
    <w:next w:val="Sraonra"/>
    <w:uiPriority w:val="99"/>
    <w:semiHidden/>
    <w:unhideWhenUsed/>
    <w:rsid w:val="00754C42"/>
  </w:style>
  <w:style w:type="paragraph" w:customStyle="1" w:styleId="kva">
    <w:name w:val="kva"/>
    <w:basedOn w:val="prastasis"/>
    <w:rsid w:val="00754C42"/>
    <w:pPr>
      <w:spacing w:after="0" w:line="240" w:lineRule="auto"/>
    </w:pPr>
    <w:rPr>
      <w:rFonts w:ascii="Times New Roman" w:eastAsia="SimSun" w:hAnsi="Times New Roman" w:cs="Times New Roman"/>
      <w:sz w:val="24"/>
      <w:szCs w:val="24"/>
      <w:lang w:eastAsia="zh-CN"/>
    </w:rPr>
  </w:style>
  <w:style w:type="paragraph" w:customStyle="1" w:styleId="Default">
    <w:name w:val="Default"/>
    <w:rsid w:val="00754C42"/>
    <w:pPr>
      <w:widowControl w:val="0"/>
      <w:autoSpaceDN w:val="0"/>
      <w:adjustRightInd w:val="0"/>
      <w:spacing w:before="113" w:after="113" w:line="240" w:lineRule="auto"/>
      <w:jc w:val="both"/>
    </w:pPr>
    <w:rPr>
      <w:rFonts w:ascii="CentSchbook Win95BT" w:eastAsia="Times New Roman" w:hAnsi="Arial Unicode MS" w:cs="Times New Roman"/>
      <w:color w:val="000000"/>
      <w:sz w:val="24"/>
      <w:szCs w:val="24"/>
      <w:lang w:val="en-US" w:eastAsia="lt-LT"/>
    </w:rPr>
  </w:style>
  <w:style w:type="paragraph" w:customStyle="1" w:styleId="TableContents">
    <w:name w:val="Table Contents"/>
    <w:basedOn w:val="prastasis"/>
    <w:rsid w:val="00754C42"/>
    <w:pPr>
      <w:widowControl w:val="0"/>
      <w:autoSpaceDN w:val="0"/>
      <w:adjustRightInd w:val="0"/>
      <w:spacing w:after="120" w:line="240" w:lineRule="auto"/>
      <w:jc w:val="both"/>
    </w:pPr>
    <w:rPr>
      <w:rFonts w:ascii="Times New Roman" w:eastAsia="Times New Roman" w:hAnsi="Arial Unicode MS" w:cs="Times New Roman"/>
      <w:sz w:val="24"/>
      <w:szCs w:val="24"/>
      <w:lang w:val="en-US"/>
    </w:rPr>
  </w:style>
  <w:style w:type="paragraph" w:customStyle="1" w:styleId="TableHeading">
    <w:name w:val="Table Heading"/>
    <w:basedOn w:val="TableContents"/>
    <w:rsid w:val="00754C42"/>
    <w:pPr>
      <w:jc w:val="center"/>
    </w:pPr>
    <w:rPr>
      <w:b/>
      <w:bCs/>
      <w:i/>
      <w:iCs/>
      <w:color w:val="666666"/>
    </w:rPr>
  </w:style>
  <w:style w:type="numbering" w:customStyle="1" w:styleId="Sraonra11">
    <w:name w:val="Sąrašo nėra11"/>
    <w:next w:val="Sraonra"/>
    <w:uiPriority w:val="99"/>
    <w:semiHidden/>
    <w:unhideWhenUsed/>
    <w:rsid w:val="00754C42"/>
  </w:style>
  <w:style w:type="table" w:customStyle="1" w:styleId="Lentelstinklelis1">
    <w:name w:val="Lentelės tinklelis1"/>
    <w:basedOn w:val="prastojilentel"/>
    <w:next w:val="Lentelstinklelis"/>
    <w:uiPriority w:val="59"/>
    <w:rsid w:val="00754C42"/>
    <w:pPr>
      <w:spacing w:after="0" w:line="240" w:lineRule="auto"/>
    </w:pPr>
    <w:rPr>
      <w:rFonts w:ascii="Times New Roman" w:hAnsi="Times New Roman"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unhideWhenUsed/>
    <w:rsid w:val="00754C42"/>
  </w:style>
  <w:style w:type="table" w:customStyle="1" w:styleId="Lentelstinklelis3">
    <w:name w:val="Lentelės tinklelis3"/>
    <w:basedOn w:val="prastojilentel"/>
    <w:next w:val="Lentelstinklelis"/>
    <w:uiPriority w:val="59"/>
    <w:rsid w:val="00754C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Sraonra"/>
    <w:uiPriority w:val="99"/>
    <w:semiHidden/>
    <w:unhideWhenUsed/>
    <w:rsid w:val="00754C42"/>
  </w:style>
  <w:style w:type="numbering" w:customStyle="1" w:styleId="Sraonra111">
    <w:name w:val="Sąrašo nėra111"/>
    <w:next w:val="Sraonra"/>
    <w:uiPriority w:val="99"/>
    <w:semiHidden/>
    <w:unhideWhenUsed/>
    <w:rsid w:val="00754C42"/>
  </w:style>
  <w:style w:type="table" w:customStyle="1" w:styleId="Lentelstinklelis11">
    <w:name w:val="Lentelės tinklelis11"/>
    <w:basedOn w:val="prastojilentel"/>
    <w:next w:val="Lentelstinklelis"/>
    <w:uiPriority w:val="59"/>
    <w:rsid w:val="00754C42"/>
    <w:pPr>
      <w:spacing w:after="0" w:line="240" w:lineRule="auto"/>
    </w:pPr>
    <w:rPr>
      <w:rFonts w:ascii="Times New Roman" w:hAnsi="Times New Roman"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754C42"/>
    <w:rPr>
      <w:color w:val="808080"/>
      <w:shd w:val="clear" w:color="auto" w:fill="E6E6E6"/>
    </w:rPr>
  </w:style>
  <w:style w:type="paragraph" w:styleId="Pavadinimas">
    <w:name w:val="Title"/>
    <w:basedOn w:val="prastasis"/>
    <w:link w:val="PavadinimasDiagrama"/>
    <w:qFormat/>
    <w:rsid w:val="00754C42"/>
    <w:pPr>
      <w:spacing w:after="0" w:line="240" w:lineRule="auto"/>
      <w:jc w:val="center"/>
    </w:pPr>
    <w:rPr>
      <w:rFonts w:ascii="Times New Roman" w:eastAsia="Calibri" w:hAnsi="Times New Roman" w:cs="Times New Roman"/>
      <w:b/>
      <w:bCs/>
    </w:rPr>
  </w:style>
  <w:style w:type="character" w:customStyle="1" w:styleId="PavadinimasDiagrama">
    <w:name w:val="Pavadinimas Diagrama"/>
    <w:basedOn w:val="Numatytasispastraiposriftas"/>
    <w:link w:val="Pavadinimas"/>
    <w:rsid w:val="00754C42"/>
    <w:rPr>
      <w:rFonts w:ascii="Times New Roman" w:eastAsia="Calibri" w:hAnsi="Times New Roman" w:cs="Times New Roman"/>
      <w:b/>
      <w:bCs/>
    </w:rPr>
  </w:style>
  <w:style w:type="character" w:styleId="Grietas">
    <w:name w:val="Strong"/>
    <w:basedOn w:val="Numatytasispastraiposriftas"/>
    <w:qFormat/>
    <w:rsid w:val="0012755B"/>
    <w:rPr>
      <w:b/>
      <w:bCs/>
    </w:rPr>
  </w:style>
  <w:style w:type="paragraph" w:customStyle="1" w:styleId="Iprastasis">
    <w:name w:val="Iprastasis"/>
    <w:basedOn w:val="prastasis"/>
    <w:next w:val="prastasis"/>
    <w:rsid w:val="00557075"/>
    <w:pPr>
      <w:autoSpaceDE w:val="0"/>
      <w:autoSpaceDN w:val="0"/>
      <w:adjustRightInd w:val="0"/>
      <w:spacing w:after="0" w:line="240" w:lineRule="auto"/>
    </w:pPr>
    <w:rPr>
      <w:rFonts w:ascii="TimesNewRoman" w:eastAsia="Times New Roman" w:hAnsi="TimesNewRoman" w:cs="Times New Roman"/>
      <w:sz w:val="24"/>
      <w:szCs w:val="24"/>
      <w:lang w:val="en-US"/>
    </w:rPr>
  </w:style>
  <w:style w:type="paragraph" w:styleId="Pagrindiniotekstotrauka2">
    <w:name w:val="Body Text Indent 2"/>
    <w:basedOn w:val="prastasis"/>
    <w:link w:val="Pagrindiniotekstotrauka2Diagrama"/>
    <w:uiPriority w:val="99"/>
    <w:unhideWhenUsed/>
    <w:rsid w:val="00B727C5"/>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B727C5"/>
  </w:style>
  <w:style w:type="paragraph" w:styleId="Pagrindinistekstas2">
    <w:name w:val="Body Text 2"/>
    <w:basedOn w:val="prastasis"/>
    <w:link w:val="Pagrindinistekstas2Diagrama"/>
    <w:uiPriority w:val="99"/>
    <w:semiHidden/>
    <w:unhideWhenUsed/>
    <w:rsid w:val="00B727C5"/>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B727C5"/>
  </w:style>
  <w:style w:type="paragraph" w:customStyle="1" w:styleId="BodyText1">
    <w:name w:val="Body Text1"/>
    <w:link w:val="BodytextChar"/>
    <w:rsid w:val="00B727C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prastasis"/>
    <w:rsid w:val="00B727C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styleId="Puslapioinaostekstas">
    <w:name w:val="footnote text"/>
    <w:basedOn w:val="prastasis"/>
    <w:link w:val="PuslapioinaostekstasDiagrama"/>
    <w:uiPriority w:val="99"/>
    <w:semiHidden/>
    <w:rsid w:val="00BB082E"/>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Calibri"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BB082E"/>
    <w:rPr>
      <w:rFonts w:ascii="Times New Roman" w:eastAsia="Calibri" w:hAnsi="Times New Roman" w:cs="Times New Roman"/>
      <w:sz w:val="20"/>
      <w:szCs w:val="20"/>
      <w:lang w:val="en-US"/>
    </w:rPr>
  </w:style>
  <w:style w:type="character" w:styleId="Puslapioinaosnuoroda">
    <w:name w:val="footnote reference"/>
    <w:uiPriority w:val="99"/>
    <w:semiHidden/>
    <w:unhideWhenUsed/>
    <w:rsid w:val="00BB082E"/>
    <w:rPr>
      <w:vertAlign w:val="superscript"/>
    </w:rPr>
  </w:style>
  <w:style w:type="paragraph" w:customStyle="1" w:styleId="Sraopastraipa1">
    <w:name w:val="Sąrašo pastraipa1"/>
    <w:basedOn w:val="prastasis"/>
    <w:qFormat/>
    <w:rsid w:val="00AB04CF"/>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aliases w:val="List Paragraph Red Char,Buletai Char,Bullet EY Char,List Paragraph21 Char,List Paragraph1 Char,List Paragraph2 Char,lp1 Char,Bullet 1 Char,Use Case List Paragraph Char,Numbering Char,ERP-List Paragraph Char,List Paragraph11 Char"/>
    <w:basedOn w:val="Numatytasispastraiposriftas"/>
    <w:uiPriority w:val="34"/>
    <w:locked/>
    <w:rsid w:val="00323386"/>
    <w:rPr>
      <w:rFonts w:ascii="Arial" w:hAnsi="Arial" w:cs="Arial"/>
      <w:color w:val="000000"/>
    </w:rPr>
  </w:style>
  <w:style w:type="paragraph" w:customStyle="1" w:styleId="Standard">
    <w:name w:val="Standard"/>
    <w:qFormat/>
    <w:rsid w:val="003F3F41"/>
    <w:pPr>
      <w:suppressAutoHyphens/>
      <w:spacing w:after="0" w:line="240" w:lineRule="auto"/>
    </w:pPr>
    <w:rPr>
      <w:rFonts w:ascii="Times New Roman" w:eastAsia="Lucida Sans Unicode" w:hAnsi="Times New Roman" w:cs="Times New Roman"/>
      <w:sz w:val="24"/>
      <w:szCs w:val="24"/>
      <w:lang w:eastAsia="zh-CN"/>
    </w:rPr>
  </w:style>
  <w:style w:type="character" w:customStyle="1" w:styleId="normaltextrun">
    <w:name w:val="normaltextrun"/>
    <w:basedOn w:val="Numatytasispastraiposriftas"/>
    <w:rsid w:val="00964064"/>
  </w:style>
  <w:style w:type="character" w:customStyle="1" w:styleId="BodytextChar">
    <w:name w:val="Body text Char"/>
    <w:link w:val="BodyText1"/>
    <w:rsid w:val="006E23AD"/>
    <w:rPr>
      <w:rFonts w:ascii="TimesLT" w:eastAsia="Times New Roman" w:hAnsi="TimesLT" w:cs="Times New Roman"/>
      <w:sz w:val="20"/>
      <w:szCs w:val="20"/>
      <w:lang w:val="en-US"/>
    </w:rPr>
  </w:style>
  <w:style w:type="numbering" w:customStyle="1" w:styleId="NoList2">
    <w:name w:val="No List2"/>
    <w:next w:val="Sraonra"/>
    <w:uiPriority w:val="99"/>
    <w:semiHidden/>
    <w:unhideWhenUsed/>
    <w:rsid w:val="007851CB"/>
  </w:style>
  <w:style w:type="paragraph" w:customStyle="1" w:styleId="NormalLent">
    <w:name w:val="Normal Lent"/>
    <w:basedOn w:val="prastasis"/>
    <w:rsid w:val="0039242F"/>
    <w:pPr>
      <w:spacing w:after="0" w:line="240" w:lineRule="auto"/>
      <w:jc w:val="both"/>
    </w:pPr>
    <w:rPr>
      <w:rFonts w:ascii="Times New Roman" w:eastAsia="Times New Roman" w:hAnsi="Times New Roman" w:cs="Times New Roman"/>
      <w:sz w:val="24"/>
      <w:szCs w:val="20"/>
    </w:rPr>
  </w:style>
  <w:style w:type="paragraph" w:customStyle="1" w:styleId="CDMText">
    <w:name w:val="CDM Text"/>
    <w:basedOn w:val="prastasis"/>
    <w:rsid w:val="00DE5EA8"/>
    <w:pPr>
      <w:spacing w:after="0" w:line="240" w:lineRule="auto"/>
    </w:pPr>
    <w:rPr>
      <w:rFonts w:ascii="Arial Narrow" w:eastAsia="Times New Roman" w:hAnsi="Arial Narrow" w:cs="Times New Roman"/>
      <w:sz w:val="20"/>
      <w:szCs w:val="24"/>
      <w:lang w:eastAsia="lt-LT"/>
    </w:rPr>
  </w:style>
  <w:style w:type="paragraph" w:customStyle="1" w:styleId="OutlineHead">
    <w:name w:val="Outline Head"/>
    <w:basedOn w:val="prastasis"/>
    <w:rsid w:val="00DE5EA8"/>
    <w:pPr>
      <w:spacing w:after="360" w:line="240" w:lineRule="exact"/>
    </w:pPr>
    <w:rPr>
      <w:rFonts w:ascii="Futura Hv" w:eastAsia="Times New Roman" w:hAnsi="Futura Hv" w:cs="Times New Roman"/>
      <w:sz w:val="24"/>
      <w:szCs w:val="20"/>
      <w:lang w:val="en-US"/>
    </w:rPr>
  </w:style>
  <w:style w:type="paragraph" w:customStyle="1" w:styleId="Iprastas">
    <w:name w:val="Iprastas"/>
    <w:basedOn w:val="prastasis"/>
    <w:link w:val="IprastasChar"/>
    <w:qFormat/>
    <w:rsid w:val="00EA10C6"/>
    <w:pPr>
      <w:numPr>
        <w:ilvl w:val="1"/>
        <w:numId w:val="6"/>
      </w:numPr>
      <w:suppressAutoHyphens/>
      <w:spacing w:after="120" w:line="240" w:lineRule="exact"/>
      <w:jc w:val="both"/>
    </w:pPr>
    <w:rPr>
      <w:rFonts w:ascii="Arial" w:eastAsia="PMingLiU" w:hAnsi="Arial" w:cs="Arial"/>
      <w:sz w:val="20"/>
      <w:szCs w:val="20"/>
      <w:lang w:eastAsia="ar-SA"/>
    </w:rPr>
  </w:style>
  <w:style w:type="character" w:customStyle="1" w:styleId="IprastasChar">
    <w:name w:val="Iprastas Char"/>
    <w:link w:val="Iprastas"/>
    <w:rsid w:val="00EA10C6"/>
    <w:rPr>
      <w:rFonts w:ascii="Arial" w:eastAsia="PMingLiU" w:hAnsi="Arial" w:cs="Arial"/>
      <w:sz w:val="20"/>
      <w:szCs w:val="20"/>
      <w:lang w:eastAsia="ar-SA"/>
    </w:rPr>
  </w:style>
  <w:style w:type="character" w:customStyle="1" w:styleId="apple-style-span">
    <w:name w:val="apple-style-span"/>
    <w:basedOn w:val="Numatytasispastraiposriftas"/>
    <w:rsid w:val="00856AD2"/>
  </w:style>
  <w:style w:type="character" w:customStyle="1" w:styleId="spelle">
    <w:name w:val="spelle"/>
    <w:basedOn w:val="Numatytasispastraiposriftas"/>
    <w:rsid w:val="00F77715"/>
  </w:style>
  <w:style w:type="table" w:customStyle="1" w:styleId="TableGrid2">
    <w:name w:val="Table Grid2"/>
    <w:basedOn w:val="prastojilentel"/>
    <w:uiPriority w:val="59"/>
    <w:rsid w:val="00B149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5499">
      <w:bodyDiv w:val="1"/>
      <w:marLeft w:val="0"/>
      <w:marRight w:val="0"/>
      <w:marTop w:val="0"/>
      <w:marBottom w:val="0"/>
      <w:divBdr>
        <w:top w:val="none" w:sz="0" w:space="0" w:color="auto"/>
        <w:left w:val="none" w:sz="0" w:space="0" w:color="auto"/>
        <w:bottom w:val="none" w:sz="0" w:space="0" w:color="auto"/>
        <w:right w:val="none" w:sz="0" w:space="0" w:color="auto"/>
      </w:divBdr>
    </w:div>
    <w:div w:id="240262086">
      <w:bodyDiv w:val="1"/>
      <w:marLeft w:val="0"/>
      <w:marRight w:val="0"/>
      <w:marTop w:val="0"/>
      <w:marBottom w:val="0"/>
      <w:divBdr>
        <w:top w:val="none" w:sz="0" w:space="0" w:color="auto"/>
        <w:left w:val="none" w:sz="0" w:space="0" w:color="auto"/>
        <w:bottom w:val="none" w:sz="0" w:space="0" w:color="auto"/>
        <w:right w:val="none" w:sz="0" w:space="0" w:color="auto"/>
      </w:divBdr>
    </w:div>
    <w:div w:id="247345501">
      <w:bodyDiv w:val="1"/>
      <w:marLeft w:val="0"/>
      <w:marRight w:val="0"/>
      <w:marTop w:val="0"/>
      <w:marBottom w:val="0"/>
      <w:divBdr>
        <w:top w:val="none" w:sz="0" w:space="0" w:color="auto"/>
        <w:left w:val="none" w:sz="0" w:space="0" w:color="auto"/>
        <w:bottom w:val="none" w:sz="0" w:space="0" w:color="auto"/>
        <w:right w:val="none" w:sz="0" w:space="0" w:color="auto"/>
      </w:divBdr>
    </w:div>
    <w:div w:id="746851482">
      <w:bodyDiv w:val="1"/>
      <w:marLeft w:val="0"/>
      <w:marRight w:val="0"/>
      <w:marTop w:val="0"/>
      <w:marBottom w:val="0"/>
      <w:divBdr>
        <w:top w:val="none" w:sz="0" w:space="0" w:color="auto"/>
        <w:left w:val="none" w:sz="0" w:space="0" w:color="auto"/>
        <w:bottom w:val="none" w:sz="0" w:space="0" w:color="auto"/>
        <w:right w:val="none" w:sz="0" w:space="0" w:color="auto"/>
      </w:divBdr>
    </w:div>
    <w:div w:id="781269489">
      <w:bodyDiv w:val="1"/>
      <w:marLeft w:val="0"/>
      <w:marRight w:val="0"/>
      <w:marTop w:val="0"/>
      <w:marBottom w:val="0"/>
      <w:divBdr>
        <w:top w:val="none" w:sz="0" w:space="0" w:color="auto"/>
        <w:left w:val="none" w:sz="0" w:space="0" w:color="auto"/>
        <w:bottom w:val="none" w:sz="0" w:space="0" w:color="auto"/>
        <w:right w:val="none" w:sz="0" w:space="0" w:color="auto"/>
      </w:divBdr>
    </w:div>
    <w:div w:id="1903561667">
      <w:bodyDiv w:val="1"/>
      <w:marLeft w:val="0"/>
      <w:marRight w:val="0"/>
      <w:marTop w:val="0"/>
      <w:marBottom w:val="0"/>
      <w:divBdr>
        <w:top w:val="none" w:sz="0" w:space="0" w:color="auto"/>
        <w:left w:val="none" w:sz="0" w:space="0" w:color="auto"/>
        <w:bottom w:val="none" w:sz="0" w:space="0" w:color="auto"/>
        <w:right w:val="none" w:sz="0" w:space="0" w:color="auto"/>
      </w:divBdr>
    </w:div>
    <w:div w:id="1919823250">
      <w:bodyDiv w:val="1"/>
      <w:marLeft w:val="0"/>
      <w:marRight w:val="0"/>
      <w:marTop w:val="0"/>
      <w:marBottom w:val="0"/>
      <w:divBdr>
        <w:top w:val="none" w:sz="0" w:space="0" w:color="auto"/>
        <w:left w:val="none" w:sz="0" w:space="0" w:color="auto"/>
        <w:bottom w:val="none" w:sz="0" w:space="0" w:color="auto"/>
        <w:right w:val="none" w:sz="0" w:space="0" w:color="auto"/>
      </w:divBdr>
    </w:div>
    <w:div w:id="1941331291">
      <w:bodyDiv w:val="1"/>
      <w:marLeft w:val="0"/>
      <w:marRight w:val="0"/>
      <w:marTop w:val="0"/>
      <w:marBottom w:val="0"/>
      <w:divBdr>
        <w:top w:val="none" w:sz="0" w:space="0" w:color="auto"/>
        <w:left w:val="none" w:sz="0" w:space="0" w:color="auto"/>
        <w:bottom w:val="none" w:sz="0" w:space="0" w:color="auto"/>
        <w:right w:val="none" w:sz="0" w:space="0" w:color="auto"/>
      </w:divBdr>
    </w:div>
    <w:div w:id="1981375886">
      <w:bodyDiv w:val="1"/>
      <w:marLeft w:val="0"/>
      <w:marRight w:val="0"/>
      <w:marTop w:val="0"/>
      <w:marBottom w:val="0"/>
      <w:divBdr>
        <w:top w:val="none" w:sz="0" w:space="0" w:color="auto"/>
        <w:left w:val="none" w:sz="0" w:space="0" w:color="auto"/>
        <w:bottom w:val="none" w:sz="0" w:space="0" w:color="auto"/>
        <w:right w:val="none" w:sz="0" w:space="0" w:color="auto"/>
      </w:divBdr>
    </w:div>
    <w:div w:id="2010251891">
      <w:bodyDiv w:val="1"/>
      <w:marLeft w:val="0"/>
      <w:marRight w:val="0"/>
      <w:marTop w:val="0"/>
      <w:marBottom w:val="0"/>
      <w:divBdr>
        <w:top w:val="none" w:sz="0" w:space="0" w:color="auto"/>
        <w:left w:val="none" w:sz="0" w:space="0" w:color="auto"/>
        <w:bottom w:val="none" w:sz="0" w:space="0" w:color="auto"/>
        <w:right w:val="none" w:sz="0" w:space="0" w:color="auto"/>
      </w:divBdr>
    </w:div>
    <w:div w:id="20388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rkimai.eviesiejipirkimai.lt/" TargetMode="External"/><Relationship Id="rId18" Type="http://schemas.openxmlformats.org/officeDocument/2006/relationships/hyperlink" Target="http://www.vmi.lt/cms/informacija-apie-mokesciu-moketoju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aleksandras.kirilovas@vanagogimnazija.lt" TargetMode="External"/><Relationship Id="rId7" Type="http://schemas.microsoft.com/office/2007/relationships/stylesWithEffects" Target="stylesWithEffects.xml"/><Relationship Id="rId12" Type="http://schemas.openxmlformats.org/officeDocument/2006/relationships/hyperlink" Target="mailto:mokykla@vanagogimnazija.lt" TargetMode="External"/><Relationship Id="rId17" Type="http://schemas.openxmlformats.org/officeDocument/2006/relationships/hyperlink" Target="http://vpt.lrv.lt/lt/naujienos/ebvpd-pildymo-rekomendacijo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tools/espd?lang=lt" TargetMode="External"/><Relationship Id="rId20" Type="http://schemas.openxmlformats.org/officeDocument/2006/relationships/hyperlink" Target="mailto:mokykla@vanagogimnazija.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pv.enem.pl/lt/42621100-6"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vpt.lrv.lt/uploads/vpt/documents/files/2_pdfsam_Naudojimosi%20CVPIS%20taisykl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irkimai.eviesiejipirkimai.lt/" TargetMode="External"/><Relationship Id="rId22" Type="http://schemas.openxmlformats.org/officeDocument/2006/relationships/image" Target="media/image1.jpe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8602651F474FE5A0427050AA1DF02B"/>
        <w:category>
          <w:name w:val="Bendrosios nuostatos"/>
          <w:gallery w:val="placeholder"/>
        </w:category>
        <w:types>
          <w:type w:val="bbPlcHdr"/>
        </w:types>
        <w:behaviors>
          <w:behavior w:val="content"/>
        </w:behaviors>
        <w:guid w:val="{1B25E890-9F25-44E2-9507-F58EE09DDA45}"/>
      </w:docPartPr>
      <w:docPartBody>
        <w:p w:rsidR="0085395D" w:rsidRDefault="0085395D" w:rsidP="0085395D">
          <w:pPr>
            <w:pStyle w:val="698602651F474FE5A0427050AA1DF02B"/>
          </w:pPr>
          <w:r w:rsidRPr="00F374BD">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Helvetica Neue UltraLight">
    <w:altName w:val="Times New Roman"/>
    <w:panose1 w:val="00000000000000000000"/>
    <w:charset w:val="00"/>
    <w:family w:val="roman"/>
    <w:notTrueType/>
    <w:pitch w:val="default"/>
    <w:sig w:usb0="00000003" w:usb1="00000000" w:usb2="00000000" w:usb3="00000000" w:csb0="00000001" w:csb1="00000000"/>
  </w:font>
  <w:font w:name="Helvetica Neue Medium">
    <w:altName w:val="Times New Roman"/>
    <w:charset w:val="00"/>
    <w:family w:val="roman"/>
    <w:pitch w:val="default"/>
  </w:font>
  <w:font w:name="Helvetica Neue Light">
    <w:altName w:val="Arial Nova Light"/>
    <w:charset w:val="00"/>
    <w:family w:val="roman"/>
    <w:pitch w:val="default"/>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Schbook Win95BT">
    <w:altName w:val="Times New Roman"/>
    <w:charset w:val="BA"/>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Futura Hv">
    <w:altName w:val="Arial"/>
    <w:charset w:val="BA"/>
    <w:family w:val="swiss"/>
    <w:pitch w:val="variable"/>
    <w:sig w:usb0="00000001"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5D"/>
    <w:rsid w:val="00132BD7"/>
    <w:rsid w:val="0027649B"/>
    <w:rsid w:val="002D5DCB"/>
    <w:rsid w:val="002E35DB"/>
    <w:rsid w:val="003106C7"/>
    <w:rsid w:val="00413186"/>
    <w:rsid w:val="005414B6"/>
    <w:rsid w:val="00555EE3"/>
    <w:rsid w:val="00745A4D"/>
    <w:rsid w:val="00771285"/>
    <w:rsid w:val="00812226"/>
    <w:rsid w:val="00844C56"/>
    <w:rsid w:val="0085395D"/>
    <w:rsid w:val="00872FE9"/>
    <w:rsid w:val="00891348"/>
    <w:rsid w:val="008A165F"/>
    <w:rsid w:val="00AB2EE0"/>
    <w:rsid w:val="00B26F5A"/>
    <w:rsid w:val="00BC7649"/>
    <w:rsid w:val="00C64E66"/>
    <w:rsid w:val="00DB0DB3"/>
    <w:rsid w:val="00E45B42"/>
    <w:rsid w:val="00F33625"/>
    <w:rsid w:val="00FA2215"/>
    <w:rsid w:val="00FF7B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64E66"/>
    <w:rPr>
      <w:color w:val="808080"/>
    </w:rPr>
  </w:style>
  <w:style w:type="paragraph" w:customStyle="1" w:styleId="AE218147BE404DA79B1DEE68351DC7FC">
    <w:name w:val="AE218147BE404DA79B1DEE68351DC7FC"/>
    <w:rsid w:val="0085395D"/>
  </w:style>
  <w:style w:type="paragraph" w:customStyle="1" w:styleId="698602651F474FE5A0427050AA1DF02B">
    <w:name w:val="698602651F474FE5A0427050AA1DF02B"/>
    <w:rsid w:val="0085395D"/>
  </w:style>
  <w:style w:type="paragraph" w:customStyle="1" w:styleId="06E76DF6BEE240578A12C4B684C840C6">
    <w:name w:val="06E76DF6BEE240578A12C4B684C840C6"/>
    <w:rsid w:val="00C64E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64E66"/>
    <w:rPr>
      <w:color w:val="808080"/>
    </w:rPr>
  </w:style>
  <w:style w:type="paragraph" w:customStyle="1" w:styleId="AE218147BE404DA79B1DEE68351DC7FC">
    <w:name w:val="AE218147BE404DA79B1DEE68351DC7FC"/>
    <w:rsid w:val="0085395D"/>
  </w:style>
  <w:style w:type="paragraph" w:customStyle="1" w:styleId="698602651F474FE5A0427050AA1DF02B">
    <w:name w:val="698602651F474FE5A0427050AA1DF02B"/>
    <w:rsid w:val="0085395D"/>
  </w:style>
  <w:style w:type="paragraph" w:customStyle="1" w:styleId="06E76DF6BEE240578A12C4B684C840C6">
    <w:name w:val="06E76DF6BEE240578A12C4B684C840C6"/>
    <w:rsid w:val="00C64E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F35B44B0AD9584EA697DDB1733C81D5" ma:contentTypeVersion="4" ma:contentTypeDescription="Kurkite naują dokumentą." ma:contentTypeScope="" ma:versionID="2a16e3e14ee79048bd1fb06feaba3652">
  <xsd:schema xmlns:xsd="http://www.w3.org/2001/XMLSchema" xmlns:xs="http://www.w3.org/2001/XMLSchema" xmlns:p="http://schemas.microsoft.com/office/2006/metadata/properties" xmlns:ns2="30a784d8-c5d0-4b8c-89c0-155f4d98aabc" xmlns:ns3="29e53e9b-2aad-46c7-8b44-b54107fca645" targetNamespace="http://schemas.microsoft.com/office/2006/metadata/properties" ma:root="true" ma:fieldsID="5ab017878e97798fbd4c1cffb41518dc" ns2:_="" ns3:_="">
    <xsd:import namespace="30a784d8-c5d0-4b8c-89c0-155f4d98aabc"/>
    <xsd:import namespace="29e53e9b-2aad-46c7-8b44-b54107fca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784d8-c5d0-4b8c-89c0-155f4d98a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e53e9b-2aad-46c7-8b44-b54107fca645"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CE2CC-B03D-48A4-8D0E-F12F448D25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92D57-6CBF-42E3-8912-FF61714AF7FC}">
  <ds:schemaRefs>
    <ds:schemaRef ds:uri="http://schemas.microsoft.com/sharepoint/v3/contenttype/forms"/>
  </ds:schemaRefs>
</ds:datastoreItem>
</file>

<file path=customXml/itemProps3.xml><?xml version="1.0" encoding="utf-8"?>
<ds:datastoreItem xmlns:ds="http://schemas.openxmlformats.org/officeDocument/2006/customXml" ds:itemID="{FB109CD7-668F-4698-8C90-49C23D715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784d8-c5d0-4b8c-89c0-155f4d98aabc"/>
    <ds:schemaRef ds:uri="29e53e9b-2aad-46c7-8b44-b54107fca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F5609-505E-4F90-AF47-A99BB7FF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13878</Words>
  <Characters>79108</Characters>
  <Application>Microsoft Office Word</Application>
  <DocSecurity>0</DocSecurity>
  <Lines>659</Lines>
  <Paragraphs>185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92801</CharactersWithSpaces>
  <SharedDoc>false</SharedDoc>
  <HLinks>
    <vt:vector size="54" baseType="variant">
      <vt:variant>
        <vt:i4>4194388</vt:i4>
      </vt:variant>
      <vt:variant>
        <vt:i4>42</vt:i4>
      </vt:variant>
      <vt:variant>
        <vt:i4>0</vt:i4>
      </vt:variant>
      <vt:variant>
        <vt:i4>5</vt:i4>
      </vt:variant>
      <vt:variant>
        <vt:lpwstr>http://www.cpubenchmark.net/</vt:lpwstr>
      </vt:variant>
      <vt:variant>
        <vt:lpwstr/>
      </vt:variant>
      <vt:variant>
        <vt:i4>6029348</vt:i4>
      </vt:variant>
      <vt:variant>
        <vt:i4>21</vt:i4>
      </vt:variant>
      <vt:variant>
        <vt:i4>0</vt:i4>
      </vt:variant>
      <vt:variant>
        <vt:i4>5</vt:i4>
      </vt:variant>
      <vt:variant>
        <vt:lpwstr>mailto:rasa.birziniene@regitra.lt</vt:lpwstr>
      </vt:variant>
      <vt:variant>
        <vt:lpwstr/>
      </vt:variant>
      <vt:variant>
        <vt:i4>917540</vt:i4>
      </vt:variant>
      <vt:variant>
        <vt:i4>18</vt:i4>
      </vt:variant>
      <vt:variant>
        <vt:i4>0</vt:i4>
      </vt:variant>
      <vt:variant>
        <vt:i4>5</vt:i4>
      </vt:variant>
      <vt:variant>
        <vt:lpwstr>mailto:regitra@regitra.lt</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4784194</vt:i4>
      </vt:variant>
      <vt:variant>
        <vt:i4>12</vt:i4>
      </vt:variant>
      <vt:variant>
        <vt:i4>0</vt:i4>
      </vt:variant>
      <vt:variant>
        <vt:i4>5</vt:i4>
      </vt:variant>
      <vt:variant>
        <vt:lpwstr>http://www.vmi.lt/cms/informacija-apie-mokesciu-moketojus</vt:lpwstr>
      </vt:variant>
      <vt:variant>
        <vt:lpwstr/>
      </vt:variant>
      <vt:variant>
        <vt:i4>7012450</vt:i4>
      </vt:variant>
      <vt:variant>
        <vt:i4>9</vt:i4>
      </vt:variant>
      <vt:variant>
        <vt:i4>0</vt:i4>
      </vt:variant>
      <vt:variant>
        <vt:i4>5</vt:i4>
      </vt:variant>
      <vt:variant>
        <vt:lpwstr>http://vpt.lrv.lt/lt/naujienos/ebvpd-pildymo-rekomendacijos</vt:lpwstr>
      </vt:variant>
      <vt:variant>
        <vt:lpwstr/>
      </vt:variant>
      <vt:variant>
        <vt:i4>6684734</vt:i4>
      </vt:variant>
      <vt:variant>
        <vt:i4>6</vt:i4>
      </vt:variant>
      <vt:variant>
        <vt:i4>0</vt:i4>
      </vt:variant>
      <vt:variant>
        <vt:i4>5</vt:i4>
      </vt:variant>
      <vt:variant>
        <vt:lpwstr>https://ec.europa.eu/tools/espd?lang=lt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Ramunė Kailiūnienė</dc:creator>
  <cp:lastModifiedBy>Buhaltere</cp:lastModifiedBy>
  <cp:revision>2</cp:revision>
  <cp:lastPrinted>2020-02-05T12:55:00Z</cp:lastPrinted>
  <dcterms:created xsi:type="dcterms:W3CDTF">2020-05-15T08:23:00Z</dcterms:created>
  <dcterms:modified xsi:type="dcterms:W3CDTF">2020-05-15T08:23:00Z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0x0101006F35B44B0AD9584EA697DDB1733C81D5</vt:lpwstr>
  </property>
  <property fmtid="{D5CDD505-2E9C-101B-9397-08002B2CF9AE}" pid="3" name="AuthorIds_UIVersion_2048">
    <vt:lpwstr>15</vt:lpwstr>
  </property>
  <property fmtid="{D5CDD505-2E9C-101B-9397-08002B2CF9AE}" pid="4" name="AuthorIds_UIVersion_1024">
    <vt:lpwstr>18,10</vt:lpwstr>
  </property>
  <property fmtid="{D5CDD505-2E9C-101B-9397-08002B2CF9AE}" pid="5" name="AuthorIds_UIVersion_512">
    <vt:lpwstr>14</vt:lpwstr>
  </property>
</Properties>
</file>